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E299B" w14:textId="77777777" w:rsidR="00B23773" w:rsidRPr="00162982" w:rsidRDefault="00B23773" w:rsidP="00B23773">
      <w:pPr>
        <w:rPr>
          <w:rFonts w:ascii="Aptos" w:hAnsi="Aptos" w:cstheme="majorHAnsi"/>
          <w:color w:val="000000" w:themeColor="text1"/>
          <w:sz w:val="24"/>
          <w:szCs w:val="24"/>
        </w:rPr>
      </w:pPr>
      <w:r w:rsidRPr="00162982">
        <w:rPr>
          <w:rFonts w:ascii="Aptos" w:hAnsi="Aptos" w:cstheme="majorHAnsi"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127CBA" wp14:editId="0A47AA4A">
                <wp:simplePos x="0" y="0"/>
                <wp:positionH relativeFrom="margin">
                  <wp:align>center</wp:align>
                </wp:positionH>
                <wp:positionV relativeFrom="paragraph">
                  <wp:posOffset>-421987</wp:posOffset>
                </wp:positionV>
                <wp:extent cx="2136948" cy="750743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948" cy="7507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3F38C" w14:textId="77777777" w:rsidR="00B23773" w:rsidRDefault="00B23773" w:rsidP="00B237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77C396" wp14:editId="779752BE">
                                  <wp:extent cx="1749457" cy="695632"/>
                                  <wp:effectExtent l="0" t="0" r="3175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New Log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7189" cy="6987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27C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3.25pt;width:168.25pt;height:59.1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" filled="f" stroked="f">
                <v:textbox>
                  <w:txbxContent>
                    <w:p w14:paraId="68E3F38C" w14:textId="77777777" w:rsidR="00B23773" w:rsidRDefault="00B23773" w:rsidP="00B23773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277C396" wp14:editId="779752BE">
                            <wp:extent cx="1749457" cy="695632"/>
                            <wp:effectExtent l="0" t="0" r="3175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New Logo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7189" cy="6987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9EC60B" w14:textId="77777777" w:rsidR="00B23773" w:rsidRPr="0068140F" w:rsidRDefault="00B23773" w:rsidP="00B23773">
      <w:pPr>
        <w:rPr>
          <w:rFonts w:ascii="Aptos" w:hAnsi="Aptos" w:cstheme="majorHAnsi"/>
          <w:color w:val="000000" w:themeColor="text1"/>
          <w:sz w:val="8"/>
          <w:szCs w:val="8"/>
        </w:rPr>
      </w:pPr>
    </w:p>
    <w:p w14:paraId="2E2090AE" w14:textId="1F475DA2" w:rsidR="00B23773" w:rsidRPr="00162982" w:rsidRDefault="00B23773" w:rsidP="00B23773">
      <w:pPr>
        <w:jc w:val="center"/>
        <w:rPr>
          <w:rFonts w:ascii="Aptos" w:hAnsi="Aptos"/>
          <w:sz w:val="24"/>
          <w:szCs w:val="24"/>
        </w:rPr>
      </w:pPr>
      <w:r w:rsidRPr="00162982">
        <w:rPr>
          <w:rFonts w:ascii="Aptos" w:hAnsi="Aptos"/>
          <w:sz w:val="24"/>
          <w:szCs w:val="24"/>
        </w:rPr>
        <w:t xml:space="preserve"> All Members of Osbaston Parish Council are hereby summoned to attend the </w:t>
      </w:r>
      <w:r>
        <w:rPr>
          <w:rFonts w:ascii="Aptos" w:hAnsi="Aptos"/>
          <w:sz w:val="24"/>
          <w:szCs w:val="24"/>
        </w:rPr>
        <w:t xml:space="preserve">Annual </w:t>
      </w:r>
      <w:r w:rsidRPr="00162982">
        <w:rPr>
          <w:rFonts w:ascii="Aptos" w:hAnsi="Aptos"/>
          <w:sz w:val="24"/>
          <w:szCs w:val="24"/>
        </w:rPr>
        <w:t xml:space="preserve">Parish Council Meeting on </w:t>
      </w:r>
      <w:r w:rsidR="005804FA" w:rsidRPr="005804FA">
        <w:rPr>
          <w:rFonts w:ascii="Aptos" w:hAnsi="Aptos"/>
          <w:b/>
          <w:bCs/>
          <w:sz w:val="24"/>
          <w:szCs w:val="24"/>
        </w:rPr>
        <w:t xml:space="preserve">Tuesday </w:t>
      </w:r>
      <w:r w:rsidR="009E59D5" w:rsidRPr="005804FA">
        <w:rPr>
          <w:rFonts w:ascii="Aptos" w:hAnsi="Aptos"/>
          <w:b/>
          <w:bCs/>
          <w:sz w:val="24"/>
          <w:szCs w:val="24"/>
        </w:rPr>
        <w:t>2</w:t>
      </w:r>
      <w:r w:rsidR="005804FA" w:rsidRPr="005804FA">
        <w:rPr>
          <w:rFonts w:ascii="Aptos" w:hAnsi="Aptos"/>
          <w:b/>
          <w:bCs/>
          <w:sz w:val="24"/>
          <w:szCs w:val="24"/>
        </w:rPr>
        <w:t>6</w:t>
      </w:r>
      <w:r w:rsidR="009E59D5" w:rsidRPr="005804FA">
        <w:rPr>
          <w:rFonts w:ascii="Aptos" w:hAnsi="Aptos"/>
          <w:b/>
          <w:bCs/>
          <w:sz w:val="24"/>
          <w:szCs w:val="24"/>
          <w:vertAlign w:val="superscript"/>
        </w:rPr>
        <w:t>th</w:t>
      </w:r>
      <w:r w:rsidR="009E59D5" w:rsidRPr="005804FA">
        <w:rPr>
          <w:rFonts w:ascii="Aptos" w:hAnsi="Aptos"/>
          <w:b/>
          <w:bCs/>
          <w:sz w:val="24"/>
          <w:szCs w:val="24"/>
        </w:rPr>
        <w:t xml:space="preserve"> </w:t>
      </w:r>
      <w:r w:rsidRPr="005804FA">
        <w:rPr>
          <w:rFonts w:ascii="Aptos" w:hAnsi="Aptos"/>
          <w:b/>
          <w:bCs/>
          <w:sz w:val="24"/>
          <w:szCs w:val="24"/>
        </w:rPr>
        <w:t>May 202</w:t>
      </w:r>
      <w:r w:rsidR="009E59D5" w:rsidRPr="005804FA">
        <w:rPr>
          <w:rFonts w:ascii="Aptos" w:hAnsi="Aptos"/>
          <w:b/>
          <w:bCs/>
          <w:sz w:val="24"/>
          <w:szCs w:val="24"/>
        </w:rPr>
        <w:t>6</w:t>
      </w:r>
      <w:r w:rsidRPr="005804FA">
        <w:rPr>
          <w:rFonts w:ascii="Aptos" w:hAnsi="Aptos"/>
          <w:b/>
          <w:bCs/>
          <w:sz w:val="24"/>
          <w:szCs w:val="24"/>
        </w:rPr>
        <w:t xml:space="preserve"> starting at 7:15pm</w:t>
      </w:r>
      <w:r w:rsidRPr="00162982">
        <w:rPr>
          <w:rFonts w:ascii="Aptos" w:hAnsi="Aptos"/>
          <w:sz w:val="24"/>
          <w:szCs w:val="24"/>
        </w:rPr>
        <w:t xml:space="preserve"> at Elohim Community Church, Newbold Road Barlestone, CV13 0DZ for the purpose of transacting the business shown below </w:t>
      </w:r>
    </w:p>
    <w:p w14:paraId="325B3748" w14:textId="77777777" w:rsidR="00B23773" w:rsidRPr="00162982" w:rsidRDefault="00B23773" w:rsidP="00B23773">
      <w:pPr>
        <w:jc w:val="center"/>
        <w:rPr>
          <w:rFonts w:ascii="Aptos" w:hAnsi="Aptos" w:cstheme="majorHAnsi"/>
          <w:b/>
          <w:color w:val="000000" w:themeColor="text1"/>
          <w:sz w:val="24"/>
          <w:szCs w:val="24"/>
          <w:u w:val="single"/>
        </w:rPr>
      </w:pPr>
      <w:r w:rsidRPr="00162982">
        <w:rPr>
          <w:rFonts w:ascii="Aptos" w:hAnsi="Aptos" w:cstheme="majorHAnsi"/>
          <w:b/>
          <w:color w:val="000000" w:themeColor="text1"/>
          <w:sz w:val="24"/>
          <w:szCs w:val="24"/>
          <w:u w:val="single"/>
        </w:rPr>
        <w:t>AGENDA</w:t>
      </w:r>
    </w:p>
    <w:p w14:paraId="2B0C2F66" w14:textId="77777777" w:rsidR="00B23773" w:rsidRPr="00162982" w:rsidRDefault="00B23773" w:rsidP="00B23773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theme="majorHAnsi"/>
          <w:b/>
          <w:color w:val="000000" w:themeColor="text1"/>
        </w:rPr>
      </w:pPr>
      <w:r w:rsidRPr="00162982">
        <w:rPr>
          <w:rFonts w:ascii="Aptos" w:hAnsi="Aptos" w:cstheme="majorHAnsi"/>
          <w:b/>
          <w:color w:val="000000" w:themeColor="text1"/>
        </w:rPr>
        <w:t>ELECTION OF CHAIRMAN</w:t>
      </w:r>
    </w:p>
    <w:p w14:paraId="0D831A2C" w14:textId="77777777" w:rsidR="00B23773" w:rsidRDefault="00B23773" w:rsidP="00B23773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 w:cstheme="majorHAnsi"/>
        </w:rPr>
      </w:pPr>
      <w:r w:rsidRPr="00162982">
        <w:rPr>
          <w:rFonts w:ascii="Aptos" w:hAnsi="Aptos" w:cstheme="majorHAnsi"/>
        </w:rPr>
        <w:t>To receive nominations and to elect the position of Chairman</w:t>
      </w:r>
    </w:p>
    <w:p w14:paraId="739E83A3" w14:textId="77777777" w:rsidR="00A13908" w:rsidRDefault="00A13908" w:rsidP="00A13908">
      <w:pPr>
        <w:spacing w:after="0" w:line="240" w:lineRule="auto"/>
        <w:rPr>
          <w:rFonts w:ascii="Aptos" w:hAnsi="Aptos" w:cstheme="majorHAnsi"/>
        </w:rPr>
      </w:pPr>
    </w:p>
    <w:p w14:paraId="1DB9E322" w14:textId="77777777" w:rsidR="00B23773" w:rsidRPr="00162982" w:rsidRDefault="00B23773" w:rsidP="00B23773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theme="majorHAnsi"/>
          <w:b/>
        </w:rPr>
      </w:pPr>
      <w:r w:rsidRPr="00162982">
        <w:rPr>
          <w:rFonts w:ascii="Aptos" w:hAnsi="Aptos" w:cstheme="majorHAnsi"/>
          <w:b/>
        </w:rPr>
        <w:t>ELECTION OF VICE CHAIR</w:t>
      </w:r>
    </w:p>
    <w:p w14:paraId="1BC05BD6" w14:textId="64D46242" w:rsidR="00397D43" w:rsidRPr="00397D43" w:rsidRDefault="00B23773" w:rsidP="00397D43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 w:cstheme="majorHAnsi"/>
        </w:rPr>
      </w:pPr>
      <w:r w:rsidRPr="00162982">
        <w:rPr>
          <w:rFonts w:ascii="Aptos" w:hAnsi="Aptos" w:cstheme="majorHAnsi"/>
        </w:rPr>
        <w:t>To receive nominations and to elect the position of Vice Chairman</w:t>
      </w:r>
    </w:p>
    <w:p w14:paraId="5D35F118" w14:textId="77777777" w:rsidR="009E59D5" w:rsidRDefault="009E59D5" w:rsidP="009E59D5">
      <w:pPr>
        <w:pStyle w:val="Default"/>
        <w:rPr>
          <w:rFonts w:ascii="Aptos" w:hAnsi="Aptos"/>
          <w:b/>
          <w:bCs/>
        </w:rPr>
      </w:pPr>
    </w:p>
    <w:p w14:paraId="3234D08F" w14:textId="77777777" w:rsidR="00C908CD" w:rsidRDefault="009E59D5" w:rsidP="009E59D5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theme="majorHAnsi"/>
          <w:b/>
        </w:rPr>
      </w:pPr>
      <w:r>
        <w:rPr>
          <w:rFonts w:ascii="Aptos" w:hAnsi="Aptos" w:cstheme="majorHAnsi"/>
          <w:b/>
        </w:rPr>
        <w:t>PUBLIC PARTICIPATION</w:t>
      </w:r>
    </w:p>
    <w:p w14:paraId="0A20135E" w14:textId="35CF6BBC" w:rsidR="009E59D5" w:rsidRPr="00C908CD" w:rsidRDefault="009E59D5" w:rsidP="009E59D5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 w:cstheme="majorHAnsi"/>
          <w:b/>
        </w:rPr>
      </w:pPr>
      <w:r w:rsidRPr="00C908CD">
        <w:rPr>
          <w:rFonts w:ascii="Aptos" w:hAnsi="Aptos"/>
        </w:rPr>
        <w:t>To receive questions and comments from the public on items on the agenda</w:t>
      </w:r>
    </w:p>
    <w:p w14:paraId="42E8CD3A" w14:textId="32EF18A4" w:rsidR="00C908CD" w:rsidRPr="00C908CD" w:rsidRDefault="00C908CD" w:rsidP="009E59D5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 w:cstheme="majorHAnsi"/>
          <w:b/>
        </w:rPr>
      </w:pPr>
      <w:r>
        <w:rPr>
          <w:rFonts w:ascii="Aptos" w:hAnsi="Aptos"/>
        </w:rPr>
        <w:t>To receive reports from Borough Councillor Bill Crooks and County Councillor Josh Melen</w:t>
      </w:r>
    </w:p>
    <w:p w14:paraId="00747097" w14:textId="77777777" w:rsidR="009E59D5" w:rsidRDefault="009E59D5" w:rsidP="009E59D5">
      <w:pPr>
        <w:pStyle w:val="ListParagraph"/>
        <w:spacing w:after="0" w:line="240" w:lineRule="auto"/>
        <w:rPr>
          <w:rFonts w:ascii="Aptos" w:hAnsi="Aptos" w:cstheme="majorHAnsi"/>
          <w:b/>
        </w:rPr>
      </w:pPr>
    </w:p>
    <w:p w14:paraId="4C88BCAA" w14:textId="2DA842D5" w:rsidR="00B23773" w:rsidRPr="00162982" w:rsidRDefault="00B23773" w:rsidP="00B23773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theme="majorHAnsi"/>
          <w:b/>
        </w:rPr>
      </w:pPr>
      <w:r w:rsidRPr="00162982">
        <w:rPr>
          <w:rFonts w:ascii="Aptos" w:hAnsi="Aptos" w:cstheme="majorHAnsi"/>
          <w:b/>
        </w:rPr>
        <w:t>APOLOGIES</w:t>
      </w:r>
    </w:p>
    <w:p w14:paraId="34BAB268" w14:textId="77777777" w:rsidR="00B23773" w:rsidRPr="00162982" w:rsidRDefault="00B23773" w:rsidP="00B23773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 w:cstheme="majorHAnsi"/>
        </w:rPr>
      </w:pPr>
      <w:r w:rsidRPr="00162982">
        <w:rPr>
          <w:rFonts w:ascii="Aptos" w:hAnsi="Aptos" w:cstheme="majorHAnsi"/>
        </w:rPr>
        <w:t>To receive apologies for absence and to consider whether to approve reasons given</w:t>
      </w:r>
    </w:p>
    <w:p w14:paraId="09B8EEAD" w14:textId="77777777" w:rsidR="009E59D5" w:rsidRDefault="009E59D5" w:rsidP="009E59D5">
      <w:pPr>
        <w:pStyle w:val="ListParagraph"/>
        <w:spacing w:after="0" w:line="240" w:lineRule="auto"/>
        <w:rPr>
          <w:rFonts w:ascii="Aptos" w:hAnsi="Aptos" w:cstheme="majorHAnsi"/>
          <w:b/>
        </w:rPr>
      </w:pPr>
    </w:p>
    <w:p w14:paraId="3360A38F" w14:textId="069B2A78" w:rsidR="00B23773" w:rsidRPr="00162982" w:rsidRDefault="00B23773" w:rsidP="00B23773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theme="majorHAnsi"/>
          <w:b/>
        </w:rPr>
      </w:pPr>
      <w:r w:rsidRPr="00162982">
        <w:rPr>
          <w:rFonts w:ascii="Aptos" w:hAnsi="Aptos" w:cstheme="majorHAnsi"/>
          <w:b/>
        </w:rPr>
        <w:t>DECLARATIONS OF INTEREST PECUNIARY AND NON-PECUNIARY</w:t>
      </w:r>
    </w:p>
    <w:p w14:paraId="1D6F847C" w14:textId="77777777" w:rsidR="00B23773" w:rsidRPr="00162982" w:rsidRDefault="00B23773" w:rsidP="00B23773">
      <w:pPr>
        <w:pStyle w:val="Default"/>
        <w:numPr>
          <w:ilvl w:val="1"/>
          <w:numId w:val="1"/>
        </w:numPr>
        <w:rPr>
          <w:rFonts w:ascii="Aptos" w:hAnsi="Aptos"/>
        </w:rPr>
      </w:pPr>
      <w:r w:rsidRPr="00162982">
        <w:rPr>
          <w:rFonts w:ascii="Aptos" w:hAnsi="Aptos"/>
        </w:rPr>
        <w:t xml:space="preserve">To receive declarations of interest both personal and prejudicial on items on the agenda </w:t>
      </w:r>
      <w:r>
        <w:rPr>
          <w:rFonts w:ascii="Aptos" w:hAnsi="Aptos"/>
        </w:rPr>
        <w:t xml:space="preserve">and to </w:t>
      </w:r>
      <w:r w:rsidRPr="00162982">
        <w:rPr>
          <w:rFonts w:ascii="Aptos" w:hAnsi="Aptos"/>
        </w:rPr>
        <w:t>consider requests for dispensations</w:t>
      </w:r>
    </w:p>
    <w:p w14:paraId="6FA4E181" w14:textId="77777777" w:rsidR="009E59D5" w:rsidRDefault="009E59D5" w:rsidP="009E59D5">
      <w:pPr>
        <w:pStyle w:val="ListParagraph"/>
        <w:spacing w:after="0" w:line="240" w:lineRule="auto"/>
        <w:rPr>
          <w:rFonts w:ascii="Aptos" w:hAnsi="Aptos" w:cstheme="majorHAnsi"/>
          <w:b/>
        </w:rPr>
      </w:pPr>
    </w:p>
    <w:p w14:paraId="0A97AB2B" w14:textId="16A9155A" w:rsidR="00B23773" w:rsidRPr="00162982" w:rsidRDefault="00B23773" w:rsidP="00B23773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theme="majorHAnsi"/>
          <w:b/>
        </w:rPr>
      </w:pPr>
      <w:r w:rsidRPr="00162982">
        <w:rPr>
          <w:rFonts w:ascii="Aptos" w:hAnsi="Aptos" w:cstheme="majorHAnsi"/>
          <w:b/>
        </w:rPr>
        <w:t>PREVIOUS MINUTES</w:t>
      </w:r>
    </w:p>
    <w:p w14:paraId="778E54F4" w14:textId="659F105C" w:rsidR="00B23773" w:rsidRPr="00162982" w:rsidRDefault="00B23773" w:rsidP="00B23773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 w:cstheme="majorHAnsi"/>
          <w:b/>
        </w:rPr>
      </w:pPr>
      <w:r w:rsidRPr="00162982">
        <w:rPr>
          <w:rFonts w:ascii="Aptos" w:hAnsi="Aptos" w:cstheme="majorHAnsi"/>
        </w:rPr>
        <w:t xml:space="preserve">To consider the adoption of the minutes from the Parish Council Meeting held on </w:t>
      </w:r>
      <w:r w:rsidR="00C908CD">
        <w:rPr>
          <w:rFonts w:ascii="Aptos" w:hAnsi="Aptos" w:cstheme="majorHAnsi"/>
        </w:rPr>
        <w:t>9</w:t>
      </w:r>
      <w:r w:rsidR="00C908CD" w:rsidRPr="00C908CD">
        <w:rPr>
          <w:rFonts w:ascii="Aptos" w:hAnsi="Aptos" w:cstheme="majorHAnsi"/>
          <w:vertAlign w:val="superscript"/>
        </w:rPr>
        <w:t>th</w:t>
      </w:r>
      <w:r w:rsidR="00C908CD">
        <w:rPr>
          <w:rFonts w:ascii="Aptos" w:hAnsi="Aptos" w:cstheme="majorHAnsi"/>
        </w:rPr>
        <w:t xml:space="preserve"> March 2026</w:t>
      </w:r>
    </w:p>
    <w:p w14:paraId="2A5E07A8" w14:textId="22437D3A" w:rsidR="00B23773" w:rsidRPr="00A37C25" w:rsidRDefault="00B23773" w:rsidP="00B23773">
      <w:pPr>
        <w:rPr>
          <w:rFonts w:ascii="Aptos" w:hAnsi="Aptos" w:cstheme="majorHAnsi"/>
        </w:rPr>
      </w:pPr>
    </w:p>
    <w:p w14:paraId="74588AF9" w14:textId="77777777" w:rsidR="00B23773" w:rsidRPr="00CC42F7" w:rsidRDefault="00B23773" w:rsidP="00B23773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="Calibri Light"/>
          <w:b/>
        </w:rPr>
      </w:pPr>
      <w:r w:rsidRPr="00CC42F7">
        <w:rPr>
          <w:rFonts w:ascii="Aptos" w:hAnsi="Aptos" w:cs="Calibri Light"/>
          <w:b/>
        </w:rPr>
        <w:t>ADOPTION OF COUNCIL POLICIES AND GOVERNING DOCUMENTS</w:t>
      </w:r>
    </w:p>
    <w:p w14:paraId="03D87596" w14:textId="77777777" w:rsidR="00B23773" w:rsidRPr="00CC42F7" w:rsidRDefault="00B23773" w:rsidP="00B23773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 w:cs="Calibri Light"/>
        </w:rPr>
      </w:pPr>
      <w:r w:rsidRPr="00CC42F7">
        <w:rPr>
          <w:rFonts w:ascii="Aptos" w:hAnsi="Aptos" w:cs="Calibri Light"/>
        </w:rPr>
        <w:t>To consider the re-adoption of the following documents and policies</w:t>
      </w:r>
    </w:p>
    <w:p w14:paraId="30869F22" w14:textId="77777777" w:rsidR="00397D43" w:rsidRDefault="00397D43" w:rsidP="00397D43">
      <w:pPr>
        <w:pStyle w:val="ListParagraph"/>
        <w:spacing w:after="0" w:line="240" w:lineRule="auto"/>
        <w:ind w:left="2160"/>
        <w:rPr>
          <w:rFonts w:ascii="Aptos" w:hAnsi="Aptos" w:cs="Calibri Light"/>
        </w:rPr>
      </w:pPr>
    </w:p>
    <w:p w14:paraId="2223AA2D" w14:textId="553A16B9" w:rsidR="00B23773" w:rsidRPr="00CC42F7" w:rsidRDefault="00B23773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CC42F7">
        <w:rPr>
          <w:rFonts w:ascii="Aptos" w:hAnsi="Aptos" w:cs="Calibri Light"/>
        </w:rPr>
        <w:t>Standing Orders</w:t>
      </w:r>
    </w:p>
    <w:p w14:paraId="4D443A0B" w14:textId="77777777" w:rsidR="00B23773" w:rsidRPr="00CC42F7" w:rsidRDefault="00B23773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CC42F7">
        <w:rPr>
          <w:rFonts w:ascii="Aptos" w:hAnsi="Aptos" w:cs="Calibri Light"/>
        </w:rPr>
        <w:t>Financial Regulations</w:t>
      </w:r>
    </w:p>
    <w:p w14:paraId="4D738C97" w14:textId="77777777" w:rsidR="00B23773" w:rsidRPr="00CC42F7" w:rsidRDefault="00B23773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CC42F7">
        <w:rPr>
          <w:rFonts w:ascii="Aptos" w:hAnsi="Aptos" w:cs="Calibri Light"/>
        </w:rPr>
        <w:t>Model Publication Scheme</w:t>
      </w:r>
    </w:p>
    <w:p w14:paraId="64E55977" w14:textId="77777777" w:rsidR="00B23773" w:rsidRDefault="00B23773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CC42F7">
        <w:rPr>
          <w:rFonts w:ascii="Aptos" w:hAnsi="Aptos" w:cs="Calibri Light"/>
        </w:rPr>
        <w:t>Council Risk Assessment</w:t>
      </w:r>
    </w:p>
    <w:p w14:paraId="41209494" w14:textId="77777777" w:rsidR="00B23773" w:rsidRPr="003B5DEC" w:rsidRDefault="00B23773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CC42F7">
        <w:rPr>
          <w:rFonts w:ascii="Aptos" w:hAnsi="Aptos" w:cstheme="majorHAnsi"/>
        </w:rPr>
        <w:t>Training and Development Policy</w:t>
      </w:r>
    </w:p>
    <w:p w14:paraId="2129F54F" w14:textId="2661E9A5" w:rsidR="003B5DEC" w:rsidRPr="00195461" w:rsidRDefault="003B5DEC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>
        <w:rPr>
          <w:rFonts w:ascii="Aptos" w:hAnsi="Aptos" w:cstheme="majorHAnsi"/>
        </w:rPr>
        <w:t>Disciplinary and Grievance Policy</w:t>
      </w:r>
    </w:p>
    <w:p w14:paraId="12FCB9BC" w14:textId="15FB2A4B" w:rsidR="00195461" w:rsidRPr="00CC42F7" w:rsidRDefault="00195461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>
        <w:rPr>
          <w:rFonts w:ascii="Aptos" w:hAnsi="Aptos" w:cstheme="majorHAnsi"/>
        </w:rPr>
        <w:t>Health and Safety Policy</w:t>
      </w:r>
    </w:p>
    <w:p w14:paraId="615C1A39" w14:textId="2566D832" w:rsidR="00BB3544" w:rsidRPr="0030765B" w:rsidRDefault="00BB3544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30765B">
        <w:rPr>
          <w:rFonts w:ascii="Aptos" w:hAnsi="Aptos" w:cs="Calibri Light"/>
        </w:rPr>
        <w:t>Equal Opportunities Policy</w:t>
      </w:r>
    </w:p>
    <w:p w14:paraId="471E7B34" w14:textId="0F058215" w:rsidR="00B23773" w:rsidRDefault="00B23773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CC42F7">
        <w:rPr>
          <w:rFonts w:ascii="Aptos" w:hAnsi="Aptos" w:cs="Calibri Light"/>
        </w:rPr>
        <w:t>Subject Access Request Policy</w:t>
      </w:r>
    </w:p>
    <w:p w14:paraId="68797663" w14:textId="4AE6A46E" w:rsidR="00BB3544" w:rsidRPr="00F7652E" w:rsidRDefault="00BB3544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F7652E">
        <w:rPr>
          <w:rFonts w:ascii="Aptos" w:hAnsi="Aptos" w:cs="Calibri Light"/>
        </w:rPr>
        <w:t>Freedom of Information Policy</w:t>
      </w:r>
    </w:p>
    <w:p w14:paraId="77694F3B" w14:textId="77777777" w:rsidR="00B23773" w:rsidRDefault="00B23773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CC42F7">
        <w:rPr>
          <w:rFonts w:ascii="Aptos" w:hAnsi="Aptos" w:cs="Calibri Light"/>
        </w:rPr>
        <w:t>Data Protection Policy</w:t>
      </w:r>
    </w:p>
    <w:p w14:paraId="217486F1" w14:textId="25D1AFB6" w:rsidR="00C908CD" w:rsidRPr="005804FA" w:rsidRDefault="00C908CD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5804FA">
        <w:rPr>
          <w:rFonts w:ascii="Aptos" w:hAnsi="Aptos" w:cs="Calibri Light"/>
        </w:rPr>
        <w:t>IT Policy</w:t>
      </w:r>
    </w:p>
    <w:p w14:paraId="1E11865E" w14:textId="77777777" w:rsidR="00B23773" w:rsidRPr="00CC42F7" w:rsidRDefault="00B23773" w:rsidP="00B2377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CC42F7">
        <w:rPr>
          <w:rFonts w:ascii="Aptos" w:hAnsi="Aptos" w:cs="Calibri Light"/>
        </w:rPr>
        <w:t>Data Breach Policy</w:t>
      </w:r>
    </w:p>
    <w:p w14:paraId="37049069" w14:textId="77777777" w:rsidR="00C908CD" w:rsidRPr="005804FA" w:rsidRDefault="00C908CD" w:rsidP="00C908CD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5804FA">
        <w:rPr>
          <w:rFonts w:ascii="Aptos" w:hAnsi="Aptos" w:cs="Calibri Light"/>
        </w:rPr>
        <w:t>Accessibility Statement</w:t>
      </w:r>
    </w:p>
    <w:p w14:paraId="4524E7C8" w14:textId="77777777" w:rsidR="00C908CD" w:rsidRPr="005804FA" w:rsidRDefault="00C908CD" w:rsidP="00C908CD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5804FA">
        <w:rPr>
          <w:rFonts w:ascii="Aptos" w:hAnsi="Aptos" w:cs="Calibri Light"/>
        </w:rPr>
        <w:t>Privacy Notice</w:t>
      </w:r>
    </w:p>
    <w:p w14:paraId="0D4CEF54" w14:textId="75BD0CCF" w:rsidR="00397D43" w:rsidRDefault="00B23773" w:rsidP="00397D4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CC42F7">
        <w:rPr>
          <w:rFonts w:ascii="Aptos" w:hAnsi="Aptos" w:cs="Calibri Light"/>
        </w:rPr>
        <w:t>Filming of Parish Council Meetings</w:t>
      </w:r>
    </w:p>
    <w:p w14:paraId="51C12F5D" w14:textId="15B603C0" w:rsidR="00BB3544" w:rsidRPr="005804FA" w:rsidRDefault="00BB3544" w:rsidP="00397D43">
      <w:pPr>
        <w:pStyle w:val="ListParagraph"/>
        <w:numPr>
          <w:ilvl w:val="2"/>
          <w:numId w:val="1"/>
        </w:numPr>
        <w:spacing w:after="0" w:line="240" w:lineRule="auto"/>
        <w:rPr>
          <w:rFonts w:ascii="Aptos" w:hAnsi="Aptos" w:cs="Calibri Light"/>
        </w:rPr>
      </w:pPr>
      <w:r w:rsidRPr="005804FA">
        <w:rPr>
          <w:rFonts w:ascii="Aptos" w:hAnsi="Aptos" w:cs="Calibri Light"/>
        </w:rPr>
        <w:t>Complaints Policy and Procedure</w:t>
      </w:r>
    </w:p>
    <w:p w14:paraId="76C1452A" w14:textId="77777777" w:rsidR="00397D43" w:rsidRDefault="00397D43" w:rsidP="00397D43">
      <w:pPr>
        <w:spacing w:after="0" w:line="240" w:lineRule="auto"/>
        <w:rPr>
          <w:rFonts w:ascii="Aptos" w:hAnsi="Aptos" w:cs="Calibri Light"/>
        </w:rPr>
      </w:pPr>
    </w:p>
    <w:p w14:paraId="5D41D28D" w14:textId="77777777" w:rsidR="003A43AA" w:rsidRDefault="003A43AA" w:rsidP="00397D43">
      <w:pPr>
        <w:spacing w:after="0" w:line="240" w:lineRule="auto"/>
        <w:rPr>
          <w:rFonts w:ascii="Aptos" w:hAnsi="Aptos" w:cs="Calibri Light"/>
        </w:rPr>
      </w:pPr>
    </w:p>
    <w:p w14:paraId="3616BF38" w14:textId="77777777" w:rsidR="00B23773" w:rsidRPr="00162982" w:rsidRDefault="00B23773" w:rsidP="00B23773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="Calibri Light"/>
          <w:b/>
        </w:rPr>
      </w:pPr>
      <w:r>
        <w:rPr>
          <w:rFonts w:ascii="Aptos" w:hAnsi="Aptos" w:cs="Calibri Light"/>
          <w:b/>
        </w:rPr>
        <w:t>READOPTION OF COUNCIL’S ASSET REGISTER</w:t>
      </w:r>
    </w:p>
    <w:p w14:paraId="21B2AADA" w14:textId="38884164" w:rsidR="00B23773" w:rsidRPr="00CC42F7" w:rsidRDefault="00B23773" w:rsidP="00B23773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 w:cs="Calibri Light"/>
        </w:rPr>
      </w:pPr>
      <w:bookmarkStart w:id="0" w:name="_Hlk166018782"/>
      <w:r w:rsidRPr="00CC42F7">
        <w:rPr>
          <w:rFonts w:ascii="Aptos" w:hAnsi="Aptos" w:cs="Calibri Light"/>
        </w:rPr>
        <w:t>To consider the re-adoption of the Council’s Asset Register for 202</w:t>
      </w:r>
      <w:r w:rsidR="004D7BE9">
        <w:rPr>
          <w:rFonts w:ascii="Aptos" w:hAnsi="Aptos" w:cs="Calibri Light"/>
        </w:rPr>
        <w:t>6</w:t>
      </w:r>
      <w:r w:rsidRPr="00CC42F7">
        <w:rPr>
          <w:rFonts w:ascii="Aptos" w:hAnsi="Aptos" w:cs="Calibri Light"/>
        </w:rPr>
        <w:t>-202</w:t>
      </w:r>
      <w:r w:rsidR="004D7BE9">
        <w:rPr>
          <w:rFonts w:ascii="Aptos" w:hAnsi="Aptos" w:cs="Calibri Light"/>
        </w:rPr>
        <w:t>7</w:t>
      </w:r>
    </w:p>
    <w:bookmarkEnd w:id="0"/>
    <w:p w14:paraId="020D9538" w14:textId="77777777" w:rsidR="003A43AA" w:rsidRDefault="003A43AA" w:rsidP="003A43AA">
      <w:pPr>
        <w:pStyle w:val="ListParagraph"/>
        <w:spacing w:after="0" w:line="240" w:lineRule="auto"/>
        <w:rPr>
          <w:rFonts w:ascii="Aptos" w:hAnsi="Aptos" w:cs="Calibri Light"/>
          <w:b/>
        </w:rPr>
      </w:pPr>
    </w:p>
    <w:p w14:paraId="0010873D" w14:textId="4137503A" w:rsidR="00632D5F" w:rsidRPr="00162982" w:rsidRDefault="00632D5F" w:rsidP="00632D5F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="Calibri Light"/>
          <w:b/>
        </w:rPr>
      </w:pPr>
      <w:r>
        <w:rPr>
          <w:rFonts w:ascii="Aptos" w:hAnsi="Aptos" w:cs="Calibri Light"/>
          <w:b/>
        </w:rPr>
        <w:t>COUNCIL INSURANCE</w:t>
      </w:r>
    </w:p>
    <w:p w14:paraId="68C0BC6E" w14:textId="5A91CEF3" w:rsidR="00397D43" w:rsidRPr="00397D43" w:rsidRDefault="00632D5F" w:rsidP="00397D43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 w:cs="Calibri Light"/>
        </w:rPr>
      </w:pPr>
      <w:r w:rsidRPr="00CC42F7">
        <w:rPr>
          <w:rFonts w:ascii="Aptos" w:hAnsi="Aptos" w:cs="Calibri Light"/>
        </w:rPr>
        <w:t xml:space="preserve">To consider </w:t>
      </w:r>
      <w:r>
        <w:rPr>
          <w:rFonts w:ascii="Aptos" w:hAnsi="Aptos" w:cs="Calibri Light"/>
        </w:rPr>
        <w:t>quotations for the Council insurance policy for 2025 - 26</w:t>
      </w:r>
    </w:p>
    <w:p w14:paraId="0F762F99" w14:textId="77777777" w:rsidR="004D7BE9" w:rsidRDefault="004D7BE9" w:rsidP="004D7BE9">
      <w:pPr>
        <w:pStyle w:val="ListParagraph"/>
        <w:spacing w:after="0" w:line="240" w:lineRule="auto"/>
        <w:rPr>
          <w:rFonts w:ascii="Aptos" w:hAnsi="Aptos" w:cs="Calibri Light"/>
          <w:b/>
        </w:rPr>
      </w:pPr>
    </w:p>
    <w:p w14:paraId="3AD63316" w14:textId="77777777" w:rsidR="004D7BE9" w:rsidRDefault="004D7BE9" w:rsidP="004D7BE9">
      <w:pPr>
        <w:pStyle w:val="ListParagraph"/>
        <w:spacing w:after="0" w:line="240" w:lineRule="auto"/>
        <w:rPr>
          <w:rFonts w:ascii="Aptos" w:hAnsi="Aptos" w:cs="Calibri Light"/>
          <w:b/>
        </w:rPr>
      </w:pPr>
    </w:p>
    <w:p w14:paraId="385D390D" w14:textId="77777777" w:rsidR="004D7BE9" w:rsidRDefault="004D7BE9" w:rsidP="004D7BE9">
      <w:pPr>
        <w:pStyle w:val="ListParagraph"/>
        <w:spacing w:after="0" w:line="240" w:lineRule="auto"/>
        <w:rPr>
          <w:rFonts w:ascii="Aptos" w:hAnsi="Aptos" w:cs="Calibri Light"/>
          <w:b/>
        </w:rPr>
      </w:pPr>
    </w:p>
    <w:p w14:paraId="3D0003C3" w14:textId="77777777" w:rsidR="004D7BE9" w:rsidRDefault="004D7BE9" w:rsidP="004D7BE9">
      <w:pPr>
        <w:pStyle w:val="ListParagraph"/>
        <w:spacing w:after="0" w:line="240" w:lineRule="auto"/>
        <w:rPr>
          <w:rFonts w:ascii="Aptos" w:hAnsi="Aptos" w:cs="Calibri Light"/>
          <w:b/>
        </w:rPr>
      </w:pPr>
    </w:p>
    <w:p w14:paraId="6AA129AB" w14:textId="449D1B98" w:rsidR="00B23773" w:rsidRPr="00162982" w:rsidRDefault="00B23773" w:rsidP="00B23773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="Calibri Light"/>
          <w:b/>
        </w:rPr>
      </w:pPr>
      <w:r w:rsidRPr="00162982">
        <w:rPr>
          <w:rFonts w:ascii="Aptos" w:hAnsi="Aptos" w:cs="Calibri Light"/>
          <w:b/>
        </w:rPr>
        <w:t>SCHEDULE OF PARISH COUNCIL MEETINGS</w:t>
      </w:r>
    </w:p>
    <w:p w14:paraId="43C883AD" w14:textId="753D5BE0" w:rsidR="00B23773" w:rsidRDefault="00B23773" w:rsidP="00B23773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Aptos" w:hAnsi="Aptos" w:cs="Calibri Light"/>
        </w:rPr>
      </w:pPr>
      <w:r w:rsidRPr="00162982">
        <w:rPr>
          <w:rFonts w:ascii="Aptos" w:hAnsi="Aptos" w:cs="Calibri Light"/>
        </w:rPr>
        <w:t xml:space="preserve">To </w:t>
      </w:r>
      <w:r w:rsidR="004D7BE9">
        <w:rPr>
          <w:rFonts w:ascii="Aptos" w:hAnsi="Aptos" w:cs="Calibri Light"/>
        </w:rPr>
        <w:t xml:space="preserve">NOTE </w:t>
      </w:r>
      <w:r w:rsidRPr="00162982">
        <w:rPr>
          <w:rFonts w:ascii="Aptos" w:hAnsi="Aptos" w:cs="Calibri Light"/>
        </w:rPr>
        <w:t>the schedule of Parish Council meetings for 202</w:t>
      </w:r>
      <w:r w:rsidR="004D7BE9">
        <w:rPr>
          <w:rFonts w:ascii="Aptos" w:hAnsi="Aptos" w:cs="Calibri Light"/>
        </w:rPr>
        <w:t>6 – 2027</w:t>
      </w:r>
    </w:p>
    <w:p w14:paraId="3E6A86C8" w14:textId="77777777" w:rsidR="004D7BE9" w:rsidRDefault="004D7BE9" w:rsidP="004D7BE9">
      <w:pPr>
        <w:spacing w:after="0" w:line="276" w:lineRule="auto"/>
        <w:rPr>
          <w:rFonts w:ascii="Aptos" w:hAnsi="Aptos" w:cs="Calibri Light"/>
        </w:rPr>
      </w:pPr>
    </w:p>
    <w:p w14:paraId="1A996F1A" w14:textId="26954622" w:rsidR="004D7BE9" w:rsidRPr="004D7BE9" w:rsidRDefault="004D7BE9" w:rsidP="004D7BE9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Monday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7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th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September 202</w:t>
      </w:r>
      <w:r w:rsidR="00BB3544">
        <w:rPr>
          <w:rFonts w:asciiTheme="majorHAnsi" w:hAnsiTheme="majorHAnsi" w:cstheme="majorHAnsi"/>
          <w:color w:val="000000" w:themeColor="text1"/>
          <w:sz w:val="24"/>
          <w:szCs w:val="24"/>
        </w:rPr>
        <w:t>6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starting at 7:00pm –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>Elohim Community Church</w:t>
      </w:r>
    </w:p>
    <w:p w14:paraId="0B4802C7" w14:textId="62147CB9" w:rsidR="004D7BE9" w:rsidRPr="004D7BE9" w:rsidRDefault="004D7BE9" w:rsidP="004D7BE9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Monday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7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th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December 202</w:t>
      </w:r>
      <w:r w:rsidR="00BB3544">
        <w:rPr>
          <w:rFonts w:asciiTheme="majorHAnsi" w:hAnsiTheme="majorHAnsi" w:cstheme="majorHAnsi"/>
          <w:color w:val="000000" w:themeColor="text1"/>
          <w:sz w:val="24"/>
          <w:szCs w:val="24"/>
        </w:rPr>
        <w:t>6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starting at 7:00pm –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>Elohim Community Church</w:t>
      </w:r>
    </w:p>
    <w:p w14:paraId="649F46F6" w14:textId="5B880038" w:rsidR="004D7BE9" w:rsidRPr="004D7BE9" w:rsidRDefault="004D7BE9" w:rsidP="004D7BE9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Monday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8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th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March 202</w:t>
      </w:r>
      <w:r w:rsidR="00BB3544">
        <w:rPr>
          <w:rFonts w:asciiTheme="majorHAnsi" w:hAnsiTheme="majorHAnsi" w:cstheme="majorHAnsi"/>
          <w:color w:val="000000" w:themeColor="text1"/>
          <w:sz w:val="24"/>
          <w:szCs w:val="24"/>
        </w:rPr>
        <w:t>7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starting at 7:00pm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- 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>Elohim Community Church</w:t>
      </w:r>
    </w:p>
    <w:p w14:paraId="5C82C286" w14:textId="05B1C0F9" w:rsidR="00BB3544" w:rsidRPr="004D7BE9" w:rsidRDefault="00BB3544" w:rsidP="00BB354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35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Annual Parish Meeting 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- 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Monday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rd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>May 202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7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starting at 7:00pm –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>Elohim Community Church</w:t>
      </w:r>
    </w:p>
    <w:p w14:paraId="42A30FBF" w14:textId="6F5A3A95" w:rsidR="00BB3544" w:rsidRPr="004D7BE9" w:rsidRDefault="00BB3544" w:rsidP="00BB354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35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Annual Parish Council Meeting -</w:t>
      </w:r>
      <w:r w:rsidRPr="00BB354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Monday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rd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>May 202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7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starting at 7: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15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>pm –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4D7BE9">
        <w:rPr>
          <w:rFonts w:asciiTheme="majorHAnsi" w:hAnsiTheme="majorHAnsi" w:cstheme="majorHAnsi"/>
          <w:color w:val="000000" w:themeColor="text1"/>
          <w:sz w:val="24"/>
          <w:szCs w:val="24"/>
        </w:rPr>
        <w:t>Elohim Community Church</w:t>
      </w:r>
    </w:p>
    <w:p w14:paraId="26228BF4" w14:textId="049FFCDD" w:rsidR="004D7BE9" w:rsidRPr="00BB3544" w:rsidRDefault="004D7BE9" w:rsidP="00BB3544">
      <w:pPr>
        <w:pStyle w:val="ListParagraph"/>
        <w:spacing w:after="0" w:line="240" w:lineRule="auto"/>
        <w:ind w:left="1800"/>
        <w:rPr>
          <w:rFonts w:ascii="Aptos" w:hAnsi="Aptos" w:cs="Calibri Light"/>
          <w:b/>
        </w:rPr>
      </w:pPr>
    </w:p>
    <w:p w14:paraId="36936873" w14:textId="7CB2E217" w:rsidR="00B23773" w:rsidRPr="00162982" w:rsidRDefault="00BB3544" w:rsidP="00B23773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="Calibri Light"/>
          <w:b/>
        </w:rPr>
      </w:pPr>
      <w:r>
        <w:rPr>
          <w:rFonts w:ascii="Aptos" w:hAnsi="Aptos" w:cs="Calibri Light"/>
          <w:b/>
        </w:rPr>
        <w:t xml:space="preserve">COUNCIL </w:t>
      </w:r>
      <w:r w:rsidR="00B23773" w:rsidRPr="00162982">
        <w:rPr>
          <w:rFonts w:ascii="Aptos" w:hAnsi="Aptos" w:cs="Calibri Light"/>
          <w:b/>
        </w:rPr>
        <w:t xml:space="preserve">REPRESENTATION ON EXTERNAL </w:t>
      </w:r>
      <w:r>
        <w:rPr>
          <w:rFonts w:ascii="Aptos" w:hAnsi="Aptos" w:cs="Calibri Light"/>
          <w:b/>
        </w:rPr>
        <w:t>BODIES</w:t>
      </w:r>
      <w:r w:rsidR="00B23773" w:rsidRPr="00162982">
        <w:rPr>
          <w:rFonts w:ascii="Aptos" w:hAnsi="Aptos" w:cs="Calibri Light"/>
          <w:b/>
        </w:rPr>
        <w:t xml:space="preserve"> </w:t>
      </w:r>
    </w:p>
    <w:p w14:paraId="2EBDEA37" w14:textId="686F793B" w:rsidR="00B23773" w:rsidRDefault="00B23773" w:rsidP="00050D36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Aptos" w:hAnsi="Aptos" w:cs="Calibri Light"/>
        </w:rPr>
      </w:pPr>
      <w:r w:rsidRPr="00162982">
        <w:rPr>
          <w:rFonts w:ascii="Aptos" w:hAnsi="Aptos" w:cs="Calibri Light"/>
        </w:rPr>
        <w:t xml:space="preserve">To </w:t>
      </w:r>
      <w:r w:rsidR="00BB3544">
        <w:rPr>
          <w:rFonts w:ascii="Aptos" w:hAnsi="Aptos" w:cs="Calibri Light"/>
        </w:rPr>
        <w:t xml:space="preserve">RECEIVE </w:t>
      </w:r>
      <w:r w:rsidRPr="00162982">
        <w:rPr>
          <w:rFonts w:ascii="Aptos" w:hAnsi="Aptos" w:cs="Calibri Light"/>
        </w:rPr>
        <w:t xml:space="preserve">nominations and election of member(s) to </w:t>
      </w:r>
      <w:r w:rsidR="00BB3544">
        <w:rPr>
          <w:rFonts w:ascii="Aptos" w:hAnsi="Aptos" w:cs="Calibri Light"/>
        </w:rPr>
        <w:t>represent Osbaston Parish Council at BOCA Committees</w:t>
      </w:r>
    </w:p>
    <w:p w14:paraId="3711932A" w14:textId="77777777" w:rsidR="00BB3544" w:rsidRPr="00BB3544" w:rsidRDefault="00BB3544" w:rsidP="00BB354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Aptos" w:hAnsi="Aptos" w:cs="Calibri Light"/>
        </w:rPr>
      </w:pPr>
      <w:r>
        <w:rPr>
          <w:rFonts w:ascii="Aptos" w:hAnsi="Aptos" w:cs="Calibri Light"/>
        </w:rPr>
        <w:t xml:space="preserve">To NOTE </w:t>
      </w:r>
      <w:r w:rsidRPr="00D13515">
        <w:rPr>
          <w:rFonts w:ascii="Arial" w:hAnsi="Arial" w:cs="Arial"/>
          <w:color w:val="000000"/>
          <w:lang w:bidi="en-US"/>
        </w:rPr>
        <w:t>arrangements with other local authorities, not-for-profit bodies and businesses</w:t>
      </w:r>
    </w:p>
    <w:p w14:paraId="0B4B4D77" w14:textId="3A9235CA" w:rsidR="00BB3544" w:rsidRPr="00BB3544" w:rsidRDefault="00BB3544" w:rsidP="00BB354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Aptos" w:hAnsi="Aptos" w:cs="Calibri Light"/>
        </w:rPr>
      </w:pPr>
      <w:r>
        <w:rPr>
          <w:rFonts w:ascii="Arial" w:hAnsi="Arial" w:cs="Arial"/>
          <w:color w:val="000000"/>
          <w:lang w:bidi="en-US"/>
        </w:rPr>
        <w:t xml:space="preserve">To REVIEW the </w:t>
      </w:r>
      <w:r w:rsidRPr="00BB3544">
        <w:rPr>
          <w:rFonts w:ascii="Arial" w:hAnsi="Arial" w:cs="Arial"/>
          <w:color w:val="000000"/>
          <w:lang w:bidi="en-US"/>
        </w:rPr>
        <w:t>Council’s subscriptions to other bodies</w:t>
      </w:r>
    </w:p>
    <w:p w14:paraId="427FAD6C" w14:textId="77777777" w:rsidR="00BB3544" w:rsidRDefault="00BB3544" w:rsidP="004D7BE9">
      <w:pPr>
        <w:pStyle w:val="ListParagraph"/>
        <w:spacing w:after="0" w:line="240" w:lineRule="auto"/>
        <w:rPr>
          <w:rFonts w:ascii="Aptos" w:hAnsi="Aptos" w:cstheme="majorHAnsi"/>
          <w:b/>
          <w:bCs/>
          <w:color w:val="000000" w:themeColor="text1"/>
        </w:rPr>
      </w:pPr>
    </w:p>
    <w:p w14:paraId="46CF00CB" w14:textId="4F8C48E8" w:rsidR="00B23773" w:rsidRPr="00162982" w:rsidRDefault="00B23773" w:rsidP="00B23773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 w:cstheme="majorHAnsi"/>
          <w:b/>
          <w:bCs/>
          <w:color w:val="000000" w:themeColor="text1"/>
        </w:rPr>
      </w:pPr>
      <w:r w:rsidRPr="00162982">
        <w:rPr>
          <w:rFonts w:ascii="Aptos" w:hAnsi="Aptos" w:cstheme="majorHAnsi"/>
          <w:b/>
          <w:bCs/>
          <w:color w:val="000000" w:themeColor="text1"/>
        </w:rPr>
        <w:t>ANNUAL GOVERNANCE AND ACCOUNTABILITY RETURN 202</w:t>
      </w:r>
      <w:r w:rsidR="004D7BE9">
        <w:rPr>
          <w:rFonts w:ascii="Aptos" w:hAnsi="Aptos" w:cstheme="majorHAnsi"/>
          <w:b/>
          <w:bCs/>
          <w:color w:val="000000" w:themeColor="text1"/>
        </w:rPr>
        <w:t>5</w:t>
      </w:r>
      <w:r w:rsidRPr="00162982">
        <w:rPr>
          <w:rFonts w:ascii="Aptos" w:hAnsi="Aptos" w:cstheme="majorHAnsi"/>
          <w:b/>
          <w:bCs/>
          <w:color w:val="000000" w:themeColor="text1"/>
        </w:rPr>
        <w:t>/2</w:t>
      </w:r>
      <w:r w:rsidR="004D7BE9">
        <w:rPr>
          <w:rFonts w:ascii="Aptos" w:hAnsi="Aptos" w:cstheme="majorHAnsi"/>
          <w:b/>
          <w:bCs/>
          <w:color w:val="000000" w:themeColor="text1"/>
        </w:rPr>
        <w:t>6</w:t>
      </w:r>
    </w:p>
    <w:p w14:paraId="0E5E4A29" w14:textId="28398EE4" w:rsidR="00B23773" w:rsidRPr="00CC42F7" w:rsidRDefault="00B23773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CC42F7">
        <w:rPr>
          <w:rFonts w:ascii="Aptos" w:hAnsi="Aptos" w:cstheme="majorHAnsi"/>
          <w:color w:val="000000" w:themeColor="text1"/>
        </w:rPr>
        <w:t>To consider approving the Annual Governance Statement for financial year 202</w:t>
      </w:r>
      <w:r w:rsidR="00432EAB">
        <w:rPr>
          <w:rFonts w:ascii="Aptos" w:hAnsi="Aptos" w:cstheme="majorHAnsi"/>
          <w:color w:val="000000" w:themeColor="text1"/>
        </w:rPr>
        <w:t>5</w:t>
      </w:r>
      <w:r w:rsidRPr="00CC42F7">
        <w:rPr>
          <w:rFonts w:ascii="Aptos" w:hAnsi="Aptos" w:cstheme="majorHAnsi"/>
          <w:color w:val="000000" w:themeColor="text1"/>
        </w:rPr>
        <w:t>-</w:t>
      </w:r>
      <w:r>
        <w:rPr>
          <w:rFonts w:ascii="Aptos" w:hAnsi="Aptos" w:cstheme="majorHAnsi"/>
          <w:color w:val="000000" w:themeColor="text1"/>
        </w:rPr>
        <w:t>2</w:t>
      </w:r>
      <w:r w:rsidR="00432EAB">
        <w:rPr>
          <w:rFonts w:ascii="Aptos" w:hAnsi="Aptos" w:cstheme="majorHAnsi"/>
          <w:color w:val="000000" w:themeColor="text1"/>
        </w:rPr>
        <w:t>6</w:t>
      </w:r>
    </w:p>
    <w:p w14:paraId="524FB546" w14:textId="7B40AD0C" w:rsidR="00B23773" w:rsidRPr="00CC42F7" w:rsidRDefault="00B23773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CC42F7">
        <w:rPr>
          <w:rFonts w:ascii="Aptos" w:hAnsi="Aptos" w:cstheme="majorHAnsi"/>
          <w:color w:val="000000" w:themeColor="text1"/>
        </w:rPr>
        <w:t xml:space="preserve">To consider approving the Accounting Statements for financial year </w:t>
      </w:r>
      <w:r w:rsidR="00432EAB" w:rsidRPr="00CC42F7">
        <w:rPr>
          <w:rFonts w:ascii="Aptos" w:hAnsi="Aptos" w:cstheme="majorHAnsi"/>
          <w:color w:val="000000" w:themeColor="text1"/>
        </w:rPr>
        <w:t>202</w:t>
      </w:r>
      <w:r w:rsidR="00432EAB">
        <w:rPr>
          <w:rFonts w:ascii="Aptos" w:hAnsi="Aptos" w:cstheme="majorHAnsi"/>
          <w:color w:val="000000" w:themeColor="text1"/>
        </w:rPr>
        <w:t>5</w:t>
      </w:r>
      <w:r w:rsidR="00432EAB" w:rsidRPr="00CC42F7">
        <w:rPr>
          <w:rFonts w:ascii="Aptos" w:hAnsi="Aptos" w:cstheme="majorHAnsi"/>
          <w:color w:val="000000" w:themeColor="text1"/>
        </w:rPr>
        <w:t>-</w:t>
      </w:r>
      <w:r w:rsidR="00432EAB">
        <w:rPr>
          <w:rFonts w:ascii="Aptos" w:hAnsi="Aptos" w:cstheme="majorHAnsi"/>
          <w:color w:val="000000" w:themeColor="text1"/>
        </w:rPr>
        <w:t>26</w:t>
      </w:r>
    </w:p>
    <w:p w14:paraId="56EA28FA" w14:textId="3A56D68B" w:rsidR="00B23773" w:rsidRPr="00CC42F7" w:rsidRDefault="00B23773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CC42F7">
        <w:rPr>
          <w:rFonts w:ascii="Aptos" w:hAnsi="Aptos" w:cstheme="majorHAnsi"/>
          <w:color w:val="000000" w:themeColor="text1"/>
        </w:rPr>
        <w:t xml:space="preserve">To note the Annual Internal Audit Report for </w:t>
      </w:r>
      <w:r>
        <w:rPr>
          <w:rFonts w:ascii="Aptos" w:hAnsi="Aptos" w:cstheme="majorHAnsi"/>
          <w:color w:val="000000" w:themeColor="text1"/>
        </w:rPr>
        <w:t xml:space="preserve">financial year </w:t>
      </w:r>
      <w:r w:rsidR="00432EAB" w:rsidRPr="00CC42F7">
        <w:rPr>
          <w:rFonts w:ascii="Aptos" w:hAnsi="Aptos" w:cstheme="majorHAnsi"/>
          <w:color w:val="000000" w:themeColor="text1"/>
        </w:rPr>
        <w:t>202</w:t>
      </w:r>
      <w:r w:rsidR="00432EAB">
        <w:rPr>
          <w:rFonts w:ascii="Aptos" w:hAnsi="Aptos" w:cstheme="majorHAnsi"/>
          <w:color w:val="000000" w:themeColor="text1"/>
        </w:rPr>
        <w:t>5</w:t>
      </w:r>
      <w:r w:rsidR="00432EAB" w:rsidRPr="00CC42F7">
        <w:rPr>
          <w:rFonts w:ascii="Aptos" w:hAnsi="Aptos" w:cstheme="majorHAnsi"/>
          <w:color w:val="000000" w:themeColor="text1"/>
        </w:rPr>
        <w:t>-</w:t>
      </w:r>
      <w:r w:rsidR="00432EAB">
        <w:rPr>
          <w:rFonts w:ascii="Aptos" w:hAnsi="Aptos" w:cstheme="majorHAnsi"/>
          <w:color w:val="000000" w:themeColor="text1"/>
        </w:rPr>
        <w:t>26</w:t>
      </w:r>
    </w:p>
    <w:p w14:paraId="7032E3E5" w14:textId="08DA81FD" w:rsidR="00B23773" w:rsidRPr="00CC42F7" w:rsidRDefault="00B23773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CC42F7">
        <w:rPr>
          <w:rFonts w:ascii="Aptos" w:hAnsi="Aptos" w:cstheme="majorHAnsi"/>
          <w:color w:val="000000" w:themeColor="text1"/>
        </w:rPr>
        <w:t xml:space="preserve">To consider approving the Certificate of Exemption for financial year </w:t>
      </w:r>
      <w:r w:rsidR="00432EAB" w:rsidRPr="00CC42F7">
        <w:rPr>
          <w:rFonts w:ascii="Aptos" w:hAnsi="Aptos" w:cstheme="majorHAnsi"/>
          <w:color w:val="000000" w:themeColor="text1"/>
        </w:rPr>
        <w:t>202</w:t>
      </w:r>
      <w:r w:rsidR="00432EAB">
        <w:rPr>
          <w:rFonts w:ascii="Aptos" w:hAnsi="Aptos" w:cstheme="majorHAnsi"/>
          <w:color w:val="000000" w:themeColor="text1"/>
        </w:rPr>
        <w:t>5</w:t>
      </w:r>
      <w:r w:rsidR="00432EAB" w:rsidRPr="00CC42F7">
        <w:rPr>
          <w:rFonts w:ascii="Aptos" w:hAnsi="Aptos" w:cstheme="majorHAnsi"/>
          <w:color w:val="000000" w:themeColor="text1"/>
        </w:rPr>
        <w:t>-</w:t>
      </w:r>
      <w:r w:rsidR="00432EAB">
        <w:rPr>
          <w:rFonts w:ascii="Aptos" w:hAnsi="Aptos" w:cstheme="majorHAnsi"/>
          <w:color w:val="000000" w:themeColor="text1"/>
        </w:rPr>
        <w:t>26</w:t>
      </w:r>
    </w:p>
    <w:p w14:paraId="6B5DC9AA" w14:textId="04902E85" w:rsidR="00B23773" w:rsidRPr="00CC42F7" w:rsidRDefault="00B23773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CC42F7">
        <w:rPr>
          <w:rFonts w:ascii="Aptos" w:hAnsi="Aptos" w:cstheme="majorHAnsi"/>
          <w:color w:val="000000" w:themeColor="text1"/>
        </w:rPr>
        <w:t xml:space="preserve">To consider approving the explanation of variances for financial year </w:t>
      </w:r>
      <w:r w:rsidR="00432EAB" w:rsidRPr="00CC42F7">
        <w:rPr>
          <w:rFonts w:ascii="Aptos" w:hAnsi="Aptos" w:cstheme="majorHAnsi"/>
          <w:color w:val="000000" w:themeColor="text1"/>
        </w:rPr>
        <w:t>202</w:t>
      </w:r>
      <w:r w:rsidR="00432EAB">
        <w:rPr>
          <w:rFonts w:ascii="Aptos" w:hAnsi="Aptos" w:cstheme="majorHAnsi"/>
          <w:color w:val="000000" w:themeColor="text1"/>
        </w:rPr>
        <w:t>5</w:t>
      </w:r>
      <w:r w:rsidR="00432EAB" w:rsidRPr="00CC42F7">
        <w:rPr>
          <w:rFonts w:ascii="Aptos" w:hAnsi="Aptos" w:cstheme="majorHAnsi"/>
          <w:color w:val="000000" w:themeColor="text1"/>
        </w:rPr>
        <w:t>-</w:t>
      </w:r>
      <w:r w:rsidR="00432EAB">
        <w:rPr>
          <w:rFonts w:ascii="Aptos" w:hAnsi="Aptos" w:cstheme="majorHAnsi"/>
          <w:color w:val="000000" w:themeColor="text1"/>
        </w:rPr>
        <w:t>26</w:t>
      </w:r>
    </w:p>
    <w:p w14:paraId="080E7A2B" w14:textId="25A5E8F9" w:rsidR="00B23773" w:rsidRPr="00CC42F7" w:rsidRDefault="00B23773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CC42F7">
        <w:rPr>
          <w:rFonts w:ascii="Aptos" w:hAnsi="Aptos" w:cstheme="majorHAnsi"/>
          <w:color w:val="000000" w:themeColor="text1"/>
        </w:rPr>
        <w:t xml:space="preserve">To consider approving the breakdown of reserves held for financial year </w:t>
      </w:r>
      <w:r w:rsidR="00432EAB" w:rsidRPr="00CC42F7">
        <w:rPr>
          <w:rFonts w:ascii="Aptos" w:hAnsi="Aptos" w:cstheme="majorHAnsi"/>
          <w:color w:val="000000" w:themeColor="text1"/>
        </w:rPr>
        <w:t>202</w:t>
      </w:r>
      <w:r w:rsidR="00432EAB">
        <w:rPr>
          <w:rFonts w:ascii="Aptos" w:hAnsi="Aptos" w:cstheme="majorHAnsi"/>
          <w:color w:val="000000" w:themeColor="text1"/>
        </w:rPr>
        <w:t>5</w:t>
      </w:r>
      <w:r w:rsidR="00432EAB" w:rsidRPr="00CC42F7">
        <w:rPr>
          <w:rFonts w:ascii="Aptos" w:hAnsi="Aptos" w:cstheme="majorHAnsi"/>
          <w:color w:val="000000" w:themeColor="text1"/>
        </w:rPr>
        <w:t>-</w:t>
      </w:r>
      <w:r w:rsidR="00432EAB">
        <w:rPr>
          <w:rFonts w:ascii="Aptos" w:hAnsi="Aptos" w:cstheme="majorHAnsi"/>
          <w:color w:val="000000" w:themeColor="text1"/>
        </w:rPr>
        <w:t>26</w:t>
      </w:r>
    </w:p>
    <w:p w14:paraId="2E717D64" w14:textId="1097709D" w:rsidR="00B23773" w:rsidRPr="00CC42F7" w:rsidRDefault="00B23773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CC42F7">
        <w:rPr>
          <w:rFonts w:ascii="Aptos" w:hAnsi="Aptos" w:cstheme="majorHAnsi"/>
          <w:color w:val="000000" w:themeColor="text1"/>
        </w:rPr>
        <w:t xml:space="preserve">To consider approving the </w:t>
      </w:r>
      <w:r>
        <w:rPr>
          <w:rFonts w:ascii="Aptos" w:hAnsi="Aptos" w:cstheme="majorHAnsi"/>
          <w:color w:val="000000" w:themeColor="text1"/>
        </w:rPr>
        <w:t xml:space="preserve">bank reconciliation </w:t>
      </w:r>
      <w:r w:rsidRPr="00CC42F7">
        <w:rPr>
          <w:rFonts w:ascii="Aptos" w:hAnsi="Aptos" w:cstheme="majorHAnsi"/>
          <w:color w:val="000000" w:themeColor="text1"/>
        </w:rPr>
        <w:t xml:space="preserve">for financial year </w:t>
      </w:r>
      <w:r w:rsidR="00432EAB" w:rsidRPr="00CC42F7">
        <w:rPr>
          <w:rFonts w:ascii="Aptos" w:hAnsi="Aptos" w:cstheme="majorHAnsi"/>
          <w:color w:val="000000" w:themeColor="text1"/>
        </w:rPr>
        <w:t>202</w:t>
      </w:r>
      <w:r w:rsidR="00432EAB">
        <w:rPr>
          <w:rFonts w:ascii="Aptos" w:hAnsi="Aptos" w:cstheme="majorHAnsi"/>
          <w:color w:val="000000" w:themeColor="text1"/>
        </w:rPr>
        <w:t>5</w:t>
      </w:r>
      <w:r w:rsidR="00432EAB" w:rsidRPr="00CC42F7">
        <w:rPr>
          <w:rFonts w:ascii="Aptos" w:hAnsi="Aptos" w:cstheme="majorHAnsi"/>
          <w:color w:val="000000" w:themeColor="text1"/>
        </w:rPr>
        <w:t>-</w:t>
      </w:r>
      <w:r w:rsidR="00432EAB">
        <w:rPr>
          <w:rFonts w:ascii="Aptos" w:hAnsi="Aptos" w:cstheme="majorHAnsi"/>
          <w:color w:val="000000" w:themeColor="text1"/>
        </w:rPr>
        <w:t>26</w:t>
      </w:r>
    </w:p>
    <w:p w14:paraId="52E440E4" w14:textId="3EAFDBEA" w:rsidR="00B23773" w:rsidRPr="00CC42F7" w:rsidRDefault="00B23773" w:rsidP="00B23773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 w:cstheme="majorHAnsi"/>
          <w:color w:val="000000" w:themeColor="text1"/>
        </w:rPr>
      </w:pPr>
      <w:r w:rsidRPr="00CC42F7">
        <w:rPr>
          <w:rFonts w:ascii="Aptos" w:hAnsi="Aptos" w:cstheme="majorHAnsi"/>
          <w:color w:val="000000" w:themeColor="text1"/>
        </w:rPr>
        <w:t xml:space="preserve">To note the dates for the notice of public rights and publication of the Annual Governance and Accountability Return for financial year </w:t>
      </w:r>
      <w:r w:rsidR="00432EAB" w:rsidRPr="00CC42F7">
        <w:rPr>
          <w:rFonts w:ascii="Aptos" w:hAnsi="Aptos" w:cstheme="majorHAnsi"/>
          <w:color w:val="000000" w:themeColor="text1"/>
        </w:rPr>
        <w:t>202</w:t>
      </w:r>
      <w:r w:rsidR="00432EAB">
        <w:rPr>
          <w:rFonts w:ascii="Aptos" w:hAnsi="Aptos" w:cstheme="majorHAnsi"/>
          <w:color w:val="000000" w:themeColor="text1"/>
        </w:rPr>
        <w:t>5</w:t>
      </w:r>
      <w:r w:rsidR="00432EAB" w:rsidRPr="00CC42F7">
        <w:rPr>
          <w:rFonts w:ascii="Aptos" w:hAnsi="Aptos" w:cstheme="majorHAnsi"/>
          <w:color w:val="000000" w:themeColor="text1"/>
        </w:rPr>
        <w:t>-</w:t>
      </w:r>
      <w:r w:rsidR="00432EAB">
        <w:rPr>
          <w:rFonts w:ascii="Aptos" w:hAnsi="Aptos" w:cstheme="majorHAnsi"/>
          <w:color w:val="000000" w:themeColor="text1"/>
        </w:rPr>
        <w:t>26</w:t>
      </w:r>
    </w:p>
    <w:p w14:paraId="5590C4E6" w14:textId="77777777" w:rsidR="00050D36" w:rsidRDefault="00050D36" w:rsidP="00050D36">
      <w:pPr>
        <w:pStyle w:val="ListParagraph"/>
        <w:spacing w:after="0" w:line="276" w:lineRule="auto"/>
        <w:rPr>
          <w:rFonts w:ascii="Aptos" w:hAnsi="Aptos" w:cstheme="majorHAnsi"/>
          <w:b/>
          <w:color w:val="000000" w:themeColor="text1"/>
        </w:rPr>
      </w:pPr>
    </w:p>
    <w:p w14:paraId="4E15681F" w14:textId="69860593" w:rsidR="00B23773" w:rsidRPr="00162982" w:rsidRDefault="00B23773" w:rsidP="00B23773">
      <w:pPr>
        <w:pStyle w:val="ListParagraph"/>
        <w:numPr>
          <w:ilvl w:val="0"/>
          <w:numId w:val="1"/>
        </w:numPr>
        <w:spacing w:after="0" w:line="276" w:lineRule="auto"/>
        <w:rPr>
          <w:rFonts w:ascii="Aptos" w:hAnsi="Aptos" w:cstheme="majorHAnsi"/>
          <w:b/>
          <w:color w:val="000000" w:themeColor="text1"/>
        </w:rPr>
      </w:pPr>
      <w:r w:rsidRPr="00162982">
        <w:rPr>
          <w:rFonts w:ascii="Aptos" w:hAnsi="Aptos" w:cstheme="majorHAnsi"/>
          <w:b/>
          <w:color w:val="000000" w:themeColor="text1"/>
        </w:rPr>
        <w:t>FINANCE</w:t>
      </w:r>
    </w:p>
    <w:p w14:paraId="2648441B" w14:textId="1C9FC2B8" w:rsidR="00B23773" w:rsidRDefault="00B23773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162982">
        <w:rPr>
          <w:rFonts w:ascii="Aptos" w:hAnsi="Aptos" w:cstheme="majorHAnsi"/>
          <w:color w:val="000000" w:themeColor="text1"/>
        </w:rPr>
        <w:t xml:space="preserve">To </w:t>
      </w:r>
      <w:r w:rsidR="004D7BE9">
        <w:rPr>
          <w:rFonts w:ascii="Aptos" w:hAnsi="Aptos" w:cstheme="majorHAnsi"/>
          <w:color w:val="000000" w:themeColor="text1"/>
        </w:rPr>
        <w:t xml:space="preserve">REVIEW </w:t>
      </w:r>
      <w:r>
        <w:rPr>
          <w:rFonts w:ascii="Aptos" w:hAnsi="Aptos" w:cstheme="majorHAnsi"/>
          <w:color w:val="000000" w:themeColor="text1"/>
        </w:rPr>
        <w:t xml:space="preserve">and </w:t>
      </w:r>
      <w:r w:rsidR="004D7BE9">
        <w:rPr>
          <w:rFonts w:ascii="Aptos" w:hAnsi="Aptos" w:cstheme="majorHAnsi"/>
          <w:color w:val="000000" w:themeColor="text1"/>
        </w:rPr>
        <w:t xml:space="preserve">APPROVE </w:t>
      </w:r>
      <w:r>
        <w:rPr>
          <w:rFonts w:ascii="Aptos" w:hAnsi="Aptos" w:cstheme="majorHAnsi"/>
          <w:color w:val="000000" w:themeColor="text1"/>
        </w:rPr>
        <w:t>bank statements</w:t>
      </w:r>
      <w:r w:rsidR="00EB1C83">
        <w:rPr>
          <w:rFonts w:ascii="Aptos" w:hAnsi="Aptos" w:cstheme="majorHAnsi"/>
          <w:color w:val="000000" w:themeColor="text1"/>
        </w:rPr>
        <w:t xml:space="preserve"> and </w:t>
      </w:r>
      <w:r>
        <w:rPr>
          <w:rFonts w:ascii="Aptos" w:hAnsi="Aptos" w:cstheme="majorHAnsi"/>
          <w:color w:val="000000" w:themeColor="text1"/>
        </w:rPr>
        <w:t xml:space="preserve">bank reconciliation </w:t>
      </w:r>
      <w:r w:rsidRPr="00162982">
        <w:rPr>
          <w:rFonts w:ascii="Aptos" w:hAnsi="Aptos" w:cstheme="majorHAnsi"/>
          <w:color w:val="000000" w:themeColor="text1"/>
        </w:rPr>
        <w:t>for April 202</w:t>
      </w:r>
      <w:r w:rsidR="004D7BE9">
        <w:rPr>
          <w:rFonts w:ascii="Aptos" w:hAnsi="Aptos" w:cstheme="majorHAnsi"/>
          <w:color w:val="000000" w:themeColor="text1"/>
        </w:rPr>
        <w:t>6</w:t>
      </w:r>
    </w:p>
    <w:p w14:paraId="49498116" w14:textId="79C0AC93" w:rsidR="004718DF" w:rsidRPr="00162982" w:rsidRDefault="004718DF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>
        <w:rPr>
          <w:rFonts w:ascii="Aptos" w:hAnsi="Aptos" w:cstheme="majorHAnsi"/>
          <w:color w:val="000000" w:themeColor="text1"/>
        </w:rPr>
        <w:t>To REVIEW the budget monitoring at the end of Q4 for financial year 2025-26</w:t>
      </w:r>
    </w:p>
    <w:p w14:paraId="5BA466FF" w14:textId="13603EC2" w:rsidR="00B23773" w:rsidRPr="00BB3544" w:rsidRDefault="00B23773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b/>
          <w:color w:val="000000" w:themeColor="text1"/>
        </w:rPr>
      </w:pPr>
      <w:r w:rsidRPr="004D7BE9">
        <w:rPr>
          <w:rFonts w:ascii="Aptos" w:hAnsi="Aptos" w:cstheme="majorHAnsi"/>
          <w:color w:val="000000" w:themeColor="text1"/>
        </w:rPr>
        <w:t xml:space="preserve">To </w:t>
      </w:r>
      <w:r w:rsidR="004D7BE9" w:rsidRPr="004D7BE9">
        <w:rPr>
          <w:rFonts w:ascii="Aptos" w:hAnsi="Aptos" w:cstheme="majorHAnsi"/>
          <w:color w:val="000000" w:themeColor="text1"/>
        </w:rPr>
        <w:t xml:space="preserve">REVIEW </w:t>
      </w:r>
      <w:r w:rsidRPr="004D7BE9">
        <w:rPr>
          <w:rFonts w:ascii="Aptos" w:hAnsi="Aptos" w:cstheme="majorHAnsi"/>
          <w:color w:val="000000" w:themeColor="text1"/>
        </w:rPr>
        <w:t xml:space="preserve">the </w:t>
      </w:r>
      <w:r w:rsidR="004D7BE9" w:rsidRPr="004D7BE9">
        <w:rPr>
          <w:rFonts w:ascii="Aptos" w:hAnsi="Aptos" w:cstheme="majorHAnsi"/>
          <w:color w:val="000000" w:themeColor="text1"/>
        </w:rPr>
        <w:t xml:space="preserve">list of receipts and </w:t>
      </w:r>
      <w:r w:rsidRPr="004D7BE9">
        <w:rPr>
          <w:rFonts w:ascii="Aptos" w:hAnsi="Aptos" w:cstheme="majorHAnsi"/>
          <w:color w:val="000000" w:themeColor="text1"/>
        </w:rPr>
        <w:t>payment</w:t>
      </w:r>
      <w:r w:rsidR="004D7BE9" w:rsidRPr="004D7BE9">
        <w:rPr>
          <w:rFonts w:ascii="Aptos" w:hAnsi="Aptos" w:cstheme="majorHAnsi"/>
          <w:color w:val="000000" w:themeColor="text1"/>
        </w:rPr>
        <w:t xml:space="preserve">s </w:t>
      </w:r>
      <w:r w:rsidR="004D7BE9">
        <w:rPr>
          <w:rFonts w:ascii="Aptos" w:hAnsi="Aptos" w:cstheme="majorHAnsi"/>
          <w:color w:val="000000" w:themeColor="text1"/>
        </w:rPr>
        <w:t xml:space="preserve">for </w:t>
      </w:r>
      <w:r w:rsidR="00EB1C83">
        <w:rPr>
          <w:rFonts w:ascii="Aptos" w:hAnsi="Aptos" w:cstheme="majorHAnsi"/>
          <w:color w:val="000000" w:themeColor="text1"/>
        </w:rPr>
        <w:t xml:space="preserve">May </w:t>
      </w:r>
      <w:r w:rsidR="004D7BE9">
        <w:rPr>
          <w:rFonts w:ascii="Aptos" w:hAnsi="Aptos" w:cstheme="majorHAnsi"/>
          <w:color w:val="000000" w:themeColor="text1"/>
        </w:rPr>
        <w:t>2026</w:t>
      </w:r>
    </w:p>
    <w:p w14:paraId="437F196B" w14:textId="08F207DA" w:rsidR="00BB3544" w:rsidRPr="00BB3544" w:rsidRDefault="00BB3544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b/>
          <w:color w:val="000000" w:themeColor="text1"/>
        </w:rPr>
      </w:pPr>
      <w:r>
        <w:rPr>
          <w:rFonts w:ascii="Aptos" w:hAnsi="Aptos" w:cstheme="majorHAnsi"/>
          <w:color w:val="000000" w:themeColor="text1"/>
        </w:rPr>
        <w:t xml:space="preserve">To REVIEW spend under Section 137 of the Local Government Act 1972 for financial year 2025 </w:t>
      </w:r>
      <w:r w:rsidR="00432EAB">
        <w:rPr>
          <w:rFonts w:ascii="Aptos" w:hAnsi="Aptos" w:cstheme="majorHAnsi"/>
          <w:color w:val="000000" w:themeColor="text1"/>
        </w:rPr>
        <w:t>to</w:t>
      </w:r>
      <w:r>
        <w:rPr>
          <w:rFonts w:ascii="Aptos" w:hAnsi="Aptos" w:cstheme="majorHAnsi"/>
          <w:color w:val="000000" w:themeColor="text1"/>
        </w:rPr>
        <w:t xml:space="preserve"> 26</w:t>
      </w:r>
    </w:p>
    <w:p w14:paraId="0EAD5477" w14:textId="77777777" w:rsidR="004D7BE9" w:rsidRDefault="004D7BE9" w:rsidP="004D7BE9">
      <w:pPr>
        <w:pStyle w:val="ListParagraph"/>
        <w:spacing w:after="0" w:line="276" w:lineRule="auto"/>
        <w:ind w:left="1440"/>
        <w:rPr>
          <w:rFonts w:ascii="Aptos" w:hAnsi="Aptos" w:cstheme="majorHAnsi"/>
          <w:b/>
          <w:color w:val="000000" w:themeColor="text1"/>
        </w:rPr>
      </w:pPr>
    </w:p>
    <w:p w14:paraId="4D102A2A" w14:textId="77777777" w:rsidR="00B23773" w:rsidRPr="00140E4A" w:rsidRDefault="00B23773" w:rsidP="00B23773">
      <w:pPr>
        <w:pStyle w:val="ListParagraph"/>
        <w:numPr>
          <w:ilvl w:val="0"/>
          <w:numId w:val="1"/>
        </w:numPr>
        <w:spacing w:after="0" w:line="276" w:lineRule="auto"/>
        <w:rPr>
          <w:rFonts w:ascii="Aptos" w:hAnsi="Aptos" w:cstheme="majorHAnsi"/>
          <w:b/>
          <w:color w:val="000000" w:themeColor="text1"/>
        </w:rPr>
      </w:pPr>
      <w:r w:rsidRPr="00140E4A">
        <w:rPr>
          <w:rFonts w:ascii="Aptos" w:hAnsi="Aptos" w:cstheme="majorHAnsi"/>
          <w:b/>
          <w:color w:val="000000" w:themeColor="text1"/>
        </w:rPr>
        <w:t>COMMUNITY PROJECTS</w:t>
      </w:r>
    </w:p>
    <w:p w14:paraId="1EC05DED" w14:textId="28775506" w:rsidR="00140E4A" w:rsidRDefault="00B23773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140E4A">
        <w:rPr>
          <w:rFonts w:ascii="Aptos" w:hAnsi="Aptos" w:cstheme="majorHAnsi"/>
          <w:color w:val="000000" w:themeColor="text1"/>
        </w:rPr>
        <w:t xml:space="preserve">To consider </w:t>
      </w:r>
      <w:r w:rsidR="00140E4A" w:rsidRPr="00140E4A">
        <w:rPr>
          <w:rFonts w:ascii="Aptos" w:hAnsi="Aptos" w:cstheme="majorHAnsi"/>
          <w:color w:val="000000" w:themeColor="text1"/>
        </w:rPr>
        <w:t>options for community events</w:t>
      </w:r>
      <w:r w:rsidR="007C441A">
        <w:rPr>
          <w:rFonts w:ascii="Aptos" w:hAnsi="Aptos" w:cstheme="majorHAnsi"/>
          <w:color w:val="000000" w:themeColor="text1"/>
        </w:rPr>
        <w:t xml:space="preserve"> and intiatives</w:t>
      </w:r>
      <w:r w:rsidR="00140E4A" w:rsidRPr="00140E4A">
        <w:rPr>
          <w:rFonts w:ascii="Aptos" w:hAnsi="Aptos" w:cstheme="majorHAnsi"/>
          <w:color w:val="000000" w:themeColor="text1"/>
        </w:rPr>
        <w:t xml:space="preserve"> in Osbaston</w:t>
      </w:r>
    </w:p>
    <w:p w14:paraId="3F2CE66C" w14:textId="0F386EC8" w:rsidR="00140E4A" w:rsidRDefault="00140E4A" w:rsidP="00B2377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>
        <w:rPr>
          <w:rFonts w:ascii="Aptos" w:hAnsi="Aptos" w:cstheme="majorHAnsi"/>
          <w:color w:val="000000" w:themeColor="text1"/>
        </w:rPr>
        <w:t xml:space="preserve">To consider </w:t>
      </w:r>
      <w:r w:rsidR="00432EAB">
        <w:rPr>
          <w:rFonts w:ascii="Aptos" w:hAnsi="Aptos" w:cstheme="majorHAnsi"/>
          <w:color w:val="000000" w:themeColor="text1"/>
        </w:rPr>
        <w:t xml:space="preserve">the request to </w:t>
      </w:r>
      <w:r>
        <w:rPr>
          <w:rFonts w:ascii="Aptos" w:hAnsi="Aptos" w:cstheme="majorHAnsi"/>
          <w:color w:val="000000" w:themeColor="text1"/>
        </w:rPr>
        <w:t>beco</w:t>
      </w:r>
      <w:r w:rsidR="00432EAB">
        <w:rPr>
          <w:rFonts w:ascii="Aptos" w:hAnsi="Aptos" w:cstheme="majorHAnsi"/>
          <w:color w:val="000000" w:themeColor="text1"/>
        </w:rPr>
        <w:t>me</w:t>
      </w:r>
      <w:r>
        <w:rPr>
          <w:rFonts w:ascii="Aptos" w:hAnsi="Aptos" w:cstheme="majorHAnsi"/>
          <w:color w:val="000000" w:themeColor="text1"/>
        </w:rPr>
        <w:t xml:space="preserve"> a member of CPRE Leicestershire</w:t>
      </w:r>
    </w:p>
    <w:p w14:paraId="4137C9A5" w14:textId="6D154B34" w:rsidR="00140E4A" w:rsidRPr="00432EAB" w:rsidRDefault="00140E4A" w:rsidP="00432EAB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>
        <w:rPr>
          <w:rFonts w:ascii="Aptos" w:hAnsi="Aptos" w:cstheme="majorHAnsi"/>
          <w:color w:val="000000" w:themeColor="text1"/>
        </w:rPr>
        <w:t>To discuss and consider a request for a community building in Osbaston</w:t>
      </w:r>
    </w:p>
    <w:p w14:paraId="485C039E" w14:textId="77777777" w:rsidR="00B23773" w:rsidRPr="00162982" w:rsidRDefault="00B23773" w:rsidP="00B23773">
      <w:pPr>
        <w:rPr>
          <w:rFonts w:ascii="Aptos" w:eastAsia="Times New Roman" w:hAnsi="Aptos" w:cstheme="majorHAnsi"/>
          <w:color w:val="000000" w:themeColor="text1"/>
          <w:sz w:val="24"/>
          <w:szCs w:val="24"/>
        </w:rPr>
      </w:pPr>
    </w:p>
    <w:p w14:paraId="0D03923C" w14:textId="77777777" w:rsidR="00B23773" w:rsidRPr="00162982" w:rsidRDefault="00B23773" w:rsidP="00B23773">
      <w:pPr>
        <w:pStyle w:val="ListParagraph"/>
        <w:numPr>
          <w:ilvl w:val="0"/>
          <w:numId w:val="1"/>
        </w:numPr>
        <w:spacing w:after="0" w:line="276" w:lineRule="auto"/>
        <w:rPr>
          <w:rFonts w:ascii="Aptos" w:hAnsi="Aptos" w:cstheme="majorHAnsi"/>
          <w:b/>
          <w:color w:val="000000" w:themeColor="text1"/>
        </w:rPr>
      </w:pPr>
      <w:r w:rsidRPr="00162982">
        <w:rPr>
          <w:rFonts w:ascii="Aptos" w:hAnsi="Aptos" w:cstheme="majorHAnsi"/>
          <w:b/>
          <w:color w:val="000000" w:themeColor="text1"/>
        </w:rPr>
        <w:t>PLANNING</w:t>
      </w:r>
    </w:p>
    <w:p w14:paraId="5D0DB893" w14:textId="77777777" w:rsidR="00B23773" w:rsidRDefault="00B23773" w:rsidP="00B23773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ptos" w:hAnsi="Aptos" w:cstheme="majorHAnsi"/>
          <w:color w:val="000000" w:themeColor="text1"/>
        </w:rPr>
      </w:pPr>
      <w:r w:rsidRPr="00162982">
        <w:rPr>
          <w:rFonts w:ascii="Aptos" w:hAnsi="Aptos" w:cstheme="majorHAnsi"/>
          <w:color w:val="000000" w:themeColor="text1"/>
        </w:rPr>
        <w:t>To consider any planning applications received since issuing of the agenda</w:t>
      </w:r>
    </w:p>
    <w:p w14:paraId="4C2C7D7C" w14:textId="7C9F37FE" w:rsidR="003B5DEC" w:rsidRPr="003B5DEC" w:rsidRDefault="003B5DEC" w:rsidP="003B5DEC">
      <w:pPr>
        <w:autoSpaceDE w:val="0"/>
        <w:autoSpaceDN w:val="0"/>
        <w:adjustRightInd w:val="0"/>
        <w:spacing w:after="0" w:line="240" w:lineRule="auto"/>
        <w:rPr>
          <w:rFonts w:ascii="Aptos" w:hAnsi="Aptos" w:cstheme="majorHAnsi"/>
          <w:color w:val="000000" w:themeColor="text1"/>
        </w:rPr>
      </w:pPr>
    </w:p>
    <w:p w14:paraId="02E8E6D2" w14:textId="77777777" w:rsidR="00EB1C83" w:rsidRDefault="00EB1C83" w:rsidP="00EB1C83">
      <w:pPr>
        <w:numPr>
          <w:ilvl w:val="0"/>
          <w:numId w:val="1"/>
        </w:numPr>
        <w:spacing w:after="24" w:line="247" w:lineRule="auto"/>
        <w:ind w:right="410"/>
        <w:rPr>
          <w:b/>
          <w:bCs/>
          <w:sz w:val="24"/>
        </w:rPr>
      </w:pPr>
      <w:r>
        <w:rPr>
          <w:b/>
          <w:bCs/>
          <w:sz w:val="24"/>
        </w:rPr>
        <w:t xml:space="preserve">PROPOSAL OF CLOSED SESSION </w:t>
      </w:r>
    </w:p>
    <w:p w14:paraId="3BEBB0ED" w14:textId="3BD858DF" w:rsidR="00EB1C83" w:rsidRPr="00EB1C83" w:rsidRDefault="00EB1C83" w:rsidP="00EB1C8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EB1C83">
        <w:rPr>
          <w:rFonts w:ascii="Aptos" w:hAnsi="Aptos" w:cstheme="majorHAnsi"/>
          <w:color w:val="000000" w:themeColor="text1"/>
        </w:rPr>
        <w:t xml:space="preserve">In accordance with the Public Bodies (Admission to Meetings) Act 1960 </w:t>
      </w:r>
      <w:proofErr w:type="gramStart"/>
      <w:r w:rsidRPr="00EB1C83">
        <w:rPr>
          <w:rFonts w:ascii="Aptos" w:hAnsi="Aptos" w:cstheme="majorHAnsi"/>
          <w:color w:val="000000" w:themeColor="text1"/>
        </w:rPr>
        <w:t>s(</w:t>
      </w:r>
      <w:proofErr w:type="gramEnd"/>
      <w:r w:rsidRPr="00EB1C83">
        <w:rPr>
          <w:rFonts w:ascii="Aptos" w:hAnsi="Aptos" w:cstheme="majorHAnsi"/>
          <w:color w:val="000000" w:themeColor="text1"/>
        </w:rPr>
        <w:t>10) paragraph 2, to CONSIDER excluding the public and press due to the confidential nature of the business to be discussed.</w:t>
      </w:r>
    </w:p>
    <w:p w14:paraId="5BEF3523" w14:textId="7A49A224" w:rsidR="00EB1C83" w:rsidRPr="00EB1C83" w:rsidRDefault="00EB1C83" w:rsidP="00EB1C8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EB1C83">
        <w:rPr>
          <w:rFonts w:ascii="Aptos" w:hAnsi="Aptos" w:cstheme="majorHAnsi"/>
          <w:color w:val="000000" w:themeColor="text1"/>
        </w:rPr>
        <w:br w:type="page"/>
      </w:r>
    </w:p>
    <w:p w14:paraId="75DE25CD" w14:textId="77777777" w:rsidR="00EB1C83" w:rsidRDefault="00EB1C83" w:rsidP="00EB1C83">
      <w:pPr>
        <w:ind w:left="720" w:right="410"/>
        <w:rPr>
          <w:b/>
          <w:bCs/>
          <w:sz w:val="24"/>
        </w:rPr>
      </w:pPr>
    </w:p>
    <w:p w14:paraId="02D663AC" w14:textId="78726680" w:rsidR="00EB1C83" w:rsidRDefault="00EB1C83" w:rsidP="00EB1C83">
      <w:pPr>
        <w:numPr>
          <w:ilvl w:val="0"/>
          <w:numId w:val="1"/>
        </w:numPr>
        <w:spacing w:after="24" w:line="247" w:lineRule="auto"/>
        <w:ind w:right="410"/>
        <w:rPr>
          <w:b/>
          <w:bCs/>
          <w:sz w:val="24"/>
        </w:rPr>
      </w:pPr>
      <w:r>
        <w:rPr>
          <w:b/>
          <w:bCs/>
          <w:sz w:val="24"/>
        </w:rPr>
        <w:t>STAFF</w:t>
      </w:r>
      <w:r>
        <w:rPr>
          <w:b/>
          <w:bCs/>
          <w:sz w:val="24"/>
        </w:rPr>
        <w:t xml:space="preserve"> MATTERS</w:t>
      </w:r>
    </w:p>
    <w:p w14:paraId="0E528A9C" w14:textId="77777777" w:rsidR="00EB1C83" w:rsidRPr="00EB1C83" w:rsidRDefault="00EB1C83" w:rsidP="00EB1C83">
      <w:pPr>
        <w:pStyle w:val="ListParagraph"/>
        <w:numPr>
          <w:ilvl w:val="1"/>
          <w:numId w:val="1"/>
        </w:numPr>
        <w:spacing w:after="0" w:line="276" w:lineRule="auto"/>
        <w:rPr>
          <w:rFonts w:ascii="Aptos" w:hAnsi="Aptos" w:cstheme="majorHAnsi"/>
          <w:color w:val="000000" w:themeColor="text1"/>
        </w:rPr>
      </w:pPr>
      <w:r w:rsidRPr="00EB1C83">
        <w:rPr>
          <w:rFonts w:ascii="Aptos" w:hAnsi="Aptos" w:cstheme="majorHAnsi"/>
          <w:color w:val="000000" w:themeColor="text1"/>
        </w:rPr>
        <w:t>To DISCUSS and CONSIDER working hours of the Clerk</w:t>
      </w:r>
    </w:p>
    <w:p w14:paraId="5A2876F0" w14:textId="20170D62" w:rsidR="00EB1C83" w:rsidRDefault="00EB1C83" w:rsidP="00EB1C83">
      <w:pPr>
        <w:spacing w:after="24" w:line="247" w:lineRule="auto"/>
        <w:ind w:left="1080" w:right="410"/>
        <w:rPr>
          <w:rFonts w:cstheme="majorHAnsi"/>
          <w:sz w:val="24"/>
        </w:rPr>
      </w:pPr>
    </w:p>
    <w:p w14:paraId="1E3260C6" w14:textId="77777777" w:rsidR="00B23773" w:rsidRPr="00162982" w:rsidRDefault="00B23773" w:rsidP="00B23773">
      <w:pPr>
        <w:spacing w:line="276" w:lineRule="auto"/>
        <w:rPr>
          <w:rFonts w:ascii="Aptos" w:hAnsi="Aptos" w:cstheme="majorHAnsi"/>
          <w:color w:val="000000" w:themeColor="text1"/>
          <w:sz w:val="24"/>
          <w:szCs w:val="24"/>
        </w:rPr>
      </w:pPr>
    </w:p>
    <w:p w14:paraId="0DB74CBF" w14:textId="43B2504B" w:rsidR="00B23773" w:rsidRPr="00162982" w:rsidRDefault="00B23773" w:rsidP="00B23773">
      <w:pPr>
        <w:spacing w:line="276" w:lineRule="auto"/>
        <w:rPr>
          <w:rFonts w:ascii="Aptos" w:hAnsi="Aptos" w:cstheme="majorHAnsi"/>
          <w:color w:val="000000" w:themeColor="text1"/>
          <w:sz w:val="24"/>
          <w:szCs w:val="24"/>
        </w:rPr>
      </w:pPr>
      <w:r w:rsidRPr="00162982">
        <w:rPr>
          <w:rFonts w:ascii="Aptos" w:hAnsi="Aptos" w:cstheme="majorHAnsi"/>
          <w:color w:val="000000" w:themeColor="text1"/>
          <w:sz w:val="24"/>
          <w:szCs w:val="24"/>
        </w:rPr>
        <w:t xml:space="preserve">Signed:   </w:t>
      </w:r>
      <w:r w:rsidR="004718DF">
        <w:rPr>
          <w:rFonts w:ascii="Aptos" w:hAnsi="Aptos" w:cstheme="majorHAnsi"/>
          <w:noProof/>
          <w:color w:val="000000" w:themeColor="text1"/>
          <w:sz w:val="24"/>
          <w:szCs w:val="24"/>
          <w14:ligatures w14:val="standardContextual"/>
        </w:rPr>
        <w:drawing>
          <wp:inline distT="0" distB="0" distL="0" distR="0" wp14:anchorId="64916CE1" wp14:editId="4E46B9FF">
            <wp:extent cx="802178" cy="415636"/>
            <wp:effectExtent l="0" t="0" r="0" b="3810"/>
            <wp:docPr id="13312420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42077" name="Picture 133124207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178" cy="41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ab/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ab/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ab/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ab/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ab/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ab/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ab/>
        <w:t xml:space="preserve">   </w:t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ab/>
      </w:r>
      <w:r>
        <w:rPr>
          <w:rFonts w:ascii="Aptos" w:hAnsi="Aptos" w:cstheme="majorHAnsi"/>
          <w:color w:val="000000" w:themeColor="text1"/>
          <w:sz w:val="24"/>
          <w:szCs w:val="24"/>
        </w:rPr>
        <w:t xml:space="preserve">                 </w:t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 xml:space="preserve">Dated: </w:t>
      </w:r>
      <w:r w:rsidR="005804FA">
        <w:rPr>
          <w:rFonts w:ascii="Aptos" w:hAnsi="Aptos" w:cstheme="majorHAnsi"/>
          <w:color w:val="000000" w:themeColor="text1"/>
          <w:sz w:val="24"/>
          <w:szCs w:val="24"/>
        </w:rPr>
        <w:t>1</w:t>
      </w:r>
      <w:r w:rsidR="004718DF">
        <w:rPr>
          <w:rFonts w:ascii="Aptos" w:hAnsi="Aptos" w:cstheme="majorHAnsi"/>
          <w:color w:val="000000" w:themeColor="text1"/>
          <w:sz w:val="24"/>
          <w:szCs w:val="24"/>
        </w:rPr>
        <w:t>6</w:t>
      </w:r>
      <w:r w:rsidR="005804FA" w:rsidRPr="005804FA">
        <w:rPr>
          <w:rFonts w:ascii="Aptos" w:hAnsi="Aptos" w:cstheme="majorHAnsi"/>
          <w:color w:val="000000" w:themeColor="text1"/>
          <w:sz w:val="24"/>
          <w:szCs w:val="24"/>
          <w:vertAlign w:val="superscript"/>
        </w:rPr>
        <w:t>th</w:t>
      </w:r>
      <w:r w:rsidR="005804FA">
        <w:rPr>
          <w:rFonts w:ascii="Aptos" w:hAnsi="Aptos" w:cstheme="majorHAnsi"/>
          <w:color w:val="000000" w:themeColor="text1"/>
          <w:sz w:val="24"/>
          <w:szCs w:val="24"/>
        </w:rPr>
        <w:t xml:space="preserve"> </w:t>
      </w:r>
      <w:r>
        <w:rPr>
          <w:rFonts w:ascii="Aptos" w:hAnsi="Aptos" w:cstheme="majorHAnsi"/>
          <w:color w:val="000000" w:themeColor="text1"/>
          <w:sz w:val="24"/>
          <w:szCs w:val="24"/>
        </w:rPr>
        <w:t xml:space="preserve">May </w:t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>202</w:t>
      </w:r>
      <w:r w:rsidR="005804FA">
        <w:rPr>
          <w:rFonts w:ascii="Aptos" w:hAnsi="Aptos" w:cstheme="majorHAnsi"/>
          <w:color w:val="000000" w:themeColor="text1"/>
          <w:sz w:val="24"/>
          <w:szCs w:val="24"/>
        </w:rPr>
        <w:t>6</w:t>
      </w:r>
    </w:p>
    <w:p w14:paraId="4C07F36F" w14:textId="77777777" w:rsidR="00B23773" w:rsidRPr="00380CE1" w:rsidRDefault="00B23773" w:rsidP="00B23773">
      <w:pPr>
        <w:rPr>
          <w:rFonts w:ascii="Aptos" w:hAnsi="Aptos" w:cstheme="majorHAnsi"/>
          <w:color w:val="000000" w:themeColor="text1"/>
          <w:sz w:val="2"/>
          <w:szCs w:val="2"/>
        </w:rPr>
      </w:pPr>
    </w:p>
    <w:p w14:paraId="6812BE11" w14:textId="2ABF3626" w:rsidR="00B23773" w:rsidRPr="00162982" w:rsidRDefault="00B23773" w:rsidP="00B23773">
      <w:pPr>
        <w:rPr>
          <w:rFonts w:ascii="Aptos" w:hAnsi="Aptos"/>
        </w:rPr>
      </w:pPr>
      <w:r w:rsidRPr="00162982">
        <w:rPr>
          <w:rFonts w:ascii="Aptos" w:hAnsi="Aptos" w:cstheme="majorHAnsi"/>
          <w:color w:val="000000" w:themeColor="text1"/>
          <w:sz w:val="24"/>
          <w:szCs w:val="24"/>
        </w:rPr>
        <w:t xml:space="preserve">Osbaston Parish Clerk, </w:t>
      </w:r>
      <w:r w:rsidR="005804FA">
        <w:rPr>
          <w:rFonts w:ascii="Aptos" w:hAnsi="Aptos" w:cstheme="majorHAnsi"/>
          <w:color w:val="000000" w:themeColor="text1"/>
          <w:sz w:val="24"/>
          <w:szCs w:val="24"/>
        </w:rPr>
        <w:t xml:space="preserve">26 Barton Road, </w:t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>Barlestone, CV13 0</w:t>
      </w:r>
      <w:r w:rsidR="005804FA">
        <w:rPr>
          <w:rFonts w:ascii="Aptos" w:hAnsi="Aptos" w:cstheme="majorHAnsi"/>
          <w:color w:val="000000" w:themeColor="text1"/>
          <w:sz w:val="24"/>
          <w:szCs w:val="24"/>
        </w:rPr>
        <w:t>EP</w:t>
      </w:r>
      <w:r w:rsidRPr="00162982">
        <w:rPr>
          <w:rFonts w:ascii="Aptos" w:hAnsi="Aptos" w:cstheme="majorHAnsi"/>
          <w:color w:val="000000" w:themeColor="text1"/>
          <w:sz w:val="24"/>
          <w:szCs w:val="24"/>
        </w:rPr>
        <w:t>, Tel: 01455 699618</w:t>
      </w:r>
    </w:p>
    <w:p w14:paraId="01A038B7" w14:textId="77777777" w:rsidR="00AC4C3E" w:rsidRDefault="00AC4C3E"/>
    <w:sectPr w:rsidR="00AC4C3E" w:rsidSect="00B23773">
      <w:headerReference w:type="default" r:id="rId9"/>
      <w:pgSz w:w="11906" w:h="16838"/>
      <w:pgMar w:top="851" w:right="424" w:bottom="142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DD3A6" w14:textId="77777777" w:rsidR="0044494D" w:rsidRDefault="0044494D">
      <w:pPr>
        <w:spacing w:after="0" w:line="240" w:lineRule="auto"/>
      </w:pPr>
      <w:r>
        <w:separator/>
      </w:r>
    </w:p>
  </w:endnote>
  <w:endnote w:type="continuationSeparator" w:id="0">
    <w:p w14:paraId="79E3F85F" w14:textId="77777777" w:rsidR="0044494D" w:rsidRDefault="0044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3843E" w14:textId="77777777" w:rsidR="0044494D" w:rsidRDefault="0044494D">
      <w:pPr>
        <w:spacing w:after="0" w:line="240" w:lineRule="auto"/>
      </w:pPr>
      <w:r>
        <w:separator/>
      </w:r>
    </w:p>
  </w:footnote>
  <w:footnote w:type="continuationSeparator" w:id="0">
    <w:p w14:paraId="4C345419" w14:textId="77777777" w:rsidR="0044494D" w:rsidRDefault="00444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B554" w14:textId="77777777" w:rsidR="005C661C" w:rsidRDefault="005C661C" w:rsidP="000E3738">
    <w:pPr>
      <w:pStyle w:val="Header"/>
      <w:jc w:val="center"/>
    </w:pPr>
  </w:p>
  <w:p w14:paraId="3F8C0CB7" w14:textId="77777777" w:rsidR="005C661C" w:rsidRDefault="005C66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66EC"/>
    <w:multiLevelType w:val="hybridMultilevel"/>
    <w:tmpl w:val="6024D7D8"/>
    <w:lvl w:ilvl="0" w:tplc="F5C2BCEA">
      <w:start w:val="1"/>
      <w:numFmt w:val="decimal"/>
      <w:lvlText w:val="%1.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0A02898">
      <w:start w:val="1"/>
      <w:numFmt w:val="lowerLetter"/>
      <w:lvlText w:val="%2."/>
      <w:lvlJc w:val="left"/>
      <w:pPr>
        <w:ind w:left="14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AA4F05C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DBA4E6A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06859FC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97A96D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50ADEC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8BCCCD8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14EE38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E4407D4"/>
    <w:multiLevelType w:val="hybridMultilevel"/>
    <w:tmpl w:val="EC38D6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071D33"/>
    <w:multiLevelType w:val="hybridMultilevel"/>
    <w:tmpl w:val="D57A2700"/>
    <w:lvl w:ilvl="0" w:tplc="A6FCA55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A663E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040341">
    <w:abstractNumId w:val="3"/>
  </w:num>
  <w:num w:numId="2" w16cid:durableId="682631391">
    <w:abstractNumId w:val="1"/>
  </w:num>
  <w:num w:numId="3" w16cid:durableId="556824546">
    <w:abstractNumId w:val="2"/>
  </w:num>
  <w:num w:numId="4" w16cid:durableId="1677077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73"/>
    <w:rsid w:val="00004B3B"/>
    <w:rsid w:val="000404E4"/>
    <w:rsid w:val="00050D36"/>
    <w:rsid w:val="00052393"/>
    <w:rsid w:val="000E3738"/>
    <w:rsid w:val="00140E4A"/>
    <w:rsid w:val="00164FC9"/>
    <w:rsid w:val="00195461"/>
    <w:rsid w:val="001F2D52"/>
    <w:rsid w:val="002529F9"/>
    <w:rsid w:val="0030765B"/>
    <w:rsid w:val="00397D43"/>
    <w:rsid w:val="003A43AA"/>
    <w:rsid w:val="003B5DEC"/>
    <w:rsid w:val="00402895"/>
    <w:rsid w:val="00432EAB"/>
    <w:rsid w:val="0044494D"/>
    <w:rsid w:val="00466FD2"/>
    <w:rsid w:val="004718DF"/>
    <w:rsid w:val="00474E74"/>
    <w:rsid w:val="004A65BA"/>
    <w:rsid w:val="004C25A1"/>
    <w:rsid w:val="004D7BE9"/>
    <w:rsid w:val="004E17D7"/>
    <w:rsid w:val="005804FA"/>
    <w:rsid w:val="005C661C"/>
    <w:rsid w:val="00601BF6"/>
    <w:rsid w:val="00632D5F"/>
    <w:rsid w:val="00692769"/>
    <w:rsid w:val="006F3F2B"/>
    <w:rsid w:val="00743AB4"/>
    <w:rsid w:val="007C181F"/>
    <w:rsid w:val="007C441A"/>
    <w:rsid w:val="009D6313"/>
    <w:rsid w:val="009E59D5"/>
    <w:rsid w:val="00A13908"/>
    <w:rsid w:val="00A30E51"/>
    <w:rsid w:val="00A64388"/>
    <w:rsid w:val="00A6568B"/>
    <w:rsid w:val="00AC4C3E"/>
    <w:rsid w:val="00AE0F74"/>
    <w:rsid w:val="00B23773"/>
    <w:rsid w:val="00B92480"/>
    <w:rsid w:val="00BB3544"/>
    <w:rsid w:val="00C908CD"/>
    <w:rsid w:val="00CC2DB5"/>
    <w:rsid w:val="00CD3D3C"/>
    <w:rsid w:val="00D47C41"/>
    <w:rsid w:val="00E406F8"/>
    <w:rsid w:val="00EB1C83"/>
    <w:rsid w:val="00F15099"/>
    <w:rsid w:val="00F7652E"/>
    <w:rsid w:val="00FB538C"/>
    <w:rsid w:val="00F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14A9B"/>
  <w15:chartTrackingRefBased/>
  <w15:docId w15:val="{19FD9B26-53C7-43E4-9677-54309EFF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77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7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7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7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7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7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7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7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7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7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7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7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7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7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7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7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77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3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773"/>
    <w:rPr>
      <w:kern w:val="0"/>
      <w14:ligatures w14:val="none"/>
    </w:rPr>
  </w:style>
  <w:style w:type="paragraph" w:customStyle="1" w:styleId="Default">
    <w:name w:val="Default"/>
    <w:rsid w:val="00B237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osbastonpc@gmail.com</dc:creator>
  <cp:keywords/>
  <dc:description/>
  <cp:lastModifiedBy>Joanne Lowe</cp:lastModifiedBy>
  <cp:revision>4</cp:revision>
  <dcterms:created xsi:type="dcterms:W3CDTF">2026-05-16T00:18:00Z</dcterms:created>
  <dcterms:modified xsi:type="dcterms:W3CDTF">2026-05-16T00:55:00Z</dcterms:modified>
</cp:coreProperties>
</file>