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4586B" w14:textId="77777777" w:rsidR="006F4B88" w:rsidRPr="00D67767" w:rsidRDefault="006F4B88" w:rsidP="00F03D1C">
      <w:pPr>
        <w:jc w:val="center"/>
        <w:rPr>
          <w:bCs/>
        </w:rPr>
      </w:pPr>
      <w:r w:rsidRPr="00D67767">
        <w:rPr>
          <w:bCs/>
          <w:noProof/>
        </w:rPr>
        <w:drawing>
          <wp:inline distT="0" distB="0" distL="0" distR="0" wp14:anchorId="132361DB" wp14:editId="4F6DD537">
            <wp:extent cx="1678075" cy="691695"/>
            <wp:effectExtent l="0" t="0" r="0" b="0"/>
            <wp:docPr id="808209076" name="Picture 1" descr="A logo with tre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09076" name="Picture 1" descr="A logo with trees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15" cy="69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BA6B" w14:textId="77777777" w:rsidR="006F4B88" w:rsidRPr="00D67767" w:rsidRDefault="006F4B88" w:rsidP="00F03D1C">
      <w:pPr>
        <w:rPr>
          <w:bCs/>
        </w:rPr>
      </w:pPr>
    </w:p>
    <w:p w14:paraId="748C6187" w14:textId="289708E4" w:rsidR="006F4B88" w:rsidRPr="00D67767" w:rsidRDefault="006F4B88" w:rsidP="00F03D1C">
      <w:pPr>
        <w:rPr>
          <w:bCs/>
        </w:rPr>
      </w:pPr>
      <w:r w:rsidRPr="00D67767">
        <w:rPr>
          <w:bCs/>
        </w:rPr>
        <w:t xml:space="preserve">Date: </w:t>
      </w:r>
      <w:r w:rsidRPr="00D67767">
        <w:rPr>
          <w:bCs/>
        </w:rPr>
        <w:tab/>
      </w:r>
      <w:r w:rsidR="002428B6">
        <w:rPr>
          <w:bCs/>
        </w:rPr>
        <w:t>23</w:t>
      </w:r>
      <w:r w:rsidR="002428B6" w:rsidRPr="002428B6">
        <w:rPr>
          <w:bCs/>
          <w:vertAlign w:val="superscript"/>
        </w:rPr>
        <w:t>rd</w:t>
      </w:r>
      <w:r w:rsidR="002428B6">
        <w:rPr>
          <w:bCs/>
        </w:rPr>
        <w:t xml:space="preserve"> </w:t>
      </w:r>
      <w:r w:rsidR="00E269B7">
        <w:rPr>
          <w:bCs/>
        </w:rPr>
        <w:t xml:space="preserve">July </w:t>
      </w:r>
      <w:r w:rsidRPr="00D67767">
        <w:rPr>
          <w:bCs/>
        </w:rPr>
        <w:t>202</w:t>
      </w:r>
      <w:r w:rsidR="00CE7BCF" w:rsidRPr="00D67767">
        <w:rPr>
          <w:bCs/>
        </w:rPr>
        <w:t>5</w:t>
      </w:r>
      <w:r w:rsidRPr="00D67767">
        <w:rPr>
          <w:bCs/>
        </w:rPr>
        <w:tab/>
      </w:r>
      <w:r w:rsidR="00580DCF">
        <w:rPr>
          <w:bCs/>
        </w:rPr>
        <w:tab/>
      </w:r>
      <w:r w:rsidR="00580DCF">
        <w:rPr>
          <w:bCs/>
        </w:rPr>
        <w:tab/>
      </w:r>
      <w:r w:rsidRPr="00D67767">
        <w:rPr>
          <w:bCs/>
        </w:rPr>
        <w:t xml:space="preserve">To:  </w:t>
      </w:r>
      <w:r w:rsidR="00B466EE">
        <w:rPr>
          <w:bCs/>
        </w:rPr>
        <w:tab/>
      </w:r>
      <w:r w:rsidRPr="00D67767">
        <w:rPr>
          <w:bCs/>
        </w:rPr>
        <w:t>All Councillors</w:t>
      </w:r>
      <w:r w:rsidRPr="00D67767">
        <w:rPr>
          <w:bCs/>
        </w:rPr>
        <w:tab/>
      </w:r>
      <w:r w:rsidRPr="00D67767">
        <w:rPr>
          <w:bCs/>
        </w:rPr>
        <w:tab/>
      </w:r>
      <w:r w:rsidRPr="00D67767">
        <w:rPr>
          <w:bCs/>
        </w:rPr>
        <w:tab/>
        <w:t>From:  Parish Clerk</w:t>
      </w:r>
    </w:p>
    <w:p w14:paraId="05E01EC7" w14:textId="77777777" w:rsidR="00B466EE" w:rsidRDefault="00B466EE" w:rsidP="00F03D1C">
      <w:pPr>
        <w:rPr>
          <w:bCs/>
        </w:rPr>
      </w:pPr>
    </w:p>
    <w:p w14:paraId="70AD7F19" w14:textId="0BC7554A" w:rsidR="00F03D1C" w:rsidRDefault="006F4B88" w:rsidP="00F03D1C">
      <w:pPr>
        <w:rPr>
          <w:b/>
          <w:bCs/>
        </w:rPr>
      </w:pPr>
      <w:r w:rsidRPr="00D67767">
        <w:rPr>
          <w:bCs/>
        </w:rPr>
        <w:t xml:space="preserve">Report to Council: </w:t>
      </w:r>
      <w:r w:rsidRPr="00D67767">
        <w:rPr>
          <w:bCs/>
        </w:rPr>
        <w:tab/>
      </w:r>
      <w:r w:rsidR="00F03D1C" w:rsidRPr="00F03D1C">
        <w:rPr>
          <w:b/>
          <w:bCs/>
        </w:rPr>
        <w:t xml:space="preserve">Resident Request for </w:t>
      </w:r>
      <w:r w:rsidR="00F03D1C">
        <w:rPr>
          <w:b/>
          <w:bCs/>
        </w:rPr>
        <w:t xml:space="preserve">Ivy </w:t>
      </w:r>
      <w:r w:rsidR="00F03D1C" w:rsidRPr="00F03D1C">
        <w:rPr>
          <w:b/>
          <w:bCs/>
        </w:rPr>
        <w:t>Removal at Rear of Property onto Recreation</w:t>
      </w:r>
      <w:r w:rsidR="00F03D1C">
        <w:rPr>
          <w:b/>
          <w:bCs/>
        </w:rPr>
        <w:tab/>
      </w:r>
      <w:r w:rsidR="00F03D1C">
        <w:rPr>
          <w:b/>
          <w:bCs/>
        </w:rPr>
        <w:tab/>
      </w:r>
      <w:r w:rsidR="00F03D1C">
        <w:rPr>
          <w:b/>
          <w:bCs/>
        </w:rPr>
        <w:tab/>
      </w:r>
      <w:r w:rsidR="00F70A8D">
        <w:rPr>
          <w:b/>
          <w:bCs/>
        </w:rPr>
        <w:tab/>
      </w:r>
      <w:r w:rsidR="00F70A8D">
        <w:rPr>
          <w:b/>
          <w:bCs/>
        </w:rPr>
        <w:tab/>
      </w:r>
      <w:r w:rsidR="00F03D1C" w:rsidRPr="00F03D1C">
        <w:rPr>
          <w:b/>
          <w:bCs/>
        </w:rPr>
        <w:t>Ground</w:t>
      </w:r>
    </w:p>
    <w:p w14:paraId="72D22710" w14:textId="77777777" w:rsidR="00F03D1C" w:rsidRPr="00F03D1C" w:rsidRDefault="00F03D1C" w:rsidP="00F03D1C">
      <w:pPr>
        <w:rPr>
          <w:bCs/>
        </w:rPr>
      </w:pPr>
    </w:p>
    <w:p w14:paraId="520FCF67" w14:textId="77777777" w:rsidR="00F03D1C" w:rsidRPr="00F03D1C" w:rsidRDefault="00F03D1C" w:rsidP="00F03D1C">
      <w:pPr>
        <w:rPr>
          <w:b/>
          <w:bCs/>
        </w:rPr>
      </w:pPr>
      <w:r w:rsidRPr="00F03D1C">
        <w:rPr>
          <w:b/>
          <w:bCs/>
        </w:rPr>
        <w:t>Background</w:t>
      </w:r>
    </w:p>
    <w:p w14:paraId="43948A45" w14:textId="04C9BC39" w:rsidR="00F03D1C" w:rsidRPr="00F03D1C" w:rsidRDefault="00F03D1C" w:rsidP="00F03D1C">
      <w:pPr>
        <w:rPr>
          <w:bCs/>
        </w:rPr>
      </w:pPr>
      <w:r w:rsidRPr="00F03D1C">
        <w:rPr>
          <w:bCs/>
        </w:rPr>
        <w:t xml:space="preserve">In November 2024, the </w:t>
      </w:r>
      <w:r w:rsidR="00F70A8D">
        <w:rPr>
          <w:bCs/>
        </w:rPr>
        <w:t xml:space="preserve">Parish </w:t>
      </w:r>
      <w:r w:rsidRPr="00F03D1C">
        <w:rPr>
          <w:bCs/>
        </w:rPr>
        <w:t>Council undertook works at the Recreation Ground to remove tree branches overhanging from Council land into the rear garden of a resident's property</w:t>
      </w:r>
      <w:r w:rsidR="00F70A8D">
        <w:rPr>
          <w:bCs/>
        </w:rPr>
        <w:t xml:space="preserve"> on </w:t>
      </w:r>
      <w:r w:rsidR="00264F16">
        <w:rPr>
          <w:bCs/>
        </w:rPr>
        <w:t>Luke Jackson Way</w:t>
      </w:r>
      <w:r w:rsidRPr="00F03D1C">
        <w:rPr>
          <w:bCs/>
        </w:rPr>
        <w:t xml:space="preserve">. This work was carried out in response to a </w:t>
      </w:r>
      <w:r w:rsidR="00264F16">
        <w:rPr>
          <w:bCs/>
        </w:rPr>
        <w:t xml:space="preserve">complaint </w:t>
      </w:r>
      <w:r w:rsidRPr="00F03D1C">
        <w:rPr>
          <w:bCs/>
        </w:rPr>
        <w:t>from the resident and was completed by a contractor appointed by the Council.</w:t>
      </w:r>
    </w:p>
    <w:p w14:paraId="34894977" w14:textId="6B18F760" w:rsidR="00F03D1C" w:rsidRPr="00F03D1C" w:rsidRDefault="00F03D1C" w:rsidP="00F03D1C">
      <w:pPr>
        <w:rPr>
          <w:bCs/>
        </w:rPr>
      </w:pPr>
      <w:r w:rsidRPr="00F03D1C">
        <w:rPr>
          <w:bCs/>
        </w:rPr>
        <w:t xml:space="preserve">Following the completion of this work, the resident has contacted the Council again to raise concerns that vegetation along the rear boundary has not been fully cleared. In particular, </w:t>
      </w:r>
      <w:r w:rsidR="005960A1">
        <w:rPr>
          <w:bCs/>
        </w:rPr>
        <w:t xml:space="preserve">it was </w:t>
      </w:r>
      <w:r w:rsidRPr="00F03D1C">
        <w:rPr>
          <w:bCs/>
        </w:rPr>
        <w:t>report</w:t>
      </w:r>
      <w:r w:rsidR="005960A1">
        <w:rPr>
          <w:bCs/>
        </w:rPr>
        <w:t>ed</w:t>
      </w:r>
      <w:r w:rsidRPr="00F03D1C">
        <w:rPr>
          <w:bCs/>
        </w:rPr>
        <w:t xml:space="preserve"> that ivy continues to grow through </w:t>
      </w:r>
      <w:r w:rsidR="005960A1">
        <w:rPr>
          <w:bCs/>
        </w:rPr>
        <w:t xml:space="preserve">the </w:t>
      </w:r>
      <w:r w:rsidRPr="00F03D1C">
        <w:rPr>
          <w:bCs/>
        </w:rPr>
        <w:t xml:space="preserve">fence, which </w:t>
      </w:r>
      <w:r w:rsidR="005960A1">
        <w:rPr>
          <w:bCs/>
        </w:rPr>
        <w:t xml:space="preserve">the resident </w:t>
      </w:r>
      <w:r w:rsidRPr="00F03D1C">
        <w:rPr>
          <w:bCs/>
        </w:rPr>
        <w:t>believes is causing damag</w:t>
      </w:r>
      <w:r w:rsidR="005960A1">
        <w:rPr>
          <w:bCs/>
        </w:rPr>
        <w:t>e</w:t>
      </w:r>
      <w:r w:rsidRPr="00F03D1C">
        <w:rPr>
          <w:bCs/>
        </w:rPr>
        <w:t>.</w:t>
      </w:r>
    </w:p>
    <w:p w14:paraId="34127634" w14:textId="726F2B88" w:rsidR="00F03D1C" w:rsidRPr="00F03D1C" w:rsidRDefault="00F03D1C" w:rsidP="00F03D1C">
      <w:pPr>
        <w:rPr>
          <w:bCs/>
        </w:rPr>
      </w:pPr>
    </w:p>
    <w:p w14:paraId="434D6DAD" w14:textId="77777777" w:rsidR="00F03D1C" w:rsidRPr="00F03D1C" w:rsidRDefault="00F03D1C" w:rsidP="00F03D1C">
      <w:pPr>
        <w:rPr>
          <w:b/>
          <w:bCs/>
        </w:rPr>
      </w:pPr>
      <w:r w:rsidRPr="00F03D1C">
        <w:rPr>
          <w:b/>
          <w:bCs/>
        </w:rPr>
        <w:t>Ownership and Responsibility</w:t>
      </w:r>
    </w:p>
    <w:p w14:paraId="0C7555F3" w14:textId="77777777" w:rsidR="00F03D1C" w:rsidRPr="005960A1" w:rsidRDefault="00F03D1C" w:rsidP="005960A1">
      <w:pPr>
        <w:pStyle w:val="ListParagraph"/>
        <w:numPr>
          <w:ilvl w:val="0"/>
          <w:numId w:val="19"/>
        </w:numPr>
        <w:rPr>
          <w:bCs/>
        </w:rPr>
      </w:pPr>
      <w:r w:rsidRPr="005960A1">
        <w:rPr>
          <w:bCs/>
        </w:rPr>
        <w:t>The Recreation Ground is owned and maintained by the Parish Council.</w:t>
      </w:r>
    </w:p>
    <w:p w14:paraId="0C6F056D" w14:textId="77777777" w:rsidR="00F03D1C" w:rsidRPr="005960A1" w:rsidRDefault="00F03D1C" w:rsidP="005960A1">
      <w:pPr>
        <w:pStyle w:val="ListParagraph"/>
        <w:numPr>
          <w:ilvl w:val="0"/>
          <w:numId w:val="19"/>
        </w:numPr>
        <w:rPr>
          <w:bCs/>
        </w:rPr>
      </w:pPr>
      <w:r w:rsidRPr="005960A1">
        <w:rPr>
          <w:bCs/>
        </w:rPr>
        <w:t>The boundary fence is understood to be the property of the resident, as it forms part of her garden enclosure.</w:t>
      </w:r>
    </w:p>
    <w:p w14:paraId="1A2FD847" w14:textId="74FEBEF6" w:rsidR="00F03D1C" w:rsidRPr="005960A1" w:rsidRDefault="00F03D1C" w:rsidP="005960A1">
      <w:pPr>
        <w:pStyle w:val="ListParagraph"/>
        <w:numPr>
          <w:ilvl w:val="0"/>
          <w:numId w:val="19"/>
        </w:numPr>
        <w:rPr>
          <w:bCs/>
        </w:rPr>
      </w:pPr>
      <w:r w:rsidRPr="005960A1">
        <w:rPr>
          <w:bCs/>
        </w:rPr>
        <w:t>Vegetation growing on Council land may become an issue where it causes a nuisance or physical damage to neighbouring properties.</w:t>
      </w:r>
      <w:r w:rsidR="00220A2D">
        <w:rPr>
          <w:bCs/>
        </w:rPr>
        <w:t xml:space="preserve"> </w:t>
      </w:r>
    </w:p>
    <w:p w14:paraId="6D7D24EE" w14:textId="77777777" w:rsidR="00220A2D" w:rsidRDefault="00220A2D" w:rsidP="00F03D1C">
      <w:pPr>
        <w:rPr>
          <w:b/>
          <w:bCs/>
        </w:rPr>
      </w:pPr>
    </w:p>
    <w:p w14:paraId="793AF33A" w14:textId="3F6C1F99" w:rsidR="002428B6" w:rsidRPr="0039184F" w:rsidRDefault="002428B6" w:rsidP="002428B6">
      <w:pPr>
        <w:rPr>
          <w:b/>
          <w:bCs/>
        </w:rPr>
      </w:pPr>
      <w:r w:rsidRPr="0039184F">
        <w:rPr>
          <w:b/>
          <w:bCs/>
        </w:rPr>
        <w:t>Advice from LRALC</w:t>
      </w:r>
    </w:p>
    <w:p w14:paraId="6591FFB0" w14:textId="77777777" w:rsidR="002428B6" w:rsidRPr="002D3841" w:rsidRDefault="002428B6" w:rsidP="002428B6">
      <w:r w:rsidRPr="002D3841">
        <w:t>The Parish Council sought guidance from the Leicestershire and Rutland Association of Local Councils (LRALC). The advice received is as follows:</w:t>
      </w:r>
    </w:p>
    <w:p w14:paraId="2D0AFA73" w14:textId="77777777" w:rsidR="002428B6" w:rsidRPr="002D3841" w:rsidRDefault="002428B6" w:rsidP="002428B6">
      <w:r w:rsidRPr="002D3841">
        <w:t>"As the responsible landowner and as a 'good neighbour', the Parish Council should seek to find a resolution to this matter. I suggest this further complaint is considered at a Parish Council meeting and for Council to decide on a way forward. If Council have a grounds maintenance contract in place for the recreation ground, they may wish to consider ongoing maintenance of the currently unmanaged area of woodland, to prevent any further issues arising."</w:t>
      </w:r>
    </w:p>
    <w:p w14:paraId="1936DCC1" w14:textId="77777777" w:rsidR="002428B6" w:rsidRDefault="002428B6" w:rsidP="002428B6">
      <w:pPr>
        <w:rPr>
          <w:b/>
          <w:bCs/>
        </w:rPr>
      </w:pPr>
    </w:p>
    <w:p w14:paraId="68BF9CD2" w14:textId="77777777" w:rsidR="002428B6" w:rsidRPr="00551E2E" w:rsidRDefault="002428B6" w:rsidP="002428B6">
      <w:pPr>
        <w:pStyle w:val="ListParagraph"/>
        <w:numPr>
          <w:ilvl w:val="0"/>
          <w:numId w:val="21"/>
        </w:numPr>
      </w:pPr>
      <w:r w:rsidRPr="00551E2E">
        <w:rPr>
          <w:b/>
          <w:bCs/>
        </w:rPr>
        <w:t>Take No Further Action</w:t>
      </w:r>
      <w:r w:rsidRPr="00551E2E">
        <w:rPr>
          <w:b/>
          <w:bCs/>
        </w:rPr>
        <w:br/>
      </w:r>
      <w:r w:rsidRPr="00551E2E">
        <w:t>The Council may consider the ivy to be a natural occurrence and part of the normal vegetation within the Recreation Ground boundary.</w:t>
      </w:r>
    </w:p>
    <w:p w14:paraId="19F013C9" w14:textId="77777777" w:rsidR="002428B6" w:rsidRPr="00551E2E" w:rsidRDefault="002428B6" w:rsidP="002428B6">
      <w:pPr>
        <w:pStyle w:val="ListParagraph"/>
        <w:numPr>
          <w:ilvl w:val="0"/>
          <w:numId w:val="21"/>
        </w:numPr>
      </w:pPr>
      <w:r w:rsidRPr="00551E2E">
        <w:rPr>
          <w:b/>
          <w:bCs/>
        </w:rPr>
        <w:t>Undertake Limited Vegetation Management</w:t>
      </w:r>
      <w:r w:rsidRPr="00551E2E">
        <w:rPr>
          <w:b/>
          <w:bCs/>
        </w:rPr>
        <w:br/>
      </w:r>
      <w:r w:rsidRPr="00551E2E">
        <w:t>Appoint a contractor to remove ivy along the shared boundary, limited to the section adjoining the resident’s property, to prevent potential further encroachment or damage.</w:t>
      </w:r>
    </w:p>
    <w:p w14:paraId="2A33C449" w14:textId="77777777" w:rsidR="002428B6" w:rsidRPr="00551E2E" w:rsidRDefault="002428B6" w:rsidP="002428B6">
      <w:pPr>
        <w:pStyle w:val="ListParagraph"/>
        <w:numPr>
          <w:ilvl w:val="0"/>
          <w:numId w:val="21"/>
        </w:numPr>
      </w:pPr>
      <w:r w:rsidRPr="00551E2E">
        <w:rPr>
          <w:b/>
          <w:bCs/>
        </w:rPr>
        <w:t>Consider Ongoing Maintenance Plan</w:t>
      </w:r>
      <w:r w:rsidRPr="00551E2E">
        <w:rPr>
          <w:b/>
          <w:bCs/>
        </w:rPr>
        <w:br/>
      </w:r>
      <w:r w:rsidRPr="00551E2E">
        <w:t>Review the current grounds maintenance contract and consider including the unmanaged area of woodland at the rear of the Recreation Ground to allow for proactive control of vegetation growth.</w:t>
      </w:r>
    </w:p>
    <w:p w14:paraId="48652670" w14:textId="1EFDFC30" w:rsidR="002428B6" w:rsidRDefault="002428B6">
      <w:pPr>
        <w:rPr>
          <w:b/>
          <w:bCs/>
        </w:rPr>
      </w:pPr>
    </w:p>
    <w:p w14:paraId="392A6C82" w14:textId="453CCBD9" w:rsidR="00625BB8" w:rsidRDefault="00625BB8" w:rsidP="00F03D1C">
      <w:pPr>
        <w:rPr>
          <w:b/>
          <w:bCs/>
        </w:rPr>
      </w:pPr>
      <w:r>
        <w:rPr>
          <w:b/>
          <w:bCs/>
        </w:rPr>
        <w:t>Photos of Fenceline</w:t>
      </w:r>
    </w:p>
    <w:p w14:paraId="39A33A21" w14:textId="77777777" w:rsidR="002428B6" w:rsidRDefault="002428B6" w:rsidP="00F03D1C">
      <w:pPr>
        <w:rPr>
          <w:b/>
          <w:bCs/>
        </w:rPr>
      </w:pPr>
    </w:p>
    <w:p w14:paraId="4B6A49BB" w14:textId="25BAFE97" w:rsidR="00625BB8" w:rsidRDefault="00154799" w:rsidP="0023488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5988F0" wp14:editId="748C8717">
            <wp:extent cx="4844715" cy="2725686"/>
            <wp:effectExtent l="0" t="7302" r="6032" b="6033"/>
            <wp:docPr id="633233798" name="Picture 2" descr="A fence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33798" name="Picture 2" descr="A fence in the woo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866" cy="27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741DF" wp14:editId="51282CDC">
            <wp:extent cx="4824619" cy="2714380"/>
            <wp:effectExtent l="7303" t="0" r="2857" b="2858"/>
            <wp:docPr id="490798252" name="Picture 1" descr="A wooden fence with plants arou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98252" name="Picture 1" descr="A wooden fence with plants around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9376" cy="27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8D79" w14:textId="77777777" w:rsidR="00625BB8" w:rsidRDefault="00625BB8" w:rsidP="00F03D1C">
      <w:pPr>
        <w:rPr>
          <w:b/>
          <w:bCs/>
        </w:rPr>
      </w:pPr>
    </w:p>
    <w:p w14:paraId="1F8FAD1C" w14:textId="77777777" w:rsidR="00F03D1C" w:rsidRPr="00F03D1C" w:rsidRDefault="00F03D1C" w:rsidP="00F03D1C">
      <w:pPr>
        <w:rPr>
          <w:b/>
          <w:bCs/>
        </w:rPr>
      </w:pPr>
      <w:r w:rsidRPr="00F03D1C">
        <w:rPr>
          <w:b/>
          <w:bCs/>
        </w:rPr>
        <w:t>Financial Implications</w:t>
      </w:r>
    </w:p>
    <w:p w14:paraId="65F0DD97" w14:textId="77777777" w:rsidR="00F03D1C" w:rsidRPr="00F03D1C" w:rsidRDefault="00F03D1C" w:rsidP="00F03D1C">
      <w:pPr>
        <w:rPr>
          <w:bCs/>
        </w:rPr>
      </w:pPr>
      <w:r w:rsidRPr="00F03D1C">
        <w:rPr>
          <w:bCs/>
        </w:rPr>
        <w:t>Should the Council decide to proceed with vegetation removal, a quote will be obtained from an approved contractor. This can be funded from the existing grounds maintenance budget, subject to available funds.</w:t>
      </w:r>
    </w:p>
    <w:p w14:paraId="6471E290" w14:textId="402C5BDE" w:rsidR="00F03D1C" w:rsidRPr="00F03D1C" w:rsidRDefault="00F03D1C" w:rsidP="00F03D1C">
      <w:pPr>
        <w:rPr>
          <w:bCs/>
        </w:rPr>
      </w:pPr>
    </w:p>
    <w:p w14:paraId="77185360" w14:textId="77777777" w:rsidR="002428B6" w:rsidRDefault="00F03D1C" w:rsidP="002428B6">
      <w:pPr>
        <w:rPr>
          <w:b/>
          <w:bCs/>
        </w:rPr>
      </w:pPr>
      <w:r w:rsidRPr="00F03D1C">
        <w:rPr>
          <w:b/>
          <w:bCs/>
        </w:rPr>
        <w:t>Legal and Risk Implications</w:t>
      </w:r>
    </w:p>
    <w:p w14:paraId="25C20896" w14:textId="7B43734C" w:rsidR="00F03D1C" w:rsidRPr="00F03D1C" w:rsidRDefault="00F03D1C" w:rsidP="002428B6">
      <w:pPr>
        <w:rPr>
          <w:b/>
          <w:bCs/>
        </w:rPr>
      </w:pPr>
      <w:r w:rsidRPr="00F03D1C">
        <w:rPr>
          <w:bCs/>
        </w:rPr>
        <w:t>The Council has a duty to manage its land in a way that does not cause a nuisance or damage to adjoining properties.</w:t>
      </w:r>
    </w:p>
    <w:p w14:paraId="1FD0319F" w14:textId="77777777" w:rsidR="00F03D1C" w:rsidRPr="00F03D1C" w:rsidRDefault="00F03D1C" w:rsidP="002428B6">
      <w:pPr>
        <w:rPr>
          <w:bCs/>
        </w:rPr>
      </w:pPr>
      <w:r w:rsidRPr="00F03D1C">
        <w:rPr>
          <w:bCs/>
        </w:rPr>
        <w:t>Care should be taken not to encroach onto or damage the resident's property during any clearance work.</w:t>
      </w:r>
    </w:p>
    <w:p w14:paraId="3181B974" w14:textId="110C5AAF" w:rsidR="00321A70" w:rsidRDefault="00321A70" w:rsidP="00F03D1C">
      <w:pPr>
        <w:rPr>
          <w:b/>
          <w:bCs/>
        </w:rPr>
      </w:pPr>
    </w:p>
    <w:p w14:paraId="21B3E411" w14:textId="77777777" w:rsidR="00D8638C" w:rsidRDefault="00D8638C" w:rsidP="00F03D1C">
      <w:pPr>
        <w:rPr>
          <w:b/>
          <w:bCs/>
        </w:rPr>
      </w:pPr>
    </w:p>
    <w:sectPr w:rsidR="00D8638C" w:rsidSect="00C03B3A"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817F4"/>
    <w:multiLevelType w:val="multilevel"/>
    <w:tmpl w:val="589A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73C1F"/>
    <w:multiLevelType w:val="multilevel"/>
    <w:tmpl w:val="3E5A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400591"/>
    <w:multiLevelType w:val="multilevel"/>
    <w:tmpl w:val="6CCA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C43F3"/>
    <w:multiLevelType w:val="multilevel"/>
    <w:tmpl w:val="125E0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CF5FE0"/>
    <w:multiLevelType w:val="multilevel"/>
    <w:tmpl w:val="C744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734402"/>
    <w:multiLevelType w:val="multilevel"/>
    <w:tmpl w:val="ACE4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F735BC"/>
    <w:multiLevelType w:val="multilevel"/>
    <w:tmpl w:val="4ACE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3E5773"/>
    <w:multiLevelType w:val="multilevel"/>
    <w:tmpl w:val="4D063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904D5B"/>
    <w:multiLevelType w:val="multilevel"/>
    <w:tmpl w:val="C5FC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E33D0C"/>
    <w:multiLevelType w:val="multilevel"/>
    <w:tmpl w:val="60841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CF2A50"/>
    <w:multiLevelType w:val="multilevel"/>
    <w:tmpl w:val="FE34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DD2E96"/>
    <w:multiLevelType w:val="multilevel"/>
    <w:tmpl w:val="C9E6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7E05D2"/>
    <w:multiLevelType w:val="multilevel"/>
    <w:tmpl w:val="D0D8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6508C1"/>
    <w:multiLevelType w:val="multilevel"/>
    <w:tmpl w:val="2184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2647DD"/>
    <w:multiLevelType w:val="multilevel"/>
    <w:tmpl w:val="125E0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320F45"/>
    <w:multiLevelType w:val="multilevel"/>
    <w:tmpl w:val="DF94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8E1D03"/>
    <w:multiLevelType w:val="hybridMultilevel"/>
    <w:tmpl w:val="60A88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D17AF8"/>
    <w:multiLevelType w:val="multilevel"/>
    <w:tmpl w:val="AE86B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E97F68"/>
    <w:multiLevelType w:val="multilevel"/>
    <w:tmpl w:val="28AA8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837A66"/>
    <w:multiLevelType w:val="multilevel"/>
    <w:tmpl w:val="DCA8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914B81"/>
    <w:multiLevelType w:val="multilevel"/>
    <w:tmpl w:val="125E0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5875748">
    <w:abstractNumId w:val="6"/>
  </w:num>
  <w:num w:numId="2" w16cid:durableId="337774719">
    <w:abstractNumId w:val="9"/>
  </w:num>
  <w:num w:numId="3" w16cid:durableId="1650555882">
    <w:abstractNumId w:val="5"/>
  </w:num>
  <w:num w:numId="4" w16cid:durableId="1688677588">
    <w:abstractNumId w:val="2"/>
  </w:num>
  <w:num w:numId="5" w16cid:durableId="1780224700">
    <w:abstractNumId w:val="4"/>
  </w:num>
  <w:num w:numId="6" w16cid:durableId="862087493">
    <w:abstractNumId w:val="15"/>
  </w:num>
  <w:num w:numId="7" w16cid:durableId="357239469">
    <w:abstractNumId w:val="10"/>
  </w:num>
  <w:num w:numId="8" w16cid:durableId="1752659477">
    <w:abstractNumId w:val="7"/>
  </w:num>
  <w:num w:numId="9" w16cid:durableId="2082016899">
    <w:abstractNumId w:val="12"/>
  </w:num>
  <w:num w:numId="10" w16cid:durableId="382214394">
    <w:abstractNumId w:val="11"/>
  </w:num>
  <w:num w:numId="11" w16cid:durableId="809008664">
    <w:abstractNumId w:val="13"/>
  </w:num>
  <w:num w:numId="12" w16cid:durableId="891618930">
    <w:abstractNumId w:val="8"/>
  </w:num>
  <w:num w:numId="13" w16cid:durableId="383070434">
    <w:abstractNumId w:val="17"/>
  </w:num>
  <w:num w:numId="14" w16cid:durableId="1813016427">
    <w:abstractNumId w:val="18"/>
  </w:num>
  <w:num w:numId="15" w16cid:durableId="500315509">
    <w:abstractNumId w:val="0"/>
  </w:num>
  <w:num w:numId="16" w16cid:durableId="1036006653">
    <w:abstractNumId w:val="1"/>
  </w:num>
  <w:num w:numId="17" w16cid:durableId="656110439">
    <w:abstractNumId w:val="3"/>
  </w:num>
  <w:num w:numId="18" w16cid:durableId="1902668399">
    <w:abstractNumId w:val="19"/>
  </w:num>
  <w:num w:numId="19" w16cid:durableId="1982922774">
    <w:abstractNumId w:val="16"/>
  </w:num>
  <w:num w:numId="20" w16cid:durableId="365102549">
    <w:abstractNumId w:val="20"/>
  </w:num>
  <w:num w:numId="21" w16cid:durableId="51000392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88"/>
    <w:rsid w:val="000225D9"/>
    <w:rsid w:val="00031B26"/>
    <w:rsid w:val="000836BD"/>
    <w:rsid w:val="000C2896"/>
    <w:rsid w:val="000C5C5A"/>
    <w:rsid w:val="000D244C"/>
    <w:rsid w:val="000F407D"/>
    <w:rsid w:val="0012042F"/>
    <w:rsid w:val="00154799"/>
    <w:rsid w:val="00160949"/>
    <w:rsid w:val="00167124"/>
    <w:rsid w:val="00171E3A"/>
    <w:rsid w:val="001C3251"/>
    <w:rsid w:val="001F5BE0"/>
    <w:rsid w:val="00220A2D"/>
    <w:rsid w:val="002228E2"/>
    <w:rsid w:val="00226C72"/>
    <w:rsid w:val="00234887"/>
    <w:rsid w:val="002428B6"/>
    <w:rsid w:val="00252C55"/>
    <w:rsid w:val="00256647"/>
    <w:rsid w:val="00264F16"/>
    <w:rsid w:val="002A7793"/>
    <w:rsid w:val="002D3841"/>
    <w:rsid w:val="002E5DE7"/>
    <w:rsid w:val="002F3925"/>
    <w:rsid w:val="00321A70"/>
    <w:rsid w:val="0032407E"/>
    <w:rsid w:val="0033432C"/>
    <w:rsid w:val="00335E34"/>
    <w:rsid w:val="00355829"/>
    <w:rsid w:val="00373882"/>
    <w:rsid w:val="0038125D"/>
    <w:rsid w:val="003832B5"/>
    <w:rsid w:val="003878EF"/>
    <w:rsid w:val="0039184F"/>
    <w:rsid w:val="00391904"/>
    <w:rsid w:val="003A292F"/>
    <w:rsid w:val="003B43EB"/>
    <w:rsid w:val="00402704"/>
    <w:rsid w:val="0042024F"/>
    <w:rsid w:val="004440FE"/>
    <w:rsid w:val="004850C8"/>
    <w:rsid w:val="00490505"/>
    <w:rsid w:val="00490B89"/>
    <w:rsid w:val="004916E1"/>
    <w:rsid w:val="004B1D02"/>
    <w:rsid w:val="004E3A39"/>
    <w:rsid w:val="0052106A"/>
    <w:rsid w:val="0052605C"/>
    <w:rsid w:val="00547A79"/>
    <w:rsid w:val="00551E2E"/>
    <w:rsid w:val="00562E51"/>
    <w:rsid w:val="00564E7D"/>
    <w:rsid w:val="0056644C"/>
    <w:rsid w:val="00580DCF"/>
    <w:rsid w:val="00584061"/>
    <w:rsid w:val="00595ED8"/>
    <w:rsid w:val="005960A1"/>
    <w:rsid w:val="005A1D64"/>
    <w:rsid w:val="005A77F3"/>
    <w:rsid w:val="005C03FD"/>
    <w:rsid w:val="005F57BF"/>
    <w:rsid w:val="0060162A"/>
    <w:rsid w:val="00604C4B"/>
    <w:rsid w:val="00621419"/>
    <w:rsid w:val="00625BB8"/>
    <w:rsid w:val="00635085"/>
    <w:rsid w:val="006424B4"/>
    <w:rsid w:val="00651F4F"/>
    <w:rsid w:val="00656879"/>
    <w:rsid w:val="00660B4F"/>
    <w:rsid w:val="006A30D9"/>
    <w:rsid w:val="006C06B1"/>
    <w:rsid w:val="006D7CD4"/>
    <w:rsid w:val="006E1312"/>
    <w:rsid w:val="006F4B88"/>
    <w:rsid w:val="0072009F"/>
    <w:rsid w:val="00732ED6"/>
    <w:rsid w:val="00732F08"/>
    <w:rsid w:val="00743F7B"/>
    <w:rsid w:val="0075452A"/>
    <w:rsid w:val="00760469"/>
    <w:rsid w:val="00773777"/>
    <w:rsid w:val="00790B9E"/>
    <w:rsid w:val="007952A6"/>
    <w:rsid w:val="007B2189"/>
    <w:rsid w:val="007B235B"/>
    <w:rsid w:val="007D0E65"/>
    <w:rsid w:val="00841253"/>
    <w:rsid w:val="00847223"/>
    <w:rsid w:val="00850FEA"/>
    <w:rsid w:val="00854803"/>
    <w:rsid w:val="00862633"/>
    <w:rsid w:val="008672DE"/>
    <w:rsid w:val="008928A0"/>
    <w:rsid w:val="008959CF"/>
    <w:rsid w:val="008C56F6"/>
    <w:rsid w:val="008F1403"/>
    <w:rsid w:val="009217A6"/>
    <w:rsid w:val="00945D52"/>
    <w:rsid w:val="00961F30"/>
    <w:rsid w:val="00963EFD"/>
    <w:rsid w:val="00963FC1"/>
    <w:rsid w:val="009759FF"/>
    <w:rsid w:val="00991B57"/>
    <w:rsid w:val="009B72B1"/>
    <w:rsid w:val="009E30A6"/>
    <w:rsid w:val="009E6B89"/>
    <w:rsid w:val="00A306DC"/>
    <w:rsid w:val="00A748BA"/>
    <w:rsid w:val="00A95AD7"/>
    <w:rsid w:val="00A97107"/>
    <w:rsid w:val="00AA06E4"/>
    <w:rsid w:val="00AE0DD1"/>
    <w:rsid w:val="00B14961"/>
    <w:rsid w:val="00B4601C"/>
    <w:rsid w:val="00B466EE"/>
    <w:rsid w:val="00B6549A"/>
    <w:rsid w:val="00B84694"/>
    <w:rsid w:val="00C03B3A"/>
    <w:rsid w:val="00C06105"/>
    <w:rsid w:val="00C20F12"/>
    <w:rsid w:val="00C45021"/>
    <w:rsid w:val="00C705F5"/>
    <w:rsid w:val="00C9002B"/>
    <w:rsid w:val="00CC47EE"/>
    <w:rsid w:val="00CD6AB8"/>
    <w:rsid w:val="00CE7BCF"/>
    <w:rsid w:val="00CF4842"/>
    <w:rsid w:val="00D05B52"/>
    <w:rsid w:val="00D113CC"/>
    <w:rsid w:val="00D440C2"/>
    <w:rsid w:val="00D67767"/>
    <w:rsid w:val="00D70E01"/>
    <w:rsid w:val="00D73F23"/>
    <w:rsid w:val="00D7545F"/>
    <w:rsid w:val="00D8638C"/>
    <w:rsid w:val="00DB365C"/>
    <w:rsid w:val="00E15702"/>
    <w:rsid w:val="00E17373"/>
    <w:rsid w:val="00E20A30"/>
    <w:rsid w:val="00E269B7"/>
    <w:rsid w:val="00EB2486"/>
    <w:rsid w:val="00ED177E"/>
    <w:rsid w:val="00EE0C78"/>
    <w:rsid w:val="00EF5FCE"/>
    <w:rsid w:val="00F03D1C"/>
    <w:rsid w:val="00F0589A"/>
    <w:rsid w:val="00F3167F"/>
    <w:rsid w:val="00F57978"/>
    <w:rsid w:val="00F638C5"/>
    <w:rsid w:val="00F70A8D"/>
    <w:rsid w:val="00FB1F17"/>
    <w:rsid w:val="00FC4E3B"/>
    <w:rsid w:val="00FC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E420D"/>
  <w15:chartTrackingRefBased/>
  <w15:docId w15:val="{0BC3612D-7043-4E55-8CF6-F5DD01F6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B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4B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B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B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B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B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B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B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B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B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F4B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B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B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B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B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B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B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B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B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B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B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B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B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B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B8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03D1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2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9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2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22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937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3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9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75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0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33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429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Lowe</dc:creator>
  <cp:keywords/>
  <dc:description/>
  <cp:lastModifiedBy>Joanne Lowe</cp:lastModifiedBy>
  <cp:revision>16</cp:revision>
  <cp:lastPrinted>2025-01-16T20:34:00Z</cp:lastPrinted>
  <dcterms:created xsi:type="dcterms:W3CDTF">2025-07-23T16:24:00Z</dcterms:created>
  <dcterms:modified xsi:type="dcterms:W3CDTF">2025-07-23T16:49:00Z</dcterms:modified>
</cp:coreProperties>
</file>