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7"/>
        <w:gridCol w:w="2917"/>
      </w:tblGrid>
      <w:tr w:rsidR="00E765B2" w14:paraId="1670986A" w14:textId="77777777" w:rsidTr="00ED31B1">
        <w:trPr>
          <w:trHeight w:val="2127"/>
        </w:trPr>
        <w:tc>
          <w:tcPr>
            <w:tcW w:w="6597" w:type="dxa"/>
          </w:tcPr>
          <w:p w14:paraId="1BA71BD0" w14:textId="1B9CC2F2" w:rsidR="001D6408" w:rsidRPr="00F779D3" w:rsidRDefault="001D6408" w:rsidP="00477E1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Stanford</w:t>
            </w:r>
            <w:r w:rsidRPr="00F779D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on</w:t>
            </w:r>
            <w:r w:rsidRPr="00F779D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Soar Parish</w:t>
            </w:r>
            <w:r w:rsidRPr="00F779D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F779D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Council</w:t>
            </w:r>
          </w:p>
          <w:p w14:paraId="74E2AB0A" w14:textId="77777777" w:rsidR="001D6408" w:rsidRPr="000F58DE" w:rsidRDefault="001D6408" w:rsidP="00477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88C7B" w14:textId="287F7629" w:rsidR="00480CAC" w:rsidRPr="00456F55" w:rsidRDefault="000E06E5" w:rsidP="00477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Minutes </w:t>
            </w:r>
            <w:r w:rsidR="00B800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the </w:t>
            </w:r>
            <w:r w:rsidR="00D81017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Parish Council </w:t>
            </w:r>
            <w:r w:rsidR="009E3C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Meeting</w:t>
            </w:r>
          </w:p>
          <w:p w14:paraId="1C032AD1" w14:textId="77777777" w:rsidR="00907C01" w:rsidRDefault="007C3D94" w:rsidP="00477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held </w:t>
            </w:r>
            <w:r w:rsidR="00480CAC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 </w:t>
            </w:r>
            <w:r w:rsidR="00814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Normanton on Soar Village Hall</w:t>
            </w:r>
            <w:r w:rsidR="00480CAC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6C20940" w14:textId="1265967D" w:rsidR="002D6DF3" w:rsidRPr="00456F55" w:rsidRDefault="00480CAC" w:rsidP="00477E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on </w:t>
            </w:r>
            <w:r w:rsidR="00577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77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February</w:t>
            </w:r>
            <w:r w:rsidR="005567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5776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1</w:t>
            </w:r>
            <w:r w:rsidR="00CF7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  <w:r w:rsidR="00961A56" w:rsidRPr="00456F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CE9A96E" w14:textId="00789B07" w:rsidR="00DB5A7E" w:rsidRPr="00DB5A7E" w:rsidRDefault="00DB5A7E" w:rsidP="005F47D8">
            <w:pPr>
              <w:rPr>
                <w:rFonts w:ascii="Albertus Medium" w:hAnsi="Albertus Medium"/>
              </w:rPr>
            </w:pPr>
          </w:p>
        </w:tc>
        <w:tc>
          <w:tcPr>
            <w:tcW w:w="2917" w:type="dxa"/>
          </w:tcPr>
          <w:p w14:paraId="4B1597E2" w14:textId="77777777" w:rsidR="00E765B2" w:rsidRDefault="00E765B2" w:rsidP="00477E1C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2D9B712E" wp14:editId="3F51B838">
                  <wp:extent cx="1628775" cy="1147331"/>
                  <wp:effectExtent l="19050" t="0" r="9525" b="0"/>
                  <wp:docPr id="1" name="Picture 0" descr="Stanford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ford sign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391" cy="114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3CFC7" w14:textId="0BF5DD28" w:rsidR="00035306" w:rsidRDefault="00961A56" w:rsidP="002213C7">
      <w:pPr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r>
        <w:rPr>
          <w:rFonts w:ascii="Times New Roman" w:eastAsia="Calibri" w:hAnsi="Times New Roman" w:cs="Times New Roman"/>
          <w:b/>
          <w:bCs/>
        </w:rPr>
        <w:tab/>
      </w:r>
      <w:bookmarkStart w:id="0" w:name="_Hlk88839059"/>
      <w:r>
        <w:rPr>
          <w:rFonts w:ascii="Times New Roman" w:eastAsia="Calibri" w:hAnsi="Times New Roman" w:cs="Times New Roman"/>
          <w:b/>
          <w:bCs/>
        </w:rPr>
        <w:tab/>
      </w:r>
      <w:bookmarkStart w:id="1" w:name="_Hlk1286492"/>
      <w:bookmarkStart w:id="2" w:name="_Hlk40958075"/>
      <w:bookmarkStart w:id="3" w:name="_Hlk50582610"/>
      <w:bookmarkStart w:id="4" w:name="_Hlk71311560"/>
      <w:bookmarkStart w:id="5" w:name="_Hlk103766764"/>
      <w:bookmarkStart w:id="6" w:name="_Hlk67575003"/>
      <w:r w:rsidR="00427D76">
        <w:rPr>
          <w:rFonts w:ascii="Times New Roman" w:eastAsia="Calibri" w:hAnsi="Times New Roman" w:cs="Times New Roman"/>
          <w:b/>
          <w:bCs/>
        </w:rPr>
        <w:t xml:space="preserve">Page </w:t>
      </w:r>
      <w:r w:rsidR="00141540">
        <w:rPr>
          <w:rFonts w:ascii="Times New Roman" w:eastAsia="Calibri" w:hAnsi="Times New Roman" w:cs="Times New Roman"/>
          <w:b/>
          <w:bCs/>
        </w:rPr>
        <w:t>2</w:t>
      </w:r>
      <w:bookmarkEnd w:id="0"/>
      <w:bookmarkEnd w:id="1"/>
      <w:bookmarkEnd w:id="2"/>
      <w:bookmarkEnd w:id="3"/>
      <w:bookmarkEnd w:id="4"/>
      <w:bookmarkEnd w:id="5"/>
      <w:r w:rsidR="0047655A">
        <w:rPr>
          <w:rFonts w:ascii="Times New Roman" w:eastAsia="Calibri" w:hAnsi="Times New Roman" w:cs="Times New Roman"/>
          <w:b/>
          <w:bCs/>
        </w:rPr>
        <w:t>5</w:t>
      </w:r>
      <w:r w:rsidR="00EA4CD3">
        <w:rPr>
          <w:rFonts w:ascii="Times New Roman" w:eastAsia="Calibri" w:hAnsi="Times New Roman" w:cs="Times New Roman"/>
          <w:b/>
          <w:bCs/>
        </w:rPr>
        <w:t>/</w:t>
      </w:r>
      <w:r w:rsidR="002E0574">
        <w:rPr>
          <w:rFonts w:ascii="Times New Roman" w:eastAsia="Calibri" w:hAnsi="Times New Roman" w:cs="Times New Roman"/>
          <w:b/>
          <w:bCs/>
        </w:rPr>
        <w:t>7</w:t>
      </w:r>
      <w:r w:rsidR="0047655A">
        <w:rPr>
          <w:rFonts w:ascii="Times New Roman" w:eastAsia="Calibri" w:hAnsi="Times New Roman" w:cs="Times New Roman"/>
          <w:b/>
          <w:bCs/>
        </w:rPr>
        <w:t>3</w:t>
      </w:r>
    </w:p>
    <w:bookmarkEnd w:id="6"/>
    <w:p w14:paraId="59970B1D" w14:textId="77777777" w:rsidR="000E06E5" w:rsidRPr="00035306" w:rsidRDefault="000E06E5" w:rsidP="000E06E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35306">
        <w:rPr>
          <w:rFonts w:ascii="Times New Roman" w:eastAsia="Calibri" w:hAnsi="Times New Roman" w:cs="Times New Roman"/>
          <w:b/>
          <w:bCs/>
          <w:sz w:val="28"/>
          <w:szCs w:val="28"/>
        </w:rPr>
        <w:t>Present</w:t>
      </w:r>
    </w:p>
    <w:p w14:paraId="12924143" w14:textId="49F8A359" w:rsidR="00476CF4" w:rsidRPr="00C41771" w:rsidRDefault="005F47D8" w:rsidP="00ED31B1">
      <w:pPr>
        <w:tabs>
          <w:tab w:val="left" w:pos="142"/>
        </w:tabs>
        <w:rPr>
          <w:rFonts w:ascii="Times New Roman" w:eastAsia="Calibri" w:hAnsi="Times New Roman" w:cs="Times New Roman"/>
          <w:sz w:val="24"/>
          <w:szCs w:val="24"/>
        </w:rPr>
      </w:pPr>
      <w:r w:rsidRPr="00C41771">
        <w:rPr>
          <w:rFonts w:ascii="Times New Roman" w:eastAsia="Calibri" w:hAnsi="Times New Roman" w:cs="Times New Roman"/>
          <w:sz w:val="24"/>
          <w:szCs w:val="24"/>
        </w:rPr>
        <w:t xml:space="preserve">Cllr </w:t>
      </w:r>
      <w:r w:rsidR="000E06E5" w:rsidRPr="00C41771">
        <w:rPr>
          <w:rFonts w:ascii="Times New Roman" w:eastAsia="Calibri" w:hAnsi="Times New Roman" w:cs="Times New Roman"/>
          <w:sz w:val="24"/>
          <w:szCs w:val="24"/>
        </w:rPr>
        <w:t>Frances McKim (Chair)</w:t>
      </w:r>
      <w:r w:rsidR="000E06E5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0E06E5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EA4CD3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EA4CD3"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3B46BF">
        <w:rPr>
          <w:rFonts w:ascii="Times New Roman" w:hAnsi="Times New Roman" w:cs="Times New Roman"/>
          <w:sz w:val="24"/>
          <w:szCs w:val="24"/>
        </w:rPr>
        <w:t xml:space="preserve">Cllr </w:t>
      </w:r>
      <w:r w:rsidR="00FE6102">
        <w:rPr>
          <w:rFonts w:ascii="Times New Roman" w:hAnsi="Times New Roman" w:cs="Times New Roman"/>
          <w:sz w:val="24"/>
          <w:szCs w:val="24"/>
        </w:rPr>
        <w:t xml:space="preserve">Wendy </w:t>
      </w:r>
      <w:r w:rsidR="003B46BF">
        <w:rPr>
          <w:rFonts w:ascii="Times New Roman" w:hAnsi="Times New Roman" w:cs="Times New Roman"/>
          <w:sz w:val="24"/>
          <w:szCs w:val="24"/>
        </w:rPr>
        <w:t>Butler</w:t>
      </w:r>
      <w:r w:rsidRPr="00C41771">
        <w:rPr>
          <w:rFonts w:ascii="Times New Roman" w:eastAsia="Calibri" w:hAnsi="Times New Roman" w:cs="Times New Roman"/>
          <w:sz w:val="24"/>
          <w:szCs w:val="24"/>
        </w:rPr>
        <w:tab/>
      </w:r>
      <w:r w:rsidR="003952D8" w:rsidRPr="00C41771">
        <w:rPr>
          <w:rFonts w:ascii="Times New Roman" w:eastAsia="Calibri" w:hAnsi="Times New Roman" w:cs="Times New Roman"/>
          <w:sz w:val="24"/>
          <w:szCs w:val="24"/>
        </w:rPr>
        <w:tab/>
      </w:r>
    </w:p>
    <w:p w14:paraId="3EE12577" w14:textId="77777777" w:rsidR="00D8527E" w:rsidRDefault="00D8527E" w:rsidP="00AD4CCD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Cllr Sachin Jain</w:t>
      </w:r>
      <w:r w:rsidR="00CD760C">
        <w:rPr>
          <w:rFonts w:ascii="Times New Roman" w:hAnsi="Times New Roman"/>
          <w:sz w:val="24"/>
          <w:szCs w:val="24"/>
        </w:rPr>
        <w:tab/>
      </w:r>
      <w:r w:rsidR="00CD76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B46BF">
        <w:rPr>
          <w:rFonts w:ascii="Times New Roman" w:hAnsi="Times New Roman" w:cs="Times New Roman"/>
          <w:sz w:val="24"/>
          <w:szCs w:val="24"/>
        </w:rPr>
        <w:t xml:space="preserve">Cllr </w:t>
      </w:r>
      <w:r w:rsidR="00FE6102">
        <w:rPr>
          <w:rFonts w:ascii="Times New Roman" w:hAnsi="Times New Roman" w:cs="Times New Roman"/>
          <w:sz w:val="24"/>
          <w:szCs w:val="24"/>
        </w:rPr>
        <w:t xml:space="preserve">Wendy </w:t>
      </w:r>
      <w:r w:rsidR="003B46BF">
        <w:rPr>
          <w:rFonts w:ascii="Times New Roman" w:hAnsi="Times New Roman" w:cs="Times New Roman"/>
          <w:sz w:val="24"/>
          <w:szCs w:val="24"/>
        </w:rPr>
        <w:t>Salmon</w:t>
      </w:r>
      <w:r w:rsidR="005F47D8">
        <w:rPr>
          <w:rFonts w:ascii="Times New Roman" w:hAnsi="Times New Roman"/>
          <w:sz w:val="24"/>
          <w:szCs w:val="24"/>
        </w:rPr>
        <w:tab/>
      </w:r>
      <w:r w:rsidR="002E0574">
        <w:rPr>
          <w:rFonts w:ascii="Times New Roman" w:hAnsi="Times New Roman"/>
          <w:sz w:val="24"/>
          <w:szCs w:val="24"/>
        </w:rPr>
        <w:tab/>
      </w:r>
      <w:r w:rsidR="002E0574">
        <w:rPr>
          <w:rFonts w:ascii="Times New Roman" w:hAnsi="Times New Roman"/>
          <w:sz w:val="24"/>
          <w:szCs w:val="24"/>
        </w:rPr>
        <w:tab/>
      </w:r>
      <w:r w:rsidR="002E0574">
        <w:rPr>
          <w:rFonts w:ascii="Times New Roman" w:hAnsi="Times New Roman"/>
          <w:sz w:val="24"/>
          <w:szCs w:val="24"/>
        </w:rPr>
        <w:tab/>
      </w:r>
    </w:p>
    <w:p w14:paraId="240B16AE" w14:textId="692A6D34" w:rsidR="002E0574" w:rsidRDefault="003B46BF" w:rsidP="00AD4CCD">
      <w:pPr>
        <w:tabs>
          <w:tab w:val="left" w:pos="142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 </w:t>
      </w:r>
      <w:r w:rsidR="00FE6102">
        <w:rPr>
          <w:rFonts w:ascii="Times New Roman" w:hAnsi="Times New Roman" w:cs="Times New Roman"/>
          <w:sz w:val="24"/>
          <w:szCs w:val="24"/>
        </w:rPr>
        <w:t xml:space="preserve">Steve </w:t>
      </w:r>
      <w:r>
        <w:rPr>
          <w:rFonts w:ascii="Times New Roman" w:hAnsi="Times New Roman" w:cs="Times New Roman"/>
          <w:sz w:val="24"/>
          <w:szCs w:val="24"/>
        </w:rPr>
        <w:t>Waters</w:t>
      </w:r>
      <w:r w:rsidR="006F6CF3" w:rsidRPr="006F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  <w:r w:rsidR="006F6CF3">
        <w:rPr>
          <w:rFonts w:ascii="Times New Roman" w:eastAsia="Calibri" w:hAnsi="Times New Roman" w:cs="Times New Roman"/>
          <w:sz w:val="24"/>
          <w:szCs w:val="24"/>
        </w:rPr>
        <w:tab/>
      </w:r>
      <w:r w:rsidR="00D8527E">
        <w:rPr>
          <w:rFonts w:ascii="Times New Roman" w:eastAsia="Calibri" w:hAnsi="Times New Roman" w:cs="Times New Roman"/>
          <w:sz w:val="24"/>
          <w:szCs w:val="24"/>
        </w:rPr>
        <w:tab/>
      </w:r>
      <w:r w:rsidR="00D8527E">
        <w:rPr>
          <w:rFonts w:ascii="Times New Roman" w:eastAsia="Calibri" w:hAnsi="Times New Roman" w:cs="Times New Roman"/>
          <w:sz w:val="24"/>
          <w:szCs w:val="24"/>
        </w:rPr>
        <w:tab/>
        <w:t xml:space="preserve">Cllr Matt Barney (NCC </w:t>
      </w:r>
      <w:r w:rsidR="005F7319">
        <w:rPr>
          <w:rFonts w:ascii="Times New Roman" w:eastAsia="Calibri" w:hAnsi="Times New Roman" w:cs="Times New Roman"/>
          <w:sz w:val="24"/>
          <w:szCs w:val="24"/>
        </w:rPr>
        <w:t>&amp; RBC)</w:t>
      </w:r>
    </w:p>
    <w:p w14:paraId="4EE5930B" w14:textId="2F42B9FC" w:rsidR="00ED31B1" w:rsidRPr="005F7319" w:rsidRDefault="006F6CF3" w:rsidP="00476CF4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Rebecca Hague</w:t>
      </w:r>
      <w:r w:rsidRPr="006F6C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Clerk to the Parish Council</w:t>
      </w:r>
      <w:r w:rsidR="00282289" w:rsidRPr="00282289">
        <w:rPr>
          <w:rFonts w:ascii="Times New Roman" w:hAnsi="Times New Roman"/>
          <w:sz w:val="24"/>
          <w:szCs w:val="24"/>
        </w:rPr>
        <w:t xml:space="preserve"> </w:t>
      </w:r>
      <w:r w:rsidR="002E0574">
        <w:rPr>
          <w:rFonts w:ascii="Times New Roman" w:hAnsi="Times New Roman"/>
          <w:sz w:val="24"/>
          <w:szCs w:val="24"/>
        </w:rPr>
        <w:tab/>
      </w:r>
      <w:r w:rsidR="005F47D8">
        <w:rPr>
          <w:rFonts w:ascii="Times New Roman" w:eastAsia="Calibri" w:hAnsi="Times New Roman" w:cs="Times New Roman"/>
          <w:sz w:val="24"/>
          <w:szCs w:val="24"/>
        </w:rPr>
        <w:t>No</w:t>
      </w:r>
      <w:r w:rsidR="00476CF4">
        <w:rPr>
          <w:rFonts w:ascii="Times New Roman" w:eastAsia="Calibri" w:hAnsi="Times New Roman" w:cs="Times New Roman"/>
          <w:sz w:val="24"/>
          <w:szCs w:val="24"/>
        </w:rPr>
        <w:t xml:space="preserve"> member</w:t>
      </w:r>
      <w:r w:rsidR="005F47D8">
        <w:rPr>
          <w:rFonts w:ascii="Times New Roman" w:eastAsia="Calibri" w:hAnsi="Times New Roman" w:cs="Times New Roman"/>
          <w:sz w:val="24"/>
          <w:szCs w:val="24"/>
        </w:rPr>
        <w:t>s</w:t>
      </w:r>
      <w:r w:rsidR="00476CF4">
        <w:rPr>
          <w:rFonts w:ascii="Times New Roman" w:eastAsia="Calibri" w:hAnsi="Times New Roman" w:cs="Times New Roman"/>
          <w:sz w:val="24"/>
          <w:szCs w:val="24"/>
        </w:rPr>
        <w:t xml:space="preserve"> of the public</w:t>
      </w:r>
      <w:r w:rsidR="00ED31B1">
        <w:rPr>
          <w:rFonts w:ascii="Times New Roman" w:eastAsia="Calibri" w:hAnsi="Times New Roman" w:cs="Times New Roman"/>
          <w:sz w:val="24"/>
          <w:szCs w:val="24"/>
        </w:rPr>
        <w:tab/>
      </w:r>
      <w:r w:rsidR="00ED31B1">
        <w:rPr>
          <w:rFonts w:ascii="Times New Roman" w:eastAsia="Calibri" w:hAnsi="Times New Roman" w:cs="Times New Roman"/>
          <w:sz w:val="24"/>
          <w:szCs w:val="24"/>
        </w:rPr>
        <w:tab/>
      </w:r>
      <w:r w:rsidR="00ED31B1">
        <w:rPr>
          <w:rFonts w:ascii="Times New Roman" w:eastAsia="Calibri" w:hAnsi="Times New Roman" w:cs="Times New Roman"/>
          <w:sz w:val="24"/>
          <w:szCs w:val="24"/>
        </w:rPr>
        <w:tab/>
      </w:r>
    </w:p>
    <w:p w14:paraId="5846FB84" w14:textId="77777777" w:rsidR="00E55D62" w:rsidRPr="00476CF4" w:rsidRDefault="00476CF4" w:rsidP="00476CF4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62BCDB9" w14:textId="59BAB5C5" w:rsidR="00C231ED" w:rsidRDefault="00C231ED" w:rsidP="00993B5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31ED">
        <w:rPr>
          <w:rFonts w:ascii="Times New Roman" w:hAnsi="Times New Roman" w:cs="Times New Roman"/>
          <w:b/>
          <w:sz w:val="28"/>
          <w:szCs w:val="28"/>
        </w:rPr>
        <w:t>Apologies fo</w:t>
      </w:r>
      <w:r w:rsidR="00ED55C3">
        <w:rPr>
          <w:rFonts w:ascii="Times New Roman" w:hAnsi="Times New Roman" w:cs="Times New Roman"/>
          <w:b/>
          <w:sz w:val="28"/>
          <w:szCs w:val="28"/>
        </w:rPr>
        <w:t xml:space="preserve">r </w:t>
      </w:r>
      <w:r w:rsidR="008C126C">
        <w:rPr>
          <w:rFonts w:ascii="Times New Roman" w:hAnsi="Times New Roman" w:cs="Times New Roman"/>
          <w:b/>
          <w:sz w:val="28"/>
          <w:szCs w:val="28"/>
        </w:rPr>
        <w:t>A</w:t>
      </w:r>
      <w:r w:rsidR="00ED55C3">
        <w:rPr>
          <w:rFonts w:ascii="Times New Roman" w:hAnsi="Times New Roman" w:cs="Times New Roman"/>
          <w:b/>
          <w:sz w:val="28"/>
          <w:szCs w:val="28"/>
        </w:rPr>
        <w:t>bsence</w:t>
      </w:r>
    </w:p>
    <w:p w14:paraId="497FF2B8" w14:textId="67E43E0D" w:rsidR="002D6DF3" w:rsidRPr="00F208E0" w:rsidRDefault="00AD4CCD" w:rsidP="00C73942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for absence received from</w:t>
      </w:r>
      <w:r w:rsidR="00B8001D" w:rsidRPr="00B8001D">
        <w:rPr>
          <w:rFonts w:ascii="Times New Roman" w:hAnsi="Times New Roman"/>
          <w:sz w:val="24"/>
          <w:szCs w:val="24"/>
        </w:rPr>
        <w:t xml:space="preserve"> </w:t>
      </w:r>
      <w:r w:rsidR="00D8527E">
        <w:rPr>
          <w:rFonts w:ascii="Times New Roman" w:hAnsi="Times New Roman"/>
          <w:sz w:val="24"/>
          <w:szCs w:val="24"/>
        </w:rPr>
        <w:t>Cllr Craig Leggett</w:t>
      </w:r>
      <w:r w:rsidR="005F7319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D8527E" w:rsidRPr="00C41771">
        <w:rPr>
          <w:rFonts w:ascii="Times New Roman" w:hAnsi="Times New Roman"/>
          <w:sz w:val="24"/>
          <w:szCs w:val="24"/>
        </w:rPr>
        <w:t xml:space="preserve">Cllr </w:t>
      </w:r>
      <w:r w:rsidR="00D8527E">
        <w:rPr>
          <w:rFonts w:ascii="Times New Roman" w:hAnsi="Times New Roman"/>
          <w:sz w:val="24"/>
          <w:szCs w:val="24"/>
        </w:rPr>
        <w:t>Sarah Poole</w:t>
      </w:r>
      <w:r w:rsidR="006D7278">
        <w:rPr>
          <w:rFonts w:ascii="Times New Roman" w:hAnsi="Times New Roman"/>
          <w:sz w:val="24"/>
          <w:szCs w:val="24"/>
        </w:rPr>
        <w:t>.</w:t>
      </w:r>
      <w:r w:rsidR="002D6DF3">
        <w:rPr>
          <w:rFonts w:ascii="Times New Roman" w:hAnsi="Times New Roman" w:cs="Times New Roman"/>
          <w:b/>
          <w:sz w:val="28"/>
          <w:szCs w:val="28"/>
        </w:rPr>
        <w:br/>
      </w:r>
    </w:p>
    <w:p w14:paraId="4C8F65BE" w14:textId="0F6E277E" w:rsidR="00904535" w:rsidRDefault="00605E68" w:rsidP="00904535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Declarations of</w:t>
      </w:r>
      <w:r w:rsidRPr="00C23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26C">
        <w:rPr>
          <w:rFonts w:ascii="Times New Roman" w:hAnsi="Times New Roman" w:cs="Times New Roman"/>
          <w:b/>
          <w:sz w:val="28"/>
          <w:szCs w:val="28"/>
        </w:rPr>
        <w:t>I</w:t>
      </w:r>
      <w:r w:rsidRPr="00C231ED">
        <w:rPr>
          <w:rFonts w:ascii="Times New Roman" w:hAnsi="Times New Roman" w:cs="Times New Roman"/>
          <w:b/>
          <w:sz w:val="28"/>
          <w:szCs w:val="28"/>
        </w:rPr>
        <w:t>nterests</w:t>
      </w:r>
      <w:r w:rsidR="00904535">
        <w:rPr>
          <w:rFonts w:ascii="Times New Roman" w:hAnsi="Times New Roman" w:cs="Times New Roman"/>
          <w:b/>
          <w:sz w:val="28"/>
          <w:szCs w:val="28"/>
        </w:rPr>
        <w:br/>
      </w:r>
      <w:r w:rsidR="00214C3F">
        <w:rPr>
          <w:rFonts w:ascii="Times New Roman" w:hAnsi="Times New Roman" w:cs="Times New Roman"/>
          <w:sz w:val="24"/>
          <w:szCs w:val="24"/>
        </w:rPr>
        <w:t>None.</w:t>
      </w:r>
    </w:p>
    <w:p w14:paraId="1B08B8FB" w14:textId="77777777" w:rsidR="006D7278" w:rsidRPr="006D7278" w:rsidRDefault="006D7278" w:rsidP="006D727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7238F34C" w14:textId="1E11053D" w:rsidR="00FD2BCB" w:rsidRPr="0026298B" w:rsidRDefault="00FD2BCB" w:rsidP="00993B5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6298B">
        <w:rPr>
          <w:rFonts w:ascii="Times New Roman" w:hAnsi="Times New Roman" w:cs="Times New Roman"/>
          <w:b/>
          <w:sz w:val="28"/>
          <w:szCs w:val="28"/>
        </w:rPr>
        <w:t>Open Session</w:t>
      </w:r>
      <w:r w:rsidRPr="0026298B">
        <w:rPr>
          <w:rFonts w:ascii="Times New Roman" w:hAnsi="Times New Roman" w:cs="Times New Roman"/>
          <w:b/>
          <w:sz w:val="28"/>
          <w:szCs w:val="28"/>
        </w:rPr>
        <w:br/>
      </w:r>
      <w:r w:rsidR="00D129E5" w:rsidRPr="0026298B">
        <w:rPr>
          <w:rFonts w:ascii="Times New Roman" w:hAnsi="Times New Roman" w:cs="Times New Roman"/>
          <w:sz w:val="24"/>
          <w:szCs w:val="24"/>
        </w:rPr>
        <w:t xml:space="preserve">No </w:t>
      </w:r>
      <w:r w:rsidR="00563C0E">
        <w:rPr>
          <w:rFonts w:ascii="Times New Roman" w:hAnsi="Times New Roman" w:cs="Times New Roman"/>
          <w:sz w:val="24"/>
          <w:szCs w:val="24"/>
        </w:rPr>
        <w:t>public present</w:t>
      </w:r>
      <w:r w:rsidR="00C54000">
        <w:rPr>
          <w:rFonts w:ascii="Times New Roman" w:hAnsi="Times New Roman" w:cs="Times New Roman"/>
          <w:sz w:val="24"/>
          <w:szCs w:val="24"/>
        </w:rPr>
        <w:t>.</w:t>
      </w:r>
    </w:p>
    <w:p w14:paraId="0DDA9DC7" w14:textId="77777777" w:rsidR="00FD2BCB" w:rsidRPr="007A1C6C" w:rsidRDefault="00FD2BCB" w:rsidP="00FD2BCB">
      <w:pPr>
        <w:rPr>
          <w:rFonts w:ascii="Times New Roman" w:hAnsi="Times New Roman" w:cs="Times New Roman"/>
          <w:b/>
          <w:sz w:val="24"/>
          <w:szCs w:val="24"/>
        </w:rPr>
      </w:pPr>
    </w:p>
    <w:p w14:paraId="16E395D1" w14:textId="777F9A18" w:rsidR="00C231ED" w:rsidRDefault="00C231ED" w:rsidP="00993B59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231ED">
        <w:rPr>
          <w:rFonts w:ascii="Times New Roman" w:hAnsi="Times New Roman" w:cs="Times New Roman"/>
          <w:b/>
          <w:sz w:val="28"/>
          <w:szCs w:val="28"/>
        </w:rPr>
        <w:t>Minutes of the</w:t>
      </w:r>
      <w:r w:rsidR="0031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1ED">
        <w:rPr>
          <w:rFonts w:ascii="Times New Roman" w:hAnsi="Times New Roman" w:cs="Times New Roman"/>
          <w:b/>
          <w:sz w:val="28"/>
          <w:szCs w:val="28"/>
        </w:rPr>
        <w:t>meeting held on</w:t>
      </w:r>
      <w:r w:rsidR="00761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0FD">
        <w:rPr>
          <w:rFonts w:ascii="Times New Roman" w:hAnsi="Times New Roman" w:cs="Times New Roman"/>
          <w:b/>
          <w:sz w:val="28"/>
          <w:szCs w:val="28"/>
        </w:rPr>
        <w:t>1</w:t>
      </w:r>
      <w:r w:rsidR="005776EB">
        <w:rPr>
          <w:rFonts w:ascii="Times New Roman" w:hAnsi="Times New Roman" w:cs="Times New Roman"/>
          <w:b/>
          <w:sz w:val="28"/>
          <w:szCs w:val="28"/>
        </w:rPr>
        <w:t>4</w:t>
      </w:r>
      <w:r w:rsidR="00210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6EB">
        <w:rPr>
          <w:rFonts w:ascii="Times New Roman" w:hAnsi="Times New Roman" w:cs="Times New Roman"/>
          <w:b/>
          <w:sz w:val="28"/>
          <w:szCs w:val="28"/>
        </w:rPr>
        <w:t>November</w:t>
      </w:r>
      <w:r w:rsidR="00CB20FD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33F72115" w14:textId="0D6D0638" w:rsidR="00D129E5" w:rsidRDefault="003F0C84" w:rsidP="004F0E00">
      <w:pPr>
        <w:rPr>
          <w:rFonts w:ascii="Times New Roman" w:hAnsi="Times New Roman" w:cs="Times New Roman"/>
          <w:sz w:val="24"/>
          <w:szCs w:val="24"/>
        </w:rPr>
      </w:pPr>
      <w:bookmarkStart w:id="7" w:name="_Hlk67566268"/>
      <w:r>
        <w:rPr>
          <w:rFonts w:ascii="Times New Roman" w:hAnsi="Times New Roman" w:cs="Times New Roman"/>
          <w:sz w:val="24"/>
          <w:szCs w:val="24"/>
        </w:rPr>
        <w:t>The</w:t>
      </w:r>
      <w:r w:rsidR="000E06E5" w:rsidRPr="00993B59">
        <w:rPr>
          <w:rFonts w:ascii="Times New Roman" w:hAnsi="Times New Roman" w:cs="Times New Roman"/>
          <w:sz w:val="24"/>
          <w:szCs w:val="24"/>
        </w:rPr>
        <w:t xml:space="preserve"> minutes </w:t>
      </w:r>
      <w:r w:rsidR="00C54000">
        <w:rPr>
          <w:rFonts w:ascii="Times New Roman" w:hAnsi="Times New Roman" w:cs="Times New Roman"/>
          <w:sz w:val="24"/>
          <w:szCs w:val="24"/>
        </w:rPr>
        <w:t xml:space="preserve">of the meeting held on </w:t>
      </w:r>
      <w:r w:rsidR="00CB20FD">
        <w:rPr>
          <w:rFonts w:ascii="Times New Roman" w:hAnsi="Times New Roman" w:cs="Times New Roman"/>
          <w:sz w:val="24"/>
          <w:szCs w:val="24"/>
        </w:rPr>
        <w:t>1</w:t>
      </w:r>
      <w:r w:rsidR="005F7319">
        <w:rPr>
          <w:rFonts w:ascii="Times New Roman" w:hAnsi="Times New Roman" w:cs="Times New Roman"/>
          <w:sz w:val="24"/>
          <w:szCs w:val="24"/>
        </w:rPr>
        <w:t>4 November</w:t>
      </w:r>
      <w:r w:rsidR="00CB20FD">
        <w:rPr>
          <w:rFonts w:ascii="Times New Roman" w:hAnsi="Times New Roman" w:cs="Times New Roman"/>
          <w:sz w:val="24"/>
          <w:szCs w:val="24"/>
        </w:rPr>
        <w:t xml:space="preserve"> 2024</w:t>
      </w:r>
      <w:r w:rsidR="00C54000">
        <w:rPr>
          <w:rFonts w:ascii="Times New Roman" w:hAnsi="Times New Roman" w:cs="Times New Roman"/>
          <w:sz w:val="24"/>
          <w:szCs w:val="24"/>
        </w:rPr>
        <w:t xml:space="preserve"> were</w:t>
      </w:r>
      <w:r w:rsidR="000E06E5" w:rsidRPr="00993B59">
        <w:rPr>
          <w:rFonts w:ascii="Times New Roman" w:hAnsi="Times New Roman" w:cs="Times New Roman"/>
          <w:sz w:val="24"/>
          <w:szCs w:val="24"/>
        </w:rPr>
        <w:t xml:space="preserve"> accepted </w:t>
      </w:r>
      <w:r w:rsidR="00D129E5">
        <w:rPr>
          <w:rFonts w:ascii="Times New Roman" w:hAnsi="Times New Roman" w:cs="Times New Roman"/>
          <w:sz w:val="24"/>
          <w:szCs w:val="24"/>
        </w:rPr>
        <w:t xml:space="preserve">by </w:t>
      </w:r>
      <w:r w:rsidR="00AD49E8">
        <w:rPr>
          <w:rFonts w:ascii="Times New Roman" w:hAnsi="Times New Roman" w:cs="Times New Roman"/>
          <w:sz w:val="24"/>
          <w:szCs w:val="24"/>
        </w:rPr>
        <w:t>the Council</w:t>
      </w:r>
      <w:r w:rsidR="00D129E5">
        <w:rPr>
          <w:rFonts w:ascii="Times New Roman" w:hAnsi="Times New Roman" w:cs="Times New Roman"/>
          <w:sz w:val="24"/>
          <w:szCs w:val="24"/>
        </w:rPr>
        <w:t xml:space="preserve"> as a true and accurate account of the meeting </w:t>
      </w:r>
      <w:r w:rsidR="000E06E5" w:rsidRPr="00993B59">
        <w:rPr>
          <w:rFonts w:ascii="Times New Roman" w:hAnsi="Times New Roman" w:cs="Times New Roman"/>
          <w:sz w:val="24"/>
          <w:szCs w:val="24"/>
        </w:rPr>
        <w:t>and signed by the Chai</w:t>
      </w:r>
      <w:r w:rsidR="00D129E5">
        <w:rPr>
          <w:rFonts w:ascii="Times New Roman" w:hAnsi="Times New Roman" w:cs="Times New Roman"/>
          <w:sz w:val="24"/>
          <w:szCs w:val="24"/>
        </w:rPr>
        <w:t xml:space="preserve">r. </w:t>
      </w:r>
      <w:r w:rsidR="004E48D1">
        <w:rPr>
          <w:rFonts w:ascii="Times New Roman" w:hAnsi="Times New Roman" w:cs="Times New Roman"/>
          <w:sz w:val="24"/>
          <w:szCs w:val="24"/>
        </w:rPr>
        <w:t>The recent defibrillator training sessions held by Norton House had been well attended, Cllr McKim will ask</w:t>
      </w:r>
      <w:r w:rsidR="000944A8">
        <w:rPr>
          <w:rFonts w:ascii="Times New Roman" w:hAnsi="Times New Roman" w:cs="Times New Roman"/>
          <w:sz w:val="24"/>
          <w:szCs w:val="24"/>
        </w:rPr>
        <w:t xml:space="preserve"> if they can do a couple of extra sessions for those who missed the last ones.</w:t>
      </w:r>
    </w:p>
    <w:p w14:paraId="5418143B" w14:textId="3ACCF439" w:rsidR="00081B5A" w:rsidRDefault="00081B5A" w:rsidP="004F0E00">
      <w:pPr>
        <w:rPr>
          <w:rFonts w:ascii="Times New Roman" w:hAnsi="Times New Roman" w:cs="Times New Roman"/>
          <w:sz w:val="24"/>
          <w:szCs w:val="24"/>
        </w:rPr>
      </w:pPr>
    </w:p>
    <w:bookmarkEnd w:id="7"/>
    <w:p w14:paraId="2E8D6082" w14:textId="3354FDEC" w:rsidR="00225FF5" w:rsidRPr="00225FF5" w:rsidRDefault="000240D4" w:rsidP="007619DD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6298B">
        <w:rPr>
          <w:rFonts w:ascii="Times New Roman" w:hAnsi="Times New Roman" w:cs="Times New Roman"/>
          <w:b/>
          <w:sz w:val="28"/>
          <w:szCs w:val="28"/>
        </w:rPr>
        <w:t>Borough and County Council Matters</w:t>
      </w:r>
    </w:p>
    <w:p w14:paraId="6159F6DC" w14:textId="32FC8139" w:rsidR="00AE2BC6" w:rsidRDefault="00233001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585AD6">
        <w:rPr>
          <w:rFonts w:ascii="Times New Roman" w:hAnsi="Times New Roman" w:cs="Times New Roman"/>
          <w:bCs/>
          <w:sz w:val="24"/>
          <w:szCs w:val="24"/>
        </w:rPr>
        <w:t xml:space="preserve">llr Barney </w:t>
      </w:r>
      <w:r w:rsidR="000944A8">
        <w:rPr>
          <w:rFonts w:ascii="Times New Roman" w:hAnsi="Times New Roman" w:cs="Times New Roman"/>
          <w:bCs/>
          <w:sz w:val="24"/>
          <w:szCs w:val="24"/>
        </w:rPr>
        <w:t>gave an update on Borough and County Matters as outlined below</w:t>
      </w:r>
      <w:r w:rsidR="0021093C">
        <w:rPr>
          <w:rFonts w:ascii="Times New Roman" w:hAnsi="Times New Roman" w:cs="Times New Roman"/>
          <w:bCs/>
          <w:sz w:val="24"/>
          <w:szCs w:val="24"/>
        </w:rPr>
        <w:t>:</w:t>
      </w:r>
    </w:p>
    <w:p w14:paraId="5176E6F2" w14:textId="0BFA53D3" w:rsidR="0021093C" w:rsidRDefault="0021093C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84B08">
        <w:rPr>
          <w:rFonts w:ascii="Times New Roman" w:hAnsi="Times New Roman" w:cs="Times New Roman"/>
          <w:b/>
          <w:sz w:val="24"/>
          <w:szCs w:val="24"/>
        </w:rPr>
        <w:t>Segro phase 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97EBB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onsultation currently open until 17</w:t>
      </w:r>
      <w:r w:rsidRPr="0021093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March</w:t>
      </w:r>
      <w:r w:rsidR="00D84B08">
        <w:rPr>
          <w:rFonts w:ascii="Times New Roman" w:hAnsi="Times New Roman" w:cs="Times New Roman"/>
          <w:bCs/>
          <w:sz w:val="24"/>
          <w:szCs w:val="24"/>
        </w:rPr>
        <w:t xml:space="preserve">, this massive site on the edge of </w:t>
      </w:r>
      <w:proofErr w:type="spellStart"/>
      <w:r w:rsidR="00D84B08">
        <w:rPr>
          <w:rFonts w:ascii="Times New Roman" w:hAnsi="Times New Roman" w:cs="Times New Roman"/>
          <w:bCs/>
          <w:sz w:val="24"/>
          <w:szCs w:val="24"/>
        </w:rPr>
        <w:t>Diseworth</w:t>
      </w:r>
      <w:proofErr w:type="spellEnd"/>
      <w:r w:rsidR="00D84B08">
        <w:rPr>
          <w:rFonts w:ascii="Times New Roman" w:hAnsi="Times New Roman" w:cs="Times New Roman"/>
          <w:bCs/>
          <w:sz w:val="24"/>
          <w:szCs w:val="24"/>
        </w:rPr>
        <w:t xml:space="preserve"> will be part of the Freeport.</w:t>
      </w:r>
    </w:p>
    <w:p w14:paraId="1825F444" w14:textId="071476E5" w:rsidR="00D84B08" w:rsidRDefault="00EE2CC1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172D6">
        <w:rPr>
          <w:rFonts w:ascii="Times New Roman" w:hAnsi="Times New Roman" w:cs="Times New Roman"/>
          <w:b/>
          <w:sz w:val="24"/>
          <w:szCs w:val="24"/>
        </w:rPr>
        <w:t>Uniper/LDO Site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F41EC">
        <w:rPr>
          <w:rFonts w:ascii="Times New Roman" w:hAnsi="Times New Roman" w:cs="Times New Roman"/>
          <w:bCs/>
          <w:sz w:val="24"/>
          <w:szCs w:val="24"/>
        </w:rPr>
        <w:t>Decommissioning work is taking place but t</w:t>
      </w:r>
      <w:r>
        <w:rPr>
          <w:rFonts w:ascii="Times New Roman" w:hAnsi="Times New Roman" w:cs="Times New Roman"/>
          <w:bCs/>
          <w:sz w:val="24"/>
          <w:szCs w:val="24"/>
        </w:rPr>
        <w:t xml:space="preserve">he power station won’t be demolished </w:t>
      </w:r>
      <w:r w:rsidR="002F41EC">
        <w:rPr>
          <w:rFonts w:ascii="Times New Roman" w:hAnsi="Times New Roman" w:cs="Times New Roman"/>
          <w:bCs/>
          <w:sz w:val="24"/>
          <w:szCs w:val="24"/>
        </w:rPr>
        <w:t xml:space="preserve">for another 4-5years. </w:t>
      </w:r>
      <w:r w:rsidR="00010449">
        <w:rPr>
          <w:rFonts w:ascii="Times New Roman" w:hAnsi="Times New Roman" w:cs="Times New Roman"/>
          <w:bCs/>
          <w:sz w:val="24"/>
          <w:szCs w:val="24"/>
        </w:rPr>
        <w:t xml:space="preserve">Some of the companies who were interested in the power station site are now investing in America due to tax incentives. </w:t>
      </w:r>
      <w:r w:rsidR="00952647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7725D">
        <w:rPr>
          <w:rFonts w:ascii="Times New Roman" w:hAnsi="Times New Roman" w:cs="Times New Roman"/>
          <w:bCs/>
          <w:sz w:val="24"/>
          <w:szCs w:val="24"/>
        </w:rPr>
        <w:t>L</w:t>
      </w:r>
      <w:r w:rsidR="00952647">
        <w:rPr>
          <w:rFonts w:ascii="Times New Roman" w:hAnsi="Times New Roman" w:cs="Times New Roman"/>
          <w:bCs/>
          <w:sz w:val="24"/>
          <w:szCs w:val="24"/>
        </w:rPr>
        <w:t>abour government ha</w:t>
      </w:r>
      <w:r w:rsidR="0057725D">
        <w:rPr>
          <w:rFonts w:ascii="Times New Roman" w:hAnsi="Times New Roman" w:cs="Times New Roman"/>
          <w:bCs/>
          <w:sz w:val="24"/>
          <w:szCs w:val="24"/>
        </w:rPr>
        <w:t>s</w:t>
      </w:r>
      <w:r w:rsidR="00952647">
        <w:rPr>
          <w:rFonts w:ascii="Times New Roman" w:hAnsi="Times New Roman" w:cs="Times New Roman"/>
          <w:bCs/>
          <w:sz w:val="24"/>
          <w:szCs w:val="24"/>
        </w:rPr>
        <w:t xml:space="preserve"> changed </w:t>
      </w:r>
      <w:r w:rsidR="0057725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952647">
        <w:rPr>
          <w:rFonts w:ascii="Times New Roman" w:hAnsi="Times New Roman" w:cs="Times New Roman"/>
          <w:bCs/>
          <w:sz w:val="24"/>
          <w:szCs w:val="24"/>
        </w:rPr>
        <w:t xml:space="preserve">rules on </w:t>
      </w:r>
      <w:r w:rsidR="0057725D">
        <w:rPr>
          <w:rFonts w:ascii="Times New Roman" w:hAnsi="Times New Roman" w:cs="Times New Roman"/>
          <w:bCs/>
          <w:sz w:val="24"/>
          <w:szCs w:val="24"/>
        </w:rPr>
        <w:t>G</w:t>
      </w:r>
      <w:r w:rsidR="00952647">
        <w:rPr>
          <w:rFonts w:ascii="Times New Roman" w:hAnsi="Times New Roman" w:cs="Times New Roman"/>
          <w:bCs/>
          <w:sz w:val="24"/>
          <w:szCs w:val="24"/>
        </w:rPr>
        <w:t xml:space="preserve">reen </w:t>
      </w:r>
      <w:r w:rsidR="0057725D">
        <w:rPr>
          <w:rFonts w:ascii="Times New Roman" w:hAnsi="Times New Roman" w:cs="Times New Roman"/>
          <w:bCs/>
          <w:sz w:val="24"/>
          <w:szCs w:val="24"/>
        </w:rPr>
        <w:t>B</w:t>
      </w:r>
      <w:r w:rsidR="00952647">
        <w:rPr>
          <w:rFonts w:ascii="Times New Roman" w:hAnsi="Times New Roman" w:cs="Times New Roman"/>
          <w:bCs/>
          <w:sz w:val="24"/>
          <w:szCs w:val="24"/>
        </w:rPr>
        <w:t xml:space="preserve">elt to allow for </w:t>
      </w:r>
      <w:r w:rsidR="00E7779C">
        <w:rPr>
          <w:rFonts w:ascii="Times New Roman" w:hAnsi="Times New Roman" w:cs="Times New Roman"/>
          <w:bCs/>
          <w:sz w:val="24"/>
          <w:szCs w:val="24"/>
        </w:rPr>
        <w:t xml:space="preserve">more </w:t>
      </w:r>
      <w:r w:rsidR="00952647">
        <w:rPr>
          <w:rFonts w:ascii="Times New Roman" w:hAnsi="Times New Roman" w:cs="Times New Roman"/>
          <w:bCs/>
          <w:sz w:val="24"/>
          <w:szCs w:val="24"/>
        </w:rPr>
        <w:t>building</w:t>
      </w:r>
      <w:r w:rsidR="0057725D">
        <w:rPr>
          <w:rFonts w:ascii="Times New Roman" w:hAnsi="Times New Roman" w:cs="Times New Roman"/>
          <w:bCs/>
          <w:sz w:val="24"/>
          <w:szCs w:val="24"/>
        </w:rPr>
        <w:t>. R</w:t>
      </w:r>
      <w:r w:rsidR="00C33EDB">
        <w:rPr>
          <w:rFonts w:ascii="Times New Roman" w:hAnsi="Times New Roman" w:cs="Times New Roman"/>
          <w:bCs/>
          <w:sz w:val="24"/>
          <w:szCs w:val="24"/>
        </w:rPr>
        <w:t>ule changes include</w:t>
      </w:r>
      <w:r w:rsidR="000172D6">
        <w:rPr>
          <w:rFonts w:ascii="Times New Roman" w:hAnsi="Times New Roman" w:cs="Times New Roman"/>
          <w:bCs/>
          <w:sz w:val="24"/>
          <w:szCs w:val="24"/>
        </w:rPr>
        <w:t xml:space="preserve"> removing the condition to prevent urban sprawl. This will likely affect what is built on the south side of the site</w:t>
      </w:r>
      <w:r w:rsidR="00C33EDB">
        <w:rPr>
          <w:rFonts w:ascii="Times New Roman" w:hAnsi="Times New Roman" w:cs="Times New Roman"/>
          <w:bCs/>
          <w:sz w:val="24"/>
          <w:szCs w:val="24"/>
        </w:rPr>
        <w:t>,</w:t>
      </w:r>
      <w:r w:rsidR="000172D6">
        <w:rPr>
          <w:rFonts w:ascii="Times New Roman" w:hAnsi="Times New Roman" w:cs="Times New Roman"/>
          <w:bCs/>
          <w:sz w:val="24"/>
          <w:szCs w:val="24"/>
        </w:rPr>
        <w:t xml:space="preserve"> which is currently c</w:t>
      </w:r>
      <w:r w:rsidR="00C33EDB">
        <w:rPr>
          <w:rFonts w:ascii="Times New Roman" w:hAnsi="Times New Roman" w:cs="Times New Roman"/>
          <w:bCs/>
          <w:sz w:val="24"/>
          <w:szCs w:val="24"/>
        </w:rPr>
        <w:t>lassifi</w:t>
      </w:r>
      <w:r w:rsidR="000172D6">
        <w:rPr>
          <w:rFonts w:ascii="Times New Roman" w:hAnsi="Times New Roman" w:cs="Times New Roman"/>
          <w:bCs/>
          <w:sz w:val="24"/>
          <w:szCs w:val="24"/>
        </w:rPr>
        <w:t xml:space="preserve">ed as </w:t>
      </w:r>
      <w:r w:rsidR="0057725D">
        <w:rPr>
          <w:rFonts w:ascii="Times New Roman" w:hAnsi="Times New Roman" w:cs="Times New Roman"/>
          <w:bCs/>
          <w:sz w:val="24"/>
          <w:szCs w:val="24"/>
        </w:rPr>
        <w:t>G</w:t>
      </w:r>
      <w:r w:rsidR="000172D6">
        <w:rPr>
          <w:rFonts w:ascii="Times New Roman" w:hAnsi="Times New Roman" w:cs="Times New Roman"/>
          <w:bCs/>
          <w:sz w:val="24"/>
          <w:szCs w:val="24"/>
        </w:rPr>
        <w:t xml:space="preserve">reen </w:t>
      </w:r>
      <w:r w:rsidR="0057725D">
        <w:rPr>
          <w:rFonts w:ascii="Times New Roman" w:hAnsi="Times New Roman" w:cs="Times New Roman"/>
          <w:bCs/>
          <w:sz w:val="24"/>
          <w:szCs w:val="24"/>
        </w:rPr>
        <w:t>B</w:t>
      </w:r>
      <w:r w:rsidR="000172D6">
        <w:rPr>
          <w:rFonts w:ascii="Times New Roman" w:hAnsi="Times New Roman" w:cs="Times New Roman"/>
          <w:bCs/>
          <w:sz w:val="24"/>
          <w:szCs w:val="24"/>
        </w:rPr>
        <w:t>elt.</w:t>
      </w:r>
    </w:p>
    <w:p w14:paraId="14BF2F5C" w14:textId="77E3CB6D" w:rsidR="000172D6" w:rsidRDefault="00274A27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274A27">
        <w:rPr>
          <w:rFonts w:ascii="Times New Roman" w:hAnsi="Times New Roman" w:cs="Times New Roman"/>
          <w:b/>
          <w:sz w:val="24"/>
          <w:szCs w:val="24"/>
        </w:rPr>
        <w:t>M1 Junction 24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Upgrades to the junction will be required for Segro phase 2 and the LDO. The East Midlands Mayor will be responsible for overseeing this.</w:t>
      </w:r>
    </w:p>
    <w:p w14:paraId="10A12B73" w14:textId="71FF9EC5" w:rsidR="00274A27" w:rsidRDefault="00E97EBB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97EBB">
        <w:rPr>
          <w:rFonts w:ascii="Times New Roman" w:hAnsi="Times New Roman" w:cs="Times New Roman"/>
          <w:b/>
          <w:sz w:val="24"/>
          <w:szCs w:val="24"/>
        </w:rPr>
        <w:t>Flooding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C33EDB">
        <w:rPr>
          <w:rFonts w:ascii="Times New Roman" w:hAnsi="Times New Roman" w:cs="Times New Roman"/>
          <w:bCs/>
          <w:sz w:val="24"/>
          <w:szCs w:val="24"/>
        </w:rPr>
        <w:t>Properties in</w:t>
      </w:r>
      <w:r>
        <w:rPr>
          <w:rFonts w:ascii="Times New Roman" w:hAnsi="Times New Roman" w:cs="Times New Roman"/>
          <w:bCs/>
          <w:sz w:val="24"/>
          <w:szCs w:val="24"/>
        </w:rPr>
        <w:t xml:space="preserve"> Zouch</w:t>
      </w:r>
      <w:r w:rsidR="00C33EDB">
        <w:rPr>
          <w:rFonts w:ascii="Times New Roman" w:hAnsi="Times New Roman" w:cs="Times New Roman"/>
          <w:bCs/>
          <w:sz w:val="24"/>
          <w:szCs w:val="24"/>
        </w:rPr>
        <w:t xml:space="preserve"> were particularly badly affected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0A1B9AC" w14:textId="0E5E1855" w:rsidR="00A30AFE" w:rsidRDefault="00E30951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E30951">
        <w:rPr>
          <w:rFonts w:ascii="Times New Roman" w:hAnsi="Times New Roman" w:cs="Times New Roman"/>
          <w:b/>
          <w:sz w:val="24"/>
          <w:szCs w:val="24"/>
        </w:rPr>
        <w:t>Car Cruising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A consultation is currently taking place regarding implementing a red route along the A453 near East Midlands Parkway to prevent car cruising. The Parish Council agreed to write in support of the proposals.</w:t>
      </w:r>
    </w:p>
    <w:p w14:paraId="6029ACE5" w14:textId="63727F08" w:rsidR="00E30951" w:rsidRDefault="0053399B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53399B">
        <w:rPr>
          <w:rFonts w:ascii="Times New Roman" w:hAnsi="Times New Roman" w:cs="Times New Roman"/>
          <w:b/>
          <w:sz w:val="24"/>
          <w:szCs w:val="24"/>
        </w:rPr>
        <w:t>Sutton Bonington Speed Limit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There is currently a petition open to reduce the speed limit from 60mph to 40mph on Trowell Lane and Hungary Lane.</w:t>
      </w:r>
    </w:p>
    <w:p w14:paraId="67BC4A1E" w14:textId="3F973531" w:rsidR="0053399B" w:rsidRDefault="004C5C89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1317E">
        <w:rPr>
          <w:rFonts w:ascii="Times New Roman" w:hAnsi="Times New Roman" w:cs="Times New Roman"/>
          <w:b/>
          <w:sz w:val="24"/>
          <w:szCs w:val="24"/>
        </w:rPr>
        <w:t>East Midlands Airport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The liaison group </w:t>
      </w:r>
      <w:r w:rsidR="006E3BED">
        <w:rPr>
          <w:rFonts w:ascii="Times New Roman" w:hAnsi="Times New Roman" w:cs="Times New Roman"/>
          <w:bCs/>
          <w:sz w:val="24"/>
          <w:szCs w:val="24"/>
        </w:rPr>
        <w:t>is trying to get the training flights to go slightly higher</w:t>
      </w:r>
      <w:r w:rsidR="00C33EDB">
        <w:rPr>
          <w:rFonts w:ascii="Times New Roman" w:hAnsi="Times New Roman" w:cs="Times New Roman"/>
          <w:bCs/>
          <w:sz w:val="24"/>
          <w:szCs w:val="24"/>
        </w:rPr>
        <w:t>, this</w:t>
      </w:r>
      <w:r w:rsidR="006E3BED">
        <w:rPr>
          <w:rFonts w:ascii="Times New Roman" w:hAnsi="Times New Roman" w:cs="Times New Roman"/>
          <w:bCs/>
          <w:sz w:val="24"/>
          <w:szCs w:val="24"/>
        </w:rPr>
        <w:t xml:space="preserve"> would significantly reduce the noise for</w:t>
      </w:r>
      <w:r w:rsidR="00D1317E">
        <w:rPr>
          <w:rFonts w:ascii="Times New Roman" w:hAnsi="Times New Roman" w:cs="Times New Roman"/>
          <w:bCs/>
          <w:sz w:val="24"/>
          <w:szCs w:val="24"/>
        </w:rPr>
        <w:t xml:space="preserve"> residents under the flight path.</w:t>
      </w:r>
    </w:p>
    <w:p w14:paraId="251915E3" w14:textId="6BF23E09" w:rsidR="00BE6C0F" w:rsidRDefault="00BE6C0F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E6C0F">
        <w:rPr>
          <w:rFonts w:ascii="Times New Roman" w:hAnsi="Times New Roman" w:cs="Times New Roman"/>
          <w:b/>
          <w:sz w:val="24"/>
          <w:szCs w:val="24"/>
        </w:rPr>
        <w:t>Barton in Fabis Quarry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The proposed application is waiting to go before </w:t>
      </w:r>
      <w:r w:rsidR="00C33ED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planning committee.</w:t>
      </w:r>
    </w:p>
    <w:p w14:paraId="37D7753C" w14:textId="77777777" w:rsidR="00803113" w:rsidRDefault="00803113" w:rsidP="00803113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</w:p>
    <w:p w14:paraId="77548A70" w14:textId="70243378" w:rsidR="00803113" w:rsidRDefault="00803113" w:rsidP="00803113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Page 25/74</w:t>
      </w:r>
    </w:p>
    <w:p w14:paraId="3E56D9E0" w14:textId="62F60F94" w:rsidR="00A6164C" w:rsidRDefault="00A6164C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816A7">
        <w:rPr>
          <w:rFonts w:ascii="Times New Roman" w:hAnsi="Times New Roman" w:cs="Times New Roman"/>
          <w:b/>
          <w:sz w:val="24"/>
          <w:szCs w:val="24"/>
        </w:rPr>
        <w:t>British Gypsum</w:t>
      </w:r>
      <w:r w:rsidR="007816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11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113">
        <w:rPr>
          <w:rFonts w:ascii="Times New Roman" w:hAnsi="Times New Roman" w:cs="Times New Roman"/>
          <w:bCs/>
          <w:sz w:val="24"/>
          <w:szCs w:val="24"/>
        </w:rPr>
        <w:t>British Gypsum w</w:t>
      </w:r>
      <w:r>
        <w:rPr>
          <w:rFonts w:ascii="Times New Roman" w:hAnsi="Times New Roman" w:cs="Times New Roman"/>
          <w:bCs/>
          <w:sz w:val="24"/>
          <w:szCs w:val="24"/>
        </w:rPr>
        <w:t>ant</w:t>
      </w:r>
      <w:r w:rsidR="00C33EDB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to extract gypsum under the LDO site, the Environment Agency ha</w:t>
      </w:r>
      <w:r w:rsidR="007816A7">
        <w:rPr>
          <w:rFonts w:ascii="Times New Roman" w:hAnsi="Times New Roman" w:cs="Times New Roman"/>
          <w:bCs/>
          <w:sz w:val="24"/>
          <w:szCs w:val="24"/>
        </w:rPr>
        <w:t>s raised a number of concerns</w:t>
      </w:r>
      <w:r w:rsidR="00C33EDB">
        <w:rPr>
          <w:rFonts w:ascii="Times New Roman" w:hAnsi="Times New Roman" w:cs="Times New Roman"/>
          <w:bCs/>
          <w:sz w:val="24"/>
          <w:szCs w:val="24"/>
        </w:rPr>
        <w:t xml:space="preserve"> which are currently being looked into</w:t>
      </w:r>
      <w:r w:rsidR="007816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C0A8EB" w14:textId="35EB0C30" w:rsidR="00803113" w:rsidRDefault="009B173E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0531BE">
        <w:rPr>
          <w:rFonts w:ascii="Times New Roman" w:hAnsi="Times New Roman" w:cs="Times New Roman"/>
          <w:b/>
          <w:sz w:val="24"/>
          <w:szCs w:val="24"/>
        </w:rPr>
        <w:t>Devolution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The </w:t>
      </w:r>
      <w:r w:rsidR="0057725D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overnment </w:t>
      </w:r>
      <w:r w:rsidR="0057725D">
        <w:rPr>
          <w:rFonts w:ascii="Times New Roman" w:hAnsi="Times New Roman" w:cs="Times New Roman"/>
          <w:bCs/>
          <w:sz w:val="24"/>
          <w:szCs w:val="24"/>
        </w:rPr>
        <w:t>is</w:t>
      </w:r>
      <w:r>
        <w:rPr>
          <w:rFonts w:ascii="Times New Roman" w:hAnsi="Times New Roman" w:cs="Times New Roman"/>
          <w:bCs/>
          <w:sz w:val="24"/>
          <w:szCs w:val="24"/>
        </w:rPr>
        <w:t xml:space="preserve"> proposing creating unitary authorities</w:t>
      </w:r>
      <w:r w:rsidR="0057725D">
        <w:rPr>
          <w:rFonts w:ascii="Times New Roman" w:hAnsi="Times New Roman" w:cs="Times New Roman"/>
          <w:bCs/>
          <w:sz w:val="24"/>
          <w:szCs w:val="24"/>
        </w:rPr>
        <w:t>. T</w:t>
      </w:r>
      <w:r>
        <w:rPr>
          <w:rFonts w:ascii="Times New Roman" w:hAnsi="Times New Roman" w:cs="Times New Roman"/>
          <w:bCs/>
          <w:sz w:val="24"/>
          <w:szCs w:val="24"/>
        </w:rPr>
        <w:t xml:space="preserve">his would see the removal of city, borough, district and county councils and instead </w:t>
      </w:r>
      <w:r w:rsidR="0047462D">
        <w:rPr>
          <w:rFonts w:ascii="Times New Roman" w:hAnsi="Times New Roman" w:cs="Times New Roman"/>
          <w:bCs/>
          <w:sz w:val="24"/>
          <w:szCs w:val="24"/>
        </w:rPr>
        <w:t xml:space="preserve">one authority would be created. Councils are working together to put together proposals of how this may look. Whilst the intention </w:t>
      </w:r>
      <w:r w:rsidR="00D77A50">
        <w:rPr>
          <w:rFonts w:ascii="Times New Roman" w:hAnsi="Times New Roman" w:cs="Times New Roman"/>
          <w:bCs/>
          <w:sz w:val="24"/>
          <w:szCs w:val="24"/>
        </w:rPr>
        <w:t>that such a move will result in efficiency savings, c</w:t>
      </w:r>
      <w:r w:rsidR="0047462D">
        <w:rPr>
          <w:rFonts w:ascii="Times New Roman" w:hAnsi="Times New Roman" w:cs="Times New Roman"/>
          <w:bCs/>
          <w:sz w:val="24"/>
          <w:szCs w:val="24"/>
        </w:rPr>
        <w:t>oncerns have been expressed locally that</w:t>
      </w:r>
      <w:r w:rsidR="00D77A50">
        <w:rPr>
          <w:rFonts w:ascii="Times New Roman" w:hAnsi="Times New Roman" w:cs="Times New Roman"/>
          <w:bCs/>
          <w:sz w:val="24"/>
          <w:szCs w:val="24"/>
        </w:rPr>
        <w:t xml:space="preserve"> Rushcliffe Borough Council is in a good financial position unl</w:t>
      </w:r>
      <w:r w:rsidR="00C33EDB">
        <w:rPr>
          <w:rFonts w:ascii="Times New Roman" w:hAnsi="Times New Roman" w:cs="Times New Roman"/>
          <w:bCs/>
          <w:sz w:val="24"/>
          <w:szCs w:val="24"/>
        </w:rPr>
        <w:t>ike</w:t>
      </w:r>
      <w:r w:rsidR="00D77A50">
        <w:rPr>
          <w:rFonts w:ascii="Times New Roman" w:hAnsi="Times New Roman" w:cs="Times New Roman"/>
          <w:bCs/>
          <w:sz w:val="24"/>
          <w:szCs w:val="24"/>
        </w:rPr>
        <w:t xml:space="preserve"> for example Nottingham City Council and it is not clear how debts may affect the area. </w:t>
      </w:r>
      <w:r w:rsidR="000531BE">
        <w:rPr>
          <w:rFonts w:ascii="Times New Roman" w:hAnsi="Times New Roman" w:cs="Times New Roman"/>
          <w:bCs/>
          <w:sz w:val="24"/>
          <w:szCs w:val="24"/>
        </w:rPr>
        <w:t>A local petition has been created which residents are able to sign.</w:t>
      </w:r>
    </w:p>
    <w:p w14:paraId="7FA1C5A9" w14:textId="6FFAAD92" w:rsidR="000531BE" w:rsidRDefault="00D56D2D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D56D2D">
        <w:rPr>
          <w:rFonts w:ascii="Times New Roman" w:hAnsi="Times New Roman" w:cs="Times New Roman"/>
          <w:b/>
          <w:sz w:val="24"/>
          <w:szCs w:val="24"/>
        </w:rPr>
        <w:t>Zouch Bridge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Phase 1 is now complete and work will commence on phase 2 in the near future.</w:t>
      </w:r>
    </w:p>
    <w:p w14:paraId="30ECD9BA" w14:textId="386CE3F6" w:rsidR="00D56D2D" w:rsidRDefault="008913A4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E772C">
        <w:rPr>
          <w:rFonts w:ascii="Times New Roman" w:hAnsi="Times New Roman" w:cs="Times New Roman"/>
          <w:b/>
          <w:sz w:val="24"/>
          <w:szCs w:val="24"/>
        </w:rPr>
        <w:t>Bridge Works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Eight bridges between Normanton on Soar and Sutton Bonington are due to be rebuilt/raised to allow for electrification</w:t>
      </w:r>
      <w:r w:rsidR="00FE772C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r w:rsidR="0057725D">
        <w:rPr>
          <w:rFonts w:ascii="Times New Roman" w:hAnsi="Times New Roman" w:cs="Times New Roman"/>
          <w:bCs/>
          <w:sz w:val="24"/>
          <w:szCs w:val="24"/>
        </w:rPr>
        <w:t xml:space="preserve">railway </w:t>
      </w:r>
      <w:r w:rsidR="00FE772C">
        <w:rPr>
          <w:rFonts w:ascii="Times New Roman" w:hAnsi="Times New Roman" w:cs="Times New Roman"/>
          <w:bCs/>
          <w:sz w:val="24"/>
          <w:szCs w:val="24"/>
        </w:rPr>
        <w:t>line</w:t>
      </w:r>
      <w:r w:rsidR="007A331D">
        <w:rPr>
          <w:rFonts w:ascii="Times New Roman" w:hAnsi="Times New Roman" w:cs="Times New Roman"/>
          <w:bCs/>
          <w:sz w:val="24"/>
          <w:szCs w:val="24"/>
        </w:rPr>
        <w:t>, at present the work is planned to start in April</w:t>
      </w:r>
      <w:r w:rsidR="0057725D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FE77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31D">
        <w:rPr>
          <w:rFonts w:ascii="Times New Roman" w:hAnsi="Times New Roman" w:cs="Times New Roman"/>
          <w:bCs/>
          <w:sz w:val="24"/>
          <w:szCs w:val="24"/>
        </w:rPr>
        <w:t>this will lead to a number of road closures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3C7E">
        <w:rPr>
          <w:rFonts w:ascii="Times New Roman" w:hAnsi="Times New Roman" w:cs="Times New Roman"/>
          <w:bCs/>
          <w:sz w:val="24"/>
          <w:szCs w:val="24"/>
        </w:rPr>
        <w:t>Full details are yet to be confirmed.</w:t>
      </w:r>
    </w:p>
    <w:p w14:paraId="142DA7A3" w14:textId="2988C816" w:rsidR="00F563FA" w:rsidRDefault="00F563FA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2ACB78C" w14:textId="45AEC016" w:rsidR="00F563FA" w:rsidRDefault="00F563FA" w:rsidP="00EA4CD3">
      <w:pPr>
        <w:pStyle w:val="ListParagraph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Cllr Butler asked if there was any updates on the </w:t>
      </w:r>
      <w:r w:rsidR="007E402A">
        <w:rPr>
          <w:rFonts w:ascii="Times New Roman" w:hAnsi="Times New Roman" w:cs="Times New Roman"/>
          <w:bCs/>
          <w:sz w:val="24"/>
          <w:szCs w:val="24"/>
        </w:rPr>
        <w:t xml:space="preserve">lack of broadband for Stanford Hills residents which she had raised at the last meeting. Cllr </w:t>
      </w:r>
      <w:r w:rsidR="006F309D">
        <w:rPr>
          <w:rFonts w:ascii="Times New Roman" w:hAnsi="Times New Roman" w:cs="Times New Roman"/>
          <w:bCs/>
          <w:sz w:val="24"/>
          <w:szCs w:val="24"/>
        </w:rPr>
        <w:t>Barney suggested the Parish Council get in touch with James Naish MP who has worked with neighbouring villages to</w:t>
      </w:r>
      <w:r w:rsidR="001123CF">
        <w:rPr>
          <w:rFonts w:ascii="Times New Roman" w:hAnsi="Times New Roman" w:cs="Times New Roman"/>
          <w:bCs/>
          <w:sz w:val="24"/>
          <w:szCs w:val="24"/>
        </w:rPr>
        <w:t xml:space="preserve"> achieve the roll out of high speed broadband.</w:t>
      </w:r>
    </w:p>
    <w:p w14:paraId="6B23F41D" w14:textId="4E0FF37B" w:rsidR="00AF3256" w:rsidRDefault="00AF3256" w:rsidP="00AE5475">
      <w:pPr>
        <w:rPr>
          <w:rFonts w:ascii="Times New Roman" w:hAnsi="Times New Roman" w:cs="Times New Roman"/>
          <w:bCs/>
          <w:sz w:val="24"/>
          <w:szCs w:val="24"/>
        </w:rPr>
      </w:pPr>
    </w:p>
    <w:p w14:paraId="29438A78" w14:textId="77777777" w:rsidR="00EA4CD3" w:rsidRPr="00EA4CD3" w:rsidRDefault="00EA4CD3" w:rsidP="00ED31B1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Traffic and Highway Maintenance</w:t>
      </w:r>
    </w:p>
    <w:p w14:paraId="59A5801F" w14:textId="1510A8B2" w:rsidR="00233001" w:rsidRDefault="00F95EB0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 Flooding</w:t>
      </w:r>
      <w:r w:rsidR="00255C7F">
        <w:rPr>
          <w:rFonts w:ascii="Times New Roman" w:eastAsia="Times New Roman" w:hAnsi="Times New Roman" w:cs="Times New Roman"/>
          <w:sz w:val="24"/>
          <w:szCs w:val="24"/>
        </w:rPr>
        <w:t xml:space="preserve"> in the Village</w:t>
      </w:r>
    </w:p>
    <w:p w14:paraId="115777E5" w14:textId="4EFB502D" w:rsidR="00F62AFC" w:rsidRDefault="00EF0CE2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flooding situation in the village is much improved with </w:t>
      </w:r>
      <w:r w:rsidR="00225334">
        <w:rPr>
          <w:rFonts w:ascii="Times New Roman" w:eastAsia="Times New Roman" w:hAnsi="Times New Roman" w:cs="Times New Roman"/>
          <w:sz w:val="24"/>
          <w:szCs w:val="24"/>
        </w:rPr>
        <w:t>the drains on the corner by the church being redone,</w:t>
      </w:r>
      <w:r w:rsidR="002746ED">
        <w:rPr>
          <w:rFonts w:ascii="Times New Roman" w:eastAsia="Times New Roman" w:hAnsi="Times New Roman" w:cs="Times New Roman"/>
          <w:sz w:val="24"/>
          <w:szCs w:val="24"/>
        </w:rPr>
        <w:t xml:space="preserve"> all gullies in the village being cleaned out</w:t>
      </w:r>
      <w:r w:rsidR="00E33DD5">
        <w:rPr>
          <w:rFonts w:ascii="Times New Roman" w:eastAsia="Times New Roman" w:hAnsi="Times New Roman" w:cs="Times New Roman"/>
          <w:sz w:val="24"/>
          <w:szCs w:val="24"/>
        </w:rPr>
        <w:t xml:space="preserve"> and landowners are working on solutions to stop surface water running off the fields and down Normanton Lane.</w:t>
      </w:r>
    </w:p>
    <w:p w14:paraId="4352B050" w14:textId="77777777" w:rsidR="0057725D" w:rsidRDefault="0057725D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6FF0C17" w14:textId="6B58FF7B" w:rsidR="0057725D" w:rsidRDefault="0057725D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flashing street light towards Loughborough was reported and has now been repaired.</w:t>
      </w:r>
    </w:p>
    <w:p w14:paraId="110E4029" w14:textId="77777777" w:rsidR="0056052F" w:rsidRDefault="0056052F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39B2AA2" w14:textId="77777777" w:rsidR="001557C8" w:rsidRDefault="0056052F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 w:rsidR="001557C8">
        <w:rPr>
          <w:rFonts w:ascii="Times New Roman" w:eastAsia="Times New Roman" w:hAnsi="Times New Roman" w:cs="Times New Roman"/>
          <w:sz w:val="24"/>
          <w:szCs w:val="24"/>
        </w:rPr>
        <w:t>Leake Lane Speed Limit</w:t>
      </w:r>
    </w:p>
    <w:p w14:paraId="0060A876" w14:textId="150E76AA" w:rsidR="000449AA" w:rsidRDefault="00BC384A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update following consultation is expected on the 10</w:t>
      </w:r>
      <w:r w:rsidRPr="00BC384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March.</w:t>
      </w:r>
      <w:r w:rsidR="00C81000">
        <w:rPr>
          <w:rFonts w:ascii="Times New Roman" w:eastAsia="Times New Roman" w:hAnsi="Times New Roman" w:cs="Times New Roman"/>
          <w:sz w:val="24"/>
          <w:szCs w:val="24"/>
        </w:rPr>
        <w:t xml:space="preserve"> Cllr Butler noted that another vehicle had crashed off the road on the 11</w:t>
      </w:r>
      <w:r w:rsidR="00C81000" w:rsidRPr="00C810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81000">
        <w:rPr>
          <w:rFonts w:ascii="Times New Roman" w:eastAsia="Times New Roman" w:hAnsi="Times New Roman" w:cs="Times New Roman"/>
          <w:sz w:val="24"/>
          <w:szCs w:val="24"/>
        </w:rPr>
        <w:t xml:space="preserve"> February and ha</w:t>
      </w:r>
      <w:r w:rsidR="00B85908">
        <w:rPr>
          <w:rFonts w:ascii="Times New Roman" w:eastAsia="Times New Roman" w:hAnsi="Times New Roman" w:cs="Times New Roman"/>
          <w:sz w:val="24"/>
          <w:szCs w:val="24"/>
        </w:rPr>
        <w:t>d</w:t>
      </w:r>
      <w:r w:rsidR="00C81000">
        <w:rPr>
          <w:rFonts w:ascii="Times New Roman" w:eastAsia="Times New Roman" w:hAnsi="Times New Roman" w:cs="Times New Roman"/>
          <w:sz w:val="24"/>
          <w:szCs w:val="24"/>
        </w:rPr>
        <w:t xml:space="preserve"> to be pulled out of the ditch. </w:t>
      </w:r>
      <w:r w:rsidR="00F92421">
        <w:rPr>
          <w:rFonts w:ascii="Times New Roman" w:eastAsia="Times New Roman" w:hAnsi="Times New Roman" w:cs="Times New Roman"/>
          <w:sz w:val="24"/>
          <w:szCs w:val="24"/>
        </w:rPr>
        <w:t>Cllr Barney asked if there w</w:t>
      </w:r>
      <w:r w:rsidR="00B85908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F92421">
        <w:rPr>
          <w:rFonts w:ascii="Times New Roman" w:eastAsia="Times New Roman" w:hAnsi="Times New Roman" w:cs="Times New Roman"/>
          <w:sz w:val="24"/>
          <w:szCs w:val="24"/>
        </w:rPr>
        <w:t xml:space="preserve"> any photos of the incident which could be sent to him as supporting evidence.</w:t>
      </w:r>
    </w:p>
    <w:p w14:paraId="2A65651B" w14:textId="77777777" w:rsidR="00D60689" w:rsidRDefault="00D60689" w:rsidP="00955966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45B2BBA" w14:textId="429D8D04" w:rsidR="00402EC8" w:rsidRDefault="00D60689" w:rsidP="00897252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(c) </w:t>
      </w:r>
      <w:r w:rsidR="0056052F">
        <w:rPr>
          <w:rFonts w:ascii="Times New Roman" w:eastAsia="Times New Roman" w:hAnsi="Times New Roman" w:cs="Times New Roman"/>
          <w:sz w:val="24"/>
          <w:szCs w:val="24"/>
        </w:rPr>
        <w:t>Bus Stop at Old School House</w:t>
      </w:r>
      <w:r w:rsidR="0056052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8" w:name="_Hlk103767887"/>
      <w:r w:rsidR="00F92421">
        <w:rPr>
          <w:rFonts w:ascii="Times New Roman" w:eastAsia="Times New Roman" w:hAnsi="Times New Roman" w:cs="Times New Roman"/>
          <w:sz w:val="24"/>
          <w:szCs w:val="24"/>
        </w:rPr>
        <w:t>Work to the new bus stop is now complete.</w:t>
      </w:r>
      <w:r w:rsidR="00B47BC1" w:rsidRPr="00B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438F1D" w14:textId="77777777" w:rsidR="00897252" w:rsidRDefault="00897252" w:rsidP="00897252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5C68CAA" w14:textId="0ECEFA9F" w:rsidR="00897252" w:rsidRDefault="00897252" w:rsidP="00897252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 Condition and Replacement of Village Entry Sign – Meadow Lane</w:t>
      </w:r>
    </w:p>
    <w:p w14:paraId="1657E74C" w14:textId="09EFB662" w:rsidR="00402EC8" w:rsidRDefault="006673D8" w:rsidP="006673D8">
      <w:pPr>
        <w:pStyle w:val="ListParagraph"/>
        <w:ind w:left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graffiti had been cleaned off the sign but the sign was in a very worn condition. The Clerk had contacted the County Council about a replacement. This had been ordered and will be fitted when it is ready.</w:t>
      </w:r>
    </w:p>
    <w:bookmarkEnd w:id="8"/>
    <w:p w14:paraId="7603DB9E" w14:textId="590789BA" w:rsidR="00D04B2F" w:rsidRPr="00D04B2F" w:rsidRDefault="00D04B2F" w:rsidP="00D04B2F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571F5756" w14:textId="3F15D80C" w:rsidR="00D04B2F" w:rsidRPr="00D04B2F" w:rsidRDefault="00D04B2F" w:rsidP="00CE6F58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Planning</w:t>
      </w:r>
    </w:p>
    <w:p w14:paraId="0E82C5C0" w14:textId="0FDF4F22" w:rsidR="00C24E71" w:rsidRDefault="00D04B2F" w:rsidP="00D04B2F">
      <w:pPr>
        <w:rPr>
          <w:rFonts w:ascii="Times New Roman" w:eastAsia="Times New Roman" w:hAnsi="Times New Roman" w:cs="Times New Roman"/>
          <w:sz w:val="24"/>
          <w:szCs w:val="24"/>
        </w:rPr>
      </w:pPr>
      <w:r w:rsidRPr="00D04B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04B2F">
        <w:rPr>
          <w:rFonts w:ascii="Times New Roman" w:eastAsia="Times New Roman" w:hAnsi="Times New Roman" w:cs="Times New Roman"/>
          <w:sz w:val="24"/>
          <w:szCs w:val="24"/>
        </w:rPr>
        <w:tab/>
      </w:r>
      <w:r w:rsidR="00C24E71" w:rsidRPr="00C24E71">
        <w:rPr>
          <w:rFonts w:ascii="Times New Roman" w:eastAsia="Times New Roman" w:hAnsi="Times New Roman" w:cs="Times New Roman"/>
          <w:sz w:val="24"/>
          <w:szCs w:val="24"/>
        </w:rPr>
        <w:t xml:space="preserve">25/00241/FUL </w:t>
      </w:r>
      <w:r w:rsidR="00C24E7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24E71" w:rsidRPr="00C24E71">
        <w:rPr>
          <w:rFonts w:ascii="Times New Roman" w:eastAsia="Times New Roman" w:hAnsi="Times New Roman" w:cs="Times New Roman"/>
          <w:sz w:val="24"/>
          <w:szCs w:val="24"/>
        </w:rPr>
        <w:t>DMRC</w:t>
      </w:r>
      <w:r w:rsidR="00C24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E71" w:rsidRPr="00C24E71">
        <w:rPr>
          <w:rFonts w:ascii="Times New Roman" w:eastAsia="Times New Roman" w:hAnsi="Times New Roman" w:cs="Times New Roman"/>
          <w:sz w:val="24"/>
          <w:szCs w:val="24"/>
        </w:rPr>
        <w:t>Stanford Hall</w:t>
      </w:r>
      <w:r w:rsidR="00C24E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4E71" w:rsidRPr="00C24E71">
        <w:rPr>
          <w:rFonts w:ascii="Times New Roman" w:eastAsia="Times New Roman" w:hAnsi="Times New Roman" w:cs="Times New Roman"/>
          <w:sz w:val="24"/>
          <w:szCs w:val="24"/>
        </w:rPr>
        <w:t xml:space="preserve"> Melton Road</w:t>
      </w:r>
      <w:r w:rsidR="00C24E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24E71" w:rsidRPr="00C24E71">
        <w:rPr>
          <w:rFonts w:ascii="Times New Roman" w:eastAsia="Times New Roman" w:hAnsi="Times New Roman" w:cs="Times New Roman"/>
          <w:sz w:val="24"/>
          <w:szCs w:val="24"/>
        </w:rPr>
        <w:t xml:space="preserve"> Stanford On Soar</w:t>
      </w:r>
      <w:r w:rsidR="00C24E7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24E71" w:rsidRPr="00C24E71">
        <w:rPr>
          <w:rFonts w:ascii="Times New Roman" w:eastAsia="Times New Roman" w:hAnsi="Times New Roman" w:cs="Times New Roman"/>
          <w:sz w:val="24"/>
          <w:szCs w:val="24"/>
        </w:rPr>
        <w:t xml:space="preserve"> The redistribution of material excavated during the construction of the National Rehabilitation Centre, within the Stanford Hall Rehabilitation Estate, in a designated area west of the Stanford Hall and Pleasure Grounds </w:t>
      </w:r>
      <w:r w:rsidR="00C24E71">
        <w:rPr>
          <w:rFonts w:ascii="Times New Roman" w:eastAsia="Times New Roman" w:hAnsi="Times New Roman" w:cs="Times New Roman"/>
          <w:sz w:val="24"/>
          <w:szCs w:val="24"/>
        </w:rPr>
        <w:t>– PC no objections.</w:t>
      </w:r>
    </w:p>
    <w:p w14:paraId="120D78CA" w14:textId="5D838C71" w:rsidR="005D4AD0" w:rsidRPr="00D04B2F" w:rsidRDefault="005D4AD0" w:rsidP="005D4AD0">
      <w:pPr>
        <w:rPr>
          <w:rFonts w:ascii="Times New Roman" w:eastAsia="Times New Roman" w:hAnsi="Times New Roman" w:cs="Times New Roman"/>
          <w:sz w:val="24"/>
          <w:szCs w:val="24"/>
        </w:rPr>
      </w:pPr>
      <w:r w:rsidRPr="00D04B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04B2F">
        <w:rPr>
          <w:rFonts w:ascii="Times New Roman" w:eastAsia="Times New Roman" w:hAnsi="Times New Roman" w:cs="Times New Roman"/>
          <w:sz w:val="24"/>
          <w:szCs w:val="24"/>
        </w:rPr>
        <w:tab/>
      </w:r>
      <w:r w:rsidR="00DE58BA" w:rsidRPr="00DE58BA">
        <w:rPr>
          <w:rFonts w:ascii="Times New Roman" w:eastAsia="Times New Roman" w:hAnsi="Times New Roman" w:cs="Times New Roman"/>
          <w:sz w:val="24"/>
          <w:szCs w:val="24"/>
        </w:rPr>
        <w:t xml:space="preserve">24/02078/FUL </w:t>
      </w:r>
      <w:r w:rsidR="00DE58B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58BA" w:rsidRPr="00DE58BA">
        <w:rPr>
          <w:rFonts w:ascii="Times New Roman" w:eastAsia="Times New Roman" w:hAnsi="Times New Roman" w:cs="Times New Roman"/>
          <w:sz w:val="24"/>
          <w:szCs w:val="24"/>
        </w:rPr>
        <w:t>Land West Of Leake Lane</w:t>
      </w:r>
      <w:r w:rsidR="00DE58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58BA" w:rsidRPr="00DE58BA">
        <w:rPr>
          <w:rFonts w:ascii="Times New Roman" w:eastAsia="Times New Roman" w:hAnsi="Times New Roman" w:cs="Times New Roman"/>
          <w:sz w:val="24"/>
          <w:szCs w:val="24"/>
        </w:rPr>
        <w:t xml:space="preserve"> Stanford On </w:t>
      </w:r>
      <w:r w:rsidR="00DE58BA">
        <w:rPr>
          <w:rFonts w:ascii="Times New Roman" w:eastAsia="Times New Roman" w:hAnsi="Times New Roman" w:cs="Times New Roman"/>
          <w:sz w:val="24"/>
          <w:szCs w:val="24"/>
        </w:rPr>
        <w:t>Soar</w:t>
      </w:r>
      <w:r w:rsidR="00DE58BA" w:rsidRPr="00DE5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8B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E58BA" w:rsidRPr="00DE58BA">
        <w:rPr>
          <w:rFonts w:ascii="Times New Roman" w:eastAsia="Times New Roman" w:hAnsi="Times New Roman" w:cs="Times New Roman"/>
          <w:sz w:val="24"/>
          <w:szCs w:val="24"/>
        </w:rPr>
        <w:t xml:space="preserve">Proposed agricultural building, animal shelter &amp; improved access </w:t>
      </w:r>
      <w:r w:rsidR="00AB736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E5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360">
        <w:rPr>
          <w:rFonts w:ascii="Times New Roman" w:eastAsia="Times New Roman" w:hAnsi="Times New Roman" w:cs="Times New Roman"/>
          <w:sz w:val="24"/>
          <w:szCs w:val="24"/>
        </w:rPr>
        <w:t>PC agreed to support the application subject to amendments which had been discussed with the applicant.</w:t>
      </w:r>
    </w:p>
    <w:p w14:paraId="014953A6" w14:textId="77777777" w:rsidR="005D4AD0" w:rsidRPr="00D04B2F" w:rsidRDefault="005D4AD0" w:rsidP="005D4AD0">
      <w:pPr>
        <w:rPr>
          <w:rFonts w:ascii="Times New Roman" w:eastAsia="Times New Roman" w:hAnsi="Times New Roman" w:cs="Times New Roman"/>
          <w:sz w:val="24"/>
          <w:szCs w:val="24"/>
        </w:rPr>
      </w:pPr>
      <w:r w:rsidRPr="00D04B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04B2F">
        <w:rPr>
          <w:rFonts w:ascii="Times New Roman" w:eastAsia="Times New Roman" w:hAnsi="Times New Roman" w:cs="Times New Roman"/>
          <w:sz w:val="24"/>
          <w:szCs w:val="24"/>
        </w:rPr>
        <w:tab/>
        <w:t xml:space="preserve">25/00185/PAQ - Five Oaks Farm. Main Street, Stanford On Soar - Prior approval application under Class Q to allow the Conversion of 3no. Agricultural Barns to 7 Dwelling houses (CLASS C3) – </w:t>
      </w:r>
      <w:r>
        <w:rPr>
          <w:rFonts w:ascii="Times New Roman" w:eastAsia="Times New Roman" w:hAnsi="Times New Roman" w:cs="Times New Roman"/>
          <w:sz w:val="24"/>
          <w:szCs w:val="24"/>
        </w:rPr>
        <w:t>The PC agreed to a neutral response making several observations.</w:t>
      </w:r>
    </w:p>
    <w:p w14:paraId="12961204" w14:textId="77777777" w:rsidR="00D04B2F" w:rsidRDefault="00D04B2F" w:rsidP="00D04B2F">
      <w:pPr>
        <w:rPr>
          <w:rFonts w:ascii="Times New Roman" w:eastAsia="Times New Roman" w:hAnsi="Times New Roman" w:cs="Times New Roman"/>
          <w:sz w:val="24"/>
          <w:szCs w:val="24"/>
        </w:rPr>
      </w:pPr>
      <w:r w:rsidRPr="00D04B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04B2F">
        <w:rPr>
          <w:rFonts w:ascii="Times New Roman" w:eastAsia="Times New Roman" w:hAnsi="Times New Roman" w:cs="Times New Roman"/>
          <w:sz w:val="24"/>
          <w:szCs w:val="24"/>
        </w:rPr>
        <w:tab/>
        <w:t>24/02045/FUL - Underhill Farm, Leake Lane, Stanford On Soar - Erection of a new dairy building, to house a new parlour and associated plant work, along with areas to facilitate cow management and treatment, associated hardstanding and access – PC no objections, pending RBC decision.</w:t>
      </w:r>
    </w:p>
    <w:p w14:paraId="2615BAD6" w14:textId="77777777" w:rsidR="0088418F" w:rsidRDefault="0088418F" w:rsidP="0088418F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</w:p>
    <w:p w14:paraId="2E7C6151" w14:textId="336ADFBA" w:rsidR="0088418F" w:rsidRDefault="0088418F" w:rsidP="0088418F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Page 25/75</w:t>
      </w:r>
    </w:p>
    <w:p w14:paraId="5746B107" w14:textId="5DD3012D" w:rsidR="00DD663B" w:rsidRDefault="00D04B2F" w:rsidP="00D04B2F">
      <w:pPr>
        <w:rPr>
          <w:rFonts w:ascii="Times New Roman" w:eastAsia="Times New Roman" w:hAnsi="Times New Roman" w:cs="Times New Roman"/>
          <w:sz w:val="24"/>
          <w:szCs w:val="24"/>
        </w:rPr>
      </w:pPr>
      <w:r w:rsidRPr="00D04B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04B2F">
        <w:rPr>
          <w:rFonts w:ascii="Times New Roman" w:eastAsia="Times New Roman" w:hAnsi="Times New Roman" w:cs="Times New Roman"/>
          <w:sz w:val="24"/>
          <w:szCs w:val="24"/>
        </w:rPr>
        <w:tab/>
        <w:t>24/02006/AGRIC - Underhill Farm, Leake Lane, Stanford On Soar - Livestock housing building – PC no objections, RBC prior approval not required.</w:t>
      </w:r>
    </w:p>
    <w:p w14:paraId="37F58AF2" w14:textId="77777777" w:rsidR="00D04B2F" w:rsidRPr="00D04B2F" w:rsidRDefault="00D04B2F" w:rsidP="00D04B2F">
      <w:pPr>
        <w:rPr>
          <w:rFonts w:ascii="Times New Roman" w:eastAsia="Times New Roman" w:hAnsi="Times New Roman" w:cs="Times New Roman"/>
          <w:sz w:val="24"/>
          <w:szCs w:val="24"/>
        </w:rPr>
      </w:pPr>
      <w:r w:rsidRPr="00D04B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04B2F">
        <w:rPr>
          <w:rFonts w:ascii="Times New Roman" w:eastAsia="Times New Roman" w:hAnsi="Times New Roman" w:cs="Times New Roman"/>
          <w:sz w:val="24"/>
          <w:szCs w:val="24"/>
        </w:rPr>
        <w:tab/>
        <w:t>24/01426/FUL - Stanford Hall, Melton Road, Stanford On Soar - Erection of a ground mounted solar PV renewable energy generation system for a 40 year temporary period. – PC no objection, RBC permission granted.</w:t>
      </w:r>
    </w:p>
    <w:p w14:paraId="61E03DF4" w14:textId="77777777" w:rsidR="00D04B2F" w:rsidRPr="00D04B2F" w:rsidRDefault="00D04B2F" w:rsidP="00D04B2F">
      <w:pPr>
        <w:rPr>
          <w:rFonts w:ascii="Times New Roman" w:eastAsia="Times New Roman" w:hAnsi="Times New Roman" w:cs="Times New Roman"/>
          <w:sz w:val="24"/>
          <w:szCs w:val="24"/>
        </w:rPr>
      </w:pPr>
      <w:r w:rsidRPr="00D04B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04B2F">
        <w:rPr>
          <w:rFonts w:ascii="Times New Roman" w:eastAsia="Times New Roman" w:hAnsi="Times New Roman" w:cs="Times New Roman"/>
          <w:sz w:val="24"/>
          <w:szCs w:val="24"/>
        </w:rPr>
        <w:tab/>
        <w:t>24/00131/FUL - Five Oaks Farm,  Main Street, Stanford On Soar - Application for the partial demolition of agricultural Barn 5 and canopy between Barns 1 and 6, sheeting to walls of agricultural Barns 5, 6 and 7 – PC neutral response, RBC permission granted.</w:t>
      </w:r>
    </w:p>
    <w:p w14:paraId="6DDCEE5C" w14:textId="39E30C63" w:rsidR="00D04B2F" w:rsidRDefault="00D04B2F" w:rsidP="00D04B2F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04B2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04B2F">
        <w:rPr>
          <w:rFonts w:ascii="Times New Roman" w:eastAsia="Times New Roman" w:hAnsi="Times New Roman" w:cs="Times New Roman"/>
          <w:sz w:val="24"/>
          <w:szCs w:val="24"/>
        </w:rPr>
        <w:tab/>
        <w:t xml:space="preserve">23/00147/FUL - Plot Of Land North Of Meadow Lane, Stanford On Soar - Retention of summerhouse – </w:t>
      </w:r>
      <w:r>
        <w:rPr>
          <w:rFonts w:ascii="Times New Roman" w:eastAsia="Times New Roman" w:hAnsi="Times New Roman" w:cs="Times New Roman"/>
          <w:sz w:val="24"/>
          <w:szCs w:val="24"/>
        </w:rPr>
        <w:t>Appeal dismissed.</w:t>
      </w:r>
    </w:p>
    <w:p w14:paraId="1F9BC262" w14:textId="77777777" w:rsidR="0057725D" w:rsidRDefault="0057725D" w:rsidP="00D04B2F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C8F6C70" w14:textId="172FCB6D" w:rsidR="00C24E71" w:rsidRPr="00D04B2F" w:rsidRDefault="00C24E71" w:rsidP="00D04B2F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Cllr Barney left the meeting.</w:t>
      </w:r>
    </w:p>
    <w:p w14:paraId="5AFA304A" w14:textId="77777777" w:rsidR="00D04B2F" w:rsidRPr="00D04B2F" w:rsidRDefault="00D04B2F" w:rsidP="00D04B2F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F87C118" w14:textId="77777777" w:rsidR="00440B9E" w:rsidRDefault="00440B9E" w:rsidP="00440B9E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Village Sign</w:t>
      </w:r>
    </w:p>
    <w:p w14:paraId="2607A12B" w14:textId="7C612576" w:rsidR="00440B9E" w:rsidRPr="00440B9E" w:rsidRDefault="00440B9E" w:rsidP="00440B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40B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(a) Replacement Village </w:t>
      </w:r>
      <w:proofErr w:type="spellStart"/>
      <w:r w:rsidR="0088418F"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Pr="00440B9E">
        <w:rPr>
          <w:rFonts w:ascii="Times New Roman" w:eastAsia="Times New Roman" w:hAnsi="Times New Roman" w:cs="Times New Roman"/>
          <w:sz w:val="24"/>
          <w:szCs w:val="24"/>
          <w:lang w:val="fr-FR"/>
        </w:rPr>
        <w:t>ign</w:t>
      </w:r>
      <w:proofErr w:type="spellEnd"/>
      <w:r w:rsidRPr="00440B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–</w:t>
      </w:r>
      <w:r w:rsidRPr="00440B9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8418F">
        <w:rPr>
          <w:rFonts w:ascii="Times New Roman" w:eastAsia="Times New Roman" w:hAnsi="Times New Roman" w:cs="Times New Roman"/>
          <w:sz w:val="24"/>
          <w:szCs w:val="24"/>
          <w:lang w:val="fr-F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pdated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7725D">
        <w:rPr>
          <w:rFonts w:ascii="Times New Roman" w:eastAsia="Times New Roman" w:hAnsi="Times New Roman" w:cs="Times New Roman"/>
          <w:sz w:val="24"/>
          <w:szCs w:val="24"/>
          <w:lang w:val="fr-FR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uote</w:t>
      </w:r>
      <w:proofErr w:type="spellEnd"/>
    </w:p>
    <w:p w14:paraId="0DBEB43C" w14:textId="387A88B8" w:rsidR="00440B9E" w:rsidRDefault="00440B9E" w:rsidP="00440B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Clerk had circulated an updated quote</w:t>
      </w:r>
      <w:r w:rsidR="00842F97">
        <w:rPr>
          <w:rFonts w:ascii="Times New Roman" w:eastAsia="Times New Roman" w:hAnsi="Times New Roman" w:cs="Times New Roman"/>
          <w:sz w:val="24"/>
          <w:szCs w:val="24"/>
        </w:rPr>
        <w:t xml:space="preserve">, it was agreed to proceed with ordering the sign subject to consent being given by the church whose land it is </w:t>
      </w:r>
      <w:r w:rsidR="00A35347">
        <w:rPr>
          <w:rFonts w:ascii="Times New Roman" w:eastAsia="Times New Roman" w:hAnsi="Times New Roman" w:cs="Times New Roman"/>
          <w:sz w:val="24"/>
          <w:szCs w:val="24"/>
        </w:rPr>
        <w:t xml:space="preserve">currently </w:t>
      </w:r>
      <w:r w:rsidR="00842F97">
        <w:rPr>
          <w:rFonts w:ascii="Times New Roman" w:eastAsia="Times New Roman" w:hAnsi="Times New Roman" w:cs="Times New Roman"/>
          <w:sz w:val="24"/>
          <w:szCs w:val="24"/>
        </w:rPr>
        <w:t>on.</w:t>
      </w:r>
      <w:r w:rsidR="00A35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C8C351" w14:textId="77777777" w:rsidR="00440B9E" w:rsidRDefault="00440B9E" w:rsidP="00440B9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EF69FB2" w14:textId="77777777" w:rsidR="00CF5A6A" w:rsidRPr="00CF5A6A" w:rsidRDefault="00CF5A6A" w:rsidP="00CE6F58">
      <w:pPr>
        <w:pStyle w:val="ListParagraph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6D7BFD">
        <w:rPr>
          <w:rFonts w:ascii="Times New Roman" w:hAnsi="Times New Roman" w:cs="Times New Roman"/>
          <w:b/>
          <w:bCs/>
          <w:sz w:val="28"/>
          <w:szCs w:val="28"/>
        </w:rPr>
        <w:t>Environment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B2DE87F" w14:textId="77777777" w:rsidR="00EF7617" w:rsidRDefault="008E02A3" w:rsidP="00CF5A6A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</w:t>
      </w:r>
      <w:r w:rsidR="00EF7617">
        <w:rPr>
          <w:rFonts w:ascii="Times New Roman" w:eastAsia="Times New Roman" w:hAnsi="Times New Roman" w:cs="Times New Roman"/>
          <w:sz w:val="24"/>
          <w:szCs w:val="24"/>
        </w:rPr>
        <w:t>Conservation Area - Update</w:t>
      </w:r>
    </w:p>
    <w:p w14:paraId="7C2A31BB" w14:textId="0BFF53C7" w:rsidR="000D193E" w:rsidRPr="00CE6F58" w:rsidRDefault="00EF7617" w:rsidP="009F40F3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had been eight responses to the recent village </w:t>
      </w:r>
      <w:r w:rsidR="008845A0">
        <w:rPr>
          <w:rFonts w:ascii="Times New Roman" w:eastAsia="Times New Roman" w:hAnsi="Times New Roman" w:cs="Times New Roman"/>
          <w:sz w:val="24"/>
          <w:szCs w:val="24"/>
        </w:rPr>
        <w:t>survey on this</w:t>
      </w:r>
      <w:r w:rsidR="009F40F3">
        <w:rPr>
          <w:rFonts w:ascii="Times New Roman" w:eastAsia="Times New Roman" w:hAnsi="Times New Roman" w:cs="Times New Roman"/>
          <w:sz w:val="24"/>
          <w:szCs w:val="24"/>
        </w:rPr>
        <w:t>, with t</w:t>
      </w:r>
      <w:r w:rsidR="008845A0">
        <w:rPr>
          <w:rFonts w:ascii="Times New Roman" w:eastAsia="Times New Roman" w:hAnsi="Times New Roman" w:cs="Times New Roman"/>
          <w:sz w:val="24"/>
          <w:szCs w:val="24"/>
        </w:rPr>
        <w:t xml:space="preserve">he majority </w:t>
      </w:r>
      <w:r w:rsidR="009F40F3">
        <w:rPr>
          <w:rFonts w:ascii="Times New Roman" w:eastAsia="Times New Roman" w:hAnsi="Times New Roman" w:cs="Times New Roman"/>
          <w:sz w:val="24"/>
          <w:szCs w:val="24"/>
        </w:rPr>
        <w:t>being</w:t>
      </w:r>
      <w:r w:rsidR="008845A0">
        <w:rPr>
          <w:rFonts w:ascii="Times New Roman" w:eastAsia="Times New Roman" w:hAnsi="Times New Roman" w:cs="Times New Roman"/>
          <w:sz w:val="24"/>
          <w:szCs w:val="24"/>
        </w:rPr>
        <w:t xml:space="preserve"> in favour</w:t>
      </w:r>
      <w:r w:rsidR="009F40F3">
        <w:rPr>
          <w:rFonts w:ascii="Times New Roman" w:eastAsia="Times New Roman" w:hAnsi="Times New Roman" w:cs="Times New Roman"/>
          <w:sz w:val="24"/>
          <w:szCs w:val="24"/>
        </w:rPr>
        <w:t xml:space="preserve"> of creating a Conservation Area</w:t>
      </w:r>
      <w:r w:rsidR="008845A0">
        <w:rPr>
          <w:rFonts w:ascii="Times New Roman" w:eastAsia="Times New Roman" w:hAnsi="Times New Roman" w:cs="Times New Roman"/>
          <w:sz w:val="24"/>
          <w:szCs w:val="24"/>
        </w:rPr>
        <w:t xml:space="preserve">. Having </w:t>
      </w:r>
      <w:r w:rsidR="00735E02">
        <w:rPr>
          <w:rFonts w:ascii="Times New Roman" w:eastAsia="Times New Roman" w:hAnsi="Times New Roman" w:cs="Times New Roman"/>
          <w:sz w:val="24"/>
          <w:szCs w:val="24"/>
        </w:rPr>
        <w:t>look</w:t>
      </w:r>
      <w:r w:rsidR="008845A0">
        <w:rPr>
          <w:rFonts w:ascii="Times New Roman" w:eastAsia="Times New Roman" w:hAnsi="Times New Roman" w:cs="Times New Roman"/>
          <w:sz w:val="24"/>
          <w:szCs w:val="24"/>
        </w:rPr>
        <w:t>ed</w:t>
      </w:r>
      <w:r w:rsidR="00735E02">
        <w:rPr>
          <w:rFonts w:ascii="Times New Roman" w:eastAsia="Times New Roman" w:hAnsi="Times New Roman" w:cs="Times New Roman"/>
          <w:sz w:val="24"/>
          <w:szCs w:val="24"/>
        </w:rPr>
        <w:t xml:space="preserve"> into</w:t>
      </w:r>
      <w:r w:rsidR="008845A0">
        <w:rPr>
          <w:rFonts w:ascii="Times New Roman" w:eastAsia="Times New Roman" w:hAnsi="Times New Roman" w:cs="Times New Roman"/>
          <w:sz w:val="24"/>
          <w:szCs w:val="24"/>
        </w:rPr>
        <w:t xml:space="preserve"> the time </w:t>
      </w:r>
      <w:r w:rsidR="00735E02">
        <w:rPr>
          <w:rFonts w:ascii="Times New Roman" w:eastAsia="Times New Roman" w:hAnsi="Times New Roman" w:cs="Times New Roman"/>
          <w:sz w:val="24"/>
          <w:szCs w:val="24"/>
        </w:rPr>
        <w:t>and expertise required in putting the appraisal together the Parish Council agree</w:t>
      </w:r>
      <w:r w:rsidR="009F40F3">
        <w:rPr>
          <w:rFonts w:ascii="Times New Roman" w:eastAsia="Times New Roman" w:hAnsi="Times New Roman" w:cs="Times New Roman"/>
          <w:sz w:val="24"/>
          <w:szCs w:val="24"/>
        </w:rPr>
        <w:t>d</w:t>
      </w:r>
      <w:r w:rsidR="00735E02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9F40F3">
        <w:rPr>
          <w:rFonts w:ascii="Times New Roman" w:eastAsia="Times New Roman" w:hAnsi="Times New Roman" w:cs="Times New Roman"/>
          <w:sz w:val="24"/>
          <w:szCs w:val="24"/>
        </w:rPr>
        <w:t xml:space="preserve">this is not a viable option and will no longer pursue the proposal. </w:t>
      </w:r>
    </w:p>
    <w:p w14:paraId="127EB9DC" w14:textId="77777777" w:rsidR="003F651D" w:rsidRDefault="00D64370" w:rsidP="000D193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(b) </w:t>
      </w:r>
      <w:r w:rsidR="003F651D">
        <w:rPr>
          <w:rFonts w:ascii="Times New Roman" w:eastAsia="Times New Roman" w:hAnsi="Times New Roman" w:cs="Times New Roman"/>
          <w:sz w:val="24"/>
          <w:szCs w:val="24"/>
        </w:rPr>
        <w:t>Buildings to put forward for listing status</w:t>
      </w:r>
    </w:p>
    <w:p w14:paraId="66F0E80F" w14:textId="77777777" w:rsidR="003F651D" w:rsidRDefault="003F651D" w:rsidP="000D193E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Parish Council agreed not to pursue this any further. </w:t>
      </w:r>
    </w:p>
    <w:p w14:paraId="7C04CF86" w14:textId="77777777" w:rsidR="00840D21" w:rsidRDefault="00840D21" w:rsidP="00F35762">
      <w:pPr>
        <w:pStyle w:val="ListParagraph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BC486" w14:textId="0EAE1097" w:rsidR="003F651D" w:rsidRDefault="003F651D" w:rsidP="00F35762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651D"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89E">
        <w:rPr>
          <w:rFonts w:ascii="Times New Roman" w:eastAsia="Times New Roman" w:hAnsi="Times New Roman" w:cs="Times New Roman"/>
          <w:sz w:val="24"/>
          <w:szCs w:val="24"/>
        </w:rPr>
        <w:t xml:space="preserve">Trees and TPOs </w:t>
      </w:r>
    </w:p>
    <w:p w14:paraId="6A54DB4E" w14:textId="02BDF9D2" w:rsidR="00D174C8" w:rsidRPr="006673B0" w:rsidRDefault="00F9389E" w:rsidP="00D174C8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Cllr Waters </w:t>
      </w:r>
      <w:r w:rsidR="00B85908">
        <w:rPr>
          <w:rFonts w:ascii="Times New Roman" w:eastAsia="Times New Roman" w:hAnsi="Times New Roman" w:cs="Times New Roman"/>
          <w:sz w:val="24"/>
          <w:szCs w:val="24"/>
        </w:rPr>
        <w:t xml:space="preserve">and a resident </w:t>
      </w:r>
      <w:r>
        <w:rPr>
          <w:rFonts w:ascii="Times New Roman" w:eastAsia="Times New Roman" w:hAnsi="Times New Roman" w:cs="Times New Roman"/>
          <w:sz w:val="24"/>
          <w:szCs w:val="24"/>
        </w:rPr>
        <w:t>will undertake a review of the current trees with TPOs when they come into leaf.</w:t>
      </w:r>
      <w:r w:rsidR="00447B0F">
        <w:rPr>
          <w:rFonts w:ascii="Times New Roman" w:eastAsia="Times New Roman" w:hAnsi="Times New Roman" w:cs="Times New Roman"/>
          <w:sz w:val="24"/>
          <w:szCs w:val="24"/>
        </w:rPr>
        <w:t xml:space="preserve"> Following this an assessment will be carried out of which additional trees may benefit from TPOs.</w:t>
      </w:r>
      <w:r w:rsidR="00FC7707" w:rsidRPr="003F651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F87E4CE" w14:textId="77777777" w:rsidR="005D3666" w:rsidRDefault="004C20C8" w:rsidP="00E34010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562BF">
        <w:rPr>
          <w:rFonts w:ascii="Times New Roman" w:hAnsi="Times New Roman" w:cs="Times New Roman"/>
          <w:b/>
          <w:sz w:val="28"/>
          <w:szCs w:val="28"/>
        </w:rPr>
        <w:t>Financ</w:t>
      </w:r>
      <w:r w:rsidR="008B4210" w:rsidRPr="008562BF">
        <w:rPr>
          <w:rFonts w:ascii="Times New Roman" w:hAnsi="Times New Roman" w:cs="Times New Roman"/>
          <w:b/>
          <w:sz w:val="28"/>
          <w:szCs w:val="28"/>
        </w:rPr>
        <w:t>e</w:t>
      </w:r>
    </w:p>
    <w:p w14:paraId="0B61754D" w14:textId="50BCF2DA" w:rsidR="005D3666" w:rsidRPr="00EE6D32" w:rsidRDefault="00EE6D32" w:rsidP="005D36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D3666" w:rsidRPr="00EE6D32">
        <w:rPr>
          <w:rFonts w:ascii="Times New Roman" w:hAnsi="Times New Roman" w:cs="Times New Roman"/>
          <w:sz w:val="24"/>
          <w:szCs w:val="24"/>
        </w:rPr>
        <w:t>a)</w:t>
      </w:r>
      <w:r w:rsidR="008213AE">
        <w:rPr>
          <w:rFonts w:ascii="Times New Roman" w:hAnsi="Times New Roman" w:cs="Times New Roman"/>
          <w:sz w:val="24"/>
          <w:szCs w:val="24"/>
        </w:rPr>
        <w:t xml:space="preserve"> </w:t>
      </w:r>
      <w:r w:rsidR="005D3666" w:rsidRPr="00EE6D32">
        <w:rPr>
          <w:rFonts w:ascii="Times New Roman" w:hAnsi="Times New Roman" w:cs="Times New Roman"/>
          <w:sz w:val="24"/>
          <w:szCs w:val="24"/>
        </w:rPr>
        <w:t>Bank Reconciliation</w:t>
      </w:r>
    </w:p>
    <w:p w14:paraId="34DDC2DF" w14:textId="098CBE0E" w:rsidR="00D604F4" w:rsidRDefault="005D3666" w:rsidP="00A42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4D3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 reconciliation had been circulated prior to the meeting and w</w:t>
      </w:r>
      <w:r w:rsidR="00863047">
        <w:rPr>
          <w:rFonts w:ascii="Times New Roman" w:hAnsi="Times New Roman" w:cs="Times New Roman"/>
          <w:sz w:val="24"/>
          <w:szCs w:val="24"/>
        </w:rPr>
        <w:t>as</w:t>
      </w:r>
      <w:r w:rsidR="004D3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accepted by the Council.</w:t>
      </w:r>
      <w:bookmarkStart w:id="9" w:name="_Hlk71311586"/>
    </w:p>
    <w:p w14:paraId="3A89ABD2" w14:textId="77777777" w:rsidR="00A42F0D" w:rsidRDefault="00A42F0D" w:rsidP="00A42F0D">
      <w:pPr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69317D1B" w14:textId="7F2204EA" w:rsidR="00E1125E" w:rsidRDefault="00EE6D32" w:rsidP="003A6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37DE9">
        <w:rPr>
          <w:rFonts w:ascii="Times New Roman" w:hAnsi="Times New Roman" w:cs="Times New Roman"/>
          <w:sz w:val="24"/>
          <w:szCs w:val="24"/>
        </w:rPr>
        <w:t>b</w:t>
      </w:r>
      <w:r w:rsidR="005D3666" w:rsidRPr="00EE6D32">
        <w:rPr>
          <w:rFonts w:ascii="Times New Roman" w:hAnsi="Times New Roman" w:cs="Times New Roman"/>
          <w:sz w:val="24"/>
          <w:szCs w:val="24"/>
        </w:rPr>
        <w:t>) Payments</w:t>
      </w:r>
      <w:r w:rsidR="005D366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3666">
        <w:rPr>
          <w:rFonts w:ascii="Times New Roman" w:hAnsi="Times New Roman" w:cs="Times New Roman"/>
          <w:sz w:val="24"/>
          <w:szCs w:val="24"/>
        </w:rPr>
        <w:t xml:space="preserve">The </w:t>
      </w:r>
      <w:r w:rsidR="00256D41">
        <w:rPr>
          <w:rFonts w:ascii="Times New Roman" w:hAnsi="Times New Roman" w:cs="Times New Roman"/>
          <w:sz w:val="24"/>
          <w:szCs w:val="24"/>
        </w:rPr>
        <w:t xml:space="preserve">following </w:t>
      </w:r>
      <w:r w:rsidR="005D3666">
        <w:rPr>
          <w:rFonts w:ascii="Times New Roman" w:hAnsi="Times New Roman" w:cs="Times New Roman"/>
          <w:sz w:val="24"/>
          <w:szCs w:val="24"/>
        </w:rPr>
        <w:t>payments had been circulated prior to the meeting and were accepted by the Council.</w:t>
      </w:r>
    </w:p>
    <w:p w14:paraId="483722E8" w14:textId="3A69DB20" w:rsidR="007531CE" w:rsidRDefault="007531CE" w:rsidP="003A6B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3519"/>
        <w:gridCol w:w="4252"/>
        <w:gridCol w:w="1003"/>
      </w:tblGrid>
      <w:tr w:rsidR="000133E8" w:rsidRPr="000133E8" w14:paraId="3611C317" w14:textId="77777777" w:rsidTr="000133E8">
        <w:trPr>
          <w:trHeight w:val="288"/>
        </w:trPr>
        <w:tc>
          <w:tcPr>
            <w:tcW w:w="1296" w:type="dxa"/>
            <w:noWrap/>
          </w:tcPr>
          <w:p w14:paraId="053C6B3D" w14:textId="2912087B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519" w:type="dxa"/>
            <w:noWrap/>
          </w:tcPr>
          <w:p w14:paraId="79EAC7CB" w14:textId="6FA492CB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Payee</w:t>
            </w:r>
          </w:p>
        </w:tc>
        <w:tc>
          <w:tcPr>
            <w:tcW w:w="4252" w:type="dxa"/>
            <w:noWrap/>
          </w:tcPr>
          <w:p w14:paraId="3EFF9F45" w14:textId="2F074D16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</w:p>
        </w:tc>
        <w:tc>
          <w:tcPr>
            <w:tcW w:w="578" w:type="dxa"/>
            <w:noWrap/>
          </w:tcPr>
          <w:p w14:paraId="6F8E02E3" w14:textId="3D8D78DF" w:rsidR="000133E8" w:rsidRPr="000133E8" w:rsidRDefault="000133E8" w:rsidP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0133E8" w:rsidRPr="000133E8" w14:paraId="5AD4224E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4C09C9C3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3519" w:type="dxa"/>
            <w:noWrap/>
            <w:hideMark/>
          </w:tcPr>
          <w:p w14:paraId="1A971240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R Hague + HMRC</w:t>
            </w:r>
          </w:p>
        </w:tc>
        <w:tc>
          <w:tcPr>
            <w:tcW w:w="4252" w:type="dxa"/>
            <w:noWrap/>
            <w:hideMark/>
          </w:tcPr>
          <w:p w14:paraId="30A3DE05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Gross Salary - November</w:t>
            </w:r>
          </w:p>
        </w:tc>
        <w:tc>
          <w:tcPr>
            <w:tcW w:w="578" w:type="dxa"/>
            <w:noWrap/>
            <w:hideMark/>
          </w:tcPr>
          <w:p w14:paraId="6DD68C60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£244.86</w:t>
            </w:r>
          </w:p>
        </w:tc>
      </w:tr>
      <w:tr w:rsidR="000133E8" w:rsidRPr="000133E8" w14:paraId="3C6A4A8F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1734E5AD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3519" w:type="dxa"/>
            <w:noWrap/>
            <w:hideMark/>
          </w:tcPr>
          <w:p w14:paraId="56E43305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HSBC</w:t>
            </w:r>
          </w:p>
        </w:tc>
        <w:tc>
          <w:tcPr>
            <w:tcW w:w="4252" w:type="dxa"/>
            <w:noWrap/>
            <w:hideMark/>
          </w:tcPr>
          <w:p w14:paraId="0B861C8A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Monthly Banking Charges - 4 December</w:t>
            </w:r>
          </w:p>
        </w:tc>
        <w:tc>
          <w:tcPr>
            <w:tcW w:w="578" w:type="dxa"/>
            <w:noWrap/>
            <w:hideMark/>
          </w:tcPr>
          <w:p w14:paraId="6E61E3BA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£5.00</w:t>
            </w:r>
          </w:p>
        </w:tc>
      </w:tr>
      <w:tr w:rsidR="000133E8" w:rsidRPr="000133E8" w14:paraId="47D215FA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54BB30AE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3519" w:type="dxa"/>
            <w:noWrap/>
            <w:hideMark/>
          </w:tcPr>
          <w:p w14:paraId="4BA68C6A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Matt Moore Garden Services</w:t>
            </w:r>
          </w:p>
        </w:tc>
        <w:tc>
          <w:tcPr>
            <w:tcW w:w="4252" w:type="dxa"/>
            <w:noWrap/>
            <w:hideMark/>
          </w:tcPr>
          <w:p w14:paraId="4F65AF33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Five Oaks Garden Maintenance</w:t>
            </w:r>
          </w:p>
        </w:tc>
        <w:tc>
          <w:tcPr>
            <w:tcW w:w="578" w:type="dxa"/>
            <w:noWrap/>
            <w:hideMark/>
          </w:tcPr>
          <w:p w14:paraId="6D754B2E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£147.38</w:t>
            </w:r>
          </w:p>
        </w:tc>
      </w:tr>
      <w:tr w:rsidR="000133E8" w:rsidRPr="000133E8" w14:paraId="516B811D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61A1F1CF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519" w:type="dxa"/>
            <w:noWrap/>
            <w:hideMark/>
          </w:tcPr>
          <w:p w14:paraId="0408E35A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R Hague + HMRC</w:t>
            </w:r>
          </w:p>
        </w:tc>
        <w:tc>
          <w:tcPr>
            <w:tcW w:w="4252" w:type="dxa"/>
            <w:noWrap/>
            <w:hideMark/>
          </w:tcPr>
          <w:p w14:paraId="64069C4E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Gross Salary - December</w:t>
            </w:r>
          </w:p>
        </w:tc>
        <w:tc>
          <w:tcPr>
            <w:tcW w:w="578" w:type="dxa"/>
            <w:noWrap/>
            <w:hideMark/>
          </w:tcPr>
          <w:p w14:paraId="77F3720E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£244.86</w:t>
            </w:r>
          </w:p>
        </w:tc>
      </w:tr>
      <w:tr w:rsidR="000133E8" w:rsidRPr="000133E8" w14:paraId="47C217AC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24452375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3519" w:type="dxa"/>
            <w:noWrap/>
            <w:hideMark/>
          </w:tcPr>
          <w:p w14:paraId="16BE59F3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HSBC</w:t>
            </w:r>
          </w:p>
        </w:tc>
        <w:tc>
          <w:tcPr>
            <w:tcW w:w="4252" w:type="dxa"/>
            <w:noWrap/>
            <w:hideMark/>
          </w:tcPr>
          <w:p w14:paraId="1F8D7ED2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Monthly Banking Charges - 4 January</w:t>
            </w:r>
          </w:p>
        </w:tc>
        <w:tc>
          <w:tcPr>
            <w:tcW w:w="578" w:type="dxa"/>
            <w:noWrap/>
            <w:hideMark/>
          </w:tcPr>
          <w:p w14:paraId="29A8B204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£5.00</w:t>
            </w:r>
          </w:p>
        </w:tc>
      </w:tr>
      <w:tr w:rsidR="000133E8" w:rsidRPr="000133E8" w14:paraId="7D7C38CA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7C13019D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519" w:type="dxa"/>
            <w:noWrap/>
            <w:hideMark/>
          </w:tcPr>
          <w:p w14:paraId="154FE703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R Hague + HMRC</w:t>
            </w:r>
          </w:p>
        </w:tc>
        <w:tc>
          <w:tcPr>
            <w:tcW w:w="4252" w:type="dxa"/>
            <w:noWrap/>
            <w:hideMark/>
          </w:tcPr>
          <w:p w14:paraId="355E0CFF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Gross Salary - January</w:t>
            </w:r>
          </w:p>
        </w:tc>
        <w:tc>
          <w:tcPr>
            <w:tcW w:w="578" w:type="dxa"/>
            <w:noWrap/>
            <w:hideMark/>
          </w:tcPr>
          <w:p w14:paraId="754F47A3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£244.86</w:t>
            </w:r>
          </w:p>
        </w:tc>
      </w:tr>
      <w:tr w:rsidR="000133E8" w:rsidRPr="000133E8" w14:paraId="2FDCC4DD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219B91E6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519" w:type="dxa"/>
            <w:noWrap/>
            <w:hideMark/>
          </w:tcPr>
          <w:p w14:paraId="6A5F5E92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Notts ALC</w:t>
            </w:r>
          </w:p>
        </w:tc>
        <w:tc>
          <w:tcPr>
            <w:tcW w:w="4252" w:type="dxa"/>
            <w:noWrap/>
            <w:hideMark/>
          </w:tcPr>
          <w:p w14:paraId="67BC09C9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Notts ALC Membership</w:t>
            </w:r>
          </w:p>
        </w:tc>
        <w:tc>
          <w:tcPr>
            <w:tcW w:w="578" w:type="dxa"/>
            <w:noWrap/>
            <w:hideMark/>
          </w:tcPr>
          <w:p w14:paraId="12BE76B5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£79.57</w:t>
            </w:r>
          </w:p>
        </w:tc>
      </w:tr>
      <w:tr w:rsidR="000133E8" w:rsidRPr="000133E8" w14:paraId="6EF6318F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43791439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3519" w:type="dxa"/>
            <w:noWrap/>
            <w:hideMark/>
          </w:tcPr>
          <w:p w14:paraId="67ADDEE0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HSBC</w:t>
            </w:r>
          </w:p>
        </w:tc>
        <w:tc>
          <w:tcPr>
            <w:tcW w:w="4252" w:type="dxa"/>
            <w:noWrap/>
            <w:hideMark/>
          </w:tcPr>
          <w:p w14:paraId="144C278C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Monthly Banking Charges - 4 February</w:t>
            </w:r>
          </w:p>
        </w:tc>
        <w:tc>
          <w:tcPr>
            <w:tcW w:w="578" w:type="dxa"/>
            <w:noWrap/>
            <w:hideMark/>
          </w:tcPr>
          <w:p w14:paraId="4446E619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£5.00</w:t>
            </w:r>
          </w:p>
        </w:tc>
      </w:tr>
      <w:tr w:rsidR="000133E8" w:rsidRPr="000133E8" w14:paraId="48460811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75D82B0A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3519" w:type="dxa"/>
            <w:noWrap/>
            <w:hideMark/>
          </w:tcPr>
          <w:p w14:paraId="483CDB14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Normanton on Soar Jubilee Field</w:t>
            </w:r>
          </w:p>
        </w:tc>
        <w:tc>
          <w:tcPr>
            <w:tcW w:w="4252" w:type="dxa"/>
            <w:noWrap/>
            <w:hideMark/>
          </w:tcPr>
          <w:p w14:paraId="61AD5FA3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February Meeting Room Hire</w:t>
            </w:r>
          </w:p>
        </w:tc>
        <w:tc>
          <w:tcPr>
            <w:tcW w:w="578" w:type="dxa"/>
            <w:noWrap/>
            <w:hideMark/>
          </w:tcPr>
          <w:p w14:paraId="3D8C3E7D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£15.00</w:t>
            </w:r>
          </w:p>
        </w:tc>
      </w:tr>
      <w:tr w:rsidR="000133E8" w:rsidRPr="000133E8" w14:paraId="657A1B6E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41B05908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3519" w:type="dxa"/>
            <w:noWrap/>
            <w:hideMark/>
          </w:tcPr>
          <w:p w14:paraId="2E458FF1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R Hague (Amazon)</w:t>
            </w:r>
          </w:p>
        </w:tc>
        <w:tc>
          <w:tcPr>
            <w:tcW w:w="4252" w:type="dxa"/>
            <w:noWrap/>
            <w:hideMark/>
          </w:tcPr>
          <w:p w14:paraId="3DAFEF7C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Printing Consumables</w:t>
            </w:r>
          </w:p>
        </w:tc>
        <w:tc>
          <w:tcPr>
            <w:tcW w:w="578" w:type="dxa"/>
            <w:noWrap/>
            <w:hideMark/>
          </w:tcPr>
          <w:p w14:paraId="3A6C3D58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£47.21</w:t>
            </w:r>
          </w:p>
        </w:tc>
      </w:tr>
      <w:tr w:rsidR="000133E8" w:rsidRPr="000133E8" w14:paraId="64824FAF" w14:textId="77777777" w:rsidTr="000133E8">
        <w:trPr>
          <w:trHeight w:val="288"/>
        </w:trPr>
        <w:tc>
          <w:tcPr>
            <w:tcW w:w="1296" w:type="dxa"/>
            <w:noWrap/>
            <w:hideMark/>
          </w:tcPr>
          <w:p w14:paraId="187B2939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519" w:type="dxa"/>
            <w:noWrap/>
            <w:hideMark/>
          </w:tcPr>
          <w:p w14:paraId="58DD3261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R Hague + HMRC</w:t>
            </w:r>
          </w:p>
        </w:tc>
        <w:tc>
          <w:tcPr>
            <w:tcW w:w="4252" w:type="dxa"/>
            <w:noWrap/>
            <w:hideMark/>
          </w:tcPr>
          <w:p w14:paraId="38E29791" w14:textId="77777777" w:rsidR="000133E8" w:rsidRPr="000133E8" w:rsidRDefault="000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Gross Salary - February</w:t>
            </w:r>
          </w:p>
        </w:tc>
        <w:tc>
          <w:tcPr>
            <w:tcW w:w="578" w:type="dxa"/>
            <w:noWrap/>
            <w:hideMark/>
          </w:tcPr>
          <w:p w14:paraId="76097960" w14:textId="77777777" w:rsidR="000133E8" w:rsidRPr="000133E8" w:rsidRDefault="000133E8" w:rsidP="000133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8">
              <w:rPr>
                <w:rFonts w:ascii="Times New Roman" w:hAnsi="Times New Roman" w:cs="Times New Roman"/>
                <w:sz w:val="24"/>
                <w:szCs w:val="24"/>
              </w:rPr>
              <w:t>£244.86</w:t>
            </w:r>
          </w:p>
        </w:tc>
      </w:tr>
    </w:tbl>
    <w:p w14:paraId="24B02183" w14:textId="77777777" w:rsidR="008F74FE" w:rsidRDefault="008F74FE">
      <w:pPr>
        <w:rPr>
          <w:rFonts w:ascii="Times New Roman" w:hAnsi="Times New Roman" w:cs="Times New Roman"/>
          <w:sz w:val="24"/>
          <w:szCs w:val="24"/>
        </w:rPr>
      </w:pPr>
    </w:p>
    <w:p w14:paraId="672B96E1" w14:textId="77777777" w:rsidR="0057725D" w:rsidRDefault="0057725D" w:rsidP="0057725D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</w:p>
    <w:p w14:paraId="397CD9CA" w14:textId="77777777" w:rsidR="0088418F" w:rsidRDefault="0088418F" w:rsidP="0057725D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</w:p>
    <w:p w14:paraId="2F61A0A0" w14:textId="36AB5D6B" w:rsidR="0057725D" w:rsidRDefault="0057725D" w:rsidP="0057725D">
      <w:pPr>
        <w:pStyle w:val="ListParagraph"/>
        <w:ind w:left="1080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Page 25/76</w:t>
      </w:r>
    </w:p>
    <w:p w14:paraId="4259FBC3" w14:textId="4C347821" w:rsidR="0057725D" w:rsidRDefault="008F74FE" w:rsidP="003A6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payments due before the year end: Q4 Five Oaks Garden Maintenance, </w:t>
      </w:r>
      <w:r w:rsidR="00242EA0">
        <w:rPr>
          <w:rFonts w:ascii="Times New Roman" w:hAnsi="Times New Roman" w:cs="Times New Roman"/>
          <w:sz w:val="24"/>
          <w:szCs w:val="24"/>
        </w:rPr>
        <w:t>Clerk’s March Salary, March Banking Charge and the annual payroll costs.</w:t>
      </w:r>
    </w:p>
    <w:p w14:paraId="56A5D920" w14:textId="77777777" w:rsidR="0088418F" w:rsidRDefault="0088418F" w:rsidP="003A6BE2">
      <w:pPr>
        <w:rPr>
          <w:rFonts w:ascii="Times New Roman" w:hAnsi="Times New Roman" w:cs="Times New Roman"/>
          <w:sz w:val="24"/>
          <w:szCs w:val="24"/>
        </w:rPr>
      </w:pPr>
    </w:p>
    <w:p w14:paraId="07A90829" w14:textId="142DF699" w:rsidR="008A48B9" w:rsidRDefault="008A48B9" w:rsidP="003A6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9E60D0">
        <w:rPr>
          <w:rFonts w:ascii="Times New Roman" w:hAnsi="Times New Roman" w:cs="Times New Roman"/>
          <w:sz w:val="24"/>
          <w:szCs w:val="24"/>
        </w:rPr>
        <w:t>Appointment of Internal Auditor</w:t>
      </w:r>
    </w:p>
    <w:p w14:paraId="7C2ADA69" w14:textId="270CF218" w:rsidR="004023ED" w:rsidRPr="0054762C" w:rsidRDefault="00BF787A" w:rsidP="009E60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E60D0">
        <w:rPr>
          <w:rFonts w:ascii="Times New Roman" w:hAnsi="Times New Roman" w:cs="Times New Roman"/>
          <w:sz w:val="24"/>
          <w:szCs w:val="24"/>
        </w:rPr>
        <w:t>Council agreed to the appointment of David Dixon as Internal Auditor, a letter of engagement would be sent by the Clerk.</w:t>
      </w:r>
    </w:p>
    <w:p w14:paraId="39199102" w14:textId="77777777" w:rsidR="00914864" w:rsidRDefault="00914864" w:rsidP="00AF3256">
      <w:pPr>
        <w:rPr>
          <w:rFonts w:ascii="Times New Roman" w:hAnsi="Times New Roman" w:cs="Times New Roman"/>
          <w:bCs/>
          <w:sz w:val="24"/>
          <w:szCs w:val="24"/>
        </w:rPr>
      </w:pPr>
    </w:p>
    <w:p w14:paraId="38E78C29" w14:textId="241DA1CF" w:rsidR="00EE6D32" w:rsidRDefault="00DF6DFF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8567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E6D32">
        <w:rPr>
          <w:rFonts w:ascii="Times New Roman" w:hAnsi="Times New Roman" w:cs="Times New Roman"/>
          <w:b/>
          <w:sz w:val="28"/>
          <w:szCs w:val="28"/>
        </w:rPr>
        <w:t>Social Events</w:t>
      </w:r>
    </w:p>
    <w:p w14:paraId="5781A93E" w14:textId="299B2B42" w:rsidR="00830BB7" w:rsidRPr="00EE6D32" w:rsidRDefault="00DF6DFF" w:rsidP="004F5D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</w:t>
      </w:r>
      <w:r w:rsidR="00371276">
        <w:rPr>
          <w:rFonts w:ascii="Times New Roman" w:hAnsi="Times New Roman" w:cs="Times New Roman"/>
          <w:bCs/>
          <w:sz w:val="24"/>
          <w:szCs w:val="24"/>
        </w:rPr>
        <w:t>are currently no social events planned</w:t>
      </w:r>
      <w:r w:rsidR="00D34B1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F1D8A9" w14:textId="77777777" w:rsidR="005B3DA7" w:rsidRPr="005B3DA7" w:rsidRDefault="005B3DA7" w:rsidP="003A6BE2">
      <w:pPr>
        <w:rPr>
          <w:rFonts w:ascii="Times New Roman" w:hAnsi="Times New Roman" w:cs="Times New Roman"/>
          <w:bCs/>
          <w:sz w:val="24"/>
          <w:szCs w:val="24"/>
        </w:rPr>
      </w:pPr>
    </w:p>
    <w:p w14:paraId="4360ABD1" w14:textId="3A77F079" w:rsidR="005542E4" w:rsidRDefault="007067A0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555D3">
        <w:rPr>
          <w:rFonts w:ascii="Times New Roman" w:hAnsi="Times New Roman" w:cs="Times New Roman"/>
          <w:b/>
          <w:sz w:val="28"/>
          <w:szCs w:val="28"/>
        </w:rPr>
        <w:t>2</w:t>
      </w:r>
      <w:r w:rsidR="00C05E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542E4">
        <w:rPr>
          <w:rFonts w:ascii="Times New Roman" w:hAnsi="Times New Roman" w:cs="Times New Roman"/>
          <w:b/>
          <w:sz w:val="28"/>
          <w:szCs w:val="28"/>
        </w:rPr>
        <w:t>Correspondence</w:t>
      </w:r>
    </w:p>
    <w:p w14:paraId="39A750CF" w14:textId="0CC5224E" w:rsidR="00F33293" w:rsidRDefault="004E4BB8" w:rsidP="00F33293">
      <w:pPr>
        <w:rPr>
          <w:rFonts w:ascii="Times New Roman" w:hAnsi="Times New Roman" w:cs="Times New Roman"/>
          <w:bCs/>
          <w:sz w:val="24"/>
          <w:szCs w:val="24"/>
        </w:rPr>
      </w:pPr>
      <w:r w:rsidRPr="009C05EC">
        <w:rPr>
          <w:rFonts w:ascii="Times New Roman" w:hAnsi="Times New Roman" w:cs="Times New Roman"/>
          <w:bCs/>
          <w:sz w:val="24"/>
          <w:szCs w:val="24"/>
        </w:rPr>
        <w:t>(a)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5D3" w:rsidRPr="006555D3">
        <w:rPr>
          <w:rFonts w:ascii="Times New Roman" w:hAnsi="Times New Roman" w:cs="Times New Roman"/>
          <w:bCs/>
          <w:sz w:val="24"/>
          <w:szCs w:val="24"/>
        </w:rPr>
        <w:t>Rushcliffe South Villages Community Safety Group (RSVCSG)</w:t>
      </w:r>
      <w:r w:rsidR="006555D3">
        <w:rPr>
          <w:rFonts w:ascii="Times New Roman" w:hAnsi="Times New Roman" w:cs="Times New Roman"/>
          <w:bCs/>
          <w:sz w:val="24"/>
          <w:szCs w:val="24"/>
        </w:rPr>
        <w:t xml:space="preserve"> Meeting – 4</w:t>
      </w:r>
      <w:r w:rsidR="006555D3" w:rsidRPr="006555D3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555D3">
        <w:rPr>
          <w:rFonts w:ascii="Times New Roman" w:hAnsi="Times New Roman" w:cs="Times New Roman"/>
          <w:bCs/>
          <w:sz w:val="24"/>
          <w:szCs w:val="24"/>
        </w:rPr>
        <w:t xml:space="preserve"> March</w:t>
      </w:r>
    </w:p>
    <w:p w14:paraId="032828E2" w14:textId="0869D2B2" w:rsidR="006555D3" w:rsidRDefault="006555D3" w:rsidP="00F332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Clerk is attending.</w:t>
      </w:r>
    </w:p>
    <w:p w14:paraId="7F17B71E" w14:textId="77777777" w:rsidR="00514158" w:rsidRDefault="00514158" w:rsidP="00F33293">
      <w:pPr>
        <w:rPr>
          <w:rFonts w:ascii="Times New Roman" w:hAnsi="Times New Roman" w:cs="Times New Roman"/>
          <w:bCs/>
          <w:sz w:val="24"/>
          <w:szCs w:val="24"/>
        </w:rPr>
      </w:pPr>
    </w:p>
    <w:p w14:paraId="62D3D8B5" w14:textId="758C8631" w:rsidR="00F33293" w:rsidRDefault="00F33293" w:rsidP="00F332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(b) </w:t>
      </w:r>
      <w:r w:rsidR="00D34B12">
        <w:rPr>
          <w:rFonts w:ascii="Times New Roman" w:hAnsi="Times New Roman" w:cs="Times New Roman"/>
          <w:bCs/>
          <w:sz w:val="24"/>
          <w:szCs w:val="24"/>
        </w:rPr>
        <w:t>Town and Parish Forum – 4</w:t>
      </w:r>
      <w:r w:rsidR="00D34B12" w:rsidRPr="00D34B1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D34B12">
        <w:rPr>
          <w:rFonts w:ascii="Times New Roman" w:hAnsi="Times New Roman" w:cs="Times New Roman"/>
          <w:bCs/>
          <w:sz w:val="24"/>
          <w:szCs w:val="24"/>
        </w:rPr>
        <w:t xml:space="preserve"> April</w:t>
      </w:r>
    </w:p>
    <w:p w14:paraId="267675D6" w14:textId="2821702D" w:rsidR="004E4BB8" w:rsidRDefault="00514158" w:rsidP="00F332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D34B12">
        <w:rPr>
          <w:rFonts w:ascii="Times New Roman" w:hAnsi="Times New Roman" w:cs="Times New Roman"/>
          <w:bCs/>
          <w:sz w:val="24"/>
          <w:szCs w:val="24"/>
        </w:rPr>
        <w:t>attendees.</w:t>
      </w:r>
    </w:p>
    <w:p w14:paraId="4F4DEAD9" w14:textId="77777777" w:rsidR="00DF6DFF" w:rsidRPr="004F5DDF" w:rsidRDefault="00DF6DFF" w:rsidP="00934D2D">
      <w:pPr>
        <w:rPr>
          <w:rFonts w:ascii="Times New Roman" w:hAnsi="Times New Roman" w:cs="Times New Roman"/>
          <w:bCs/>
          <w:sz w:val="24"/>
          <w:szCs w:val="24"/>
        </w:rPr>
      </w:pPr>
    </w:p>
    <w:p w14:paraId="75B50126" w14:textId="13B0BB49" w:rsidR="00432CEF" w:rsidRDefault="00DD3683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555D3">
        <w:rPr>
          <w:rFonts w:ascii="Times New Roman" w:hAnsi="Times New Roman" w:cs="Times New Roman"/>
          <w:b/>
          <w:sz w:val="28"/>
          <w:szCs w:val="28"/>
        </w:rPr>
        <w:t>3</w:t>
      </w:r>
      <w:r w:rsidR="008E71E8">
        <w:rPr>
          <w:rFonts w:ascii="Times New Roman" w:hAnsi="Times New Roman" w:cs="Times New Roman"/>
          <w:b/>
          <w:sz w:val="28"/>
          <w:szCs w:val="28"/>
        </w:rPr>
        <w:t>.</w:t>
      </w:r>
      <w:r w:rsidR="008E71E8">
        <w:rPr>
          <w:rFonts w:ascii="Times New Roman" w:hAnsi="Times New Roman" w:cs="Times New Roman"/>
          <w:b/>
          <w:sz w:val="28"/>
          <w:szCs w:val="28"/>
        </w:rPr>
        <w:tab/>
      </w:r>
      <w:r w:rsidR="00432CEF">
        <w:rPr>
          <w:rFonts w:ascii="Times New Roman" w:hAnsi="Times New Roman" w:cs="Times New Roman"/>
          <w:b/>
          <w:sz w:val="28"/>
          <w:szCs w:val="28"/>
        </w:rPr>
        <w:t>Councillor Reports and Next Agenda Items</w:t>
      </w:r>
    </w:p>
    <w:p w14:paraId="1EC415E6" w14:textId="185D4473" w:rsidR="00432CEF" w:rsidRPr="00432CEF" w:rsidRDefault="00AA441B" w:rsidP="00AA441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further raised.</w:t>
      </w:r>
    </w:p>
    <w:p w14:paraId="00EE0A9F" w14:textId="77777777" w:rsidR="00432CEF" w:rsidRDefault="00432CEF" w:rsidP="003A6BE2">
      <w:pPr>
        <w:rPr>
          <w:rFonts w:ascii="Times New Roman" w:hAnsi="Times New Roman" w:cs="Times New Roman"/>
          <w:b/>
          <w:sz w:val="28"/>
          <w:szCs w:val="28"/>
        </w:rPr>
      </w:pPr>
    </w:p>
    <w:p w14:paraId="13CC4532" w14:textId="20B3307F" w:rsidR="00E36CB5" w:rsidRDefault="00432CEF" w:rsidP="003A6B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46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54631">
        <w:rPr>
          <w:rFonts w:ascii="Times New Roman" w:hAnsi="Times New Roman" w:cs="Times New Roman"/>
          <w:b/>
          <w:sz w:val="28"/>
          <w:szCs w:val="28"/>
        </w:rPr>
        <w:t>Date of Next Meeting and Annual Parish Meeting Arrangements</w:t>
      </w:r>
    </w:p>
    <w:p w14:paraId="1F55D20A" w14:textId="283AAF51" w:rsidR="00D605D9" w:rsidRDefault="00D605D9" w:rsidP="00550DE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Thursday </w:t>
      </w:r>
      <w:r w:rsidR="00C72906">
        <w:rPr>
          <w:rFonts w:ascii="Times New Roman" w:hAnsi="Times New Roman" w:cs="Times New Roman"/>
          <w:bCs/>
          <w:sz w:val="24"/>
          <w:szCs w:val="24"/>
        </w:rPr>
        <w:t>22</w:t>
      </w:r>
      <w:r w:rsidR="00C72906" w:rsidRPr="00C72906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C72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1C70">
        <w:rPr>
          <w:rFonts w:ascii="Times New Roman" w:hAnsi="Times New Roman" w:cs="Times New Roman"/>
          <w:bCs/>
          <w:sz w:val="24"/>
          <w:szCs w:val="24"/>
        </w:rPr>
        <w:t>May – St John the Baptist Church, Stanford on Soar</w:t>
      </w:r>
    </w:p>
    <w:p w14:paraId="5408C070" w14:textId="77777777" w:rsidR="002C396F" w:rsidRDefault="002C396F" w:rsidP="00550DE4">
      <w:pPr>
        <w:rPr>
          <w:rFonts w:ascii="Times New Roman" w:hAnsi="Times New Roman" w:cs="Times New Roman"/>
          <w:bCs/>
          <w:sz w:val="24"/>
          <w:szCs w:val="24"/>
        </w:rPr>
      </w:pPr>
    </w:p>
    <w:p w14:paraId="0EDCC0B2" w14:textId="7EF1BE83" w:rsidR="002C396F" w:rsidRPr="002C396F" w:rsidRDefault="002C396F" w:rsidP="00550DE4">
      <w:pPr>
        <w:rPr>
          <w:rFonts w:ascii="Times New Roman" w:hAnsi="Times New Roman" w:cs="Times New Roman"/>
          <w:bCs/>
          <w:sz w:val="24"/>
          <w:szCs w:val="24"/>
        </w:rPr>
      </w:pPr>
      <w:r w:rsidRPr="002C396F">
        <w:rPr>
          <w:rFonts w:ascii="Times New Roman" w:hAnsi="Times New Roman" w:cs="Times New Roman"/>
          <w:bCs/>
          <w:sz w:val="24"/>
          <w:szCs w:val="24"/>
        </w:rPr>
        <w:t xml:space="preserve">Cllr Butler will arrange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refreshments. The Council agreed to invite James Naish MP to the meeting. </w:t>
      </w:r>
      <w:r w:rsidR="00C3085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84A38">
        <w:rPr>
          <w:rFonts w:ascii="Times New Roman" w:hAnsi="Times New Roman" w:cs="Times New Roman"/>
          <w:bCs/>
          <w:sz w:val="24"/>
          <w:szCs w:val="24"/>
        </w:rPr>
        <w:t xml:space="preserve">Council </w:t>
      </w:r>
      <w:r w:rsidR="00B85908">
        <w:rPr>
          <w:rFonts w:ascii="Times New Roman" w:hAnsi="Times New Roman" w:cs="Times New Roman"/>
          <w:bCs/>
          <w:sz w:val="24"/>
          <w:szCs w:val="24"/>
        </w:rPr>
        <w:t>also discussed inviting</w:t>
      </w:r>
      <w:r w:rsidR="00C308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085C">
        <w:rPr>
          <w:rFonts w:ascii="Times New Roman" w:hAnsi="Times New Roman" w:cs="Times New Roman"/>
          <w:bCs/>
          <w:sz w:val="24"/>
          <w:szCs w:val="24"/>
        </w:rPr>
        <w:t>High</w:t>
      </w:r>
      <w:r w:rsidR="00715CFE">
        <w:rPr>
          <w:rFonts w:ascii="Times New Roman" w:hAnsi="Times New Roman" w:cs="Times New Roman"/>
          <w:bCs/>
          <w:sz w:val="24"/>
          <w:szCs w:val="24"/>
        </w:rPr>
        <w:t>G</w:t>
      </w:r>
      <w:r w:rsidR="00C3085C">
        <w:rPr>
          <w:rFonts w:ascii="Times New Roman" w:hAnsi="Times New Roman" w:cs="Times New Roman"/>
          <w:bCs/>
          <w:sz w:val="24"/>
          <w:szCs w:val="24"/>
        </w:rPr>
        <w:t>round</w:t>
      </w:r>
      <w:proofErr w:type="spellEnd"/>
      <w:r w:rsidR="00715C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5908">
        <w:rPr>
          <w:rFonts w:ascii="Times New Roman" w:hAnsi="Times New Roman" w:cs="Times New Roman"/>
          <w:bCs/>
          <w:sz w:val="24"/>
          <w:szCs w:val="24"/>
        </w:rPr>
        <w:t>repres</w:t>
      </w:r>
      <w:r w:rsidR="00584A38">
        <w:rPr>
          <w:rFonts w:ascii="Times New Roman" w:hAnsi="Times New Roman" w:cs="Times New Roman"/>
          <w:bCs/>
          <w:sz w:val="24"/>
          <w:szCs w:val="24"/>
        </w:rPr>
        <w:t xml:space="preserve">entatives </w:t>
      </w:r>
      <w:r w:rsidR="004D6D81">
        <w:rPr>
          <w:rFonts w:ascii="Times New Roman" w:hAnsi="Times New Roman" w:cs="Times New Roman"/>
          <w:bCs/>
          <w:sz w:val="24"/>
          <w:szCs w:val="24"/>
        </w:rPr>
        <w:t xml:space="preserve">as guest speakers </w:t>
      </w:r>
      <w:r w:rsidR="00584A38">
        <w:rPr>
          <w:rFonts w:ascii="Times New Roman" w:hAnsi="Times New Roman" w:cs="Times New Roman"/>
          <w:bCs/>
          <w:sz w:val="24"/>
          <w:szCs w:val="24"/>
        </w:rPr>
        <w:t>to</w:t>
      </w:r>
      <w:r w:rsidR="004D6D81">
        <w:rPr>
          <w:rFonts w:ascii="Times New Roman" w:hAnsi="Times New Roman" w:cs="Times New Roman"/>
          <w:bCs/>
          <w:sz w:val="24"/>
          <w:szCs w:val="24"/>
        </w:rPr>
        <w:t xml:space="preserve"> a future APM, the charity work with </w:t>
      </w:r>
      <w:r w:rsidR="00BD56CD">
        <w:rPr>
          <w:rFonts w:ascii="Times New Roman" w:hAnsi="Times New Roman" w:cs="Times New Roman"/>
          <w:bCs/>
          <w:sz w:val="24"/>
          <w:szCs w:val="24"/>
        </w:rPr>
        <w:t>the military recovering at Stanford Hall</w:t>
      </w:r>
      <w:r w:rsidR="003A0D3E">
        <w:rPr>
          <w:rFonts w:ascii="Times New Roman" w:hAnsi="Times New Roman" w:cs="Times New Roman"/>
          <w:bCs/>
          <w:sz w:val="24"/>
          <w:szCs w:val="24"/>
        </w:rPr>
        <w:t xml:space="preserve"> through their Roots to Recovery programme</w:t>
      </w:r>
      <w:r w:rsidR="00BD56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33B31C" w14:textId="77777777" w:rsidR="007531CE" w:rsidRPr="002C396F" w:rsidRDefault="007531CE" w:rsidP="00550DE4">
      <w:pPr>
        <w:rPr>
          <w:rFonts w:ascii="Times New Roman" w:hAnsi="Times New Roman" w:cs="Times New Roman"/>
          <w:bCs/>
          <w:sz w:val="24"/>
          <w:szCs w:val="24"/>
        </w:rPr>
      </w:pPr>
    </w:p>
    <w:p w14:paraId="3267E5E8" w14:textId="53BFDCA7" w:rsidR="00D74568" w:rsidRDefault="00D74568" w:rsidP="00550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Meeting closed </w:t>
      </w:r>
      <w:r w:rsidR="003A0D3E">
        <w:rPr>
          <w:rFonts w:ascii="Times New Roman" w:hAnsi="Times New Roman" w:cs="Times New Roman"/>
          <w:bCs/>
          <w:sz w:val="24"/>
          <w:szCs w:val="24"/>
        </w:rPr>
        <w:t>9.04</w:t>
      </w:r>
      <w:r>
        <w:rPr>
          <w:rFonts w:ascii="Times New Roman" w:hAnsi="Times New Roman" w:cs="Times New Roman"/>
          <w:bCs/>
          <w:sz w:val="24"/>
          <w:szCs w:val="24"/>
        </w:rPr>
        <w:t>pm</w:t>
      </w:r>
    </w:p>
    <w:sectPr w:rsidR="00D74568" w:rsidSect="00137F45">
      <w:footerReference w:type="first" r:id="rId9"/>
      <w:pgSz w:w="11906" w:h="16838" w:code="9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C2F0" w14:textId="77777777" w:rsidR="007424E4" w:rsidRDefault="007424E4" w:rsidP="002564F7">
      <w:r>
        <w:separator/>
      </w:r>
    </w:p>
  </w:endnote>
  <w:endnote w:type="continuationSeparator" w:id="0">
    <w:p w14:paraId="002A2774" w14:textId="77777777" w:rsidR="007424E4" w:rsidRDefault="007424E4" w:rsidP="002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519B" w14:textId="77777777" w:rsidR="001D6C98" w:rsidRPr="001004F2" w:rsidRDefault="001D6C98" w:rsidP="001004F2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1004F2">
      <w:rPr>
        <w:rFonts w:ascii="Times New Roman" w:hAnsi="Times New Roman"/>
        <w:sz w:val="18"/>
        <w:szCs w:val="18"/>
      </w:rPr>
      <w:t xml:space="preserve">Frances McKim – Chairman of Stanford on Soar Parish Council. Tel: 01509 233219 Email: </w:t>
    </w:r>
    <w:r w:rsidRPr="002434B7">
      <w:rPr>
        <w:rFonts w:ascii="Times New Roman" w:hAnsi="Times New Roman"/>
        <w:sz w:val="18"/>
        <w:szCs w:val="18"/>
      </w:rPr>
      <w:t>frances@activesolutions.uk.com</w:t>
    </w:r>
  </w:p>
  <w:p w14:paraId="3A9C9D8C" w14:textId="3DA68B1E" w:rsidR="001D6C98" w:rsidRPr="001004F2" w:rsidRDefault="001D6C98" w:rsidP="001004F2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1004F2">
      <w:rPr>
        <w:rFonts w:ascii="Times New Roman" w:hAnsi="Times New Roman"/>
        <w:sz w:val="18"/>
        <w:szCs w:val="18"/>
      </w:rPr>
      <w:t xml:space="preserve">Rebecca Hague – Clerk for Stanford On Soar Parish Council. Tel: 07795 246923 Email: </w:t>
    </w:r>
    <w:r w:rsidR="00CC5A88">
      <w:rPr>
        <w:rFonts w:ascii="Times New Roman" w:hAnsi="Times New Roman"/>
        <w:sz w:val="18"/>
        <w:szCs w:val="18"/>
      </w:rPr>
      <w:t>stanfordonsoarparishcouncil@gmail.com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B14E5" w14:textId="77777777" w:rsidR="007424E4" w:rsidRDefault="007424E4" w:rsidP="002564F7">
      <w:r>
        <w:separator/>
      </w:r>
    </w:p>
  </w:footnote>
  <w:footnote w:type="continuationSeparator" w:id="0">
    <w:p w14:paraId="51E23794" w14:textId="77777777" w:rsidR="007424E4" w:rsidRDefault="007424E4" w:rsidP="0025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45DE1"/>
    <w:multiLevelType w:val="hybridMultilevel"/>
    <w:tmpl w:val="9E7A4516"/>
    <w:lvl w:ilvl="0" w:tplc="0809000F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2EA02AD"/>
    <w:multiLevelType w:val="hybridMultilevel"/>
    <w:tmpl w:val="9E4C6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A79B9"/>
    <w:multiLevelType w:val="hybridMultilevel"/>
    <w:tmpl w:val="F334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6271"/>
    <w:multiLevelType w:val="hybridMultilevel"/>
    <w:tmpl w:val="CE1A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4374D"/>
    <w:multiLevelType w:val="hybridMultilevel"/>
    <w:tmpl w:val="A4C25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76EB"/>
    <w:multiLevelType w:val="hybridMultilevel"/>
    <w:tmpl w:val="5DC24B82"/>
    <w:lvl w:ilvl="0" w:tplc="25B4E60E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AD5"/>
    <w:multiLevelType w:val="hybridMultilevel"/>
    <w:tmpl w:val="C674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D739E"/>
    <w:multiLevelType w:val="hybridMultilevel"/>
    <w:tmpl w:val="754A0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0240A"/>
    <w:multiLevelType w:val="hybridMultilevel"/>
    <w:tmpl w:val="9740EFC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93E67A1"/>
    <w:multiLevelType w:val="hybridMultilevel"/>
    <w:tmpl w:val="E292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84FF7"/>
    <w:multiLevelType w:val="hybridMultilevel"/>
    <w:tmpl w:val="CB9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A6187"/>
    <w:multiLevelType w:val="hybridMultilevel"/>
    <w:tmpl w:val="8812B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65C36"/>
    <w:multiLevelType w:val="hybridMultilevel"/>
    <w:tmpl w:val="9FC0F6F6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 w15:restartNumberingAfterBreak="0">
    <w:nsid w:val="313B5413"/>
    <w:multiLevelType w:val="hybridMultilevel"/>
    <w:tmpl w:val="A5E25278"/>
    <w:lvl w:ilvl="0" w:tplc="0809000F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3B3733"/>
    <w:multiLevelType w:val="hybridMultilevel"/>
    <w:tmpl w:val="C7E65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9096E"/>
    <w:multiLevelType w:val="hybridMultilevel"/>
    <w:tmpl w:val="3DC2C8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3B305F"/>
    <w:multiLevelType w:val="hybridMultilevel"/>
    <w:tmpl w:val="BC06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767E0"/>
    <w:multiLevelType w:val="hybridMultilevel"/>
    <w:tmpl w:val="F3104634"/>
    <w:lvl w:ilvl="0" w:tplc="50AC3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3512E"/>
    <w:multiLevelType w:val="hybridMultilevel"/>
    <w:tmpl w:val="1998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90B76"/>
    <w:multiLevelType w:val="hybridMultilevel"/>
    <w:tmpl w:val="E61A1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90218"/>
    <w:multiLevelType w:val="hybridMultilevel"/>
    <w:tmpl w:val="023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57A93"/>
    <w:multiLevelType w:val="hybridMultilevel"/>
    <w:tmpl w:val="48A06FDA"/>
    <w:lvl w:ilvl="0" w:tplc="73BC93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82EAC"/>
    <w:multiLevelType w:val="hybridMultilevel"/>
    <w:tmpl w:val="5B9E3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419E6"/>
    <w:multiLevelType w:val="hybridMultilevel"/>
    <w:tmpl w:val="9F563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1E26FB"/>
    <w:multiLevelType w:val="hybridMultilevel"/>
    <w:tmpl w:val="5DFAC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540C7"/>
    <w:multiLevelType w:val="hybridMultilevel"/>
    <w:tmpl w:val="B492D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C126D"/>
    <w:multiLevelType w:val="hybridMultilevel"/>
    <w:tmpl w:val="773C97CE"/>
    <w:lvl w:ilvl="0" w:tplc="74E26240">
      <w:start w:val="3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36208"/>
    <w:multiLevelType w:val="hybridMultilevel"/>
    <w:tmpl w:val="D50E0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7430A1"/>
    <w:multiLevelType w:val="hybridMultilevel"/>
    <w:tmpl w:val="83A4A6C4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01D33"/>
    <w:multiLevelType w:val="hybridMultilevel"/>
    <w:tmpl w:val="B08670C4"/>
    <w:lvl w:ilvl="0" w:tplc="A07E85F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342F6C"/>
    <w:multiLevelType w:val="hybridMultilevel"/>
    <w:tmpl w:val="F9C0C6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262A07"/>
    <w:multiLevelType w:val="hybridMultilevel"/>
    <w:tmpl w:val="EE56D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2369"/>
    <w:multiLevelType w:val="hybridMultilevel"/>
    <w:tmpl w:val="96EEC6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03811"/>
    <w:multiLevelType w:val="hybridMultilevel"/>
    <w:tmpl w:val="93B659CE"/>
    <w:lvl w:ilvl="0" w:tplc="CA3E642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2D28CE"/>
    <w:multiLevelType w:val="hybridMultilevel"/>
    <w:tmpl w:val="5D6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83E98"/>
    <w:multiLevelType w:val="hybridMultilevel"/>
    <w:tmpl w:val="D57C98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7C14AD"/>
    <w:multiLevelType w:val="hybridMultilevel"/>
    <w:tmpl w:val="E22A0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9392">
    <w:abstractNumId w:val="18"/>
  </w:num>
  <w:num w:numId="2" w16cid:durableId="2109497826">
    <w:abstractNumId w:val="31"/>
  </w:num>
  <w:num w:numId="3" w16cid:durableId="1241914656">
    <w:abstractNumId w:val="5"/>
  </w:num>
  <w:num w:numId="4" w16cid:durableId="191505904">
    <w:abstractNumId w:val="28"/>
  </w:num>
  <w:num w:numId="5" w16cid:durableId="1110784792">
    <w:abstractNumId w:val="8"/>
  </w:num>
  <w:num w:numId="6" w16cid:durableId="1905783">
    <w:abstractNumId w:val="35"/>
  </w:num>
  <w:num w:numId="7" w16cid:durableId="818621077">
    <w:abstractNumId w:val="7"/>
  </w:num>
  <w:num w:numId="8" w16cid:durableId="336813002">
    <w:abstractNumId w:val="0"/>
  </w:num>
  <w:num w:numId="9" w16cid:durableId="1823426079">
    <w:abstractNumId w:val="12"/>
  </w:num>
  <w:num w:numId="10" w16cid:durableId="1721591033">
    <w:abstractNumId w:val="15"/>
  </w:num>
  <w:num w:numId="11" w16cid:durableId="222568381">
    <w:abstractNumId w:val="30"/>
  </w:num>
  <w:num w:numId="12" w16cid:durableId="291058324">
    <w:abstractNumId w:val="20"/>
  </w:num>
  <w:num w:numId="13" w16cid:durableId="1727684412">
    <w:abstractNumId w:val="25"/>
  </w:num>
  <w:num w:numId="14" w16cid:durableId="1140656666">
    <w:abstractNumId w:val="9"/>
  </w:num>
  <w:num w:numId="15" w16cid:durableId="1059596668">
    <w:abstractNumId w:val="33"/>
  </w:num>
  <w:num w:numId="16" w16cid:durableId="1411462297">
    <w:abstractNumId w:val="27"/>
  </w:num>
  <w:num w:numId="17" w16cid:durableId="436952151">
    <w:abstractNumId w:val="13"/>
  </w:num>
  <w:num w:numId="18" w16cid:durableId="1516924413">
    <w:abstractNumId w:val="29"/>
  </w:num>
  <w:num w:numId="19" w16cid:durableId="1008828271">
    <w:abstractNumId w:val="23"/>
  </w:num>
  <w:num w:numId="20" w16cid:durableId="953293403">
    <w:abstractNumId w:val="19"/>
  </w:num>
  <w:num w:numId="21" w16cid:durableId="1805662114">
    <w:abstractNumId w:val="32"/>
  </w:num>
  <w:num w:numId="22" w16cid:durableId="407457987">
    <w:abstractNumId w:val="14"/>
  </w:num>
  <w:num w:numId="23" w16cid:durableId="2116097738">
    <w:abstractNumId w:val="11"/>
  </w:num>
  <w:num w:numId="24" w16cid:durableId="1124542692">
    <w:abstractNumId w:val="4"/>
  </w:num>
  <w:num w:numId="25" w16cid:durableId="157892292">
    <w:abstractNumId w:val="16"/>
  </w:num>
  <w:num w:numId="26" w16cid:durableId="896670240">
    <w:abstractNumId w:val="3"/>
  </w:num>
  <w:num w:numId="27" w16cid:durableId="310865883">
    <w:abstractNumId w:val="36"/>
  </w:num>
  <w:num w:numId="28" w16cid:durableId="2015837143">
    <w:abstractNumId w:val="34"/>
  </w:num>
  <w:num w:numId="29" w16cid:durableId="1986660103">
    <w:abstractNumId w:val="10"/>
  </w:num>
  <w:num w:numId="30" w16cid:durableId="547304419">
    <w:abstractNumId w:val="1"/>
  </w:num>
  <w:num w:numId="31" w16cid:durableId="1937975717">
    <w:abstractNumId w:val="2"/>
  </w:num>
  <w:num w:numId="32" w16cid:durableId="73088982">
    <w:abstractNumId w:val="22"/>
  </w:num>
  <w:num w:numId="33" w16cid:durableId="902760683">
    <w:abstractNumId w:val="24"/>
  </w:num>
  <w:num w:numId="34" w16cid:durableId="855459700">
    <w:abstractNumId w:val="26"/>
  </w:num>
  <w:num w:numId="35" w16cid:durableId="1157458718">
    <w:abstractNumId w:val="21"/>
  </w:num>
  <w:num w:numId="36" w16cid:durableId="380255622">
    <w:abstractNumId w:val="6"/>
  </w:num>
  <w:num w:numId="37" w16cid:durableId="20578474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B2"/>
    <w:rsid w:val="00000CE5"/>
    <w:rsid w:val="00010449"/>
    <w:rsid w:val="00013030"/>
    <w:rsid w:val="000133E8"/>
    <w:rsid w:val="000172D6"/>
    <w:rsid w:val="000201A1"/>
    <w:rsid w:val="00023BFC"/>
    <w:rsid w:val="000240D4"/>
    <w:rsid w:val="00026936"/>
    <w:rsid w:val="00026F06"/>
    <w:rsid w:val="00031B43"/>
    <w:rsid w:val="00031BB4"/>
    <w:rsid w:val="00033354"/>
    <w:rsid w:val="00033801"/>
    <w:rsid w:val="00034036"/>
    <w:rsid w:val="00035306"/>
    <w:rsid w:val="000449AA"/>
    <w:rsid w:val="0004577F"/>
    <w:rsid w:val="00045EFA"/>
    <w:rsid w:val="00046577"/>
    <w:rsid w:val="000531BE"/>
    <w:rsid w:val="00061A4D"/>
    <w:rsid w:val="00061B16"/>
    <w:rsid w:val="00062FC8"/>
    <w:rsid w:val="00066248"/>
    <w:rsid w:val="00072A4B"/>
    <w:rsid w:val="00073DD6"/>
    <w:rsid w:val="00081B5A"/>
    <w:rsid w:val="0008476B"/>
    <w:rsid w:val="00087FB7"/>
    <w:rsid w:val="000944A8"/>
    <w:rsid w:val="000A1A2F"/>
    <w:rsid w:val="000A2589"/>
    <w:rsid w:val="000A40C2"/>
    <w:rsid w:val="000A7BEA"/>
    <w:rsid w:val="000B1238"/>
    <w:rsid w:val="000B1C70"/>
    <w:rsid w:val="000B3635"/>
    <w:rsid w:val="000B3CD6"/>
    <w:rsid w:val="000B5626"/>
    <w:rsid w:val="000C2509"/>
    <w:rsid w:val="000D193E"/>
    <w:rsid w:val="000D3848"/>
    <w:rsid w:val="000D7028"/>
    <w:rsid w:val="000D7576"/>
    <w:rsid w:val="000E06E5"/>
    <w:rsid w:val="000E30F9"/>
    <w:rsid w:val="000E42E1"/>
    <w:rsid w:val="000E5A84"/>
    <w:rsid w:val="000E5FDA"/>
    <w:rsid w:val="000E6F30"/>
    <w:rsid w:val="000F1AD2"/>
    <w:rsid w:val="000F49C4"/>
    <w:rsid w:val="000F6742"/>
    <w:rsid w:val="000F6BD5"/>
    <w:rsid w:val="001004F2"/>
    <w:rsid w:val="00102B19"/>
    <w:rsid w:val="0010393C"/>
    <w:rsid w:val="00105BE5"/>
    <w:rsid w:val="00106A81"/>
    <w:rsid w:val="0011102C"/>
    <w:rsid w:val="0011174E"/>
    <w:rsid w:val="001123CF"/>
    <w:rsid w:val="001124DC"/>
    <w:rsid w:val="00112D3D"/>
    <w:rsid w:val="001155C3"/>
    <w:rsid w:val="00120118"/>
    <w:rsid w:val="00122D5B"/>
    <w:rsid w:val="00122E58"/>
    <w:rsid w:val="00123037"/>
    <w:rsid w:val="00124E95"/>
    <w:rsid w:val="00127249"/>
    <w:rsid w:val="00127B16"/>
    <w:rsid w:val="0013155E"/>
    <w:rsid w:val="00134917"/>
    <w:rsid w:val="001353E6"/>
    <w:rsid w:val="00137F45"/>
    <w:rsid w:val="00141540"/>
    <w:rsid w:val="00143806"/>
    <w:rsid w:val="001453F4"/>
    <w:rsid w:val="00146A84"/>
    <w:rsid w:val="0015143D"/>
    <w:rsid w:val="00151C59"/>
    <w:rsid w:val="00151D1D"/>
    <w:rsid w:val="00152FF4"/>
    <w:rsid w:val="00153053"/>
    <w:rsid w:val="0015547C"/>
    <w:rsid w:val="001557C8"/>
    <w:rsid w:val="00156D1E"/>
    <w:rsid w:val="001625A9"/>
    <w:rsid w:val="00165246"/>
    <w:rsid w:val="00166811"/>
    <w:rsid w:val="00166B26"/>
    <w:rsid w:val="00171624"/>
    <w:rsid w:val="00174C74"/>
    <w:rsid w:val="00177C9F"/>
    <w:rsid w:val="00177F87"/>
    <w:rsid w:val="00180123"/>
    <w:rsid w:val="00183828"/>
    <w:rsid w:val="00185B7D"/>
    <w:rsid w:val="001862E6"/>
    <w:rsid w:val="00187804"/>
    <w:rsid w:val="001905C2"/>
    <w:rsid w:val="0019361D"/>
    <w:rsid w:val="00194182"/>
    <w:rsid w:val="001945D2"/>
    <w:rsid w:val="001966D2"/>
    <w:rsid w:val="001A731C"/>
    <w:rsid w:val="001A7AF3"/>
    <w:rsid w:val="001B73BE"/>
    <w:rsid w:val="001C1FAA"/>
    <w:rsid w:val="001D3CC4"/>
    <w:rsid w:val="001D6408"/>
    <w:rsid w:val="001D6C98"/>
    <w:rsid w:val="001E32F8"/>
    <w:rsid w:val="001E4A27"/>
    <w:rsid w:val="001E75A8"/>
    <w:rsid w:val="001F041A"/>
    <w:rsid w:val="001F3589"/>
    <w:rsid w:val="00204506"/>
    <w:rsid w:val="00204B27"/>
    <w:rsid w:val="00204D78"/>
    <w:rsid w:val="00205597"/>
    <w:rsid w:val="0020606A"/>
    <w:rsid w:val="0021093C"/>
    <w:rsid w:val="00210A3C"/>
    <w:rsid w:val="00211FD3"/>
    <w:rsid w:val="00213A27"/>
    <w:rsid w:val="00214C3F"/>
    <w:rsid w:val="00216204"/>
    <w:rsid w:val="0022006B"/>
    <w:rsid w:val="002213C7"/>
    <w:rsid w:val="002247F7"/>
    <w:rsid w:val="00225334"/>
    <w:rsid w:val="0022597C"/>
    <w:rsid w:val="00225FF5"/>
    <w:rsid w:val="002264DD"/>
    <w:rsid w:val="002306CB"/>
    <w:rsid w:val="00230CBE"/>
    <w:rsid w:val="00233001"/>
    <w:rsid w:val="0024237A"/>
    <w:rsid w:val="00242EA0"/>
    <w:rsid w:val="002434B7"/>
    <w:rsid w:val="00255C7F"/>
    <w:rsid w:val="002564F7"/>
    <w:rsid w:val="00256D41"/>
    <w:rsid w:val="00257031"/>
    <w:rsid w:val="00257D2D"/>
    <w:rsid w:val="0026298B"/>
    <w:rsid w:val="00265FD4"/>
    <w:rsid w:val="002746ED"/>
    <w:rsid w:val="00274A27"/>
    <w:rsid w:val="00274B9B"/>
    <w:rsid w:val="002750C8"/>
    <w:rsid w:val="002803A6"/>
    <w:rsid w:val="00282289"/>
    <w:rsid w:val="00296DBE"/>
    <w:rsid w:val="00297A3A"/>
    <w:rsid w:val="002A011A"/>
    <w:rsid w:val="002A0681"/>
    <w:rsid w:val="002A2221"/>
    <w:rsid w:val="002A24FA"/>
    <w:rsid w:val="002A46AF"/>
    <w:rsid w:val="002A7460"/>
    <w:rsid w:val="002B35E0"/>
    <w:rsid w:val="002B3A70"/>
    <w:rsid w:val="002B41D4"/>
    <w:rsid w:val="002B6D4A"/>
    <w:rsid w:val="002C396F"/>
    <w:rsid w:val="002C7692"/>
    <w:rsid w:val="002C7ACE"/>
    <w:rsid w:val="002D33E0"/>
    <w:rsid w:val="002D3764"/>
    <w:rsid w:val="002D6DF3"/>
    <w:rsid w:val="002E0574"/>
    <w:rsid w:val="002E23A4"/>
    <w:rsid w:val="002E31A3"/>
    <w:rsid w:val="002E5597"/>
    <w:rsid w:val="002F1525"/>
    <w:rsid w:val="002F41EC"/>
    <w:rsid w:val="002F67E2"/>
    <w:rsid w:val="0030082C"/>
    <w:rsid w:val="0030226E"/>
    <w:rsid w:val="00310060"/>
    <w:rsid w:val="003101D4"/>
    <w:rsid w:val="00314317"/>
    <w:rsid w:val="0031756E"/>
    <w:rsid w:val="0032706F"/>
    <w:rsid w:val="00330D15"/>
    <w:rsid w:val="0034112C"/>
    <w:rsid w:val="0034226D"/>
    <w:rsid w:val="00343ED3"/>
    <w:rsid w:val="00346521"/>
    <w:rsid w:val="00350AD9"/>
    <w:rsid w:val="00352F8E"/>
    <w:rsid w:val="00356DE2"/>
    <w:rsid w:val="0036273E"/>
    <w:rsid w:val="00364144"/>
    <w:rsid w:val="003652EE"/>
    <w:rsid w:val="003665F9"/>
    <w:rsid w:val="00370EC1"/>
    <w:rsid w:val="00371276"/>
    <w:rsid w:val="0038126F"/>
    <w:rsid w:val="00383217"/>
    <w:rsid w:val="00393C72"/>
    <w:rsid w:val="003952D8"/>
    <w:rsid w:val="0039644D"/>
    <w:rsid w:val="003A0D3E"/>
    <w:rsid w:val="003A14AC"/>
    <w:rsid w:val="003A2CE4"/>
    <w:rsid w:val="003A2EAF"/>
    <w:rsid w:val="003A6BE2"/>
    <w:rsid w:val="003B426D"/>
    <w:rsid w:val="003B46BF"/>
    <w:rsid w:val="003C20A6"/>
    <w:rsid w:val="003C3C40"/>
    <w:rsid w:val="003D0480"/>
    <w:rsid w:val="003D0F2E"/>
    <w:rsid w:val="003D118D"/>
    <w:rsid w:val="003D204E"/>
    <w:rsid w:val="003E0FD5"/>
    <w:rsid w:val="003F0C84"/>
    <w:rsid w:val="003F64F9"/>
    <w:rsid w:val="003F651D"/>
    <w:rsid w:val="004007E6"/>
    <w:rsid w:val="00401275"/>
    <w:rsid w:val="00401C46"/>
    <w:rsid w:val="004023ED"/>
    <w:rsid w:val="00402EC8"/>
    <w:rsid w:val="004108D2"/>
    <w:rsid w:val="00412AF9"/>
    <w:rsid w:val="004155D6"/>
    <w:rsid w:val="00417B38"/>
    <w:rsid w:val="00424DD7"/>
    <w:rsid w:val="004262C8"/>
    <w:rsid w:val="00427D76"/>
    <w:rsid w:val="00432CEF"/>
    <w:rsid w:val="00437DE9"/>
    <w:rsid w:val="00440B9E"/>
    <w:rsid w:val="0044298E"/>
    <w:rsid w:val="0044442F"/>
    <w:rsid w:val="0044520E"/>
    <w:rsid w:val="00447B0F"/>
    <w:rsid w:val="00456F55"/>
    <w:rsid w:val="00467941"/>
    <w:rsid w:val="00467D8C"/>
    <w:rsid w:val="0047462D"/>
    <w:rsid w:val="0047655A"/>
    <w:rsid w:val="00476CF4"/>
    <w:rsid w:val="004775F6"/>
    <w:rsid w:val="00477E1C"/>
    <w:rsid w:val="004805FF"/>
    <w:rsid w:val="00480CAC"/>
    <w:rsid w:val="004812D4"/>
    <w:rsid w:val="00486786"/>
    <w:rsid w:val="00491435"/>
    <w:rsid w:val="0049348E"/>
    <w:rsid w:val="00495AA1"/>
    <w:rsid w:val="004975B7"/>
    <w:rsid w:val="00497CE8"/>
    <w:rsid w:val="004A171B"/>
    <w:rsid w:val="004A2950"/>
    <w:rsid w:val="004A4159"/>
    <w:rsid w:val="004A5A90"/>
    <w:rsid w:val="004B1D7B"/>
    <w:rsid w:val="004C0D3F"/>
    <w:rsid w:val="004C20C8"/>
    <w:rsid w:val="004C5C89"/>
    <w:rsid w:val="004C6EBD"/>
    <w:rsid w:val="004D047B"/>
    <w:rsid w:val="004D3703"/>
    <w:rsid w:val="004D6D81"/>
    <w:rsid w:val="004E1F68"/>
    <w:rsid w:val="004E48D1"/>
    <w:rsid w:val="004E4BB8"/>
    <w:rsid w:val="004F0324"/>
    <w:rsid w:val="004F0E00"/>
    <w:rsid w:val="004F4A92"/>
    <w:rsid w:val="004F5DDF"/>
    <w:rsid w:val="004F6C35"/>
    <w:rsid w:val="00502A36"/>
    <w:rsid w:val="0050734F"/>
    <w:rsid w:val="00511907"/>
    <w:rsid w:val="00513C7E"/>
    <w:rsid w:val="00514158"/>
    <w:rsid w:val="00516A65"/>
    <w:rsid w:val="00522259"/>
    <w:rsid w:val="00532631"/>
    <w:rsid w:val="0053399B"/>
    <w:rsid w:val="00534CA0"/>
    <w:rsid w:val="005357C6"/>
    <w:rsid w:val="00542CF7"/>
    <w:rsid w:val="0054762C"/>
    <w:rsid w:val="00550DE4"/>
    <w:rsid w:val="005532A0"/>
    <w:rsid w:val="005542E4"/>
    <w:rsid w:val="0055678A"/>
    <w:rsid w:val="005569C3"/>
    <w:rsid w:val="0056052F"/>
    <w:rsid w:val="00560AC0"/>
    <w:rsid w:val="00563C0E"/>
    <w:rsid w:val="00565B42"/>
    <w:rsid w:val="005711C9"/>
    <w:rsid w:val="00573EEF"/>
    <w:rsid w:val="005740A2"/>
    <w:rsid w:val="005764EF"/>
    <w:rsid w:val="0057725D"/>
    <w:rsid w:val="005776EB"/>
    <w:rsid w:val="005809DD"/>
    <w:rsid w:val="00584A38"/>
    <w:rsid w:val="00585AD6"/>
    <w:rsid w:val="00587362"/>
    <w:rsid w:val="0058766D"/>
    <w:rsid w:val="00595751"/>
    <w:rsid w:val="005960C7"/>
    <w:rsid w:val="005A08D6"/>
    <w:rsid w:val="005A0C07"/>
    <w:rsid w:val="005A74FB"/>
    <w:rsid w:val="005B042A"/>
    <w:rsid w:val="005B3DA7"/>
    <w:rsid w:val="005C4439"/>
    <w:rsid w:val="005D3666"/>
    <w:rsid w:val="005D4AD0"/>
    <w:rsid w:val="005D6723"/>
    <w:rsid w:val="005D7DA0"/>
    <w:rsid w:val="005E0676"/>
    <w:rsid w:val="005E1B8C"/>
    <w:rsid w:val="005E4955"/>
    <w:rsid w:val="005E521E"/>
    <w:rsid w:val="005F29A4"/>
    <w:rsid w:val="005F47D8"/>
    <w:rsid w:val="005F55C4"/>
    <w:rsid w:val="005F7319"/>
    <w:rsid w:val="00600941"/>
    <w:rsid w:val="00600E86"/>
    <w:rsid w:val="00600F50"/>
    <w:rsid w:val="00605E68"/>
    <w:rsid w:val="00606707"/>
    <w:rsid w:val="0060790D"/>
    <w:rsid w:val="00610958"/>
    <w:rsid w:val="00613847"/>
    <w:rsid w:val="00614CE5"/>
    <w:rsid w:val="006163BD"/>
    <w:rsid w:val="00617013"/>
    <w:rsid w:val="00617388"/>
    <w:rsid w:val="00623AD8"/>
    <w:rsid w:val="00630C0A"/>
    <w:rsid w:val="0063216F"/>
    <w:rsid w:val="00635FBF"/>
    <w:rsid w:val="006361FD"/>
    <w:rsid w:val="00650EF5"/>
    <w:rsid w:val="006535E5"/>
    <w:rsid w:val="006555D3"/>
    <w:rsid w:val="0065696B"/>
    <w:rsid w:val="0065795B"/>
    <w:rsid w:val="0066056D"/>
    <w:rsid w:val="00661658"/>
    <w:rsid w:val="006673B0"/>
    <w:rsid w:val="006673D8"/>
    <w:rsid w:val="006727D9"/>
    <w:rsid w:val="00672AC8"/>
    <w:rsid w:val="006871BC"/>
    <w:rsid w:val="00687A25"/>
    <w:rsid w:val="0069293C"/>
    <w:rsid w:val="006A066E"/>
    <w:rsid w:val="006A1048"/>
    <w:rsid w:val="006A69C2"/>
    <w:rsid w:val="006B016F"/>
    <w:rsid w:val="006B2E93"/>
    <w:rsid w:val="006B34FC"/>
    <w:rsid w:val="006D5C1A"/>
    <w:rsid w:val="006D7278"/>
    <w:rsid w:val="006D74A7"/>
    <w:rsid w:val="006D7BFD"/>
    <w:rsid w:val="006E1553"/>
    <w:rsid w:val="006E3965"/>
    <w:rsid w:val="006E3BED"/>
    <w:rsid w:val="006F309D"/>
    <w:rsid w:val="006F4321"/>
    <w:rsid w:val="006F51A7"/>
    <w:rsid w:val="006F6CF3"/>
    <w:rsid w:val="00701A9B"/>
    <w:rsid w:val="00703334"/>
    <w:rsid w:val="007067A0"/>
    <w:rsid w:val="00707F43"/>
    <w:rsid w:val="007104EE"/>
    <w:rsid w:val="00710DC2"/>
    <w:rsid w:val="00711192"/>
    <w:rsid w:val="00712AB8"/>
    <w:rsid w:val="0071580F"/>
    <w:rsid w:val="00715C24"/>
    <w:rsid w:val="00715CFE"/>
    <w:rsid w:val="00716D7F"/>
    <w:rsid w:val="00716FAA"/>
    <w:rsid w:val="00721AB8"/>
    <w:rsid w:val="00723DCF"/>
    <w:rsid w:val="00730810"/>
    <w:rsid w:val="00731BB4"/>
    <w:rsid w:val="00735E02"/>
    <w:rsid w:val="00740A73"/>
    <w:rsid w:val="007424E4"/>
    <w:rsid w:val="007426AE"/>
    <w:rsid w:val="007436B3"/>
    <w:rsid w:val="0074616A"/>
    <w:rsid w:val="00751210"/>
    <w:rsid w:val="00752BBC"/>
    <w:rsid w:val="007531CE"/>
    <w:rsid w:val="007619DD"/>
    <w:rsid w:val="007621FA"/>
    <w:rsid w:val="00762F0B"/>
    <w:rsid w:val="00765350"/>
    <w:rsid w:val="00780694"/>
    <w:rsid w:val="007816A7"/>
    <w:rsid w:val="00784022"/>
    <w:rsid w:val="007844B2"/>
    <w:rsid w:val="00784709"/>
    <w:rsid w:val="00785677"/>
    <w:rsid w:val="00786CFA"/>
    <w:rsid w:val="00790FC8"/>
    <w:rsid w:val="0079324E"/>
    <w:rsid w:val="007944B7"/>
    <w:rsid w:val="007A1C6C"/>
    <w:rsid w:val="007A2BB6"/>
    <w:rsid w:val="007A331D"/>
    <w:rsid w:val="007A3763"/>
    <w:rsid w:val="007B3607"/>
    <w:rsid w:val="007B58B1"/>
    <w:rsid w:val="007C3D94"/>
    <w:rsid w:val="007C4E3B"/>
    <w:rsid w:val="007C6E73"/>
    <w:rsid w:val="007C7014"/>
    <w:rsid w:val="007D1FFC"/>
    <w:rsid w:val="007D33A9"/>
    <w:rsid w:val="007D4D74"/>
    <w:rsid w:val="007D5F81"/>
    <w:rsid w:val="007E268B"/>
    <w:rsid w:val="007E29CF"/>
    <w:rsid w:val="007E402A"/>
    <w:rsid w:val="007E6369"/>
    <w:rsid w:val="007F6875"/>
    <w:rsid w:val="007F7203"/>
    <w:rsid w:val="00803113"/>
    <w:rsid w:val="0080356F"/>
    <w:rsid w:val="00803A62"/>
    <w:rsid w:val="008045CC"/>
    <w:rsid w:val="00805FAC"/>
    <w:rsid w:val="00813B08"/>
    <w:rsid w:val="00814286"/>
    <w:rsid w:val="00817035"/>
    <w:rsid w:val="008213AE"/>
    <w:rsid w:val="00821C1A"/>
    <w:rsid w:val="00830BB7"/>
    <w:rsid w:val="00840D21"/>
    <w:rsid w:val="00842F97"/>
    <w:rsid w:val="00853026"/>
    <w:rsid w:val="00854F6C"/>
    <w:rsid w:val="008562BF"/>
    <w:rsid w:val="00857567"/>
    <w:rsid w:val="00861F61"/>
    <w:rsid w:val="0086266D"/>
    <w:rsid w:val="00863047"/>
    <w:rsid w:val="00866E5C"/>
    <w:rsid w:val="00867FA8"/>
    <w:rsid w:val="00870DC4"/>
    <w:rsid w:val="00872903"/>
    <w:rsid w:val="00872929"/>
    <w:rsid w:val="008736B5"/>
    <w:rsid w:val="008823EC"/>
    <w:rsid w:val="00882EF4"/>
    <w:rsid w:val="0088418F"/>
    <w:rsid w:val="008845A0"/>
    <w:rsid w:val="00884935"/>
    <w:rsid w:val="00887B00"/>
    <w:rsid w:val="008913A4"/>
    <w:rsid w:val="00892AF3"/>
    <w:rsid w:val="00895F76"/>
    <w:rsid w:val="00897252"/>
    <w:rsid w:val="008A48B9"/>
    <w:rsid w:val="008A6FCF"/>
    <w:rsid w:val="008B372A"/>
    <w:rsid w:val="008B4210"/>
    <w:rsid w:val="008B45DC"/>
    <w:rsid w:val="008B495A"/>
    <w:rsid w:val="008B4D61"/>
    <w:rsid w:val="008B5E47"/>
    <w:rsid w:val="008B762E"/>
    <w:rsid w:val="008C126C"/>
    <w:rsid w:val="008C2518"/>
    <w:rsid w:val="008D1BA3"/>
    <w:rsid w:val="008D48B7"/>
    <w:rsid w:val="008D4A99"/>
    <w:rsid w:val="008D7B34"/>
    <w:rsid w:val="008D7F30"/>
    <w:rsid w:val="008E02A3"/>
    <w:rsid w:val="008E0A49"/>
    <w:rsid w:val="008E326E"/>
    <w:rsid w:val="008E71E8"/>
    <w:rsid w:val="008E7679"/>
    <w:rsid w:val="008E7C15"/>
    <w:rsid w:val="008F00B4"/>
    <w:rsid w:val="008F0A44"/>
    <w:rsid w:val="008F7091"/>
    <w:rsid w:val="008F74FE"/>
    <w:rsid w:val="00900EC9"/>
    <w:rsid w:val="00904535"/>
    <w:rsid w:val="00904FF4"/>
    <w:rsid w:val="00907C01"/>
    <w:rsid w:val="009112A6"/>
    <w:rsid w:val="00914864"/>
    <w:rsid w:val="00917537"/>
    <w:rsid w:val="00921E26"/>
    <w:rsid w:val="0092255C"/>
    <w:rsid w:val="00925215"/>
    <w:rsid w:val="00931B2B"/>
    <w:rsid w:val="00934D2D"/>
    <w:rsid w:val="009427E6"/>
    <w:rsid w:val="009507F5"/>
    <w:rsid w:val="00952647"/>
    <w:rsid w:val="00955966"/>
    <w:rsid w:val="00957775"/>
    <w:rsid w:val="0096142C"/>
    <w:rsid w:val="00961A56"/>
    <w:rsid w:val="00963A53"/>
    <w:rsid w:val="00963D37"/>
    <w:rsid w:val="00964CEB"/>
    <w:rsid w:val="00965C33"/>
    <w:rsid w:val="00975DB3"/>
    <w:rsid w:val="009761B4"/>
    <w:rsid w:val="00984586"/>
    <w:rsid w:val="00985272"/>
    <w:rsid w:val="00992F60"/>
    <w:rsid w:val="00993B59"/>
    <w:rsid w:val="00994095"/>
    <w:rsid w:val="009A0B06"/>
    <w:rsid w:val="009A1D9C"/>
    <w:rsid w:val="009A2241"/>
    <w:rsid w:val="009A7E21"/>
    <w:rsid w:val="009A7F59"/>
    <w:rsid w:val="009B11AC"/>
    <w:rsid w:val="009B1421"/>
    <w:rsid w:val="009B173E"/>
    <w:rsid w:val="009B29BF"/>
    <w:rsid w:val="009E0AB0"/>
    <w:rsid w:val="009E1512"/>
    <w:rsid w:val="009E3C6F"/>
    <w:rsid w:val="009E455E"/>
    <w:rsid w:val="009E60D0"/>
    <w:rsid w:val="009E6D5E"/>
    <w:rsid w:val="009F40F3"/>
    <w:rsid w:val="009F6F5D"/>
    <w:rsid w:val="00A00CA3"/>
    <w:rsid w:val="00A04AE6"/>
    <w:rsid w:val="00A052BE"/>
    <w:rsid w:val="00A057CC"/>
    <w:rsid w:val="00A12791"/>
    <w:rsid w:val="00A13F98"/>
    <w:rsid w:val="00A14BD8"/>
    <w:rsid w:val="00A177CE"/>
    <w:rsid w:val="00A223AA"/>
    <w:rsid w:val="00A25B56"/>
    <w:rsid w:val="00A27EAD"/>
    <w:rsid w:val="00A30AFE"/>
    <w:rsid w:val="00A32000"/>
    <w:rsid w:val="00A3277E"/>
    <w:rsid w:val="00A35347"/>
    <w:rsid w:val="00A3748F"/>
    <w:rsid w:val="00A42F0D"/>
    <w:rsid w:val="00A52B90"/>
    <w:rsid w:val="00A53F17"/>
    <w:rsid w:val="00A54F94"/>
    <w:rsid w:val="00A6164C"/>
    <w:rsid w:val="00A629FB"/>
    <w:rsid w:val="00A632E1"/>
    <w:rsid w:val="00A65938"/>
    <w:rsid w:val="00A66AA9"/>
    <w:rsid w:val="00A727AC"/>
    <w:rsid w:val="00A74846"/>
    <w:rsid w:val="00A75EF9"/>
    <w:rsid w:val="00A80A1C"/>
    <w:rsid w:val="00A82745"/>
    <w:rsid w:val="00A841D4"/>
    <w:rsid w:val="00A92657"/>
    <w:rsid w:val="00A93DEE"/>
    <w:rsid w:val="00A952A4"/>
    <w:rsid w:val="00A974A4"/>
    <w:rsid w:val="00AA2EC8"/>
    <w:rsid w:val="00AA3B45"/>
    <w:rsid w:val="00AA441B"/>
    <w:rsid w:val="00AA4ED7"/>
    <w:rsid w:val="00AA5B93"/>
    <w:rsid w:val="00AB40C7"/>
    <w:rsid w:val="00AB6F86"/>
    <w:rsid w:val="00AB7360"/>
    <w:rsid w:val="00AC1850"/>
    <w:rsid w:val="00AC1E1F"/>
    <w:rsid w:val="00AC3EFD"/>
    <w:rsid w:val="00AC7D80"/>
    <w:rsid w:val="00AD1106"/>
    <w:rsid w:val="00AD49E8"/>
    <w:rsid w:val="00AD4CCD"/>
    <w:rsid w:val="00AE2BC6"/>
    <w:rsid w:val="00AE4580"/>
    <w:rsid w:val="00AE5475"/>
    <w:rsid w:val="00AE6B0D"/>
    <w:rsid w:val="00AF0F5F"/>
    <w:rsid w:val="00AF3256"/>
    <w:rsid w:val="00AF4D19"/>
    <w:rsid w:val="00AF7323"/>
    <w:rsid w:val="00B019A9"/>
    <w:rsid w:val="00B11D53"/>
    <w:rsid w:val="00B15020"/>
    <w:rsid w:val="00B1549B"/>
    <w:rsid w:val="00B30093"/>
    <w:rsid w:val="00B3275D"/>
    <w:rsid w:val="00B40727"/>
    <w:rsid w:val="00B43538"/>
    <w:rsid w:val="00B478A2"/>
    <w:rsid w:val="00B47BC1"/>
    <w:rsid w:val="00B52686"/>
    <w:rsid w:val="00B5340D"/>
    <w:rsid w:val="00B53AFD"/>
    <w:rsid w:val="00B5741B"/>
    <w:rsid w:val="00B71B38"/>
    <w:rsid w:val="00B7286C"/>
    <w:rsid w:val="00B72F63"/>
    <w:rsid w:val="00B773E6"/>
    <w:rsid w:val="00B8001D"/>
    <w:rsid w:val="00B84780"/>
    <w:rsid w:val="00B85908"/>
    <w:rsid w:val="00B86822"/>
    <w:rsid w:val="00B87338"/>
    <w:rsid w:val="00B92E96"/>
    <w:rsid w:val="00B97370"/>
    <w:rsid w:val="00B97F06"/>
    <w:rsid w:val="00BA4688"/>
    <w:rsid w:val="00BA47A5"/>
    <w:rsid w:val="00BA6EF9"/>
    <w:rsid w:val="00BB182A"/>
    <w:rsid w:val="00BB4189"/>
    <w:rsid w:val="00BC384A"/>
    <w:rsid w:val="00BC3FFC"/>
    <w:rsid w:val="00BC4E89"/>
    <w:rsid w:val="00BC6B30"/>
    <w:rsid w:val="00BD41A9"/>
    <w:rsid w:val="00BD56CD"/>
    <w:rsid w:val="00BD595B"/>
    <w:rsid w:val="00BD61B3"/>
    <w:rsid w:val="00BE2000"/>
    <w:rsid w:val="00BE5D70"/>
    <w:rsid w:val="00BE6C0F"/>
    <w:rsid w:val="00BF0739"/>
    <w:rsid w:val="00BF787A"/>
    <w:rsid w:val="00C01F99"/>
    <w:rsid w:val="00C053FF"/>
    <w:rsid w:val="00C05EA2"/>
    <w:rsid w:val="00C07118"/>
    <w:rsid w:val="00C141AD"/>
    <w:rsid w:val="00C149B7"/>
    <w:rsid w:val="00C15F25"/>
    <w:rsid w:val="00C21355"/>
    <w:rsid w:val="00C21934"/>
    <w:rsid w:val="00C21E25"/>
    <w:rsid w:val="00C227F1"/>
    <w:rsid w:val="00C231ED"/>
    <w:rsid w:val="00C243E6"/>
    <w:rsid w:val="00C24E71"/>
    <w:rsid w:val="00C27562"/>
    <w:rsid w:val="00C3085C"/>
    <w:rsid w:val="00C33EDB"/>
    <w:rsid w:val="00C408E3"/>
    <w:rsid w:val="00C4094E"/>
    <w:rsid w:val="00C41771"/>
    <w:rsid w:val="00C45350"/>
    <w:rsid w:val="00C5048D"/>
    <w:rsid w:val="00C50A40"/>
    <w:rsid w:val="00C54000"/>
    <w:rsid w:val="00C57BF3"/>
    <w:rsid w:val="00C63B6D"/>
    <w:rsid w:val="00C656F0"/>
    <w:rsid w:val="00C66918"/>
    <w:rsid w:val="00C70175"/>
    <w:rsid w:val="00C72906"/>
    <w:rsid w:val="00C72E4F"/>
    <w:rsid w:val="00C73942"/>
    <w:rsid w:val="00C7544F"/>
    <w:rsid w:val="00C76CDC"/>
    <w:rsid w:val="00C81000"/>
    <w:rsid w:val="00C83ABD"/>
    <w:rsid w:val="00C8414C"/>
    <w:rsid w:val="00C953CE"/>
    <w:rsid w:val="00CB20FD"/>
    <w:rsid w:val="00CB3763"/>
    <w:rsid w:val="00CB7069"/>
    <w:rsid w:val="00CC06C0"/>
    <w:rsid w:val="00CC1041"/>
    <w:rsid w:val="00CC5A88"/>
    <w:rsid w:val="00CC7DF1"/>
    <w:rsid w:val="00CD47A7"/>
    <w:rsid w:val="00CD520F"/>
    <w:rsid w:val="00CD6C0F"/>
    <w:rsid w:val="00CD760C"/>
    <w:rsid w:val="00CE19FD"/>
    <w:rsid w:val="00CE65BB"/>
    <w:rsid w:val="00CE6F58"/>
    <w:rsid w:val="00CE7637"/>
    <w:rsid w:val="00CF5A6A"/>
    <w:rsid w:val="00CF6D96"/>
    <w:rsid w:val="00CF7E25"/>
    <w:rsid w:val="00D04B2F"/>
    <w:rsid w:val="00D05038"/>
    <w:rsid w:val="00D05957"/>
    <w:rsid w:val="00D05A26"/>
    <w:rsid w:val="00D062B9"/>
    <w:rsid w:val="00D0753B"/>
    <w:rsid w:val="00D129E5"/>
    <w:rsid w:val="00D1317E"/>
    <w:rsid w:val="00D14578"/>
    <w:rsid w:val="00D174C8"/>
    <w:rsid w:val="00D23F10"/>
    <w:rsid w:val="00D25E11"/>
    <w:rsid w:val="00D34B12"/>
    <w:rsid w:val="00D411A3"/>
    <w:rsid w:val="00D41960"/>
    <w:rsid w:val="00D41AA4"/>
    <w:rsid w:val="00D5167D"/>
    <w:rsid w:val="00D5365A"/>
    <w:rsid w:val="00D56D2D"/>
    <w:rsid w:val="00D604F4"/>
    <w:rsid w:val="00D605D9"/>
    <w:rsid w:val="00D60689"/>
    <w:rsid w:val="00D613B2"/>
    <w:rsid w:val="00D63DCB"/>
    <w:rsid w:val="00D64370"/>
    <w:rsid w:val="00D67A52"/>
    <w:rsid w:val="00D74568"/>
    <w:rsid w:val="00D74926"/>
    <w:rsid w:val="00D77A50"/>
    <w:rsid w:val="00D81017"/>
    <w:rsid w:val="00D83165"/>
    <w:rsid w:val="00D84B08"/>
    <w:rsid w:val="00D8527E"/>
    <w:rsid w:val="00D85D93"/>
    <w:rsid w:val="00D90DE9"/>
    <w:rsid w:val="00DA519A"/>
    <w:rsid w:val="00DB3DFC"/>
    <w:rsid w:val="00DB4BF7"/>
    <w:rsid w:val="00DB5815"/>
    <w:rsid w:val="00DB5A7E"/>
    <w:rsid w:val="00DC1387"/>
    <w:rsid w:val="00DC5A26"/>
    <w:rsid w:val="00DC61D1"/>
    <w:rsid w:val="00DD04EB"/>
    <w:rsid w:val="00DD3683"/>
    <w:rsid w:val="00DD663B"/>
    <w:rsid w:val="00DE101D"/>
    <w:rsid w:val="00DE58BA"/>
    <w:rsid w:val="00DE6246"/>
    <w:rsid w:val="00DF0925"/>
    <w:rsid w:val="00DF0DD6"/>
    <w:rsid w:val="00DF23B8"/>
    <w:rsid w:val="00DF4BF8"/>
    <w:rsid w:val="00DF5BEE"/>
    <w:rsid w:val="00DF5F54"/>
    <w:rsid w:val="00DF6DFF"/>
    <w:rsid w:val="00E1125E"/>
    <w:rsid w:val="00E12D77"/>
    <w:rsid w:val="00E13BF9"/>
    <w:rsid w:val="00E25E51"/>
    <w:rsid w:val="00E27C29"/>
    <w:rsid w:val="00E30951"/>
    <w:rsid w:val="00E33DD5"/>
    <w:rsid w:val="00E34010"/>
    <w:rsid w:val="00E3439C"/>
    <w:rsid w:val="00E36CB5"/>
    <w:rsid w:val="00E4237A"/>
    <w:rsid w:val="00E444BF"/>
    <w:rsid w:val="00E51679"/>
    <w:rsid w:val="00E51DD8"/>
    <w:rsid w:val="00E53555"/>
    <w:rsid w:val="00E55D62"/>
    <w:rsid w:val="00E56754"/>
    <w:rsid w:val="00E63262"/>
    <w:rsid w:val="00E6404A"/>
    <w:rsid w:val="00E64A95"/>
    <w:rsid w:val="00E702B5"/>
    <w:rsid w:val="00E71BC2"/>
    <w:rsid w:val="00E726D0"/>
    <w:rsid w:val="00E738B6"/>
    <w:rsid w:val="00E75CFF"/>
    <w:rsid w:val="00E765B2"/>
    <w:rsid w:val="00E7779C"/>
    <w:rsid w:val="00E805A7"/>
    <w:rsid w:val="00E819A5"/>
    <w:rsid w:val="00E91615"/>
    <w:rsid w:val="00E917A5"/>
    <w:rsid w:val="00E97EBB"/>
    <w:rsid w:val="00EA2AB5"/>
    <w:rsid w:val="00EA4CD3"/>
    <w:rsid w:val="00EA6B50"/>
    <w:rsid w:val="00EA741A"/>
    <w:rsid w:val="00ED1C32"/>
    <w:rsid w:val="00ED31B1"/>
    <w:rsid w:val="00ED4F77"/>
    <w:rsid w:val="00ED55C3"/>
    <w:rsid w:val="00ED6189"/>
    <w:rsid w:val="00EE2CC1"/>
    <w:rsid w:val="00EE6D32"/>
    <w:rsid w:val="00EF0CE2"/>
    <w:rsid w:val="00EF2C3D"/>
    <w:rsid w:val="00EF7617"/>
    <w:rsid w:val="00EF7742"/>
    <w:rsid w:val="00F003D1"/>
    <w:rsid w:val="00F0096A"/>
    <w:rsid w:val="00F028C3"/>
    <w:rsid w:val="00F03A1A"/>
    <w:rsid w:val="00F03AEF"/>
    <w:rsid w:val="00F208E0"/>
    <w:rsid w:val="00F265F1"/>
    <w:rsid w:val="00F308D9"/>
    <w:rsid w:val="00F3124B"/>
    <w:rsid w:val="00F33293"/>
    <w:rsid w:val="00F35762"/>
    <w:rsid w:val="00F4603B"/>
    <w:rsid w:val="00F5441C"/>
    <w:rsid w:val="00F54631"/>
    <w:rsid w:val="00F5636D"/>
    <w:rsid w:val="00F563FA"/>
    <w:rsid w:val="00F62AFC"/>
    <w:rsid w:val="00F6384F"/>
    <w:rsid w:val="00F65092"/>
    <w:rsid w:val="00F66706"/>
    <w:rsid w:val="00F70C76"/>
    <w:rsid w:val="00F71931"/>
    <w:rsid w:val="00F769DF"/>
    <w:rsid w:val="00F85DDA"/>
    <w:rsid w:val="00F909B9"/>
    <w:rsid w:val="00F92421"/>
    <w:rsid w:val="00F9389E"/>
    <w:rsid w:val="00F94845"/>
    <w:rsid w:val="00F95EB0"/>
    <w:rsid w:val="00F96BDD"/>
    <w:rsid w:val="00FA032E"/>
    <w:rsid w:val="00FA2120"/>
    <w:rsid w:val="00FA7278"/>
    <w:rsid w:val="00FB5256"/>
    <w:rsid w:val="00FC0248"/>
    <w:rsid w:val="00FC2001"/>
    <w:rsid w:val="00FC29B3"/>
    <w:rsid w:val="00FC7707"/>
    <w:rsid w:val="00FD2BCB"/>
    <w:rsid w:val="00FE1400"/>
    <w:rsid w:val="00FE3E1F"/>
    <w:rsid w:val="00FE6102"/>
    <w:rsid w:val="00FE772C"/>
    <w:rsid w:val="00FF06D5"/>
    <w:rsid w:val="00FF4BE7"/>
    <w:rsid w:val="00FF4C75"/>
    <w:rsid w:val="00FF509F"/>
    <w:rsid w:val="00FF567D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EE193"/>
  <w15:docId w15:val="{627D799F-B66E-4F5A-813F-F3147CF0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F9"/>
  </w:style>
  <w:style w:type="paragraph" w:styleId="Heading1">
    <w:name w:val="heading 1"/>
    <w:basedOn w:val="Normal"/>
    <w:next w:val="Normal"/>
    <w:link w:val="Heading1Char"/>
    <w:uiPriority w:val="9"/>
    <w:qFormat/>
    <w:rsid w:val="00FE1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4F7"/>
  </w:style>
  <w:style w:type="paragraph" w:styleId="Footer">
    <w:name w:val="footer"/>
    <w:basedOn w:val="Normal"/>
    <w:link w:val="Foot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F7"/>
  </w:style>
  <w:style w:type="paragraph" w:styleId="ListParagraph">
    <w:name w:val="List Paragraph"/>
    <w:basedOn w:val="Normal"/>
    <w:uiPriority w:val="34"/>
    <w:qFormat/>
    <w:rsid w:val="00C231E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B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E14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208E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8E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A5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05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5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5F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F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6C35"/>
  </w:style>
  <w:style w:type="paragraph" w:styleId="Caption">
    <w:name w:val="caption"/>
    <w:basedOn w:val="Normal"/>
    <w:next w:val="Normal"/>
    <w:uiPriority w:val="35"/>
    <w:semiHidden/>
    <w:unhideWhenUsed/>
    <w:qFormat/>
    <w:rsid w:val="00E36CB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CDCE-A5E4-431E-A524-E4A870FD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Hague</dc:creator>
  <cp:lastModifiedBy>Rebecca Hague</cp:lastModifiedBy>
  <cp:revision>2</cp:revision>
  <cp:lastPrinted>2025-03-02T18:01:00Z</cp:lastPrinted>
  <dcterms:created xsi:type="dcterms:W3CDTF">2025-03-03T14:47:00Z</dcterms:created>
  <dcterms:modified xsi:type="dcterms:W3CDTF">2025-03-03T14:47:00Z</dcterms:modified>
</cp:coreProperties>
</file>