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2917"/>
      </w:tblGrid>
      <w:tr w:rsidR="00E765B2" w14:paraId="1670986A" w14:textId="77777777" w:rsidTr="00ED31B1">
        <w:trPr>
          <w:trHeight w:val="2127"/>
        </w:trPr>
        <w:tc>
          <w:tcPr>
            <w:tcW w:w="6597" w:type="dxa"/>
          </w:tcPr>
          <w:p w14:paraId="1BA71BD0" w14:textId="77777777" w:rsidR="001D6408" w:rsidRPr="00F779D3" w:rsidRDefault="001D6408" w:rsidP="00477E1C">
            <w:pPr>
              <w:rPr>
                <w:rFonts w:ascii="Times New Roman" w:hAnsi="Times New Roman" w:cs="Times New Roman"/>
                <w:b/>
                <w:bCs/>
                <w:sz w:val="40"/>
                <w:szCs w:val="40"/>
              </w:rPr>
            </w:pPr>
            <w:r w:rsidRPr="00F779D3">
              <w:rPr>
                <w:rFonts w:ascii="Times New Roman" w:hAnsi="Times New Roman" w:cs="Times New Roman"/>
                <w:b/>
                <w:bCs/>
                <w:sz w:val="40"/>
                <w:szCs w:val="40"/>
              </w:rPr>
              <w:t>Stanford</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on</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Soar Parish</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Council</w:t>
            </w:r>
          </w:p>
          <w:p w14:paraId="74E2AB0A" w14:textId="77777777" w:rsidR="001D6408" w:rsidRPr="000F58DE" w:rsidRDefault="001D6408" w:rsidP="00477E1C">
            <w:pPr>
              <w:rPr>
                <w:rFonts w:ascii="Times New Roman" w:hAnsi="Times New Roman" w:cs="Times New Roman"/>
                <w:sz w:val="28"/>
                <w:szCs w:val="28"/>
              </w:rPr>
            </w:pPr>
          </w:p>
          <w:p w14:paraId="36C88C7B" w14:textId="3F042598" w:rsidR="00480CAC" w:rsidRPr="00456F55" w:rsidRDefault="000E06E5"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Minutes of the </w:t>
            </w:r>
            <w:r w:rsidR="00D81017" w:rsidRPr="00456F55">
              <w:rPr>
                <w:rFonts w:ascii="Times New Roman" w:hAnsi="Times New Roman" w:cs="Times New Roman"/>
                <w:b/>
                <w:bCs/>
                <w:sz w:val="28"/>
                <w:szCs w:val="28"/>
              </w:rPr>
              <w:t xml:space="preserve">Parish Council </w:t>
            </w:r>
            <w:r w:rsidR="00480CAC" w:rsidRPr="00456F55">
              <w:rPr>
                <w:rFonts w:ascii="Times New Roman" w:hAnsi="Times New Roman" w:cs="Times New Roman"/>
                <w:b/>
                <w:bCs/>
                <w:sz w:val="28"/>
                <w:szCs w:val="28"/>
              </w:rPr>
              <w:t xml:space="preserve">Meeting </w:t>
            </w:r>
          </w:p>
          <w:p w14:paraId="46C20940" w14:textId="10FE975B" w:rsidR="002D6DF3" w:rsidRPr="00456F55" w:rsidRDefault="007C3D94"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held </w:t>
            </w:r>
            <w:r w:rsidR="00480CAC" w:rsidRPr="00456F55">
              <w:rPr>
                <w:rFonts w:ascii="Times New Roman" w:hAnsi="Times New Roman" w:cs="Times New Roman"/>
                <w:b/>
                <w:bCs/>
                <w:sz w:val="28"/>
                <w:szCs w:val="28"/>
              </w:rPr>
              <w:t xml:space="preserve">in </w:t>
            </w:r>
            <w:r w:rsidR="00975DB3">
              <w:rPr>
                <w:rFonts w:ascii="Times New Roman" w:hAnsi="Times New Roman" w:cs="Times New Roman"/>
                <w:b/>
                <w:bCs/>
                <w:sz w:val="28"/>
                <w:szCs w:val="28"/>
              </w:rPr>
              <w:t>Normanton on Soar Village Hall</w:t>
            </w:r>
            <w:r w:rsidR="00480CAC" w:rsidRPr="00456F55">
              <w:rPr>
                <w:rFonts w:ascii="Times New Roman" w:hAnsi="Times New Roman" w:cs="Times New Roman"/>
                <w:b/>
                <w:bCs/>
                <w:sz w:val="28"/>
                <w:szCs w:val="28"/>
              </w:rPr>
              <w:t xml:space="preserve"> on </w:t>
            </w:r>
            <w:r w:rsidR="003C20A6" w:rsidRPr="00456F55">
              <w:rPr>
                <w:rFonts w:ascii="Times New Roman" w:hAnsi="Times New Roman" w:cs="Times New Roman"/>
                <w:b/>
                <w:bCs/>
                <w:sz w:val="28"/>
                <w:szCs w:val="28"/>
              </w:rPr>
              <w:br/>
            </w:r>
            <w:r w:rsidR="00AD4CCD">
              <w:rPr>
                <w:rFonts w:ascii="Times New Roman" w:hAnsi="Times New Roman" w:cs="Times New Roman"/>
                <w:b/>
                <w:bCs/>
                <w:sz w:val="28"/>
                <w:szCs w:val="28"/>
              </w:rPr>
              <w:t>2</w:t>
            </w:r>
            <w:r w:rsidR="00975DB3">
              <w:rPr>
                <w:rFonts w:ascii="Times New Roman" w:hAnsi="Times New Roman" w:cs="Times New Roman"/>
                <w:b/>
                <w:bCs/>
                <w:sz w:val="28"/>
                <w:szCs w:val="28"/>
              </w:rPr>
              <w:t>1</w:t>
            </w:r>
            <w:r w:rsidR="00480CAC" w:rsidRPr="00456F55">
              <w:rPr>
                <w:rFonts w:ascii="Times New Roman" w:hAnsi="Times New Roman" w:cs="Times New Roman"/>
                <w:b/>
                <w:bCs/>
                <w:sz w:val="28"/>
                <w:szCs w:val="28"/>
              </w:rPr>
              <w:t xml:space="preserve"> </w:t>
            </w:r>
            <w:r w:rsidR="00975DB3">
              <w:rPr>
                <w:rFonts w:ascii="Times New Roman" w:hAnsi="Times New Roman" w:cs="Times New Roman"/>
                <w:b/>
                <w:bCs/>
                <w:sz w:val="28"/>
                <w:szCs w:val="28"/>
              </w:rPr>
              <w:t xml:space="preserve">November </w:t>
            </w:r>
            <w:r w:rsidR="00480CAC" w:rsidRPr="00456F55">
              <w:rPr>
                <w:rFonts w:ascii="Times New Roman" w:hAnsi="Times New Roman" w:cs="Times New Roman"/>
                <w:b/>
                <w:bCs/>
                <w:sz w:val="28"/>
                <w:szCs w:val="28"/>
              </w:rPr>
              <w:t>202</w:t>
            </w:r>
            <w:r w:rsidR="00EA4CD3">
              <w:rPr>
                <w:rFonts w:ascii="Times New Roman" w:hAnsi="Times New Roman" w:cs="Times New Roman"/>
                <w:b/>
                <w:bCs/>
                <w:sz w:val="28"/>
                <w:szCs w:val="28"/>
              </w:rPr>
              <w:t>3</w:t>
            </w:r>
            <w:r w:rsidR="00480CAC" w:rsidRPr="00456F55">
              <w:rPr>
                <w:rFonts w:ascii="Times New Roman" w:hAnsi="Times New Roman" w:cs="Times New Roman"/>
                <w:b/>
                <w:bCs/>
                <w:sz w:val="28"/>
                <w:szCs w:val="28"/>
              </w:rPr>
              <w:t xml:space="preserve"> at 1</w:t>
            </w:r>
            <w:r w:rsidR="00AD4CCD">
              <w:rPr>
                <w:rFonts w:ascii="Times New Roman" w:hAnsi="Times New Roman" w:cs="Times New Roman"/>
                <w:b/>
                <w:bCs/>
                <w:sz w:val="28"/>
                <w:szCs w:val="28"/>
              </w:rPr>
              <w:t>9</w:t>
            </w:r>
            <w:r w:rsidR="00480CAC" w:rsidRPr="00456F55">
              <w:rPr>
                <w:rFonts w:ascii="Times New Roman" w:hAnsi="Times New Roman" w:cs="Times New Roman"/>
                <w:b/>
                <w:bCs/>
                <w:sz w:val="28"/>
                <w:szCs w:val="28"/>
              </w:rPr>
              <w:t>:</w:t>
            </w:r>
            <w:r w:rsidR="00AD4CCD">
              <w:rPr>
                <w:rFonts w:ascii="Times New Roman" w:hAnsi="Times New Roman" w:cs="Times New Roman"/>
                <w:b/>
                <w:bCs/>
                <w:sz w:val="28"/>
                <w:szCs w:val="28"/>
              </w:rPr>
              <w:t>00</w:t>
            </w:r>
            <w:r w:rsidR="00961A56" w:rsidRPr="00456F55">
              <w:rPr>
                <w:rFonts w:ascii="Times New Roman" w:hAnsi="Times New Roman" w:cs="Times New Roman"/>
                <w:b/>
                <w:bCs/>
                <w:sz w:val="28"/>
                <w:szCs w:val="28"/>
              </w:rPr>
              <w:t xml:space="preserve"> </w:t>
            </w:r>
          </w:p>
          <w:p w14:paraId="1CE9A96E" w14:textId="00789B07" w:rsidR="00DB5A7E" w:rsidRPr="00DB5A7E" w:rsidRDefault="00DB5A7E" w:rsidP="005F47D8">
            <w:pPr>
              <w:rPr>
                <w:rFonts w:ascii="Albertus Medium" w:hAnsi="Albertus Medium"/>
              </w:rPr>
            </w:pPr>
          </w:p>
        </w:tc>
        <w:tc>
          <w:tcPr>
            <w:tcW w:w="2917" w:type="dxa"/>
          </w:tcPr>
          <w:p w14:paraId="4B1597E2" w14:textId="77777777" w:rsidR="00E765B2" w:rsidRDefault="00E765B2" w:rsidP="00477E1C">
            <w:pPr>
              <w:jc w:val="right"/>
            </w:pPr>
            <w:r>
              <w:rPr>
                <w:noProof/>
                <w:lang w:eastAsia="en-GB"/>
              </w:rPr>
              <w:drawing>
                <wp:inline distT="0" distB="0" distL="0" distR="0" wp14:anchorId="2D9B712E" wp14:editId="3F51B838">
                  <wp:extent cx="1628775" cy="1147331"/>
                  <wp:effectExtent l="19050" t="0" r="9525" b="0"/>
                  <wp:docPr id="1" name="Picture 0" descr="Stanford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ford sign.jpg"/>
                          <pic:cNvPicPr/>
                        </pic:nvPicPr>
                        <pic:blipFill>
                          <a:blip r:embed="rId8" cstate="print"/>
                          <a:stretch>
                            <a:fillRect/>
                          </a:stretch>
                        </pic:blipFill>
                        <pic:spPr>
                          <a:xfrm>
                            <a:off x="0" y="0"/>
                            <a:ext cx="1629391" cy="1147765"/>
                          </a:xfrm>
                          <a:prstGeom prst="rect">
                            <a:avLst/>
                          </a:prstGeom>
                        </pic:spPr>
                      </pic:pic>
                    </a:graphicData>
                  </a:graphic>
                </wp:inline>
              </w:drawing>
            </w:r>
          </w:p>
        </w:tc>
      </w:tr>
    </w:tbl>
    <w:p w14:paraId="7893CFC7" w14:textId="7EFDA809" w:rsidR="00035306" w:rsidRDefault="00961A56" w:rsidP="002213C7">
      <w:pPr>
        <w:jc w:val="right"/>
        <w:rPr>
          <w:rFonts w:ascii="Times New Roman" w:eastAsia="Calibri" w:hAnsi="Times New Roman" w:cs="Times New Roman"/>
          <w:b/>
          <w:bCs/>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bookmarkStart w:id="0" w:name="_Hlk88839059"/>
      <w:r>
        <w:rPr>
          <w:rFonts w:ascii="Times New Roman" w:eastAsia="Calibri" w:hAnsi="Times New Roman" w:cs="Times New Roman"/>
          <w:b/>
          <w:bCs/>
        </w:rPr>
        <w:tab/>
      </w:r>
      <w:bookmarkStart w:id="1" w:name="_Hlk1286492"/>
      <w:bookmarkStart w:id="2" w:name="_Hlk40958075"/>
      <w:bookmarkStart w:id="3" w:name="_Hlk50582610"/>
      <w:bookmarkStart w:id="4" w:name="_Hlk71311560"/>
      <w:bookmarkStart w:id="5" w:name="_Hlk103766764"/>
      <w:bookmarkStart w:id="6" w:name="_Hlk67575003"/>
      <w:r w:rsidR="00427D76">
        <w:rPr>
          <w:rFonts w:ascii="Times New Roman" w:eastAsia="Calibri" w:hAnsi="Times New Roman" w:cs="Times New Roman"/>
          <w:b/>
          <w:bCs/>
        </w:rPr>
        <w:t xml:space="preserve">Page </w:t>
      </w:r>
      <w:r w:rsidR="00141540">
        <w:rPr>
          <w:rFonts w:ascii="Times New Roman" w:eastAsia="Calibri" w:hAnsi="Times New Roman" w:cs="Times New Roman"/>
          <w:b/>
          <w:bCs/>
        </w:rPr>
        <w:t>2</w:t>
      </w:r>
      <w:bookmarkEnd w:id="0"/>
      <w:bookmarkEnd w:id="1"/>
      <w:bookmarkEnd w:id="2"/>
      <w:bookmarkEnd w:id="3"/>
      <w:bookmarkEnd w:id="4"/>
      <w:bookmarkEnd w:id="5"/>
      <w:r w:rsidR="00EA4CD3">
        <w:rPr>
          <w:rFonts w:ascii="Times New Roman" w:eastAsia="Calibri" w:hAnsi="Times New Roman" w:cs="Times New Roman"/>
          <w:b/>
          <w:bCs/>
        </w:rPr>
        <w:t>3/5</w:t>
      </w:r>
      <w:r w:rsidR="003B46BF">
        <w:rPr>
          <w:rFonts w:ascii="Times New Roman" w:eastAsia="Calibri" w:hAnsi="Times New Roman" w:cs="Times New Roman"/>
          <w:b/>
          <w:bCs/>
        </w:rPr>
        <w:t>8</w:t>
      </w:r>
    </w:p>
    <w:bookmarkEnd w:id="6"/>
    <w:p w14:paraId="59970B1D" w14:textId="77777777" w:rsidR="000E06E5" w:rsidRPr="00035306" w:rsidRDefault="000E06E5" w:rsidP="000E06E5">
      <w:pPr>
        <w:jc w:val="both"/>
        <w:rPr>
          <w:rFonts w:ascii="Times New Roman" w:eastAsia="Calibri" w:hAnsi="Times New Roman" w:cs="Times New Roman"/>
          <w:b/>
          <w:bCs/>
          <w:sz w:val="28"/>
          <w:szCs w:val="28"/>
        </w:rPr>
      </w:pPr>
      <w:r w:rsidRPr="00035306">
        <w:rPr>
          <w:rFonts w:ascii="Times New Roman" w:eastAsia="Calibri" w:hAnsi="Times New Roman" w:cs="Times New Roman"/>
          <w:b/>
          <w:bCs/>
          <w:sz w:val="28"/>
          <w:szCs w:val="28"/>
        </w:rPr>
        <w:t>Present</w:t>
      </w:r>
    </w:p>
    <w:p w14:paraId="12924143" w14:textId="5D622CDD" w:rsidR="00476CF4" w:rsidRPr="00C41771" w:rsidRDefault="005F47D8" w:rsidP="00ED31B1">
      <w:pPr>
        <w:tabs>
          <w:tab w:val="left" w:pos="142"/>
        </w:tabs>
        <w:rPr>
          <w:rFonts w:ascii="Times New Roman" w:eastAsia="Calibri" w:hAnsi="Times New Roman" w:cs="Times New Roman"/>
          <w:sz w:val="24"/>
          <w:szCs w:val="24"/>
        </w:rPr>
      </w:pPr>
      <w:r w:rsidRPr="00C41771">
        <w:rPr>
          <w:rFonts w:ascii="Times New Roman" w:eastAsia="Calibri" w:hAnsi="Times New Roman" w:cs="Times New Roman"/>
          <w:sz w:val="24"/>
          <w:szCs w:val="24"/>
        </w:rPr>
        <w:t xml:space="preserve">Cllr </w:t>
      </w:r>
      <w:r w:rsidR="000E06E5" w:rsidRPr="00C41771">
        <w:rPr>
          <w:rFonts w:ascii="Times New Roman" w:eastAsia="Calibri" w:hAnsi="Times New Roman" w:cs="Times New Roman"/>
          <w:sz w:val="24"/>
          <w:szCs w:val="24"/>
        </w:rPr>
        <w:t>Frances McKim (Chair)</w:t>
      </w:r>
      <w:r w:rsidR="000E06E5" w:rsidRPr="00C41771">
        <w:rPr>
          <w:rFonts w:ascii="Times New Roman" w:eastAsia="Calibri" w:hAnsi="Times New Roman" w:cs="Times New Roman"/>
          <w:sz w:val="24"/>
          <w:szCs w:val="24"/>
        </w:rPr>
        <w:tab/>
      </w:r>
      <w:r w:rsidR="000E06E5"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3B46BF">
        <w:rPr>
          <w:rFonts w:ascii="Times New Roman" w:hAnsi="Times New Roman" w:cs="Times New Roman"/>
          <w:sz w:val="24"/>
          <w:szCs w:val="24"/>
        </w:rPr>
        <w:t xml:space="preserve">Cllr </w:t>
      </w:r>
      <w:r w:rsidR="00FE6102">
        <w:rPr>
          <w:rFonts w:ascii="Times New Roman" w:hAnsi="Times New Roman" w:cs="Times New Roman"/>
          <w:sz w:val="24"/>
          <w:szCs w:val="24"/>
        </w:rPr>
        <w:t xml:space="preserve">Wendy </w:t>
      </w:r>
      <w:r w:rsidR="003B46BF">
        <w:rPr>
          <w:rFonts w:ascii="Times New Roman" w:hAnsi="Times New Roman" w:cs="Times New Roman"/>
          <w:sz w:val="24"/>
          <w:szCs w:val="24"/>
        </w:rPr>
        <w:t>Butler</w:t>
      </w:r>
      <w:r w:rsidRPr="00C41771">
        <w:rPr>
          <w:rFonts w:ascii="Times New Roman" w:eastAsia="Calibri" w:hAnsi="Times New Roman" w:cs="Times New Roman"/>
          <w:sz w:val="24"/>
          <w:szCs w:val="24"/>
        </w:rPr>
        <w:tab/>
      </w:r>
      <w:r w:rsidR="003952D8" w:rsidRPr="00C41771">
        <w:rPr>
          <w:rFonts w:ascii="Times New Roman" w:eastAsia="Calibri" w:hAnsi="Times New Roman" w:cs="Times New Roman"/>
          <w:sz w:val="24"/>
          <w:szCs w:val="24"/>
        </w:rPr>
        <w:tab/>
      </w:r>
    </w:p>
    <w:p w14:paraId="5154E7B8" w14:textId="31925931" w:rsidR="00EA4CD3" w:rsidRDefault="003B46BF" w:rsidP="00AD4CCD">
      <w:pPr>
        <w:tabs>
          <w:tab w:val="left" w:pos="142"/>
        </w:tabs>
        <w:rPr>
          <w:rFonts w:ascii="Times New Roman" w:hAnsi="Times New Roman"/>
          <w:sz w:val="24"/>
          <w:szCs w:val="24"/>
        </w:rPr>
      </w:pPr>
      <w:r w:rsidRPr="00C41771">
        <w:rPr>
          <w:rFonts w:ascii="Times New Roman" w:hAnsi="Times New Roman"/>
          <w:sz w:val="24"/>
          <w:szCs w:val="24"/>
        </w:rPr>
        <w:t>Cllr Craig Leg</w:t>
      </w:r>
      <w:r>
        <w:rPr>
          <w:rFonts w:ascii="Times New Roman" w:hAnsi="Times New Roman"/>
          <w:sz w:val="24"/>
          <w:szCs w:val="24"/>
        </w:rPr>
        <w:t>gett</w:t>
      </w:r>
      <w:r w:rsidRPr="00C41771">
        <w:rPr>
          <w:rFonts w:ascii="Times New Roman" w:eastAsia="Calibri" w:hAnsi="Times New Roman" w:cs="Times New Roman"/>
          <w:sz w:val="24"/>
          <w:szCs w:val="24"/>
        </w:rPr>
        <w:tab/>
      </w:r>
      <w:r w:rsidR="00EA4CD3" w:rsidRPr="0026298B">
        <w:rPr>
          <w:rFonts w:ascii="Times New Roman" w:eastAsia="Calibri" w:hAnsi="Times New Roman" w:cs="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Pr>
          <w:rFonts w:ascii="Times New Roman" w:hAnsi="Times New Roman" w:cs="Times New Roman"/>
          <w:sz w:val="24"/>
          <w:szCs w:val="24"/>
        </w:rPr>
        <w:t xml:space="preserve">Cllr </w:t>
      </w:r>
      <w:r w:rsidR="00FE6102">
        <w:rPr>
          <w:rFonts w:ascii="Times New Roman" w:hAnsi="Times New Roman" w:cs="Times New Roman"/>
          <w:sz w:val="24"/>
          <w:szCs w:val="24"/>
        </w:rPr>
        <w:t xml:space="preserve">Wendy </w:t>
      </w:r>
      <w:r>
        <w:rPr>
          <w:rFonts w:ascii="Times New Roman" w:hAnsi="Times New Roman" w:cs="Times New Roman"/>
          <w:sz w:val="24"/>
          <w:szCs w:val="24"/>
        </w:rPr>
        <w:t>Salmon</w:t>
      </w:r>
      <w:r w:rsidR="005F47D8">
        <w:rPr>
          <w:rFonts w:ascii="Times New Roman" w:hAnsi="Times New Roman"/>
          <w:sz w:val="24"/>
          <w:szCs w:val="24"/>
        </w:rPr>
        <w:tab/>
      </w:r>
    </w:p>
    <w:p w14:paraId="7CC4D5BF" w14:textId="68140320" w:rsidR="003B46BF" w:rsidRPr="005F47D8" w:rsidRDefault="003B46BF" w:rsidP="00AD4CCD">
      <w:pPr>
        <w:tabs>
          <w:tab w:val="left" w:pos="142"/>
        </w:tabs>
        <w:rPr>
          <w:rFonts w:ascii="Times New Roman" w:hAnsi="Times New Roman"/>
          <w:sz w:val="24"/>
          <w:szCs w:val="24"/>
        </w:rPr>
      </w:pPr>
      <w:r>
        <w:rPr>
          <w:rFonts w:ascii="Times New Roman" w:hAnsi="Times New Roman" w:cs="Times New Roman"/>
          <w:sz w:val="24"/>
          <w:szCs w:val="24"/>
        </w:rPr>
        <w:t xml:space="preserve">Cllr </w:t>
      </w:r>
      <w:r w:rsidR="00FE6102">
        <w:rPr>
          <w:rFonts w:ascii="Times New Roman" w:hAnsi="Times New Roman" w:cs="Times New Roman"/>
          <w:sz w:val="24"/>
          <w:szCs w:val="24"/>
        </w:rPr>
        <w:t xml:space="preserve">Steve </w:t>
      </w:r>
      <w:r>
        <w:rPr>
          <w:rFonts w:ascii="Times New Roman" w:hAnsi="Times New Roman" w:cs="Times New Roman"/>
          <w:sz w:val="24"/>
          <w:szCs w:val="24"/>
        </w:rPr>
        <w:t>Waters</w:t>
      </w:r>
    </w:p>
    <w:p w14:paraId="6200E211" w14:textId="53325C3F" w:rsidR="00476CF4" w:rsidRDefault="00476CF4" w:rsidP="00476CF4">
      <w:pPr>
        <w:tabs>
          <w:tab w:val="left" w:pos="142"/>
        </w:tabs>
        <w:rPr>
          <w:rFonts w:ascii="Times New Roman" w:eastAsia="Calibri" w:hAnsi="Times New Roman" w:cs="Times New Roman"/>
          <w:sz w:val="24"/>
          <w:szCs w:val="24"/>
        </w:rPr>
      </w:pPr>
      <w:r w:rsidRPr="00993B59">
        <w:rPr>
          <w:rFonts w:ascii="Times New Roman" w:eastAsia="Calibri" w:hAnsi="Times New Roman" w:cs="Times New Roman"/>
          <w:sz w:val="24"/>
          <w:szCs w:val="24"/>
        </w:rPr>
        <w:t>Rushcliffe Borough</w:t>
      </w:r>
      <w:r w:rsidR="00EA4CD3">
        <w:rPr>
          <w:rFonts w:ascii="Times New Roman" w:eastAsia="Calibri" w:hAnsi="Times New Roman" w:cs="Times New Roman"/>
          <w:sz w:val="24"/>
          <w:szCs w:val="24"/>
        </w:rPr>
        <w:t xml:space="preserve"> and Nottinghamshire County</w:t>
      </w:r>
      <w:r w:rsidRPr="00993B59">
        <w:rPr>
          <w:rFonts w:ascii="Times New Roman" w:eastAsia="Calibri" w:hAnsi="Times New Roman" w:cs="Times New Roman"/>
          <w:sz w:val="24"/>
          <w:szCs w:val="24"/>
        </w:rPr>
        <w:t xml:space="preserve"> Councillor </w:t>
      </w:r>
      <w:r w:rsidR="00EA4CD3">
        <w:rPr>
          <w:rFonts w:ascii="Times New Roman" w:eastAsia="Calibri" w:hAnsi="Times New Roman" w:cs="Times New Roman"/>
          <w:sz w:val="24"/>
          <w:szCs w:val="24"/>
        </w:rPr>
        <w:t>Matt Barney</w:t>
      </w:r>
    </w:p>
    <w:p w14:paraId="74BE984C" w14:textId="77777777" w:rsidR="00476CF4" w:rsidRDefault="00476CF4" w:rsidP="00ED31B1">
      <w:pPr>
        <w:tabs>
          <w:tab w:val="left" w:pos="142"/>
        </w:tabs>
        <w:rPr>
          <w:rFonts w:ascii="Times New Roman" w:eastAsia="Calibri" w:hAnsi="Times New Roman" w:cs="Times New Roman"/>
          <w:sz w:val="24"/>
          <w:szCs w:val="24"/>
        </w:rPr>
      </w:pPr>
      <w:r>
        <w:rPr>
          <w:rFonts w:ascii="Times New Roman" w:eastAsia="Calibri" w:hAnsi="Times New Roman" w:cs="Times New Roman"/>
          <w:sz w:val="24"/>
          <w:szCs w:val="24"/>
        </w:rPr>
        <w:t>Clerk to the Parish Council Rebecca Hague</w:t>
      </w:r>
      <w:r w:rsidR="003B426D" w:rsidRPr="003B426D">
        <w:rPr>
          <w:rFonts w:ascii="Times New Roman" w:hAnsi="Times New Roman"/>
          <w:sz w:val="24"/>
          <w:szCs w:val="24"/>
        </w:rPr>
        <w:t xml:space="preserve"> </w:t>
      </w:r>
      <w:r w:rsidR="003B426D">
        <w:rPr>
          <w:rFonts w:ascii="Times New Roman" w:hAnsi="Times New Roman"/>
          <w:sz w:val="24"/>
          <w:szCs w:val="24"/>
        </w:rPr>
        <w:tab/>
      </w:r>
    </w:p>
    <w:p w14:paraId="4EE5930B" w14:textId="77777777" w:rsidR="00ED31B1" w:rsidRDefault="005F47D8" w:rsidP="00476CF4">
      <w:pPr>
        <w:tabs>
          <w:tab w:val="left" w:pos="142"/>
        </w:tabs>
        <w:rPr>
          <w:rFonts w:ascii="Times New Roman" w:eastAsia="Calibri" w:hAnsi="Times New Roman" w:cs="Times New Roman"/>
          <w:sz w:val="24"/>
          <w:szCs w:val="24"/>
        </w:rPr>
      </w:pPr>
      <w:r>
        <w:rPr>
          <w:rFonts w:ascii="Times New Roman" w:eastAsia="Calibri" w:hAnsi="Times New Roman" w:cs="Times New Roman"/>
          <w:sz w:val="24"/>
          <w:szCs w:val="24"/>
        </w:rPr>
        <w:t>No</w:t>
      </w:r>
      <w:r w:rsidR="00476CF4">
        <w:rPr>
          <w:rFonts w:ascii="Times New Roman" w:eastAsia="Calibri" w:hAnsi="Times New Roman" w:cs="Times New Roman"/>
          <w:sz w:val="24"/>
          <w:szCs w:val="24"/>
        </w:rPr>
        <w:t xml:space="preserve"> member</w:t>
      </w:r>
      <w:r>
        <w:rPr>
          <w:rFonts w:ascii="Times New Roman" w:eastAsia="Calibri" w:hAnsi="Times New Roman" w:cs="Times New Roman"/>
          <w:sz w:val="24"/>
          <w:szCs w:val="24"/>
        </w:rPr>
        <w:t>s</w:t>
      </w:r>
      <w:r w:rsidR="00476CF4">
        <w:rPr>
          <w:rFonts w:ascii="Times New Roman" w:eastAsia="Calibri" w:hAnsi="Times New Roman" w:cs="Times New Roman"/>
          <w:sz w:val="24"/>
          <w:szCs w:val="24"/>
        </w:rPr>
        <w:t xml:space="preserve"> of the public</w:t>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p>
    <w:p w14:paraId="5846FB84" w14:textId="77777777" w:rsidR="00E55D62" w:rsidRPr="00476CF4" w:rsidRDefault="00476CF4" w:rsidP="00476CF4">
      <w:pPr>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2BCDB9" w14:textId="1126A404"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Apologies fo</w:t>
      </w:r>
      <w:r w:rsidR="00ED55C3">
        <w:rPr>
          <w:rFonts w:ascii="Times New Roman" w:hAnsi="Times New Roman" w:cs="Times New Roman"/>
          <w:b/>
          <w:sz w:val="28"/>
          <w:szCs w:val="28"/>
        </w:rPr>
        <w:t xml:space="preserve">r </w:t>
      </w:r>
      <w:r w:rsidR="008C126C">
        <w:rPr>
          <w:rFonts w:ascii="Times New Roman" w:hAnsi="Times New Roman" w:cs="Times New Roman"/>
          <w:b/>
          <w:sz w:val="28"/>
          <w:szCs w:val="28"/>
        </w:rPr>
        <w:t>A</w:t>
      </w:r>
      <w:r w:rsidR="00ED55C3">
        <w:rPr>
          <w:rFonts w:ascii="Times New Roman" w:hAnsi="Times New Roman" w:cs="Times New Roman"/>
          <w:b/>
          <w:sz w:val="28"/>
          <w:szCs w:val="28"/>
        </w:rPr>
        <w:t>bsence</w:t>
      </w:r>
    </w:p>
    <w:p w14:paraId="497FF2B8" w14:textId="34DA22DE" w:rsidR="002D6DF3" w:rsidRPr="00F208E0" w:rsidRDefault="00AD4CCD" w:rsidP="00C73942">
      <w:pPr>
        <w:tabs>
          <w:tab w:val="left" w:pos="142"/>
        </w:tabs>
        <w:rPr>
          <w:rFonts w:ascii="Times New Roman" w:hAnsi="Times New Roman"/>
          <w:sz w:val="24"/>
          <w:szCs w:val="24"/>
        </w:rPr>
      </w:pPr>
      <w:r>
        <w:rPr>
          <w:rFonts w:ascii="Times New Roman" w:hAnsi="Times New Roman" w:cs="Times New Roman"/>
          <w:sz w:val="24"/>
          <w:szCs w:val="24"/>
        </w:rPr>
        <w:t xml:space="preserve">Apologies for absence received from </w:t>
      </w:r>
      <w:r w:rsidR="003B46BF">
        <w:rPr>
          <w:rFonts w:ascii="Times New Roman" w:hAnsi="Times New Roman"/>
          <w:sz w:val="24"/>
          <w:szCs w:val="24"/>
        </w:rPr>
        <w:t>Cllr Sarah Poole.</w:t>
      </w:r>
      <w:r w:rsidR="002D6DF3">
        <w:rPr>
          <w:rFonts w:ascii="Times New Roman" w:hAnsi="Times New Roman" w:cs="Times New Roman"/>
          <w:b/>
          <w:sz w:val="28"/>
          <w:szCs w:val="28"/>
        </w:rPr>
        <w:br/>
      </w:r>
    </w:p>
    <w:p w14:paraId="4C8F65BE" w14:textId="0F6E277E" w:rsidR="00904535" w:rsidRDefault="00605E68" w:rsidP="00904535">
      <w:pPr>
        <w:pStyle w:val="ListParagraph"/>
        <w:numPr>
          <w:ilvl w:val="0"/>
          <w:numId w:val="3"/>
        </w:numPr>
        <w:ind w:left="0" w:firstLine="0"/>
        <w:rPr>
          <w:rFonts w:ascii="Times New Roman" w:hAnsi="Times New Roman" w:cs="Times New Roman"/>
          <w:sz w:val="24"/>
          <w:szCs w:val="24"/>
        </w:rPr>
      </w:pPr>
      <w:r>
        <w:rPr>
          <w:rFonts w:ascii="Times New Roman" w:hAnsi="Times New Roman" w:cs="Times New Roman"/>
          <w:b/>
          <w:sz w:val="28"/>
          <w:szCs w:val="28"/>
        </w:rPr>
        <w:t>Declarations of</w:t>
      </w:r>
      <w:r w:rsidRPr="00C231ED">
        <w:rPr>
          <w:rFonts w:ascii="Times New Roman" w:hAnsi="Times New Roman" w:cs="Times New Roman"/>
          <w:b/>
          <w:sz w:val="28"/>
          <w:szCs w:val="28"/>
        </w:rPr>
        <w:t xml:space="preserve"> </w:t>
      </w:r>
      <w:r w:rsidR="008C126C">
        <w:rPr>
          <w:rFonts w:ascii="Times New Roman" w:hAnsi="Times New Roman" w:cs="Times New Roman"/>
          <w:b/>
          <w:sz w:val="28"/>
          <w:szCs w:val="28"/>
        </w:rPr>
        <w:t>I</w:t>
      </w:r>
      <w:r w:rsidRPr="00C231ED">
        <w:rPr>
          <w:rFonts w:ascii="Times New Roman" w:hAnsi="Times New Roman" w:cs="Times New Roman"/>
          <w:b/>
          <w:sz w:val="28"/>
          <w:szCs w:val="28"/>
        </w:rPr>
        <w:t>nterests</w:t>
      </w:r>
      <w:r w:rsidR="00904535">
        <w:rPr>
          <w:rFonts w:ascii="Times New Roman" w:hAnsi="Times New Roman" w:cs="Times New Roman"/>
          <w:b/>
          <w:sz w:val="28"/>
          <w:szCs w:val="28"/>
        </w:rPr>
        <w:br/>
      </w:r>
      <w:r w:rsidR="00214C3F">
        <w:rPr>
          <w:rFonts w:ascii="Times New Roman" w:hAnsi="Times New Roman" w:cs="Times New Roman"/>
          <w:sz w:val="24"/>
          <w:szCs w:val="24"/>
        </w:rPr>
        <w:t>None.</w:t>
      </w:r>
    </w:p>
    <w:p w14:paraId="343F0F41" w14:textId="77777777" w:rsidR="009427E6" w:rsidRDefault="009427E6" w:rsidP="009427E6">
      <w:pPr>
        <w:pStyle w:val="ListParagraph"/>
        <w:ind w:left="0"/>
        <w:rPr>
          <w:rFonts w:ascii="Times New Roman" w:hAnsi="Times New Roman" w:cs="Times New Roman"/>
          <w:sz w:val="24"/>
          <w:szCs w:val="24"/>
        </w:rPr>
      </w:pPr>
    </w:p>
    <w:p w14:paraId="7238F34C" w14:textId="7EA32C5F" w:rsidR="00FD2BCB" w:rsidRPr="0026298B" w:rsidRDefault="00FD2BCB" w:rsidP="00993B59">
      <w:pPr>
        <w:pStyle w:val="ListParagraph"/>
        <w:numPr>
          <w:ilvl w:val="0"/>
          <w:numId w:val="3"/>
        </w:numPr>
        <w:ind w:left="0" w:firstLine="0"/>
        <w:rPr>
          <w:rFonts w:ascii="Times New Roman" w:hAnsi="Times New Roman" w:cs="Times New Roman"/>
          <w:b/>
          <w:sz w:val="28"/>
          <w:szCs w:val="28"/>
        </w:rPr>
      </w:pPr>
      <w:r w:rsidRPr="0026298B">
        <w:rPr>
          <w:rFonts w:ascii="Times New Roman" w:hAnsi="Times New Roman" w:cs="Times New Roman"/>
          <w:b/>
          <w:sz w:val="28"/>
          <w:szCs w:val="28"/>
        </w:rPr>
        <w:t>Open Session</w:t>
      </w:r>
      <w:r w:rsidRPr="0026298B">
        <w:rPr>
          <w:rFonts w:ascii="Times New Roman" w:hAnsi="Times New Roman" w:cs="Times New Roman"/>
          <w:b/>
          <w:sz w:val="28"/>
          <w:szCs w:val="28"/>
        </w:rPr>
        <w:br/>
      </w:r>
      <w:r w:rsidR="00D129E5" w:rsidRPr="0026298B">
        <w:rPr>
          <w:rFonts w:ascii="Times New Roman" w:hAnsi="Times New Roman" w:cs="Times New Roman"/>
          <w:sz w:val="24"/>
          <w:szCs w:val="24"/>
        </w:rPr>
        <w:t xml:space="preserve">No </w:t>
      </w:r>
      <w:r w:rsidR="00563C0E">
        <w:rPr>
          <w:rFonts w:ascii="Times New Roman" w:hAnsi="Times New Roman" w:cs="Times New Roman"/>
          <w:sz w:val="24"/>
          <w:szCs w:val="24"/>
        </w:rPr>
        <w:t>public present</w:t>
      </w:r>
      <w:r w:rsidR="00C54000">
        <w:rPr>
          <w:rFonts w:ascii="Times New Roman" w:hAnsi="Times New Roman" w:cs="Times New Roman"/>
          <w:sz w:val="24"/>
          <w:szCs w:val="24"/>
        </w:rPr>
        <w:t>.</w:t>
      </w:r>
    </w:p>
    <w:p w14:paraId="0DDA9DC7" w14:textId="77777777" w:rsidR="00FD2BCB" w:rsidRPr="007A1C6C" w:rsidRDefault="00FD2BCB" w:rsidP="00FD2BCB">
      <w:pPr>
        <w:rPr>
          <w:rFonts w:ascii="Times New Roman" w:hAnsi="Times New Roman" w:cs="Times New Roman"/>
          <w:b/>
          <w:sz w:val="24"/>
          <w:szCs w:val="24"/>
        </w:rPr>
      </w:pPr>
    </w:p>
    <w:p w14:paraId="16E395D1" w14:textId="50C885CA"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Minutes of the</w:t>
      </w:r>
      <w:r w:rsidR="00310060">
        <w:rPr>
          <w:rFonts w:ascii="Times New Roman" w:hAnsi="Times New Roman" w:cs="Times New Roman"/>
          <w:b/>
          <w:sz w:val="28"/>
          <w:szCs w:val="28"/>
        </w:rPr>
        <w:t xml:space="preserve"> </w:t>
      </w:r>
      <w:r w:rsidRPr="00C231ED">
        <w:rPr>
          <w:rFonts w:ascii="Times New Roman" w:hAnsi="Times New Roman" w:cs="Times New Roman"/>
          <w:b/>
          <w:sz w:val="28"/>
          <w:szCs w:val="28"/>
        </w:rPr>
        <w:t>meeting held on</w:t>
      </w:r>
      <w:r w:rsidR="007619DD">
        <w:rPr>
          <w:rFonts w:ascii="Times New Roman" w:hAnsi="Times New Roman" w:cs="Times New Roman"/>
          <w:b/>
          <w:sz w:val="28"/>
          <w:szCs w:val="28"/>
        </w:rPr>
        <w:t xml:space="preserve"> </w:t>
      </w:r>
      <w:r w:rsidR="008B372A">
        <w:rPr>
          <w:rFonts w:ascii="Times New Roman" w:hAnsi="Times New Roman" w:cs="Times New Roman"/>
          <w:b/>
          <w:sz w:val="28"/>
          <w:szCs w:val="28"/>
        </w:rPr>
        <w:t>22</w:t>
      </w:r>
      <w:r w:rsidR="00210A3C">
        <w:rPr>
          <w:rFonts w:ascii="Times New Roman" w:hAnsi="Times New Roman" w:cs="Times New Roman"/>
          <w:b/>
          <w:sz w:val="28"/>
          <w:szCs w:val="28"/>
        </w:rPr>
        <w:t xml:space="preserve"> </w:t>
      </w:r>
      <w:r w:rsidR="008B372A">
        <w:rPr>
          <w:rFonts w:ascii="Times New Roman" w:hAnsi="Times New Roman" w:cs="Times New Roman"/>
          <w:b/>
          <w:sz w:val="28"/>
          <w:szCs w:val="28"/>
        </w:rPr>
        <w:t>August</w:t>
      </w:r>
      <w:r w:rsidR="00614CE5">
        <w:rPr>
          <w:rFonts w:ascii="Times New Roman" w:hAnsi="Times New Roman" w:cs="Times New Roman"/>
          <w:b/>
          <w:sz w:val="28"/>
          <w:szCs w:val="28"/>
        </w:rPr>
        <w:t xml:space="preserve"> 202</w:t>
      </w:r>
      <w:r w:rsidR="00EA4CD3">
        <w:rPr>
          <w:rFonts w:ascii="Times New Roman" w:hAnsi="Times New Roman" w:cs="Times New Roman"/>
          <w:b/>
          <w:sz w:val="28"/>
          <w:szCs w:val="28"/>
        </w:rPr>
        <w:t>3</w:t>
      </w:r>
    </w:p>
    <w:p w14:paraId="33F72115" w14:textId="66B8A2D4" w:rsidR="00D129E5" w:rsidRDefault="003F0C84" w:rsidP="004F0E00">
      <w:pPr>
        <w:rPr>
          <w:rFonts w:ascii="Times New Roman" w:hAnsi="Times New Roman" w:cs="Times New Roman"/>
          <w:sz w:val="24"/>
          <w:szCs w:val="24"/>
        </w:rPr>
      </w:pPr>
      <w:bookmarkStart w:id="7" w:name="_Hlk67566268"/>
      <w:r>
        <w:rPr>
          <w:rFonts w:ascii="Times New Roman" w:hAnsi="Times New Roman" w:cs="Times New Roman"/>
          <w:sz w:val="24"/>
          <w:szCs w:val="24"/>
        </w:rPr>
        <w:t>The</w:t>
      </w:r>
      <w:r w:rsidR="000E06E5" w:rsidRPr="00993B59">
        <w:rPr>
          <w:rFonts w:ascii="Times New Roman" w:hAnsi="Times New Roman" w:cs="Times New Roman"/>
          <w:sz w:val="24"/>
          <w:szCs w:val="24"/>
        </w:rPr>
        <w:t xml:space="preserve"> minutes </w:t>
      </w:r>
      <w:r w:rsidR="00C54000">
        <w:rPr>
          <w:rFonts w:ascii="Times New Roman" w:hAnsi="Times New Roman" w:cs="Times New Roman"/>
          <w:sz w:val="24"/>
          <w:szCs w:val="24"/>
        </w:rPr>
        <w:t xml:space="preserve">of the meeting held on </w:t>
      </w:r>
      <w:r w:rsidR="008B372A">
        <w:rPr>
          <w:rFonts w:ascii="Times New Roman" w:hAnsi="Times New Roman" w:cs="Times New Roman"/>
          <w:sz w:val="24"/>
          <w:szCs w:val="24"/>
        </w:rPr>
        <w:t>22 August</w:t>
      </w:r>
      <w:r w:rsidR="00614CE5">
        <w:rPr>
          <w:rFonts w:ascii="Times New Roman" w:hAnsi="Times New Roman" w:cs="Times New Roman"/>
          <w:sz w:val="24"/>
          <w:szCs w:val="24"/>
        </w:rPr>
        <w:t xml:space="preserve"> 202</w:t>
      </w:r>
      <w:r w:rsidR="00EA4CD3">
        <w:rPr>
          <w:rFonts w:ascii="Times New Roman" w:hAnsi="Times New Roman" w:cs="Times New Roman"/>
          <w:sz w:val="24"/>
          <w:szCs w:val="24"/>
        </w:rPr>
        <w:t>3</w:t>
      </w:r>
      <w:r w:rsidR="00C54000">
        <w:rPr>
          <w:rFonts w:ascii="Times New Roman" w:hAnsi="Times New Roman" w:cs="Times New Roman"/>
          <w:sz w:val="24"/>
          <w:szCs w:val="24"/>
        </w:rPr>
        <w:t xml:space="preserve"> were</w:t>
      </w:r>
      <w:r w:rsidR="000E06E5" w:rsidRPr="00993B59">
        <w:rPr>
          <w:rFonts w:ascii="Times New Roman" w:hAnsi="Times New Roman" w:cs="Times New Roman"/>
          <w:sz w:val="24"/>
          <w:szCs w:val="24"/>
        </w:rPr>
        <w:t xml:space="preserve"> accepted </w:t>
      </w:r>
      <w:r w:rsidR="00D129E5">
        <w:rPr>
          <w:rFonts w:ascii="Times New Roman" w:hAnsi="Times New Roman" w:cs="Times New Roman"/>
          <w:sz w:val="24"/>
          <w:szCs w:val="24"/>
        </w:rPr>
        <w:t xml:space="preserve">by </w:t>
      </w:r>
      <w:r w:rsidR="00AD49E8">
        <w:rPr>
          <w:rFonts w:ascii="Times New Roman" w:hAnsi="Times New Roman" w:cs="Times New Roman"/>
          <w:sz w:val="24"/>
          <w:szCs w:val="24"/>
        </w:rPr>
        <w:t>the Council</w:t>
      </w:r>
      <w:r w:rsidR="00D129E5">
        <w:rPr>
          <w:rFonts w:ascii="Times New Roman" w:hAnsi="Times New Roman" w:cs="Times New Roman"/>
          <w:sz w:val="24"/>
          <w:szCs w:val="24"/>
        </w:rPr>
        <w:t xml:space="preserve"> as a true and accurate account of the meeting </w:t>
      </w:r>
      <w:r w:rsidR="000E06E5" w:rsidRPr="00993B59">
        <w:rPr>
          <w:rFonts w:ascii="Times New Roman" w:hAnsi="Times New Roman" w:cs="Times New Roman"/>
          <w:sz w:val="24"/>
          <w:szCs w:val="24"/>
        </w:rPr>
        <w:t>and signed by the Chai</w:t>
      </w:r>
      <w:r w:rsidR="00D129E5">
        <w:rPr>
          <w:rFonts w:ascii="Times New Roman" w:hAnsi="Times New Roman" w:cs="Times New Roman"/>
          <w:sz w:val="24"/>
          <w:szCs w:val="24"/>
        </w:rPr>
        <w:t xml:space="preserve">r. </w:t>
      </w:r>
      <w:r w:rsidR="00D74926">
        <w:rPr>
          <w:rFonts w:ascii="Times New Roman" w:hAnsi="Times New Roman" w:cs="Times New Roman"/>
          <w:sz w:val="24"/>
          <w:szCs w:val="24"/>
        </w:rPr>
        <w:t xml:space="preserve">The Council noted that the rerouting of the cement vehicles for the NRC development </w:t>
      </w:r>
      <w:r w:rsidR="00EF7742">
        <w:rPr>
          <w:rFonts w:ascii="Times New Roman" w:hAnsi="Times New Roman" w:cs="Times New Roman"/>
          <w:sz w:val="24"/>
          <w:szCs w:val="24"/>
        </w:rPr>
        <w:t>was making a significant difference</w:t>
      </w:r>
      <w:r w:rsidR="00D74926">
        <w:rPr>
          <w:rFonts w:ascii="Times New Roman" w:hAnsi="Times New Roman" w:cs="Times New Roman"/>
          <w:sz w:val="24"/>
          <w:szCs w:val="24"/>
        </w:rPr>
        <w:t xml:space="preserve"> </w:t>
      </w:r>
      <w:r w:rsidR="00EF7742">
        <w:rPr>
          <w:rFonts w:ascii="Times New Roman" w:hAnsi="Times New Roman" w:cs="Times New Roman"/>
          <w:sz w:val="24"/>
          <w:szCs w:val="24"/>
        </w:rPr>
        <w:t>to traffic in</w:t>
      </w:r>
      <w:r w:rsidR="00D74926">
        <w:rPr>
          <w:rFonts w:ascii="Times New Roman" w:hAnsi="Times New Roman" w:cs="Times New Roman"/>
          <w:sz w:val="24"/>
          <w:szCs w:val="24"/>
        </w:rPr>
        <w:t xml:space="preserve"> the village.</w:t>
      </w:r>
      <w:r w:rsidR="00955966">
        <w:rPr>
          <w:rFonts w:ascii="Times New Roman" w:hAnsi="Times New Roman" w:cs="Times New Roman"/>
          <w:sz w:val="24"/>
          <w:szCs w:val="24"/>
        </w:rPr>
        <w:t xml:space="preserve"> Cllr McKim thanked Cllr Salmon for laying the Remembrance Day wreath on behalf of the Parish Council and the Clerk for putting up the lamp post poppies.</w:t>
      </w:r>
    </w:p>
    <w:p w14:paraId="5418143B" w14:textId="3ACCF439" w:rsidR="00081B5A" w:rsidRDefault="00081B5A" w:rsidP="004F0E00">
      <w:pPr>
        <w:rPr>
          <w:rFonts w:ascii="Times New Roman" w:hAnsi="Times New Roman" w:cs="Times New Roman"/>
          <w:sz w:val="24"/>
          <w:szCs w:val="24"/>
        </w:rPr>
      </w:pPr>
    </w:p>
    <w:bookmarkEnd w:id="7"/>
    <w:p w14:paraId="2E8D6082" w14:textId="3354FDEC" w:rsidR="00225FF5" w:rsidRPr="00225FF5" w:rsidRDefault="000240D4" w:rsidP="007619DD">
      <w:pPr>
        <w:pStyle w:val="ListParagraph"/>
        <w:numPr>
          <w:ilvl w:val="0"/>
          <w:numId w:val="3"/>
        </w:numPr>
        <w:ind w:left="0" w:firstLine="0"/>
        <w:rPr>
          <w:rFonts w:ascii="Times New Roman" w:hAnsi="Times New Roman" w:cs="Times New Roman"/>
          <w:bCs/>
          <w:sz w:val="24"/>
          <w:szCs w:val="24"/>
        </w:rPr>
      </w:pPr>
      <w:r w:rsidRPr="0026298B">
        <w:rPr>
          <w:rFonts w:ascii="Times New Roman" w:hAnsi="Times New Roman" w:cs="Times New Roman"/>
          <w:b/>
          <w:sz w:val="28"/>
          <w:szCs w:val="28"/>
        </w:rPr>
        <w:t>Borough and County Council Matters</w:t>
      </w:r>
    </w:p>
    <w:p w14:paraId="6159F6DC" w14:textId="16607C5F" w:rsidR="00AE2BC6" w:rsidRDefault="006A69C2" w:rsidP="00EA4CD3">
      <w:pPr>
        <w:pStyle w:val="ListParagraph"/>
        <w:ind w:left="0"/>
        <w:rPr>
          <w:rFonts w:ascii="Times New Roman" w:hAnsi="Times New Roman" w:cs="Times New Roman"/>
          <w:bCs/>
          <w:sz w:val="24"/>
          <w:szCs w:val="24"/>
        </w:rPr>
      </w:pPr>
      <w:r>
        <w:rPr>
          <w:rFonts w:ascii="Times New Roman" w:hAnsi="Times New Roman" w:cs="Times New Roman"/>
          <w:bCs/>
          <w:sz w:val="24"/>
          <w:szCs w:val="24"/>
        </w:rPr>
        <w:t>Cllr</w:t>
      </w:r>
      <w:r w:rsidR="00EA4CD3">
        <w:rPr>
          <w:rFonts w:ascii="Times New Roman" w:hAnsi="Times New Roman" w:cs="Times New Roman"/>
          <w:bCs/>
          <w:sz w:val="24"/>
          <w:szCs w:val="24"/>
        </w:rPr>
        <w:t xml:space="preserve"> Barney </w:t>
      </w:r>
      <w:r w:rsidR="00B97F06">
        <w:rPr>
          <w:rFonts w:ascii="Times New Roman" w:hAnsi="Times New Roman" w:cs="Times New Roman"/>
          <w:bCs/>
          <w:sz w:val="24"/>
          <w:szCs w:val="24"/>
        </w:rPr>
        <w:t xml:space="preserve">provided an update on Borough and County Council matters including </w:t>
      </w:r>
      <w:r w:rsidR="001124DC">
        <w:rPr>
          <w:rFonts w:ascii="Times New Roman" w:hAnsi="Times New Roman" w:cs="Times New Roman"/>
          <w:bCs/>
          <w:sz w:val="24"/>
          <w:szCs w:val="24"/>
        </w:rPr>
        <w:t>that the Local Community Fund clos</w:t>
      </w:r>
      <w:r w:rsidR="00895F76">
        <w:rPr>
          <w:rFonts w:ascii="Times New Roman" w:hAnsi="Times New Roman" w:cs="Times New Roman"/>
          <w:bCs/>
          <w:sz w:val="24"/>
          <w:szCs w:val="24"/>
        </w:rPr>
        <w:t>ing</w:t>
      </w:r>
      <w:r w:rsidR="001124DC">
        <w:rPr>
          <w:rFonts w:ascii="Times New Roman" w:hAnsi="Times New Roman" w:cs="Times New Roman"/>
          <w:bCs/>
          <w:sz w:val="24"/>
          <w:szCs w:val="24"/>
        </w:rPr>
        <w:t xml:space="preserve"> on 24 November</w:t>
      </w:r>
      <w:r w:rsidR="00EA6B50">
        <w:rPr>
          <w:rFonts w:ascii="Times New Roman" w:hAnsi="Times New Roman" w:cs="Times New Roman"/>
          <w:bCs/>
          <w:sz w:val="24"/>
          <w:szCs w:val="24"/>
        </w:rPr>
        <w:t>, the recent County Council budget consultation and the mayoral elections taking place on</w:t>
      </w:r>
      <w:r w:rsidR="005711C9">
        <w:rPr>
          <w:rFonts w:ascii="Times New Roman" w:hAnsi="Times New Roman" w:cs="Times New Roman"/>
          <w:bCs/>
          <w:sz w:val="24"/>
          <w:szCs w:val="24"/>
        </w:rPr>
        <w:t xml:space="preserve"> 2 May 2024</w:t>
      </w:r>
      <w:r w:rsidR="00895F76">
        <w:rPr>
          <w:rFonts w:ascii="Times New Roman" w:hAnsi="Times New Roman" w:cs="Times New Roman"/>
          <w:bCs/>
          <w:sz w:val="24"/>
          <w:szCs w:val="24"/>
        </w:rPr>
        <w:t>.</w:t>
      </w:r>
      <w:r w:rsidR="00EA6B50">
        <w:rPr>
          <w:rFonts w:ascii="Times New Roman" w:hAnsi="Times New Roman" w:cs="Times New Roman"/>
          <w:bCs/>
          <w:sz w:val="24"/>
          <w:szCs w:val="24"/>
        </w:rPr>
        <w:t xml:space="preserve"> Cllr Barney had nominated </w:t>
      </w:r>
      <w:r w:rsidR="00895F76">
        <w:rPr>
          <w:rFonts w:ascii="Times New Roman" w:hAnsi="Times New Roman" w:cs="Times New Roman"/>
          <w:bCs/>
          <w:sz w:val="24"/>
          <w:szCs w:val="24"/>
        </w:rPr>
        <w:t xml:space="preserve">a lady from Sutton Bonington </w:t>
      </w:r>
      <w:r w:rsidR="00EA6B50">
        <w:rPr>
          <w:rFonts w:ascii="Times New Roman" w:hAnsi="Times New Roman" w:cs="Times New Roman"/>
          <w:bCs/>
          <w:sz w:val="24"/>
          <w:szCs w:val="24"/>
        </w:rPr>
        <w:t xml:space="preserve">for the Pride of Rushcliffe Awards for her voluntary work organising the village playscheme for almost 50 years and the village show. </w:t>
      </w:r>
      <w:r w:rsidR="00895F76">
        <w:rPr>
          <w:rFonts w:ascii="Times New Roman" w:hAnsi="Times New Roman" w:cs="Times New Roman"/>
          <w:bCs/>
          <w:sz w:val="24"/>
          <w:szCs w:val="24"/>
        </w:rPr>
        <w:t xml:space="preserve">The redevelopment of the Ratcliffe of Soar Power Station site has been slowed down as a result of gypsum being found under part of the site, </w:t>
      </w:r>
      <w:r w:rsidR="00EF7742">
        <w:rPr>
          <w:rFonts w:ascii="Times New Roman" w:hAnsi="Times New Roman" w:cs="Times New Roman"/>
          <w:bCs/>
          <w:sz w:val="24"/>
          <w:szCs w:val="24"/>
        </w:rPr>
        <w:t xml:space="preserve">subject to planning consent </w:t>
      </w:r>
      <w:r w:rsidR="00895F76">
        <w:rPr>
          <w:rFonts w:ascii="Times New Roman" w:hAnsi="Times New Roman" w:cs="Times New Roman"/>
          <w:bCs/>
          <w:sz w:val="24"/>
          <w:szCs w:val="24"/>
        </w:rPr>
        <w:t>British Gypsum hope to mine this before that section of the site is developed, mining work is expected to take around two years. There has been no further progress with Zouch bridge. Nottinghamshire County Council/Via has agreed that the speed limit on the top section of Leake Lane should be reduced to 50mph, this will now go through various consultation procedures before a final decision is made.</w:t>
      </w:r>
    </w:p>
    <w:p w14:paraId="6B23F41D" w14:textId="4E0FF37B" w:rsidR="00AF3256" w:rsidRDefault="00AF3256" w:rsidP="00AE5475">
      <w:pPr>
        <w:rPr>
          <w:rFonts w:ascii="Times New Roman" w:hAnsi="Times New Roman" w:cs="Times New Roman"/>
          <w:bCs/>
          <w:sz w:val="24"/>
          <w:szCs w:val="24"/>
        </w:rPr>
      </w:pPr>
    </w:p>
    <w:p w14:paraId="29438A78" w14:textId="77777777" w:rsidR="00EA4CD3" w:rsidRPr="00EA4CD3" w:rsidRDefault="00EA4CD3" w:rsidP="00ED31B1">
      <w:pPr>
        <w:pStyle w:val="ListParagraph"/>
        <w:numPr>
          <w:ilvl w:val="0"/>
          <w:numId w:val="3"/>
        </w:numPr>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Traffic and Highway Maintenance</w:t>
      </w:r>
    </w:p>
    <w:p w14:paraId="270C1AD9" w14:textId="5EC331A9" w:rsidR="00955966" w:rsidRDefault="005711C9" w:rsidP="00955966">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corner of Main Street </w:t>
      </w:r>
      <w:r w:rsidR="009A7F59">
        <w:rPr>
          <w:rFonts w:ascii="Times New Roman" w:eastAsia="Times New Roman" w:hAnsi="Times New Roman" w:cs="Times New Roman"/>
          <w:sz w:val="24"/>
          <w:szCs w:val="24"/>
        </w:rPr>
        <w:t>by the Church has been flooded for the last three weeks and hasn’t subsided. Via ha</w:t>
      </w:r>
      <w:r w:rsidR="00393C72">
        <w:rPr>
          <w:rFonts w:ascii="Times New Roman" w:eastAsia="Times New Roman" w:hAnsi="Times New Roman" w:cs="Times New Roman"/>
          <w:sz w:val="24"/>
          <w:szCs w:val="24"/>
        </w:rPr>
        <w:t>s</w:t>
      </w:r>
      <w:r w:rsidR="009A7F59">
        <w:rPr>
          <w:rFonts w:ascii="Times New Roman" w:eastAsia="Times New Roman" w:hAnsi="Times New Roman" w:cs="Times New Roman"/>
          <w:sz w:val="24"/>
          <w:szCs w:val="24"/>
        </w:rPr>
        <w:t xml:space="preserve"> inspected and believe the pipe is blocked on the corner</w:t>
      </w:r>
      <w:r w:rsidR="00955966">
        <w:rPr>
          <w:rFonts w:ascii="Times New Roman" w:eastAsia="Times New Roman" w:hAnsi="Times New Roman" w:cs="Times New Roman"/>
          <w:sz w:val="24"/>
          <w:szCs w:val="24"/>
        </w:rPr>
        <w:t>. T</w:t>
      </w:r>
      <w:r w:rsidR="009A7F59">
        <w:rPr>
          <w:rFonts w:ascii="Times New Roman" w:eastAsia="Times New Roman" w:hAnsi="Times New Roman" w:cs="Times New Roman"/>
          <w:sz w:val="24"/>
          <w:szCs w:val="24"/>
        </w:rPr>
        <w:t xml:space="preserve">he Parish Council </w:t>
      </w:r>
      <w:r w:rsidR="00892AF3" w:rsidRPr="00892AF3">
        <w:rPr>
          <w:rFonts w:ascii="Times New Roman" w:eastAsia="Times New Roman" w:hAnsi="Times New Roman" w:cs="Times New Roman"/>
          <w:sz w:val="24"/>
          <w:szCs w:val="24"/>
        </w:rPr>
        <w:t>believes there are also problems with blockages</w:t>
      </w:r>
      <w:r w:rsidR="00892AF3">
        <w:rPr>
          <w:rFonts w:ascii="Times New Roman" w:eastAsia="Times New Roman" w:hAnsi="Times New Roman" w:cs="Times New Roman"/>
          <w:sz w:val="24"/>
          <w:szCs w:val="24"/>
        </w:rPr>
        <w:t xml:space="preserve"> </w:t>
      </w:r>
      <w:r w:rsidR="009A7F59">
        <w:rPr>
          <w:rFonts w:ascii="Times New Roman" w:eastAsia="Times New Roman" w:hAnsi="Times New Roman" w:cs="Times New Roman"/>
          <w:sz w:val="24"/>
          <w:szCs w:val="24"/>
        </w:rPr>
        <w:t xml:space="preserve">further up Main Street and on Normanton Lane. </w:t>
      </w:r>
      <w:r w:rsidR="00955966">
        <w:rPr>
          <w:rFonts w:ascii="Times New Roman" w:eastAsia="Times New Roman" w:hAnsi="Times New Roman" w:cs="Times New Roman"/>
          <w:sz w:val="24"/>
          <w:szCs w:val="24"/>
        </w:rPr>
        <w:t xml:space="preserve">The Parish Council also noted that the water levels in the river and Kings Brook are high so there may be nowhere for the water to drain to. </w:t>
      </w:r>
      <w:bookmarkStart w:id="8" w:name="_Hlk103767887"/>
    </w:p>
    <w:p w14:paraId="51739997" w14:textId="0E900B6D" w:rsidR="00955966" w:rsidRDefault="00955966" w:rsidP="00955966">
      <w:pPr>
        <w:pStyle w:val="ListParagraph"/>
        <w:ind w:left="0"/>
        <w:jc w:val="right"/>
        <w:rPr>
          <w:rFonts w:ascii="Times New Roman" w:hAnsi="Times New Roman" w:cs="Times New Roman"/>
          <w:b/>
          <w:bCs/>
          <w:sz w:val="24"/>
          <w:szCs w:val="24"/>
        </w:rPr>
      </w:pPr>
      <w:r w:rsidRPr="00FA032E">
        <w:rPr>
          <w:rFonts w:ascii="Times New Roman" w:hAnsi="Times New Roman" w:cs="Times New Roman"/>
          <w:b/>
          <w:bCs/>
          <w:sz w:val="24"/>
          <w:szCs w:val="24"/>
        </w:rPr>
        <w:lastRenderedPageBreak/>
        <w:t>Page 2</w:t>
      </w:r>
      <w:bookmarkEnd w:id="8"/>
      <w:r>
        <w:rPr>
          <w:rFonts w:ascii="Times New Roman" w:hAnsi="Times New Roman" w:cs="Times New Roman"/>
          <w:b/>
          <w:bCs/>
          <w:sz w:val="24"/>
          <w:szCs w:val="24"/>
        </w:rPr>
        <w:t>3/59</w:t>
      </w:r>
    </w:p>
    <w:p w14:paraId="2F5A40EE" w14:textId="77777777" w:rsidR="00955966" w:rsidRDefault="00955966" w:rsidP="00955966">
      <w:pPr>
        <w:pStyle w:val="ListParagraph"/>
        <w:ind w:left="0"/>
        <w:jc w:val="right"/>
        <w:rPr>
          <w:rFonts w:ascii="Times New Roman" w:hAnsi="Times New Roman" w:cs="Times New Roman"/>
          <w:b/>
          <w:bCs/>
          <w:sz w:val="24"/>
          <w:szCs w:val="24"/>
        </w:rPr>
      </w:pPr>
    </w:p>
    <w:p w14:paraId="4E01C303" w14:textId="5AD8286B" w:rsidR="00955966" w:rsidRDefault="009A7F59" w:rsidP="00955966">
      <w:pPr>
        <w:pStyle w:val="ListParagraph"/>
        <w:ind w:left="0"/>
        <w:rPr>
          <w:rFonts w:ascii="Times New Roman" w:hAnsi="Times New Roman" w:cs="Times New Roman"/>
          <w:b/>
          <w:bCs/>
          <w:sz w:val="24"/>
          <w:szCs w:val="24"/>
        </w:rPr>
      </w:pPr>
      <w:r>
        <w:rPr>
          <w:rFonts w:ascii="Times New Roman" w:eastAsia="Times New Roman" w:hAnsi="Times New Roman" w:cs="Times New Roman"/>
          <w:sz w:val="24"/>
          <w:szCs w:val="24"/>
        </w:rPr>
        <w:t xml:space="preserve">Via are coming out on Wednesday to </w:t>
      </w:r>
      <w:r w:rsidR="00955966">
        <w:rPr>
          <w:rFonts w:ascii="Times New Roman" w:eastAsia="Times New Roman" w:hAnsi="Times New Roman" w:cs="Times New Roman"/>
          <w:sz w:val="24"/>
          <w:szCs w:val="24"/>
        </w:rPr>
        <w:t>pump</w:t>
      </w:r>
      <w:r>
        <w:rPr>
          <w:rFonts w:ascii="Times New Roman" w:eastAsia="Times New Roman" w:hAnsi="Times New Roman" w:cs="Times New Roman"/>
          <w:sz w:val="24"/>
          <w:szCs w:val="24"/>
        </w:rPr>
        <w:t xml:space="preserve"> the water away and unblock the pipe</w:t>
      </w:r>
      <w:r w:rsidR="00955966">
        <w:rPr>
          <w:rFonts w:ascii="Times New Roman" w:eastAsia="Times New Roman" w:hAnsi="Times New Roman" w:cs="Times New Roman"/>
          <w:sz w:val="24"/>
          <w:szCs w:val="24"/>
        </w:rPr>
        <w:t xml:space="preserve">, given the pipe has </w:t>
      </w:r>
    </w:p>
    <w:p w14:paraId="234F106E" w14:textId="35DB384D" w:rsidR="009A7F59" w:rsidRDefault="00955966" w:rsidP="00EA4CD3">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already been unblocked twice this year the Parish Council do not accept this as a satisfactory long term solution. Cllr Barney agreed to approach Ruth Edwards MP on the matter.</w:t>
      </w:r>
    </w:p>
    <w:p w14:paraId="55B42DE5" w14:textId="77777777" w:rsidR="009A7F59" w:rsidRDefault="009A7F59" w:rsidP="00EA4CD3">
      <w:pPr>
        <w:pStyle w:val="ListParagraph"/>
        <w:ind w:left="0"/>
        <w:rPr>
          <w:rFonts w:ascii="Times New Roman" w:eastAsia="Times New Roman" w:hAnsi="Times New Roman" w:cs="Times New Roman"/>
          <w:sz w:val="24"/>
          <w:szCs w:val="24"/>
        </w:rPr>
      </w:pPr>
    </w:p>
    <w:p w14:paraId="36048A04" w14:textId="071B7652" w:rsidR="005711C9" w:rsidRDefault="00955966" w:rsidP="00EA4CD3">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To speed up the response when flooding occurs parishes are being encouraged to have dedicated Flood Wardens, Cllr Waters may be interested in the role. The Clerk will approach NCC/RBC for more information.</w:t>
      </w:r>
      <w:r w:rsidR="00892AF3">
        <w:rPr>
          <w:rFonts w:ascii="Times New Roman" w:eastAsia="Times New Roman" w:hAnsi="Times New Roman" w:cs="Times New Roman"/>
          <w:sz w:val="24"/>
          <w:szCs w:val="24"/>
        </w:rPr>
        <w:t xml:space="preserve"> Cllr Barney had reported the overgrown hedge along the pavement on Main Street.</w:t>
      </w:r>
    </w:p>
    <w:p w14:paraId="3F4425F2" w14:textId="77777777" w:rsidR="00955966" w:rsidRDefault="00955966" w:rsidP="00EA4CD3">
      <w:pPr>
        <w:pStyle w:val="ListParagraph"/>
        <w:ind w:left="0"/>
        <w:rPr>
          <w:rFonts w:ascii="Times New Roman" w:eastAsia="Times New Roman" w:hAnsi="Times New Roman" w:cs="Times New Roman"/>
          <w:sz w:val="24"/>
          <w:szCs w:val="24"/>
        </w:rPr>
      </w:pPr>
    </w:p>
    <w:p w14:paraId="1534695A" w14:textId="77777777" w:rsidR="00204D78" w:rsidRDefault="00204D78" w:rsidP="00204D78">
      <w:pPr>
        <w:pStyle w:val="ListParagraph"/>
        <w:numPr>
          <w:ilvl w:val="0"/>
          <w:numId w:val="3"/>
        </w:numPr>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Village Entry Sign</w:t>
      </w:r>
    </w:p>
    <w:p w14:paraId="2DB93A06" w14:textId="3498B3F5" w:rsidR="00204D78" w:rsidRDefault="00204D78" w:rsidP="00204D78">
      <w:pPr>
        <w:pStyle w:val="ListParagraph"/>
        <w:ind w:left="0"/>
        <w:rPr>
          <w:rFonts w:ascii="Times New Roman" w:eastAsia="Times New Roman" w:hAnsi="Times New Roman" w:cs="Times New Roman"/>
          <w:sz w:val="24"/>
          <w:szCs w:val="24"/>
        </w:rPr>
      </w:pPr>
      <w:r w:rsidRPr="00204D78">
        <w:rPr>
          <w:rFonts w:ascii="Times New Roman" w:eastAsia="Times New Roman" w:hAnsi="Times New Roman" w:cs="Times New Roman"/>
          <w:sz w:val="24"/>
          <w:szCs w:val="24"/>
        </w:rPr>
        <w:t>(a) Proposal for a new village</w:t>
      </w:r>
      <w:r w:rsidR="00955966">
        <w:rPr>
          <w:rFonts w:ascii="Times New Roman" w:eastAsia="Times New Roman" w:hAnsi="Times New Roman" w:cs="Times New Roman"/>
          <w:sz w:val="24"/>
          <w:szCs w:val="24"/>
        </w:rPr>
        <w:t xml:space="preserve"> entry</w:t>
      </w:r>
      <w:r w:rsidRPr="00204D78">
        <w:rPr>
          <w:rFonts w:ascii="Times New Roman" w:eastAsia="Times New Roman" w:hAnsi="Times New Roman" w:cs="Times New Roman"/>
          <w:sz w:val="24"/>
          <w:szCs w:val="24"/>
        </w:rPr>
        <w:t xml:space="preserve"> sign</w:t>
      </w:r>
      <w:r>
        <w:rPr>
          <w:rFonts w:ascii="Times New Roman" w:eastAsia="Times New Roman" w:hAnsi="Times New Roman" w:cs="Times New Roman"/>
          <w:sz w:val="24"/>
          <w:szCs w:val="24"/>
        </w:rPr>
        <w:t xml:space="preserve"> </w:t>
      </w:r>
    </w:p>
    <w:p w14:paraId="67CD926C" w14:textId="2CE76E38" w:rsidR="00204D78" w:rsidRPr="00204D78" w:rsidRDefault="00204D78" w:rsidP="00204D78">
      <w:pPr>
        <w:pStyle w:val="ListParagraph"/>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Cllr </w:t>
      </w:r>
      <w:r w:rsidR="00955966">
        <w:rPr>
          <w:rFonts w:ascii="Times New Roman" w:eastAsia="Times New Roman" w:hAnsi="Times New Roman" w:cs="Times New Roman"/>
          <w:sz w:val="24"/>
          <w:szCs w:val="24"/>
        </w:rPr>
        <w:t>Poole and Cllr Salmon are going to liaise about ideas over the next few weeks</w:t>
      </w:r>
      <w:r w:rsidR="004D047B">
        <w:rPr>
          <w:rFonts w:ascii="Times New Roman" w:eastAsia="Times New Roman" w:hAnsi="Times New Roman" w:cs="Times New Roman"/>
          <w:sz w:val="24"/>
          <w:szCs w:val="24"/>
        </w:rPr>
        <w:t>, to be revisited at the next meeting. It was noted that there was graffiti on the Stanford on Soar sign at the Meadows end of the village, the Clerk will report this.</w:t>
      </w:r>
      <w:r w:rsidRPr="00204D78">
        <w:rPr>
          <w:rFonts w:ascii="Times New Roman" w:eastAsia="Times New Roman" w:hAnsi="Times New Roman" w:cs="Times New Roman"/>
          <w:sz w:val="28"/>
          <w:szCs w:val="28"/>
        </w:rPr>
        <w:br/>
      </w:r>
    </w:p>
    <w:p w14:paraId="3C4527D8" w14:textId="0353C3FC" w:rsidR="006673B0" w:rsidRPr="006673B0" w:rsidRDefault="006673B0" w:rsidP="00ED31B1">
      <w:pPr>
        <w:pStyle w:val="ListParagraph"/>
        <w:numPr>
          <w:ilvl w:val="0"/>
          <w:numId w:val="3"/>
        </w:numPr>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Website</w:t>
      </w:r>
    </w:p>
    <w:p w14:paraId="6B326911" w14:textId="32221CEF" w:rsidR="006673B0" w:rsidRDefault="006673B0" w:rsidP="006673B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 Status of the website</w:t>
      </w:r>
    </w:p>
    <w:p w14:paraId="22D4DCD5" w14:textId="6BEBA0E3" w:rsidR="006673B0" w:rsidRPr="006673B0" w:rsidRDefault="004D047B" w:rsidP="006673B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Cllr McKim thanked the Clerk for setting up the new website which is</w:t>
      </w:r>
      <w:r w:rsidR="00393C72">
        <w:rPr>
          <w:rFonts w:ascii="Times New Roman" w:eastAsia="Times New Roman" w:hAnsi="Times New Roman" w:cs="Times New Roman"/>
          <w:sz w:val="24"/>
          <w:szCs w:val="24"/>
        </w:rPr>
        <w:t xml:space="preserve"> now</w:t>
      </w:r>
      <w:r>
        <w:rPr>
          <w:rFonts w:ascii="Times New Roman" w:eastAsia="Times New Roman" w:hAnsi="Times New Roman" w:cs="Times New Roman"/>
          <w:sz w:val="24"/>
          <w:szCs w:val="24"/>
        </w:rPr>
        <w:t xml:space="preserve"> live. The Clerk will now remove information from the old website. The Councillor section will be modified so that the photo boxes are removed and email addresses are added.</w:t>
      </w:r>
    </w:p>
    <w:p w14:paraId="75698197" w14:textId="77777777" w:rsidR="006673B0" w:rsidRPr="006673B0" w:rsidRDefault="006673B0" w:rsidP="006673B0">
      <w:pPr>
        <w:pStyle w:val="ListParagraph"/>
        <w:ind w:left="0"/>
        <w:rPr>
          <w:rFonts w:ascii="Times New Roman" w:eastAsia="Times New Roman" w:hAnsi="Times New Roman" w:cs="Times New Roman"/>
          <w:b/>
          <w:bCs/>
          <w:sz w:val="24"/>
          <w:szCs w:val="24"/>
        </w:rPr>
      </w:pPr>
    </w:p>
    <w:p w14:paraId="1E0160FB" w14:textId="3B72C039" w:rsidR="008562BF" w:rsidRPr="006673B0" w:rsidRDefault="008562BF" w:rsidP="00ED31B1">
      <w:pPr>
        <w:pStyle w:val="ListParagraph"/>
        <w:numPr>
          <w:ilvl w:val="0"/>
          <w:numId w:val="3"/>
        </w:numPr>
        <w:ind w:left="0" w:firstLine="0"/>
        <w:rPr>
          <w:rFonts w:ascii="Times New Roman" w:eastAsia="Times New Roman" w:hAnsi="Times New Roman" w:cs="Times New Roman"/>
          <w:b/>
          <w:bCs/>
          <w:sz w:val="24"/>
          <w:szCs w:val="24"/>
        </w:rPr>
      </w:pPr>
      <w:r w:rsidRPr="008562BF">
        <w:rPr>
          <w:rFonts w:ascii="Times New Roman" w:eastAsia="Times New Roman" w:hAnsi="Times New Roman" w:cs="Times New Roman"/>
          <w:b/>
          <w:bCs/>
          <w:sz w:val="28"/>
          <w:szCs w:val="28"/>
        </w:rPr>
        <w:t>Planning</w:t>
      </w:r>
    </w:p>
    <w:p w14:paraId="3B6E100E" w14:textId="37E88585" w:rsidR="004D047B" w:rsidRPr="004D047B" w:rsidRDefault="004D047B" w:rsidP="004D047B">
      <w:pPr>
        <w:rPr>
          <w:rFonts w:ascii="Times New Roman" w:eastAsia="Times New Roman" w:hAnsi="Times New Roman" w:cs="Times New Roman"/>
          <w:sz w:val="24"/>
          <w:szCs w:val="24"/>
        </w:rPr>
      </w:pPr>
      <w:r w:rsidRPr="004D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47B">
        <w:rPr>
          <w:rFonts w:ascii="Times New Roman" w:eastAsia="Times New Roman" w:hAnsi="Times New Roman" w:cs="Times New Roman"/>
          <w:sz w:val="24"/>
          <w:szCs w:val="24"/>
        </w:rPr>
        <w:t>23/01686/FUL - The Old Rectory, Main Street, Stanford On Soar - Detached double garage – RBC Application refused.</w:t>
      </w:r>
    </w:p>
    <w:p w14:paraId="086AAB1A" w14:textId="1CF45626" w:rsidR="004D047B" w:rsidRPr="004D047B" w:rsidRDefault="004D047B" w:rsidP="004D047B">
      <w:pPr>
        <w:rPr>
          <w:rFonts w:ascii="Times New Roman" w:eastAsia="Times New Roman" w:hAnsi="Times New Roman" w:cs="Times New Roman"/>
          <w:sz w:val="24"/>
          <w:szCs w:val="24"/>
        </w:rPr>
      </w:pPr>
      <w:r w:rsidRPr="004D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47B">
        <w:rPr>
          <w:rFonts w:ascii="Times New Roman" w:eastAsia="Times New Roman" w:hAnsi="Times New Roman" w:cs="Times New Roman"/>
          <w:sz w:val="24"/>
          <w:szCs w:val="24"/>
        </w:rPr>
        <w:t>23/01471/FUL -  Moat Hill, Village Farm Close, Stanford On Soar - Installation of five bar gates to driveway with side gate arrangement – RBC Application permitted.</w:t>
      </w:r>
    </w:p>
    <w:p w14:paraId="7F32B8E4" w14:textId="7575CEB0" w:rsidR="004D047B" w:rsidRPr="004D047B" w:rsidRDefault="004D047B" w:rsidP="004D047B">
      <w:pPr>
        <w:rPr>
          <w:rFonts w:ascii="Times New Roman" w:eastAsia="Times New Roman" w:hAnsi="Times New Roman" w:cs="Times New Roman"/>
          <w:sz w:val="24"/>
          <w:szCs w:val="24"/>
        </w:rPr>
      </w:pPr>
      <w:r w:rsidRPr="004D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47B">
        <w:rPr>
          <w:rFonts w:ascii="Times New Roman" w:eastAsia="Times New Roman" w:hAnsi="Times New Roman" w:cs="Times New Roman"/>
          <w:sz w:val="24"/>
          <w:szCs w:val="24"/>
        </w:rPr>
        <w:t>23/01460/TPO - The Old School House, Leake Lane, Stanford On Soar - T1 - Oak - Prune branches to reduce contact with telephone service wires and neighbouring roof/gutter – RBC consent granted.</w:t>
      </w:r>
    </w:p>
    <w:p w14:paraId="57EC08B9" w14:textId="329FB292" w:rsidR="004D047B" w:rsidRPr="004D047B" w:rsidRDefault="004D047B" w:rsidP="004D047B">
      <w:pPr>
        <w:rPr>
          <w:rFonts w:ascii="Times New Roman" w:eastAsia="Times New Roman" w:hAnsi="Times New Roman" w:cs="Times New Roman"/>
          <w:sz w:val="24"/>
          <w:szCs w:val="24"/>
        </w:rPr>
      </w:pPr>
      <w:r w:rsidRPr="004D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47B">
        <w:rPr>
          <w:rFonts w:ascii="Times New Roman" w:eastAsia="Times New Roman" w:hAnsi="Times New Roman" w:cs="Times New Roman"/>
          <w:sz w:val="24"/>
          <w:szCs w:val="24"/>
        </w:rPr>
        <w:t>23/01235/FUL - Moat Hill, Village Farm Close, Stanford On Soar - Replace conservatory with single storey rear/side extension – RBC Application permitted.</w:t>
      </w:r>
    </w:p>
    <w:p w14:paraId="073C9638" w14:textId="117FC590" w:rsidR="006673B0" w:rsidRDefault="004D047B" w:rsidP="004D047B">
      <w:pPr>
        <w:pStyle w:val="ListParagraph"/>
        <w:ind w:left="0"/>
        <w:rPr>
          <w:rFonts w:ascii="Times New Roman" w:eastAsia="Times New Roman" w:hAnsi="Times New Roman" w:cs="Times New Roman"/>
          <w:sz w:val="24"/>
          <w:szCs w:val="24"/>
        </w:rPr>
      </w:pPr>
      <w:r w:rsidRPr="004D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47B">
        <w:rPr>
          <w:rFonts w:ascii="Times New Roman" w:eastAsia="Times New Roman" w:hAnsi="Times New Roman" w:cs="Times New Roman"/>
          <w:sz w:val="24"/>
          <w:szCs w:val="24"/>
        </w:rPr>
        <w:t>23/00147/FUL - Plot Of Land North Of Meadow Lane, Stanford On Soar - Retention of summerhouse – PC no objection, pending RBC decision.</w:t>
      </w:r>
    </w:p>
    <w:p w14:paraId="18843F39" w14:textId="77777777" w:rsidR="004D047B" w:rsidRDefault="004D047B" w:rsidP="004D047B">
      <w:pPr>
        <w:pStyle w:val="ListParagraph"/>
        <w:ind w:left="0"/>
        <w:rPr>
          <w:rFonts w:ascii="Times New Roman" w:eastAsia="Times New Roman" w:hAnsi="Times New Roman" w:cs="Times New Roman"/>
          <w:sz w:val="24"/>
          <w:szCs w:val="24"/>
        </w:rPr>
      </w:pPr>
    </w:p>
    <w:p w14:paraId="7EBEFE11" w14:textId="61C510B7" w:rsidR="004D047B" w:rsidRDefault="004D047B" w:rsidP="004D047B">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also noted that an application for a certificate of lawful development for redeveloping Five Oaks Farm had been submitted to Rushcliffe Borough Council, the Parish Council is not a consultee on th</w:t>
      </w:r>
      <w:r w:rsidR="00393C72">
        <w:rPr>
          <w:rFonts w:ascii="Times New Roman" w:eastAsia="Times New Roman" w:hAnsi="Times New Roman" w:cs="Times New Roman"/>
          <w:sz w:val="24"/>
          <w:szCs w:val="24"/>
        </w:rPr>
        <w:t>is type of</w:t>
      </w:r>
      <w:r>
        <w:rPr>
          <w:rFonts w:ascii="Times New Roman" w:eastAsia="Times New Roman" w:hAnsi="Times New Roman" w:cs="Times New Roman"/>
          <w:sz w:val="24"/>
          <w:szCs w:val="24"/>
        </w:rPr>
        <w:t xml:space="preserve"> application.</w:t>
      </w:r>
    </w:p>
    <w:p w14:paraId="6BB2680D" w14:textId="77777777" w:rsidR="004D047B" w:rsidRDefault="004D047B" w:rsidP="004D047B">
      <w:pPr>
        <w:pStyle w:val="ListParagraph"/>
        <w:ind w:left="0"/>
        <w:rPr>
          <w:rFonts w:ascii="Times New Roman" w:eastAsia="Times New Roman" w:hAnsi="Times New Roman" w:cs="Times New Roman"/>
          <w:sz w:val="24"/>
          <w:szCs w:val="24"/>
        </w:rPr>
      </w:pPr>
    </w:p>
    <w:p w14:paraId="04CD8EC7" w14:textId="1262C2F0" w:rsidR="004D047B" w:rsidRDefault="004D047B" w:rsidP="004D047B">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an outstanding planning enforcement issue regarding a mobile home in the village which the Clerk will follow up with Rushcliffe’s Planning Enforcement Officer.</w:t>
      </w:r>
      <w:r w:rsidR="008213AE">
        <w:rPr>
          <w:rFonts w:ascii="Times New Roman" w:eastAsia="Times New Roman" w:hAnsi="Times New Roman" w:cs="Times New Roman"/>
          <w:sz w:val="24"/>
          <w:szCs w:val="24"/>
        </w:rPr>
        <w:t xml:space="preserve"> Cllr Barney left the meeting.</w:t>
      </w:r>
    </w:p>
    <w:p w14:paraId="7EFD1EE1" w14:textId="77777777" w:rsidR="004D047B" w:rsidRPr="006673B0" w:rsidRDefault="004D047B" w:rsidP="006673B0">
      <w:pPr>
        <w:pStyle w:val="ListParagraph"/>
        <w:ind w:left="0"/>
        <w:rPr>
          <w:rFonts w:ascii="Times New Roman" w:eastAsia="Times New Roman" w:hAnsi="Times New Roman" w:cs="Times New Roman"/>
          <w:sz w:val="24"/>
          <w:szCs w:val="24"/>
        </w:rPr>
      </w:pPr>
    </w:p>
    <w:p w14:paraId="2F87E4CE" w14:textId="77777777" w:rsidR="005D3666" w:rsidRDefault="004C20C8" w:rsidP="00E34010">
      <w:pPr>
        <w:pStyle w:val="ListParagraph"/>
        <w:numPr>
          <w:ilvl w:val="0"/>
          <w:numId w:val="3"/>
        </w:numPr>
        <w:ind w:left="0" w:firstLine="0"/>
        <w:rPr>
          <w:rFonts w:ascii="Times New Roman" w:hAnsi="Times New Roman" w:cs="Times New Roman"/>
          <w:b/>
          <w:sz w:val="28"/>
          <w:szCs w:val="28"/>
        </w:rPr>
      </w:pPr>
      <w:r w:rsidRPr="008562BF">
        <w:rPr>
          <w:rFonts w:ascii="Times New Roman" w:hAnsi="Times New Roman" w:cs="Times New Roman"/>
          <w:b/>
          <w:sz w:val="28"/>
          <w:szCs w:val="28"/>
        </w:rPr>
        <w:t>Financ</w:t>
      </w:r>
      <w:r w:rsidR="008B4210" w:rsidRPr="008562BF">
        <w:rPr>
          <w:rFonts w:ascii="Times New Roman" w:hAnsi="Times New Roman" w:cs="Times New Roman"/>
          <w:b/>
          <w:sz w:val="28"/>
          <w:szCs w:val="28"/>
        </w:rPr>
        <w:t>e</w:t>
      </w:r>
    </w:p>
    <w:p w14:paraId="02EC4996" w14:textId="6519545C" w:rsidR="004D047B" w:rsidRDefault="00EE6D32" w:rsidP="005D3666">
      <w:pPr>
        <w:rPr>
          <w:rFonts w:ascii="Times New Roman" w:hAnsi="Times New Roman" w:cs="Times New Roman"/>
          <w:sz w:val="24"/>
          <w:szCs w:val="24"/>
        </w:rPr>
      </w:pPr>
      <w:r>
        <w:rPr>
          <w:rFonts w:ascii="Times New Roman" w:hAnsi="Times New Roman" w:cs="Times New Roman"/>
          <w:sz w:val="24"/>
          <w:szCs w:val="24"/>
        </w:rPr>
        <w:t>(</w:t>
      </w:r>
      <w:r w:rsidR="005D3666" w:rsidRPr="00EE6D32">
        <w:rPr>
          <w:rFonts w:ascii="Times New Roman" w:hAnsi="Times New Roman" w:cs="Times New Roman"/>
          <w:sz w:val="24"/>
          <w:szCs w:val="24"/>
        </w:rPr>
        <w:t>a)</w:t>
      </w:r>
      <w:r w:rsidR="00FA032E">
        <w:rPr>
          <w:rFonts w:ascii="Times New Roman" w:hAnsi="Times New Roman" w:cs="Times New Roman"/>
          <w:sz w:val="24"/>
          <w:szCs w:val="24"/>
        </w:rPr>
        <w:t xml:space="preserve"> </w:t>
      </w:r>
      <w:r w:rsidR="00931B2B">
        <w:rPr>
          <w:rFonts w:ascii="Times New Roman" w:hAnsi="Times New Roman" w:cs="Times New Roman"/>
          <w:sz w:val="24"/>
          <w:szCs w:val="24"/>
        </w:rPr>
        <w:t>Payroll Services</w:t>
      </w:r>
    </w:p>
    <w:p w14:paraId="2D7A465A" w14:textId="0065372B" w:rsidR="00931B2B" w:rsidRDefault="00931B2B" w:rsidP="005D3666">
      <w:pPr>
        <w:rPr>
          <w:rFonts w:ascii="Times New Roman" w:hAnsi="Times New Roman" w:cs="Times New Roman"/>
          <w:sz w:val="24"/>
          <w:szCs w:val="24"/>
        </w:rPr>
      </w:pPr>
      <w:r>
        <w:rPr>
          <w:rFonts w:ascii="Times New Roman" w:hAnsi="Times New Roman" w:cs="Times New Roman"/>
          <w:sz w:val="24"/>
          <w:szCs w:val="24"/>
        </w:rPr>
        <w:t xml:space="preserve">The accountant processing the payroll has given notice that he’ll no longer be able to provide the service after the end of the financial year. The Clerk had obtained quotes from three alternative providers and also a price for </w:t>
      </w:r>
      <w:r w:rsidR="00393C72">
        <w:rPr>
          <w:rFonts w:ascii="Times New Roman" w:hAnsi="Times New Roman" w:cs="Times New Roman"/>
          <w:sz w:val="24"/>
          <w:szCs w:val="24"/>
        </w:rPr>
        <w:t xml:space="preserve">the </w:t>
      </w:r>
      <w:r>
        <w:rPr>
          <w:rFonts w:ascii="Times New Roman" w:hAnsi="Times New Roman" w:cs="Times New Roman"/>
          <w:sz w:val="24"/>
          <w:szCs w:val="24"/>
        </w:rPr>
        <w:t>accounting software. It was agreed to use a local accountancy firm in Ruddington at a cost of £120+VAT per annum.</w:t>
      </w:r>
    </w:p>
    <w:p w14:paraId="579DEB84" w14:textId="77777777" w:rsidR="00931B2B" w:rsidRDefault="00931B2B" w:rsidP="005D3666">
      <w:pPr>
        <w:rPr>
          <w:rFonts w:ascii="Times New Roman" w:hAnsi="Times New Roman" w:cs="Times New Roman"/>
          <w:sz w:val="24"/>
          <w:szCs w:val="24"/>
        </w:rPr>
      </w:pPr>
    </w:p>
    <w:p w14:paraId="064567F4" w14:textId="5D99030C" w:rsidR="00931B2B" w:rsidRDefault="00931B2B" w:rsidP="005D3666">
      <w:pPr>
        <w:rPr>
          <w:rFonts w:ascii="Times New Roman" w:hAnsi="Times New Roman" w:cs="Times New Roman"/>
          <w:sz w:val="24"/>
          <w:szCs w:val="24"/>
        </w:rPr>
      </w:pPr>
      <w:r>
        <w:rPr>
          <w:rFonts w:ascii="Times New Roman" w:hAnsi="Times New Roman" w:cs="Times New Roman"/>
          <w:sz w:val="24"/>
          <w:szCs w:val="24"/>
        </w:rPr>
        <w:t>(b) NALC Pay Rates for 2023/24 and Review of the Clerk’s Salary</w:t>
      </w:r>
    </w:p>
    <w:p w14:paraId="6DE06045" w14:textId="51EDBBD2" w:rsidR="00892AF3" w:rsidRDefault="00931B2B" w:rsidP="00892A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NALC had written to confirm the pay rates for 2023/24 to be back paid from April 2023. In addition to this the Council reviewed the Clerk’s pay band which had not been increased since the Clerk starting working for the Council in 2018. Since starting as Clerk in 2018 the Clerk had also taken on the role of </w:t>
      </w:r>
    </w:p>
    <w:p w14:paraId="1F95C1BF" w14:textId="72CF42E0" w:rsidR="008213AE" w:rsidRDefault="00931B2B" w:rsidP="005D3666">
      <w:pPr>
        <w:rPr>
          <w:rFonts w:ascii="Times New Roman" w:hAnsi="Times New Roman" w:cs="Times New Roman"/>
          <w:sz w:val="24"/>
          <w:szCs w:val="24"/>
        </w:rPr>
      </w:pPr>
      <w:r>
        <w:rPr>
          <w:rFonts w:ascii="Times New Roman" w:hAnsi="Times New Roman" w:cs="Times New Roman"/>
          <w:sz w:val="24"/>
          <w:szCs w:val="24"/>
        </w:rPr>
        <w:t xml:space="preserve">RFO and had gained </w:t>
      </w:r>
      <w:proofErr w:type="spellStart"/>
      <w:r>
        <w:rPr>
          <w:rFonts w:ascii="Times New Roman" w:hAnsi="Times New Roman" w:cs="Times New Roman"/>
          <w:sz w:val="24"/>
          <w:szCs w:val="24"/>
        </w:rPr>
        <w:t>CiLCA</w:t>
      </w:r>
      <w:proofErr w:type="spellEnd"/>
      <w:r>
        <w:rPr>
          <w:rFonts w:ascii="Times New Roman" w:hAnsi="Times New Roman" w:cs="Times New Roman"/>
          <w:sz w:val="24"/>
          <w:szCs w:val="24"/>
        </w:rPr>
        <w:t xml:space="preserve"> qualifications. The Council agreed to move the Clerk to band 14 from April 2024 with one salary band increase each year after until the Clerk reaches band 17.</w:t>
      </w:r>
    </w:p>
    <w:p w14:paraId="3C306808" w14:textId="77777777" w:rsidR="00892AF3" w:rsidRDefault="00892AF3" w:rsidP="00892AF3">
      <w:pPr>
        <w:pStyle w:val="ListParagraph"/>
        <w:ind w:left="0"/>
        <w:jc w:val="right"/>
        <w:rPr>
          <w:rFonts w:ascii="Times New Roman" w:hAnsi="Times New Roman" w:cs="Times New Roman"/>
          <w:b/>
          <w:bCs/>
          <w:sz w:val="24"/>
          <w:szCs w:val="24"/>
        </w:rPr>
      </w:pPr>
      <w:r w:rsidRPr="00FA032E">
        <w:rPr>
          <w:rFonts w:ascii="Times New Roman" w:hAnsi="Times New Roman" w:cs="Times New Roman"/>
          <w:b/>
          <w:bCs/>
          <w:sz w:val="24"/>
          <w:szCs w:val="24"/>
        </w:rPr>
        <w:lastRenderedPageBreak/>
        <w:t>Page 2</w:t>
      </w:r>
      <w:r>
        <w:rPr>
          <w:rFonts w:ascii="Times New Roman" w:hAnsi="Times New Roman" w:cs="Times New Roman"/>
          <w:b/>
          <w:bCs/>
          <w:sz w:val="24"/>
          <w:szCs w:val="24"/>
        </w:rPr>
        <w:t>3/60</w:t>
      </w:r>
    </w:p>
    <w:p w14:paraId="56D11112" w14:textId="77777777" w:rsidR="00424DD7" w:rsidRDefault="00424DD7" w:rsidP="00424DD7">
      <w:pPr>
        <w:pStyle w:val="ListParagraph"/>
        <w:ind w:left="0"/>
        <w:jc w:val="right"/>
        <w:rPr>
          <w:rFonts w:ascii="Times New Roman" w:hAnsi="Times New Roman" w:cs="Times New Roman"/>
          <w:b/>
          <w:bCs/>
          <w:sz w:val="24"/>
          <w:szCs w:val="24"/>
        </w:rPr>
      </w:pPr>
    </w:p>
    <w:p w14:paraId="0B61754D" w14:textId="21D93F41" w:rsidR="005D3666" w:rsidRPr="00EE6D32" w:rsidRDefault="008213AE" w:rsidP="005D3666">
      <w:pPr>
        <w:rPr>
          <w:rFonts w:ascii="Times New Roman" w:hAnsi="Times New Roman" w:cs="Times New Roman"/>
          <w:sz w:val="24"/>
          <w:szCs w:val="24"/>
        </w:rPr>
      </w:pPr>
      <w:r>
        <w:rPr>
          <w:rFonts w:ascii="Times New Roman" w:hAnsi="Times New Roman" w:cs="Times New Roman"/>
          <w:sz w:val="24"/>
          <w:szCs w:val="24"/>
        </w:rPr>
        <w:t xml:space="preserve">(c) </w:t>
      </w:r>
      <w:r w:rsidR="005D3666" w:rsidRPr="00EE6D32">
        <w:rPr>
          <w:rFonts w:ascii="Times New Roman" w:hAnsi="Times New Roman" w:cs="Times New Roman"/>
          <w:sz w:val="24"/>
          <w:szCs w:val="24"/>
        </w:rPr>
        <w:t>Bank Reconciliation</w:t>
      </w:r>
    </w:p>
    <w:p w14:paraId="34DDC2DF" w14:textId="18DE1294" w:rsidR="00D604F4" w:rsidRDefault="005D3666" w:rsidP="00A42F0D">
      <w:pPr>
        <w:rPr>
          <w:rFonts w:ascii="Times New Roman" w:hAnsi="Times New Roman" w:cs="Times New Roman"/>
          <w:sz w:val="24"/>
          <w:szCs w:val="24"/>
        </w:rPr>
      </w:pPr>
      <w:r>
        <w:rPr>
          <w:rFonts w:ascii="Times New Roman" w:hAnsi="Times New Roman" w:cs="Times New Roman"/>
          <w:sz w:val="24"/>
          <w:szCs w:val="24"/>
        </w:rPr>
        <w:t>The bank reconciliation had been circulated prior to the meeting and w</w:t>
      </w:r>
      <w:r w:rsidR="00E1125E">
        <w:rPr>
          <w:rFonts w:ascii="Times New Roman" w:hAnsi="Times New Roman" w:cs="Times New Roman"/>
          <w:sz w:val="24"/>
          <w:szCs w:val="24"/>
        </w:rPr>
        <w:t>as</w:t>
      </w:r>
      <w:r>
        <w:rPr>
          <w:rFonts w:ascii="Times New Roman" w:hAnsi="Times New Roman" w:cs="Times New Roman"/>
          <w:sz w:val="24"/>
          <w:szCs w:val="24"/>
        </w:rPr>
        <w:t xml:space="preserve"> accepted by the Council.</w:t>
      </w:r>
      <w:bookmarkStart w:id="9" w:name="_Hlk71311586"/>
    </w:p>
    <w:p w14:paraId="3A89ABD2" w14:textId="77777777" w:rsidR="00A42F0D" w:rsidRDefault="00A42F0D" w:rsidP="00A42F0D">
      <w:pPr>
        <w:rPr>
          <w:rFonts w:ascii="Times New Roman" w:hAnsi="Times New Roman" w:cs="Times New Roman"/>
          <w:b/>
          <w:bCs/>
          <w:sz w:val="24"/>
          <w:szCs w:val="24"/>
        </w:rPr>
      </w:pPr>
    </w:p>
    <w:bookmarkEnd w:id="9"/>
    <w:p w14:paraId="69317D1B" w14:textId="4F7EA54C" w:rsidR="00E1125E" w:rsidRDefault="00EE6D32" w:rsidP="003A6BE2">
      <w:pPr>
        <w:rPr>
          <w:rFonts w:ascii="Times New Roman" w:hAnsi="Times New Roman" w:cs="Times New Roman"/>
          <w:sz w:val="24"/>
          <w:szCs w:val="24"/>
        </w:rPr>
      </w:pPr>
      <w:r>
        <w:rPr>
          <w:rFonts w:ascii="Times New Roman" w:hAnsi="Times New Roman" w:cs="Times New Roman"/>
          <w:sz w:val="24"/>
          <w:szCs w:val="24"/>
        </w:rPr>
        <w:t>(</w:t>
      </w:r>
      <w:r w:rsidR="008213AE">
        <w:rPr>
          <w:rFonts w:ascii="Times New Roman" w:hAnsi="Times New Roman" w:cs="Times New Roman"/>
          <w:sz w:val="24"/>
          <w:szCs w:val="24"/>
        </w:rPr>
        <w:t>d</w:t>
      </w:r>
      <w:r w:rsidR="005D3666" w:rsidRPr="00EE6D32">
        <w:rPr>
          <w:rFonts w:ascii="Times New Roman" w:hAnsi="Times New Roman" w:cs="Times New Roman"/>
          <w:sz w:val="24"/>
          <w:szCs w:val="24"/>
        </w:rPr>
        <w:t>) Payments</w:t>
      </w:r>
      <w:r w:rsidR="005D3666">
        <w:rPr>
          <w:rFonts w:ascii="Times New Roman" w:hAnsi="Times New Roman" w:cs="Times New Roman"/>
          <w:b/>
          <w:bCs/>
          <w:sz w:val="24"/>
          <w:szCs w:val="24"/>
        </w:rPr>
        <w:br/>
      </w:r>
      <w:r w:rsidR="005D3666">
        <w:rPr>
          <w:rFonts w:ascii="Times New Roman" w:hAnsi="Times New Roman" w:cs="Times New Roman"/>
          <w:sz w:val="24"/>
          <w:szCs w:val="24"/>
        </w:rPr>
        <w:t>The payments below had been circulated prior to the meeting and were accepted by the Council.</w:t>
      </w:r>
    </w:p>
    <w:p w14:paraId="7D2FA311" w14:textId="77777777" w:rsidR="00424DD7" w:rsidRDefault="00424DD7" w:rsidP="003A6B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39"/>
        <w:gridCol w:w="4394"/>
        <w:gridCol w:w="996"/>
      </w:tblGrid>
      <w:tr w:rsidR="00E36CB5" w:rsidRPr="00E36CB5" w14:paraId="775DF2A7" w14:textId="77777777" w:rsidTr="00E36CB5">
        <w:trPr>
          <w:trHeight w:val="288"/>
        </w:trPr>
        <w:tc>
          <w:tcPr>
            <w:tcW w:w="3539" w:type="dxa"/>
            <w:noWrap/>
            <w:hideMark/>
          </w:tcPr>
          <w:p w14:paraId="66B9FE2E" w14:textId="77777777" w:rsidR="00E36CB5" w:rsidRPr="00E36CB5" w:rsidRDefault="00E36CB5">
            <w:pPr>
              <w:rPr>
                <w:rFonts w:ascii="Times New Roman" w:hAnsi="Times New Roman" w:cs="Times New Roman"/>
                <w:sz w:val="24"/>
                <w:szCs w:val="24"/>
                <w:u w:val="single"/>
              </w:rPr>
            </w:pPr>
            <w:r w:rsidRPr="00E36CB5">
              <w:rPr>
                <w:rFonts w:ascii="Times New Roman" w:hAnsi="Times New Roman" w:cs="Times New Roman"/>
                <w:sz w:val="24"/>
                <w:szCs w:val="24"/>
                <w:u w:val="single"/>
              </w:rPr>
              <w:t>Payee</w:t>
            </w:r>
          </w:p>
        </w:tc>
        <w:tc>
          <w:tcPr>
            <w:tcW w:w="4394" w:type="dxa"/>
            <w:noWrap/>
            <w:hideMark/>
          </w:tcPr>
          <w:p w14:paraId="0859193C" w14:textId="77777777" w:rsidR="00E36CB5" w:rsidRPr="00E36CB5" w:rsidRDefault="00E36CB5">
            <w:pPr>
              <w:rPr>
                <w:rFonts w:ascii="Times New Roman" w:hAnsi="Times New Roman" w:cs="Times New Roman"/>
                <w:sz w:val="24"/>
                <w:szCs w:val="24"/>
                <w:u w:val="single"/>
              </w:rPr>
            </w:pPr>
            <w:r w:rsidRPr="00E36CB5">
              <w:rPr>
                <w:rFonts w:ascii="Times New Roman" w:hAnsi="Times New Roman" w:cs="Times New Roman"/>
                <w:sz w:val="24"/>
                <w:szCs w:val="24"/>
                <w:u w:val="single"/>
              </w:rPr>
              <w:t>Reason</w:t>
            </w:r>
          </w:p>
        </w:tc>
        <w:tc>
          <w:tcPr>
            <w:tcW w:w="996" w:type="dxa"/>
            <w:noWrap/>
            <w:hideMark/>
          </w:tcPr>
          <w:p w14:paraId="75F5F251" w14:textId="449D9884" w:rsidR="00E36CB5" w:rsidRPr="00E36CB5" w:rsidRDefault="00E36CB5" w:rsidP="00E36CB5">
            <w:pPr>
              <w:rPr>
                <w:rFonts w:ascii="Times New Roman" w:hAnsi="Times New Roman" w:cs="Times New Roman"/>
                <w:sz w:val="24"/>
                <w:szCs w:val="24"/>
                <w:u w:val="single"/>
              </w:rPr>
            </w:pPr>
            <w:r w:rsidRPr="00E36CB5">
              <w:rPr>
                <w:rFonts w:ascii="Times New Roman" w:hAnsi="Times New Roman" w:cs="Times New Roman"/>
                <w:sz w:val="24"/>
                <w:szCs w:val="24"/>
                <w:u w:val="single"/>
              </w:rPr>
              <w:t>Total</w:t>
            </w:r>
          </w:p>
        </w:tc>
      </w:tr>
      <w:tr w:rsidR="00E36CB5" w:rsidRPr="00E36CB5" w14:paraId="2CDD5FC9" w14:textId="77777777" w:rsidTr="00E36CB5">
        <w:trPr>
          <w:trHeight w:val="288"/>
        </w:trPr>
        <w:tc>
          <w:tcPr>
            <w:tcW w:w="3539" w:type="dxa"/>
            <w:noWrap/>
            <w:hideMark/>
          </w:tcPr>
          <w:p w14:paraId="6B8044E7"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ICO</w:t>
            </w:r>
          </w:p>
        </w:tc>
        <w:tc>
          <w:tcPr>
            <w:tcW w:w="4394" w:type="dxa"/>
            <w:noWrap/>
            <w:hideMark/>
          </w:tcPr>
          <w:p w14:paraId="32E04AEE"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Data Protection Fee</w:t>
            </w:r>
          </w:p>
        </w:tc>
        <w:tc>
          <w:tcPr>
            <w:tcW w:w="996" w:type="dxa"/>
            <w:noWrap/>
            <w:hideMark/>
          </w:tcPr>
          <w:p w14:paraId="69EC64A1"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£35.00</w:t>
            </w:r>
          </w:p>
        </w:tc>
      </w:tr>
      <w:tr w:rsidR="00E36CB5" w:rsidRPr="00E36CB5" w14:paraId="049AD271" w14:textId="77777777" w:rsidTr="00E36CB5">
        <w:trPr>
          <w:trHeight w:val="288"/>
        </w:trPr>
        <w:tc>
          <w:tcPr>
            <w:tcW w:w="3539" w:type="dxa"/>
            <w:noWrap/>
            <w:hideMark/>
          </w:tcPr>
          <w:p w14:paraId="43B0800E"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HSBC</w:t>
            </w:r>
          </w:p>
        </w:tc>
        <w:tc>
          <w:tcPr>
            <w:tcW w:w="4394" w:type="dxa"/>
            <w:noWrap/>
            <w:hideMark/>
          </w:tcPr>
          <w:p w14:paraId="652D7159"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Monthly Banking Charges - 4 September</w:t>
            </w:r>
          </w:p>
        </w:tc>
        <w:tc>
          <w:tcPr>
            <w:tcW w:w="996" w:type="dxa"/>
            <w:noWrap/>
            <w:hideMark/>
          </w:tcPr>
          <w:p w14:paraId="61EE0DF8"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£5.00</w:t>
            </w:r>
          </w:p>
        </w:tc>
      </w:tr>
      <w:tr w:rsidR="00E36CB5" w:rsidRPr="00E36CB5" w14:paraId="5F2961AD" w14:textId="77777777" w:rsidTr="00E36CB5">
        <w:trPr>
          <w:trHeight w:val="288"/>
        </w:trPr>
        <w:tc>
          <w:tcPr>
            <w:tcW w:w="3539" w:type="dxa"/>
            <w:noWrap/>
            <w:hideMark/>
          </w:tcPr>
          <w:p w14:paraId="4287E961"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R Hague (Royal British Legion)</w:t>
            </w:r>
          </w:p>
        </w:tc>
        <w:tc>
          <w:tcPr>
            <w:tcW w:w="4394" w:type="dxa"/>
            <w:noWrap/>
            <w:hideMark/>
          </w:tcPr>
          <w:p w14:paraId="73110E25"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Lamp Post Poppies</w:t>
            </w:r>
          </w:p>
        </w:tc>
        <w:tc>
          <w:tcPr>
            <w:tcW w:w="996" w:type="dxa"/>
            <w:noWrap/>
            <w:hideMark/>
          </w:tcPr>
          <w:p w14:paraId="0776445D"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£187.00</w:t>
            </w:r>
          </w:p>
        </w:tc>
      </w:tr>
      <w:tr w:rsidR="00E36CB5" w:rsidRPr="00E36CB5" w14:paraId="1BD65343" w14:textId="77777777" w:rsidTr="00E36CB5">
        <w:trPr>
          <w:trHeight w:val="288"/>
        </w:trPr>
        <w:tc>
          <w:tcPr>
            <w:tcW w:w="3539" w:type="dxa"/>
            <w:noWrap/>
            <w:hideMark/>
          </w:tcPr>
          <w:p w14:paraId="51950509"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R Hague</w:t>
            </w:r>
          </w:p>
        </w:tc>
        <w:tc>
          <w:tcPr>
            <w:tcW w:w="4394" w:type="dxa"/>
            <w:noWrap/>
            <w:hideMark/>
          </w:tcPr>
          <w:p w14:paraId="5CEF0648"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Q2 Salary</w:t>
            </w:r>
          </w:p>
        </w:tc>
        <w:tc>
          <w:tcPr>
            <w:tcW w:w="996" w:type="dxa"/>
            <w:noWrap/>
            <w:hideMark/>
          </w:tcPr>
          <w:p w14:paraId="74C74606"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£586.08</w:t>
            </w:r>
          </w:p>
        </w:tc>
      </w:tr>
      <w:tr w:rsidR="00E36CB5" w:rsidRPr="00E36CB5" w14:paraId="4103A380" w14:textId="77777777" w:rsidTr="00E36CB5">
        <w:trPr>
          <w:trHeight w:val="288"/>
        </w:trPr>
        <w:tc>
          <w:tcPr>
            <w:tcW w:w="3539" w:type="dxa"/>
            <w:noWrap/>
            <w:hideMark/>
          </w:tcPr>
          <w:p w14:paraId="0844E738"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Matt Moore Garden Services Ltd</w:t>
            </w:r>
          </w:p>
        </w:tc>
        <w:tc>
          <w:tcPr>
            <w:tcW w:w="4394" w:type="dxa"/>
            <w:noWrap/>
            <w:hideMark/>
          </w:tcPr>
          <w:p w14:paraId="5666F375"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Q2 Pump Garden Maintenance</w:t>
            </w:r>
          </w:p>
        </w:tc>
        <w:tc>
          <w:tcPr>
            <w:tcW w:w="996" w:type="dxa"/>
            <w:noWrap/>
            <w:hideMark/>
          </w:tcPr>
          <w:p w14:paraId="075E2023"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£133.99</w:t>
            </w:r>
          </w:p>
        </w:tc>
      </w:tr>
      <w:tr w:rsidR="00E36CB5" w:rsidRPr="00E36CB5" w14:paraId="7B2282B5" w14:textId="77777777" w:rsidTr="00E36CB5">
        <w:trPr>
          <w:trHeight w:val="288"/>
        </w:trPr>
        <w:tc>
          <w:tcPr>
            <w:tcW w:w="3539" w:type="dxa"/>
            <w:noWrap/>
            <w:hideMark/>
          </w:tcPr>
          <w:p w14:paraId="43A43599"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HSBC</w:t>
            </w:r>
          </w:p>
        </w:tc>
        <w:tc>
          <w:tcPr>
            <w:tcW w:w="4394" w:type="dxa"/>
            <w:noWrap/>
            <w:hideMark/>
          </w:tcPr>
          <w:p w14:paraId="0DA90F18"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Monthly Banking Charges - 4 October</w:t>
            </w:r>
          </w:p>
        </w:tc>
        <w:tc>
          <w:tcPr>
            <w:tcW w:w="996" w:type="dxa"/>
            <w:noWrap/>
            <w:hideMark/>
          </w:tcPr>
          <w:p w14:paraId="4F9AA7C1"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£5.00</w:t>
            </w:r>
          </w:p>
        </w:tc>
      </w:tr>
      <w:tr w:rsidR="00E36CB5" w:rsidRPr="00E36CB5" w14:paraId="48DD5C40" w14:textId="77777777" w:rsidTr="00E36CB5">
        <w:trPr>
          <w:trHeight w:val="288"/>
        </w:trPr>
        <w:tc>
          <w:tcPr>
            <w:tcW w:w="3539" w:type="dxa"/>
            <w:noWrap/>
            <w:hideMark/>
          </w:tcPr>
          <w:p w14:paraId="75FD53A9"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 xml:space="preserve">Plexus Media Ltd - </w:t>
            </w:r>
            <w:proofErr w:type="spellStart"/>
            <w:r w:rsidRPr="00E36CB5">
              <w:rPr>
                <w:rFonts w:ascii="Times New Roman" w:hAnsi="Times New Roman" w:cs="Times New Roman"/>
                <w:sz w:val="24"/>
                <w:szCs w:val="24"/>
              </w:rPr>
              <w:t>Spanglefish</w:t>
            </w:r>
            <w:proofErr w:type="spellEnd"/>
          </w:p>
        </w:tc>
        <w:tc>
          <w:tcPr>
            <w:tcW w:w="4394" w:type="dxa"/>
            <w:noWrap/>
            <w:hideMark/>
          </w:tcPr>
          <w:p w14:paraId="127F689E"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Website and Domain Name Fee</w:t>
            </w:r>
          </w:p>
        </w:tc>
        <w:tc>
          <w:tcPr>
            <w:tcW w:w="996" w:type="dxa"/>
            <w:noWrap/>
            <w:hideMark/>
          </w:tcPr>
          <w:p w14:paraId="594861D0"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£138.00</w:t>
            </w:r>
          </w:p>
        </w:tc>
      </w:tr>
      <w:tr w:rsidR="00E36CB5" w:rsidRPr="00E36CB5" w14:paraId="0874CA00" w14:textId="77777777" w:rsidTr="00E36CB5">
        <w:trPr>
          <w:trHeight w:val="288"/>
        </w:trPr>
        <w:tc>
          <w:tcPr>
            <w:tcW w:w="3539" w:type="dxa"/>
            <w:noWrap/>
            <w:hideMark/>
          </w:tcPr>
          <w:p w14:paraId="6F28EE78"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Normanton on Soar VH</w:t>
            </w:r>
          </w:p>
        </w:tc>
        <w:tc>
          <w:tcPr>
            <w:tcW w:w="4394" w:type="dxa"/>
            <w:noWrap/>
            <w:hideMark/>
          </w:tcPr>
          <w:p w14:paraId="10516F07"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Meeting Room Hire</w:t>
            </w:r>
          </w:p>
        </w:tc>
        <w:tc>
          <w:tcPr>
            <w:tcW w:w="996" w:type="dxa"/>
            <w:noWrap/>
            <w:hideMark/>
          </w:tcPr>
          <w:p w14:paraId="065510DE"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£15.00</w:t>
            </w:r>
          </w:p>
        </w:tc>
      </w:tr>
      <w:tr w:rsidR="00E36CB5" w:rsidRPr="00E36CB5" w14:paraId="5F7B62B2" w14:textId="77777777" w:rsidTr="00E36CB5">
        <w:trPr>
          <w:trHeight w:val="288"/>
        </w:trPr>
        <w:tc>
          <w:tcPr>
            <w:tcW w:w="3539" w:type="dxa"/>
            <w:noWrap/>
            <w:hideMark/>
          </w:tcPr>
          <w:p w14:paraId="03762211"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HSBC</w:t>
            </w:r>
          </w:p>
        </w:tc>
        <w:tc>
          <w:tcPr>
            <w:tcW w:w="4394" w:type="dxa"/>
            <w:noWrap/>
            <w:hideMark/>
          </w:tcPr>
          <w:p w14:paraId="6605A543"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Monthly Banking Charges - 4 November</w:t>
            </w:r>
          </w:p>
        </w:tc>
        <w:tc>
          <w:tcPr>
            <w:tcW w:w="996" w:type="dxa"/>
            <w:noWrap/>
            <w:hideMark/>
          </w:tcPr>
          <w:p w14:paraId="2C2D434B"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£5.00</w:t>
            </w:r>
          </w:p>
        </w:tc>
      </w:tr>
      <w:tr w:rsidR="00E36CB5" w:rsidRPr="00E36CB5" w14:paraId="6D7170C9" w14:textId="77777777" w:rsidTr="00E36CB5">
        <w:trPr>
          <w:trHeight w:val="288"/>
        </w:trPr>
        <w:tc>
          <w:tcPr>
            <w:tcW w:w="3539" w:type="dxa"/>
            <w:noWrap/>
            <w:hideMark/>
          </w:tcPr>
          <w:p w14:paraId="1B862753" w14:textId="77777777" w:rsidR="00E36CB5" w:rsidRPr="00E36CB5" w:rsidRDefault="00E36CB5">
            <w:pPr>
              <w:rPr>
                <w:rFonts w:ascii="Times New Roman" w:hAnsi="Times New Roman" w:cs="Times New Roman"/>
                <w:sz w:val="24"/>
                <w:szCs w:val="24"/>
              </w:rPr>
            </w:pPr>
            <w:proofErr w:type="spellStart"/>
            <w:r w:rsidRPr="00E36CB5">
              <w:rPr>
                <w:rFonts w:ascii="Times New Roman" w:hAnsi="Times New Roman" w:cs="Times New Roman"/>
                <w:sz w:val="24"/>
                <w:szCs w:val="24"/>
              </w:rPr>
              <w:t>Rempstone</w:t>
            </w:r>
            <w:proofErr w:type="spellEnd"/>
            <w:r w:rsidRPr="00E36CB5">
              <w:rPr>
                <w:rFonts w:ascii="Times New Roman" w:hAnsi="Times New Roman" w:cs="Times New Roman"/>
                <w:sz w:val="24"/>
                <w:szCs w:val="24"/>
              </w:rPr>
              <w:t xml:space="preserve"> Parish Council</w:t>
            </w:r>
          </w:p>
        </w:tc>
        <w:tc>
          <w:tcPr>
            <w:tcW w:w="4394" w:type="dxa"/>
            <w:noWrap/>
            <w:hideMark/>
          </w:tcPr>
          <w:p w14:paraId="049F5AC5" w14:textId="77777777" w:rsidR="00E36CB5" w:rsidRPr="00E36CB5" w:rsidRDefault="00E36CB5">
            <w:pPr>
              <w:rPr>
                <w:rFonts w:ascii="Times New Roman" w:hAnsi="Times New Roman" w:cs="Times New Roman"/>
                <w:sz w:val="24"/>
                <w:szCs w:val="24"/>
              </w:rPr>
            </w:pPr>
            <w:r w:rsidRPr="00E36CB5">
              <w:rPr>
                <w:rFonts w:ascii="Times New Roman" w:hAnsi="Times New Roman" w:cs="Times New Roman"/>
                <w:sz w:val="24"/>
                <w:szCs w:val="24"/>
              </w:rPr>
              <w:t>Shared SLCC Membership</w:t>
            </w:r>
          </w:p>
        </w:tc>
        <w:tc>
          <w:tcPr>
            <w:tcW w:w="996" w:type="dxa"/>
            <w:noWrap/>
            <w:hideMark/>
          </w:tcPr>
          <w:p w14:paraId="53B54DAB" w14:textId="77777777" w:rsidR="00E36CB5" w:rsidRPr="00E36CB5" w:rsidRDefault="00E36CB5" w:rsidP="00E36CB5">
            <w:pPr>
              <w:rPr>
                <w:rFonts w:ascii="Times New Roman" w:hAnsi="Times New Roman" w:cs="Times New Roman"/>
                <w:sz w:val="24"/>
                <w:szCs w:val="24"/>
              </w:rPr>
            </w:pPr>
            <w:r w:rsidRPr="00E36CB5">
              <w:rPr>
                <w:rFonts w:ascii="Times New Roman" w:hAnsi="Times New Roman" w:cs="Times New Roman"/>
                <w:sz w:val="24"/>
                <w:szCs w:val="24"/>
              </w:rPr>
              <w:t>£37.40</w:t>
            </w:r>
          </w:p>
        </w:tc>
      </w:tr>
    </w:tbl>
    <w:p w14:paraId="76E6BBAE" w14:textId="77777777" w:rsidR="008213AE" w:rsidRDefault="008213AE" w:rsidP="003A6BE2">
      <w:pPr>
        <w:rPr>
          <w:rFonts w:ascii="Times New Roman" w:hAnsi="Times New Roman" w:cs="Times New Roman"/>
          <w:sz w:val="24"/>
          <w:szCs w:val="24"/>
        </w:rPr>
      </w:pPr>
    </w:p>
    <w:p w14:paraId="7C053D83" w14:textId="2D842C4F" w:rsidR="008213AE" w:rsidRDefault="008213AE" w:rsidP="003A6BE2">
      <w:pPr>
        <w:rPr>
          <w:rFonts w:ascii="Times New Roman" w:hAnsi="Times New Roman" w:cs="Times New Roman"/>
          <w:sz w:val="24"/>
          <w:szCs w:val="24"/>
        </w:rPr>
      </w:pPr>
      <w:r>
        <w:rPr>
          <w:rFonts w:ascii="Times New Roman" w:hAnsi="Times New Roman" w:cs="Times New Roman"/>
          <w:sz w:val="24"/>
          <w:szCs w:val="24"/>
        </w:rPr>
        <w:t>(e) Budget for 2024/25 and Precept Setting</w:t>
      </w:r>
    </w:p>
    <w:p w14:paraId="71F03A6A" w14:textId="77777777" w:rsidR="00424DD7" w:rsidRDefault="008213AE" w:rsidP="003A6BE2">
      <w:pPr>
        <w:rPr>
          <w:rFonts w:ascii="Times New Roman" w:hAnsi="Times New Roman" w:cs="Times New Roman"/>
          <w:sz w:val="24"/>
          <w:szCs w:val="24"/>
        </w:rPr>
      </w:pPr>
      <w:r>
        <w:rPr>
          <w:rFonts w:ascii="Times New Roman" w:hAnsi="Times New Roman" w:cs="Times New Roman"/>
          <w:sz w:val="24"/>
          <w:szCs w:val="24"/>
        </w:rPr>
        <w:t>The Clerk had circulated a draft budget prior to the meeting. The Council had been able to reduce the precept as for a number of years it held a high reserves level</w:t>
      </w:r>
      <w:r w:rsidR="00424DD7">
        <w:rPr>
          <w:rFonts w:ascii="Times New Roman" w:hAnsi="Times New Roman" w:cs="Times New Roman"/>
          <w:sz w:val="24"/>
          <w:szCs w:val="24"/>
        </w:rPr>
        <w:t xml:space="preserve">, these have now been brought down to the desired level so the precept would now have to increase to where it had initially been. </w:t>
      </w:r>
      <w:r>
        <w:rPr>
          <w:rFonts w:ascii="Times New Roman" w:hAnsi="Times New Roman" w:cs="Times New Roman"/>
          <w:sz w:val="24"/>
          <w:szCs w:val="24"/>
        </w:rPr>
        <w:t xml:space="preserve">The Council reviewed the figures and agreed to apply for a precept of £5000. This represents an increase of 8.8% on a band D property. </w:t>
      </w:r>
    </w:p>
    <w:p w14:paraId="50888B24" w14:textId="77777777" w:rsidR="00424DD7" w:rsidRDefault="00424DD7" w:rsidP="003A6BE2">
      <w:pPr>
        <w:rPr>
          <w:rFonts w:ascii="Times New Roman" w:hAnsi="Times New Roman" w:cs="Times New Roman"/>
          <w:sz w:val="24"/>
          <w:szCs w:val="24"/>
        </w:rPr>
      </w:pPr>
    </w:p>
    <w:p w14:paraId="3E7F89B7" w14:textId="2114239E" w:rsidR="008213AE" w:rsidRDefault="00424DD7" w:rsidP="003A6BE2">
      <w:pPr>
        <w:rPr>
          <w:rFonts w:ascii="Times New Roman" w:hAnsi="Times New Roman" w:cs="Times New Roman"/>
          <w:sz w:val="24"/>
          <w:szCs w:val="24"/>
        </w:rPr>
      </w:pPr>
      <w:r>
        <w:rPr>
          <w:rFonts w:ascii="Times New Roman" w:hAnsi="Times New Roman" w:cs="Times New Roman"/>
          <w:sz w:val="24"/>
          <w:szCs w:val="24"/>
        </w:rPr>
        <w:t>The Council have budgeted for a contribution towards churchyard maintenance, it was felt however that in the past two years there had been a lack of maintenance on the site. Cllr Salmon was asked to liaise with the Church to establish if they intend to carry out maintenance work or leave the site to rewilder, if the latter then the Parish Council will cease contributing to the maintenance.</w:t>
      </w:r>
    </w:p>
    <w:p w14:paraId="37EBABCD" w14:textId="77777777" w:rsidR="008213AE" w:rsidRDefault="008213AE" w:rsidP="00E1125E">
      <w:pPr>
        <w:pStyle w:val="ListParagraph"/>
        <w:ind w:left="0"/>
        <w:jc w:val="right"/>
        <w:rPr>
          <w:rFonts w:ascii="Times New Roman" w:hAnsi="Times New Roman" w:cs="Times New Roman"/>
          <w:b/>
          <w:bCs/>
          <w:sz w:val="24"/>
          <w:szCs w:val="24"/>
        </w:rPr>
      </w:pPr>
    </w:p>
    <w:p w14:paraId="150A326F" w14:textId="72544CF2" w:rsidR="006D7BFD" w:rsidRDefault="00F65092" w:rsidP="00AF3256">
      <w:pPr>
        <w:rPr>
          <w:rFonts w:ascii="Times New Roman" w:hAnsi="Times New Roman" w:cs="Times New Roman"/>
          <w:b/>
          <w:bCs/>
          <w:sz w:val="28"/>
          <w:szCs w:val="28"/>
        </w:rPr>
      </w:pPr>
      <w:r>
        <w:rPr>
          <w:rFonts w:ascii="Times New Roman" w:hAnsi="Times New Roman" w:cs="Times New Roman"/>
          <w:b/>
          <w:bCs/>
          <w:sz w:val="28"/>
          <w:szCs w:val="28"/>
        </w:rPr>
        <w:t>1</w:t>
      </w:r>
      <w:r w:rsidR="00E1125E">
        <w:rPr>
          <w:rFonts w:ascii="Times New Roman" w:hAnsi="Times New Roman" w:cs="Times New Roman"/>
          <w:b/>
          <w:bCs/>
          <w:sz w:val="28"/>
          <w:szCs w:val="28"/>
        </w:rPr>
        <w:t>1</w:t>
      </w:r>
      <w:r w:rsidR="006D7BFD" w:rsidRPr="006D7BFD">
        <w:rPr>
          <w:rFonts w:ascii="Times New Roman" w:hAnsi="Times New Roman" w:cs="Times New Roman"/>
          <w:b/>
          <w:bCs/>
          <w:sz w:val="28"/>
          <w:szCs w:val="28"/>
        </w:rPr>
        <w:t>.</w:t>
      </w:r>
      <w:r w:rsidR="006D7BFD" w:rsidRPr="006D7BFD">
        <w:rPr>
          <w:rFonts w:ascii="Times New Roman" w:hAnsi="Times New Roman" w:cs="Times New Roman"/>
          <w:b/>
          <w:bCs/>
          <w:sz w:val="28"/>
          <w:szCs w:val="28"/>
        </w:rPr>
        <w:tab/>
        <w:t>Environment</w:t>
      </w:r>
    </w:p>
    <w:p w14:paraId="7C86F8EE" w14:textId="7C0C8164" w:rsidR="007F7203" w:rsidRDefault="00F65092" w:rsidP="00AF3256">
      <w:pPr>
        <w:rPr>
          <w:rFonts w:ascii="Times New Roman" w:hAnsi="Times New Roman" w:cs="Times New Roman"/>
          <w:bCs/>
          <w:sz w:val="24"/>
          <w:szCs w:val="24"/>
        </w:rPr>
      </w:pPr>
      <w:r>
        <w:rPr>
          <w:rFonts w:ascii="Times New Roman" w:hAnsi="Times New Roman" w:cs="Times New Roman"/>
          <w:bCs/>
          <w:sz w:val="24"/>
          <w:szCs w:val="24"/>
        </w:rPr>
        <w:t xml:space="preserve">(a) </w:t>
      </w:r>
      <w:r w:rsidR="007D5F81">
        <w:rPr>
          <w:rFonts w:ascii="Times New Roman" w:hAnsi="Times New Roman" w:cs="Times New Roman"/>
          <w:bCs/>
          <w:sz w:val="24"/>
          <w:szCs w:val="24"/>
        </w:rPr>
        <w:t>Buildings to put forward for listing status – no further progress.</w:t>
      </w:r>
      <w:r w:rsidR="007F7203">
        <w:rPr>
          <w:rFonts w:ascii="Times New Roman" w:hAnsi="Times New Roman" w:cs="Times New Roman"/>
          <w:bCs/>
          <w:sz w:val="24"/>
          <w:szCs w:val="24"/>
        </w:rPr>
        <w:t xml:space="preserve"> </w:t>
      </w:r>
    </w:p>
    <w:p w14:paraId="35E348B8" w14:textId="6B6989BE" w:rsidR="007D5F81" w:rsidRDefault="007D5F81" w:rsidP="00AF3256">
      <w:pPr>
        <w:rPr>
          <w:rFonts w:ascii="Times New Roman" w:hAnsi="Times New Roman" w:cs="Times New Roman"/>
          <w:bCs/>
          <w:sz w:val="24"/>
          <w:szCs w:val="24"/>
        </w:rPr>
      </w:pPr>
    </w:p>
    <w:p w14:paraId="4AD62221" w14:textId="495FD21D" w:rsidR="007D5F81" w:rsidRDefault="007D5F81" w:rsidP="00AF3256">
      <w:pPr>
        <w:rPr>
          <w:rFonts w:ascii="Times New Roman" w:hAnsi="Times New Roman" w:cs="Times New Roman"/>
          <w:bCs/>
          <w:sz w:val="24"/>
          <w:szCs w:val="24"/>
        </w:rPr>
      </w:pPr>
      <w:r>
        <w:rPr>
          <w:rFonts w:ascii="Times New Roman" w:hAnsi="Times New Roman" w:cs="Times New Roman"/>
          <w:bCs/>
          <w:sz w:val="24"/>
          <w:szCs w:val="24"/>
        </w:rPr>
        <w:t>(</w:t>
      </w:r>
      <w:r w:rsidR="004F5DDF">
        <w:rPr>
          <w:rFonts w:ascii="Times New Roman" w:hAnsi="Times New Roman" w:cs="Times New Roman"/>
          <w:bCs/>
          <w:sz w:val="24"/>
          <w:szCs w:val="24"/>
        </w:rPr>
        <w:t>b</w:t>
      </w:r>
      <w:r>
        <w:rPr>
          <w:rFonts w:ascii="Times New Roman" w:hAnsi="Times New Roman" w:cs="Times New Roman"/>
          <w:bCs/>
          <w:sz w:val="24"/>
          <w:szCs w:val="24"/>
        </w:rPr>
        <w:t>) Trees and TPOs –</w:t>
      </w:r>
      <w:r w:rsidR="004F5DDF">
        <w:rPr>
          <w:rFonts w:ascii="Times New Roman" w:hAnsi="Times New Roman" w:cs="Times New Roman"/>
          <w:bCs/>
          <w:sz w:val="24"/>
          <w:szCs w:val="24"/>
        </w:rPr>
        <w:t xml:space="preserve"> </w:t>
      </w:r>
      <w:r w:rsidR="00E1125E">
        <w:rPr>
          <w:rFonts w:ascii="Times New Roman" w:hAnsi="Times New Roman" w:cs="Times New Roman"/>
          <w:bCs/>
          <w:sz w:val="24"/>
          <w:szCs w:val="24"/>
        </w:rPr>
        <w:t xml:space="preserve">no further progress. </w:t>
      </w:r>
    </w:p>
    <w:p w14:paraId="5DABBFF4" w14:textId="77777777" w:rsidR="00E1125E" w:rsidRPr="00D604F4" w:rsidRDefault="00E1125E" w:rsidP="003A6BE2">
      <w:pPr>
        <w:rPr>
          <w:rFonts w:ascii="Times New Roman" w:hAnsi="Times New Roman" w:cs="Times New Roman"/>
          <w:bCs/>
          <w:sz w:val="24"/>
          <w:szCs w:val="24"/>
        </w:rPr>
      </w:pPr>
    </w:p>
    <w:p w14:paraId="38E78C29" w14:textId="7CC5B9D2" w:rsidR="00EE6D32" w:rsidRDefault="00D604F4" w:rsidP="003A6BE2">
      <w:pPr>
        <w:rPr>
          <w:rFonts w:ascii="Times New Roman" w:hAnsi="Times New Roman" w:cs="Times New Roman"/>
          <w:b/>
          <w:sz w:val="28"/>
          <w:szCs w:val="28"/>
        </w:rPr>
      </w:pPr>
      <w:r>
        <w:rPr>
          <w:rFonts w:ascii="Times New Roman" w:hAnsi="Times New Roman" w:cs="Times New Roman"/>
          <w:b/>
          <w:sz w:val="28"/>
          <w:szCs w:val="28"/>
        </w:rPr>
        <w:t>1</w:t>
      </w:r>
      <w:r w:rsidR="00E1125E">
        <w:rPr>
          <w:rFonts w:ascii="Times New Roman" w:hAnsi="Times New Roman" w:cs="Times New Roman"/>
          <w:b/>
          <w:sz w:val="28"/>
          <w:szCs w:val="28"/>
        </w:rPr>
        <w:t>2</w:t>
      </w:r>
      <w:r>
        <w:rPr>
          <w:rFonts w:ascii="Times New Roman" w:hAnsi="Times New Roman" w:cs="Times New Roman"/>
          <w:b/>
          <w:sz w:val="28"/>
          <w:szCs w:val="28"/>
        </w:rPr>
        <w:t>.</w:t>
      </w:r>
      <w:r>
        <w:rPr>
          <w:rFonts w:ascii="Times New Roman" w:hAnsi="Times New Roman" w:cs="Times New Roman"/>
          <w:b/>
          <w:sz w:val="28"/>
          <w:szCs w:val="28"/>
        </w:rPr>
        <w:tab/>
      </w:r>
      <w:r w:rsidR="00EE6D32">
        <w:rPr>
          <w:rFonts w:ascii="Times New Roman" w:hAnsi="Times New Roman" w:cs="Times New Roman"/>
          <w:b/>
          <w:sz w:val="28"/>
          <w:szCs w:val="28"/>
        </w:rPr>
        <w:t>Social Events</w:t>
      </w:r>
    </w:p>
    <w:p w14:paraId="5781A93E" w14:textId="42F924D4" w:rsidR="00830BB7" w:rsidRPr="00EE6D32" w:rsidRDefault="00E36CB5" w:rsidP="004F5DDF">
      <w:pPr>
        <w:rPr>
          <w:rFonts w:ascii="Times New Roman" w:hAnsi="Times New Roman" w:cs="Times New Roman"/>
          <w:bCs/>
          <w:sz w:val="24"/>
          <w:szCs w:val="24"/>
        </w:rPr>
      </w:pPr>
      <w:r>
        <w:rPr>
          <w:rFonts w:ascii="Times New Roman" w:hAnsi="Times New Roman" w:cs="Times New Roman"/>
          <w:bCs/>
          <w:sz w:val="24"/>
          <w:szCs w:val="24"/>
        </w:rPr>
        <w:t>Parishes are being encouraged to mark D Day 80 in June, Cllr Salmon will liaise with the Church to see if they are interested in a joint village event.</w:t>
      </w:r>
    </w:p>
    <w:p w14:paraId="244698CD" w14:textId="77777777" w:rsidR="00EE6D32" w:rsidRDefault="00EE6D32" w:rsidP="003A6BE2">
      <w:pPr>
        <w:rPr>
          <w:rFonts w:ascii="Times New Roman" w:hAnsi="Times New Roman" w:cs="Times New Roman"/>
          <w:b/>
          <w:sz w:val="28"/>
          <w:szCs w:val="28"/>
        </w:rPr>
      </w:pPr>
    </w:p>
    <w:p w14:paraId="4360ABD1" w14:textId="70886C03" w:rsidR="005542E4" w:rsidRDefault="00EE6D32" w:rsidP="003A6BE2">
      <w:pPr>
        <w:rPr>
          <w:rFonts w:ascii="Times New Roman" w:hAnsi="Times New Roman" w:cs="Times New Roman"/>
          <w:b/>
          <w:sz w:val="28"/>
          <w:szCs w:val="28"/>
        </w:rPr>
      </w:pPr>
      <w:r>
        <w:rPr>
          <w:rFonts w:ascii="Times New Roman" w:hAnsi="Times New Roman" w:cs="Times New Roman"/>
          <w:b/>
          <w:sz w:val="28"/>
          <w:szCs w:val="28"/>
        </w:rPr>
        <w:t>1</w:t>
      </w:r>
      <w:r w:rsidR="00DD3683">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b/>
          <w:sz w:val="28"/>
          <w:szCs w:val="28"/>
        </w:rPr>
        <w:tab/>
      </w:r>
      <w:r w:rsidR="005542E4">
        <w:rPr>
          <w:rFonts w:ascii="Times New Roman" w:hAnsi="Times New Roman" w:cs="Times New Roman"/>
          <w:b/>
          <w:sz w:val="28"/>
          <w:szCs w:val="28"/>
        </w:rPr>
        <w:t>Correspondence</w:t>
      </w:r>
    </w:p>
    <w:p w14:paraId="0D30540B" w14:textId="343F0B7B" w:rsidR="00DD3683" w:rsidRPr="005736CA" w:rsidRDefault="00E36CB5" w:rsidP="00E36CB5">
      <w:pPr>
        <w:ind w:left="720" w:hanging="720"/>
        <w:rPr>
          <w:rFonts w:ascii="Times New Roman" w:hAnsi="Times New Roman" w:cs="Times New Roman"/>
          <w:bCs/>
          <w:sz w:val="24"/>
          <w:szCs w:val="24"/>
        </w:rPr>
      </w:pPr>
      <w:r>
        <w:rPr>
          <w:rFonts w:ascii="Times New Roman" w:hAnsi="Times New Roman" w:cs="Times New Roman"/>
          <w:bCs/>
          <w:sz w:val="24"/>
          <w:szCs w:val="24"/>
        </w:rPr>
        <w:t>No further items to discuss.</w:t>
      </w:r>
    </w:p>
    <w:p w14:paraId="40853B10" w14:textId="77777777" w:rsidR="00DD3683" w:rsidRPr="004F5DDF" w:rsidRDefault="00DD3683" w:rsidP="00934D2D">
      <w:pPr>
        <w:rPr>
          <w:rFonts w:ascii="Times New Roman" w:hAnsi="Times New Roman" w:cs="Times New Roman"/>
          <w:bCs/>
          <w:sz w:val="24"/>
          <w:szCs w:val="24"/>
        </w:rPr>
      </w:pPr>
    </w:p>
    <w:p w14:paraId="13CC4532" w14:textId="4E1F9F6E" w:rsidR="00E36CB5" w:rsidRDefault="00DD3683" w:rsidP="003A6BE2">
      <w:pPr>
        <w:rPr>
          <w:rFonts w:ascii="Times New Roman" w:hAnsi="Times New Roman" w:cs="Times New Roman"/>
          <w:b/>
          <w:sz w:val="28"/>
          <w:szCs w:val="28"/>
        </w:rPr>
      </w:pPr>
      <w:r>
        <w:rPr>
          <w:rFonts w:ascii="Times New Roman" w:hAnsi="Times New Roman" w:cs="Times New Roman"/>
          <w:b/>
          <w:sz w:val="28"/>
          <w:szCs w:val="28"/>
        </w:rPr>
        <w:t>14</w:t>
      </w:r>
      <w:r w:rsidR="008E71E8">
        <w:rPr>
          <w:rFonts w:ascii="Times New Roman" w:hAnsi="Times New Roman" w:cs="Times New Roman"/>
          <w:b/>
          <w:sz w:val="28"/>
          <w:szCs w:val="28"/>
        </w:rPr>
        <w:t>.</w:t>
      </w:r>
      <w:r w:rsidR="008E71E8">
        <w:rPr>
          <w:rFonts w:ascii="Times New Roman" w:hAnsi="Times New Roman" w:cs="Times New Roman"/>
          <w:b/>
          <w:sz w:val="28"/>
          <w:szCs w:val="28"/>
        </w:rPr>
        <w:tab/>
      </w:r>
      <w:r w:rsidR="00E36CB5">
        <w:rPr>
          <w:rFonts w:ascii="Times New Roman" w:hAnsi="Times New Roman" w:cs="Times New Roman"/>
          <w:b/>
          <w:sz w:val="28"/>
          <w:szCs w:val="28"/>
        </w:rPr>
        <w:t>Meeting Dates for 2024</w:t>
      </w:r>
      <w:r w:rsidR="002B6D4A">
        <w:rPr>
          <w:rFonts w:ascii="Times New Roman" w:hAnsi="Times New Roman" w:cs="Times New Roman"/>
          <w:b/>
          <w:sz w:val="28"/>
          <w:szCs w:val="28"/>
        </w:rPr>
        <w:t xml:space="preserve"> </w:t>
      </w:r>
    </w:p>
    <w:p w14:paraId="4020B0B9" w14:textId="77777777" w:rsidR="00E36CB5" w:rsidRDefault="001C1FAA" w:rsidP="003A6BE2">
      <w:pPr>
        <w:rPr>
          <w:rFonts w:ascii="Times New Roman" w:hAnsi="Times New Roman" w:cs="Times New Roman"/>
          <w:bCs/>
          <w:sz w:val="24"/>
          <w:szCs w:val="24"/>
        </w:rPr>
      </w:pPr>
      <w:r>
        <w:rPr>
          <w:rFonts w:ascii="Times New Roman" w:hAnsi="Times New Roman" w:cs="Times New Roman"/>
          <w:bCs/>
          <w:sz w:val="24"/>
          <w:szCs w:val="24"/>
        </w:rPr>
        <w:t>The</w:t>
      </w:r>
      <w:r w:rsidR="00E36CB5">
        <w:rPr>
          <w:rFonts w:ascii="Times New Roman" w:hAnsi="Times New Roman" w:cs="Times New Roman"/>
          <w:bCs/>
          <w:sz w:val="24"/>
          <w:szCs w:val="24"/>
        </w:rPr>
        <w:t xml:space="preserve"> following provisional dates have been set for 2024:</w:t>
      </w:r>
    </w:p>
    <w:p w14:paraId="0C830DB7" w14:textId="299FB84D" w:rsidR="00E36CB5" w:rsidRDefault="00E36CB5" w:rsidP="003A6BE2">
      <w:pPr>
        <w:rPr>
          <w:rFonts w:ascii="Times New Roman" w:hAnsi="Times New Roman" w:cs="Times New Roman"/>
          <w:bCs/>
          <w:sz w:val="24"/>
          <w:szCs w:val="24"/>
        </w:rPr>
      </w:pPr>
      <w:r>
        <w:rPr>
          <w:rFonts w:ascii="Times New Roman" w:hAnsi="Times New Roman" w:cs="Times New Roman"/>
          <w:bCs/>
          <w:sz w:val="24"/>
          <w:szCs w:val="24"/>
        </w:rPr>
        <w:t>Thursday 15 February -  Normanton on Soar Village Hall</w:t>
      </w:r>
    </w:p>
    <w:p w14:paraId="07A08E89" w14:textId="6F41F70A" w:rsidR="00E36CB5" w:rsidRDefault="00E36CB5" w:rsidP="003A6BE2">
      <w:pPr>
        <w:rPr>
          <w:rFonts w:ascii="Times New Roman" w:hAnsi="Times New Roman" w:cs="Times New Roman"/>
          <w:bCs/>
          <w:sz w:val="24"/>
          <w:szCs w:val="24"/>
        </w:rPr>
      </w:pPr>
      <w:r>
        <w:rPr>
          <w:rFonts w:ascii="Times New Roman" w:hAnsi="Times New Roman" w:cs="Times New Roman"/>
          <w:bCs/>
          <w:sz w:val="24"/>
          <w:szCs w:val="24"/>
        </w:rPr>
        <w:t>Thursday 16 May - St John the Baptist Church, Stanford on Soar – to include the Annual Parish Meeting</w:t>
      </w:r>
    </w:p>
    <w:p w14:paraId="32F71686" w14:textId="6AD6137E" w:rsidR="00E36CB5" w:rsidRDefault="00E36CB5" w:rsidP="003A6BE2">
      <w:pPr>
        <w:rPr>
          <w:rFonts w:ascii="Times New Roman" w:hAnsi="Times New Roman" w:cs="Times New Roman"/>
          <w:bCs/>
          <w:sz w:val="24"/>
          <w:szCs w:val="24"/>
        </w:rPr>
      </w:pPr>
      <w:r>
        <w:rPr>
          <w:rFonts w:ascii="Times New Roman" w:hAnsi="Times New Roman" w:cs="Times New Roman"/>
          <w:bCs/>
          <w:sz w:val="24"/>
          <w:szCs w:val="24"/>
        </w:rPr>
        <w:t>Thursday 15 August – St John the Baptist Church, Stanford on Soar</w:t>
      </w:r>
    </w:p>
    <w:p w14:paraId="7C0F0291" w14:textId="3DF3A595" w:rsidR="00830BB7" w:rsidRPr="00830BB7" w:rsidRDefault="004F5DDF" w:rsidP="003A6BE2">
      <w:pPr>
        <w:rPr>
          <w:rFonts w:ascii="Times New Roman" w:hAnsi="Times New Roman" w:cs="Times New Roman"/>
          <w:bCs/>
          <w:sz w:val="24"/>
          <w:szCs w:val="24"/>
        </w:rPr>
      </w:pPr>
      <w:r>
        <w:rPr>
          <w:rFonts w:ascii="Times New Roman" w:hAnsi="Times New Roman" w:cs="Times New Roman"/>
          <w:bCs/>
          <w:sz w:val="24"/>
          <w:szCs w:val="24"/>
        </w:rPr>
        <w:t>T</w:t>
      </w:r>
      <w:r w:rsidR="00E36CB5">
        <w:rPr>
          <w:rFonts w:ascii="Times New Roman" w:hAnsi="Times New Roman" w:cs="Times New Roman"/>
          <w:bCs/>
          <w:sz w:val="24"/>
          <w:szCs w:val="24"/>
        </w:rPr>
        <w:t>hurs</w:t>
      </w:r>
      <w:r w:rsidR="001C1FAA">
        <w:rPr>
          <w:rFonts w:ascii="Times New Roman" w:hAnsi="Times New Roman" w:cs="Times New Roman"/>
          <w:bCs/>
          <w:sz w:val="24"/>
          <w:szCs w:val="24"/>
        </w:rPr>
        <w:t xml:space="preserve">day </w:t>
      </w:r>
      <w:r w:rsidR="00E36CB5">
        <w:rPr>
          <w:rFonts w:ascii="Times New Roman" w:hAnsi="Times New Roman" w:cs="Times New Roman"/>
          <w:bCs/>
          <w:sz w:val="24"/>
          <w:szCs w:val="24"/>
        </w:rPr>
        <w:t>14</w:t>
      </w:r>
      <w:r w:rsidR="00963A53">
        <w:rPr>
          <w:rFonts w:ascii="Times New Roman" w:hAnsi="Times New Roman" w:cs="Times New Roman"/>
          <w:bCs/>
          <w:sz w:val="24"/>
          <w:szCs w:val="24"/>
          <w:vertAlign w:val="superscript"/>
        </w:rPr>
        <w:t xml:space="preserve"> </w:t>
      </w:r>
      <w:r w:rsidR="00DD3683">
        <w:rPr>
          <w:rFonts w:ascii="Times New Roman" w:hAnsi="Times New Roman" w:cs="Times New Roman"/>
          <w:bCs/>
          <w:sz w:val="24"/>
          <w:szCs w:val="24"/>
        </w:rPr>
        <w:t>November</w:t>
      </w:r>
      <w:r w:rsidR="001C1FAA">
        <w:rPr>
          <w:rFonts w:ascii="Times New Roman" w:hAnsi="Times New Roman" w:cs="Times New Roman"/>
          <w:bCs/>
          <w:sz w:val="24"/>
          <w:szCs w:val="24"/>
        </w:rPr>
        <w:t xml:space="preserve"> </w:t>
      </w:r>
      <w:r w:rsidR="00E36CB5">
        <w:rPr>
          <w:rFonts w:ascii="Times New Roman" w:hAnsi="Times New Roman" w:cs="Times New Roman"/>
          <w:bCs/>
          <w:sz w:val="24"/>
          <w:szCs w:val="24"/>
        </w:rPr>
        <w:t>-</w:t>
      </w:r>
      <w:r w:rsidR="001C1FAA">
        <w:rPr>
          <w:rFonts w:ascii="Times New Roman" w:hAnsi="Times New Roman" w:cs="Times New Roman"/>
          <w:bCs/>
          <w:sz w:val="24"/>
          <w:szCs w:val="24"/>
        </w:rPr>
        <w:t xml:space="preserve"> </w:t>
      </w:r>
      <w:r w:rsidR="00DD3683">
        <w:rPr>
          <w:rFonts w:ascii="Times New Roman" w:hAnsi="Times New Roman" w:cs="Times New Roman"/>
          <w:bCs/>
          <w:sz w:val="24"/>
          <w:szCs w:val="24"/>
        </w:rPr>
        <w:t xml:space="preserve">Normanton </w:t>
      </w:r>
      <w:r w:rsidR="00E36CB5">
        <w:rPr>
          <w:rFonts w:ascii="Times New Roman" w:hAnsi="Times New Roman" w:cs="Times New Roman"/>
          <w:bCs/>
          <w:sz w:val="24"/>
          <w:szCs w:val="24"/>
        </w:rPr>
        <w:t xml:space="preserve">on Soar </w:t>
      </w:r>
      <w:r w:rsidR="00DD3683">
        <w:rPr>
          <w:rFonts w:ascii="Times New Roman" w:hAnsi="Times New Roman" w:cs="Times New Roman"/>
          <w:bCs/>
          <w:sz w:val="24"/>
          <w:szCs w:val="24"/>
        </w:rPr>
        <w:t>Village Hall.</w:t>
      </w:r>
    </w:p>
    <w:p w14:paraId="40F458D5" w14:textId="77777777" w:rsidR="00EE6D32" w:rsidRDefault="00EE6D32" w:rsidP="00550DE4">
      <w:pPr>
        <w:rPr>
          <w:rFonts w:ascii="Times New Roman" w:hAnsi="Times New Roman" w:cs="Times New Roman"/>
          <w:sz w:val="24"/>
          <w:szCs w:val="24"/>
        </w:rPr>
      </w:pPr>
    </w:p>
    <w:p w14:paraId="7900C53B" w14:textId="218FAD91" w:rsidR="002213C7" w:rsidRDefault="002213C7" w:rsidP="00550DE4">
      <w:pPr>
        <w:rPr>
          <w:rFonts w:ascii="Times New Roman" w:hAnsi="Times New Roman" w:cs="Times New Roman"/>
          <w:sz w:val="24"/>
          <w:szCs w:val="24"/>
        </w:rPr>
      </w:pPr>
      <w:r>
        <w:rPr>
          <w:rFonts w:ascii="Times New Roman" w:hAnsi="Times New Roman" w:cs="Times New Roman"/>
          <w:sz w:val="24"/>
          <w:szCs w:val="24"/>
        </w:rPr>
        <w:t>There being no further business the meeting closed at</w:t>
      </w:r>
      <w:r w:rsidR="00963A53">
        <w:rPr>
          <w:rFonts w:ascii="Times New Roman" w:hAnsi="Times New Roman" w:cs="Times New Roman"/>
          <w:sz w:val="24"/>
          <w:szCs w:val="24"/>
        </w:rPr>
        <w:t xml:space="preserve"> </w:t>
      </w:r>
      <w:r w:rsidR="00DD3683">
        <w:rPr>
          <w:rFonts w:ascii="Times New Roman" w:hAnsi="Times New Roman" w:cs="Times New Roman"/>
          <w:sz w:val="24"/>
          <w:szCs w:val="24"/>
        </w:rPr>
        <w:t>20:</w:t>
      </w:r>
      <w:r w:rsidR="00E36CB5">
        <w:rPr>
          <w:rFonts w:ascii="Times New Roman" w:hAnsi="Times New Roman" w:cs="Times New Roman"/>
          <w:sz w:val="24"/>
          <w:szCs w:val="24"/>
        </w:rPr>
        <w:t>35</w:t>
      </w:r>
      <w:r w:rsidR="00830BB7">
        <w:rPr>
          <w:rFonts w:ascii="Times New Roman" w:hAnsi="Times New Roman" w:cs="Times New Roman"/>
          <w:sz w:val="24"/>
          <w:szCs w:val="24"/>
        </w:rPr>
        <w:t>.</w:t>
      </w:r>
    </w:p>
    <w:sectPr w:rsidR="002213C7" w:rsidSect="001905C2">
      <w:footerReference w:type="first" r:id="rId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5D6A" w14:textId="77777777" w:rsidR="008736B5" w:rsidRDefault="008736B5" w:rsidP="002564F7">
      <w:r>
        <w:separator/>
      </w:r>
    </w:p>
  </w:endnote>
  <w:endnote w:type="continuationSeparator" w:id="0">
    <w:p w14:paraId="0BDAACED" w14:textId="77777777" w:rsidR="008736B5" w:rsidRDefault="008736B5" w:rsidP="002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19B" w14:textId="77777777"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Frances McKim – Chairman of Stanford on Soar Parish Council. Tel: 01509 233219 Email: </w:t>
    </w:r>
    <w:r w:rsidRPr="002434B7">
      <w:rPr>
        <w:rFonts w:ascii="Times New Roman" w:hAnsi="Times New Roman"/>
        <w:sz w:val="18"/>
        <w:szCs w:val="18"/>
      </w:rPr>
      <w:t>frances@activesolutions.uk.com</w:t>
    </w:r>
  </w:p>
  <w:p w14:paraId="3A9C9D8C" w14:textId="3DA68B1E"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Rebecca Hague – Clerk for Stanford On Soar Parish Council. Tel: 07795 246923 Email: </w:t>
    </w:r>
    <w:r w:rsidR="00CC5A88">
      <w:rPr>
        <w:rFonts w:ascii="Times New Roman" w:hAnsi="Times New Roman"/>
        <w:sz w:val="18"/>
        <w:szCs w:val="18"/>
      </w:rPr>
      <w:t>stanfordonsoarparishcouncil@gmail.com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06C6" w14:textId="77777777" w:rsidR="008736B5" w:rsidRDefault="008736B5" w:rsidP="002564F7">
      <w:r>
        <w:separator/>
      </w:r>
    </w:p>
  </w:footnote>
  <w:footnote w:type="continuationSeparator" w:id="0">
    <w:p w14:paraId="05B5613C" w14:textId="77777777" w:rsidR="008736B5" w:rsidRDefault="008736B5" w:rsidP="0025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E1"/>
    <w:multiLevelType w:val="hybridMultilevel"/>
    <w:tmpl w:val="9E7A451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2EA02AD"/>
    <w:multiLevelType w:val="hybridMultilevel"/>
    <w:tmpl w:val="9E4C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79B9"/>
    <w:multiLevelType w:val="hybridMultilevel"/>
    <w:tmpl w:val="F334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56271"/>
    <w:multiLevelType w:val="hybridMultilevel"/>
    <w:tmpl w:val="CE1A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4374D"/>
    <w:multiLevelType w:val="hybridMultilevel"/>
    <w:tmpl w:val="A4C2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76EB"/>
    <w:multiLevelType w:val="hybridMultilevel"/>
    <w:tmpl w:val="5DC24B82"/>
    <w:lvl w:ilvl="0" w:tplc="25B4E60E">
      <w:start w:val="1"/>
      <w:numFmt w:val="decimal"/>
      <w:lvlText w:val="%1."/>
      <w:lvlJc w:val="left"/>
      <w:pPr>
        <w:ind w:left="1080" w:hanging="72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A5AD5"/>
    <w:multiLevelType w:val="hybridMultilevel"/>
    <w:tmpl w:val="C674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D739E"/>
    <w:multiLevelType w:val="hybridMultilevel"/>
    <w:tmpl w:val="754A0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0240A"/>
    <w:multiLevelType w:val="hybridMultilevel"/>
    <w:tmpl w:val="9740EF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93E67A1"/>
    <w:multiLevelType w:val="hybridMultilevel"/>
    <w:tmpl w:val="E29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84FF7"/>
    <w:multiLevelType w:val="hybridMultilevel"/>
    <w:tmpl w:val="CB948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A6187"/>
    <w:multiLevelType w:val="hybridMultilevel"/>
    <w:tmpl w:val="881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65C36"/>
    <w:multiLevelType w:val="hybridMultilevel"/>
    <w:tmpl w:val="9FC0F6F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3" w15:restartNumberingAfterBreak="0">
    <w:nsid w:val="313B5413"/>
    <w:multiLevelType w:val="hybridMultilevel"/>
    <w:tmpl w:val="A5E25278"/>
    <w:lvl w:ilvl="0" w:tplc="0809000F">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23B3733"/>
    <w:multiLevelType w:val="hybridMultilevel"/>
    <w:tmpl w:val="C7E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9096E"/>
    <w:multiLevelType w:val="hybridMultilevel"/>
    <w:tmpl w:val="3DC2C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3B305F"/>
    <w:multiLevelType w:val="hybridMultilevel"/>
    <w:tmpl w:val="BC06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767E0"/>
    <w:multiLevelType w:val="hybridMultilevel"/>
    <w:tmpl w:val="F3104634"/>
    <w:lvl w:ilvl="0" w:tplc="50AC3F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3512E"/>
    <w:multiLevelType w:val="hybridMultilevel"/>
    <w:tmpl w:val="19984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90B76"/>
    <w:multiLevelType w:val="hybridMultilevel"/>
    <w:tmpl w:val="E61A1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90218"/>
    <w:multiLevelType w:val="hybridMultilevel"/>
    <w:tmpl w:val="0234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57A93"/>
    <w:multiLevelType w:val="hybridMultilevel"/>
    <w:tmpl w:val="48A06FDA"/>
    <w:lvl w:ilvl="0" w:tplc="73BC938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82EAC"/>
    <w:multiLevelType w:val="hybridMultilevel"/>
    <w:tmpl w:val="5B9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419E6"/>
    <w:multiLevelType w:val="hybridMultilevel"/>
    <w:tmpl w:val="9F56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1E26FB"/>
    <w:multiLevelType w:val="hybridMultilevel"/>
    <w:tmpl w:val="5DFA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540C7"/>
    <w:multiLevelType w:val="hybridMultilevel"/>
    <w:tmpl w:val="B492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C126D"/>
    <w:multiLevelType w:val="hybridMultilevel"/>
    <w:tmpl w:val="773C97CE"/>
    <w:lvl w:ilvl="0" w:tplc="74E26240">
      <w:start w:val="3"/>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236208"/>
    <w:multiLevelType w:val="hybridMultilevel"/>
    <w:tmpl w:val="D50E0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430A1"/>
    <w:multiLevelType w:val="hybridMultilevel"/>
    <w:tmpl w:val="83A4A6C4"/>
    <w:lvl w:ilvl="0" w:tplc="08090001">
      <w:start w:val="1"/>
      <w:numFmt w:val="bullet"/>
      <w:lvlText w:val=""/>
      <w:lvlJc w:val="left"/>
      <w:pPr>
        <w:ind w:left="1440" w:hanging="72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101D33"/>
    <w:multiLevelType w:val="hybridMultilevel"/>
    <w:tmpl w:val="B08670C4"/>
    <w:lvl w:ilvl="0" w:tplc="A07E85FE">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D342F6C"/>
    <w:multiLevelType w:val="hybridMultilevel"/>
    <w:tmpl w:val="F9C0C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262A07"/>
    <w:multiLevelType w:val="hybridMultilevel"/>
    <w:tmpl w:val="EE56D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52369"/>
    <w:multiLevelType w:val="hybridMultilevel"/>
    <w:tmpl w:val="96EEC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03811"/>
    <w:multiLevelType w:val="hybridMultilevel"/>
    <w:tmpl w:val="93B659CE"/>
    <w:lvl w:ilvl="0" w:tplc="CA3E642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82D28CE"/>
    <w:multiLevelType w:val="hybridMultilevel"/>
    <w:tmpl w:val="5D6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83E98"/>
    <w:multiLevelType w:val="hybridMultilevel"/>
    <w:tmpl w:val="D57C9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7C14AD"/>
    <w:multiLevelType w:val="hybridMultilevel"/>
    <w:tmpl w:val="E22A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9392">
    <w:abstractNumId w:val="18"/>
  </w:num>
  <w:num w:numId="2" w16cid:durableId="2109497826">
    <w:abstractNumId w:val="31"/>
  </w:num>
  <w:num w:numId="3" w16cid:durableId="1241914656">
    <w:abstractNumId w:val="5"/>
  </w:num>
  <w:num w:numId="4" w16cid:durableId="191505904">
    <w:abstractNumId w:val="28"/>
  </w:num>
  <w:num w:numId="5" w16cid:durableId="1110784792">
    <w:abstractNumId w:val="8"/>
  </w:num>
  <w:num w:numId="6" w16cid:durableId="1905783">
    <w:abstractNumId w:val="35"/>
  </w:num>
  <w:num w:numId="7" w16cid:durableId="818621077">
    <w:abstractNumId w:val="7"/>
  </w:num>
  <w:num w:numId="8" w16cid:durableId="336813002">
    <w:abstractNumId w:val="0"/>
  </w:num>
  <w:num w:numId="9" w16cid:durableId="1823426079">
    <w:abstractNumId w:val="12"/>
  </w:num>
  <w:num w:numId="10" w16cid:durableId="1721591033">
    <w:abstractNumId w:val="15"/>
  </w:num>
  <w:num w:numId="11" w16cid:durableId="222568381">
    <w:abstractNumId w:val="30"/>
  </w:num>
  <w:num w:numId="12" w16cid:durableId="291058324">
    <w:abstractNumId w:val="20"/>
  </w:num>
  <w:num w:numId="13" w16cid:durableId="1727684412">
    <w:abstractNumId w:val="25"/>
  </w:num>
  <w:num w:numId="14" w16cid:durableId="1140656666">
    <w:abstractNumId w:val="9"/>
  </w:num>
  <w:num w:numId="15" w16cid:durableId="1059596668">
    <w:abstractNumId w:val="33"/>
  </w:num>
  <w:num w:numId="16" w16cid:durableId="1411462297">
    <w:abstractNumId w:val="27"/>
  </w:num>
  <w:num w:numId="17" w16cid:durableId="436952151">
    <w:abstractNumId w:val="13"/>
  </w:num>
  <w:num w:numId="18" w16cid:durableId="1516924413">
    <w:abstractNumId w:val="29"/>
  </w:num>
  <w:num w:numId="19" w16cid:durableId="1008828271">
    <w:abstractNumId w:val="23"/>
  </w:num>
  <w:num w:numId="20" w16cid:durableId="953293403">
    <w:abstractNumId w:val="19"/>
  </w:num>
  <w:num w:numId="21" w16cid:durableId="1805662114">
    <w:abstractNumId w:val="32"/>
  </w:num>
  <w:num w:numId="22" w16cid:durableId="407457987">
    <w:abstractNumId w:val="14"/>
  </w:num>
  <w:num w:numId="23" w16cid:durableId="2116097738">
    <w:abstractNumId w:val="11"/>
  </w:num>
  <w:num w:numId="24" w16cid:durableId="1124542692">
    <w:abstractNumId w:val="4"/>
  </w:num>
  <w:num w:numId="25" w16cid:durableId="157892292">
    <w:abstractNumId w:val="16"/>
  </w:num>
  <w:num w:numId="26" w16cid:durableId="896670240">
    <w:abstractNumId w:val="3"/>
  </w:num>
  <w:num w:numId="27" w16cid:durableId="310865883">
    <w:abstractNumId w:val="36"/>
  </w:num>
  <w:num w:numId="28" w16cid:durableId="2015837143">
    <w:abstractNumId w:val="34"/>
  </w:num>
  <w:num w:numId="29" w16cid:durableId="1986660103">
    <w:abstractNumId w:val="10"/>
  </w:num>
  <w:num w:numId="30" w16cid:durableId="547304419">
    <w:abstractNumId w:val="1"/>
  </w:num>
  <w:num w:numId="31" w16cid:durableId="1937975717">
    <w:abstractNumId w:val="2"/>
  </w:num>
  <w:num w:numId="32" w16cid:durableId="73088982">
    <w:abstractNumId w:val="22"/>
  </w:num>
  <w:num w:numId="33" w16cid:durableId="902760683">
    <w:abstractNumId w:val="24"/>
  </w:num>
  <w:num w:numId="34" w16cid:durableId="855459700">
    <w:abstractNumId w:val="26"/>
  </w:num>
  <w:num w:numId="35" w16cid:durableId="1157458718">
    <w:abstractNumId w:val="21"/>
  </w:num>
  <w:num w:numId="36" w16cid:durableId="380255622">
    <w:abstractNumId w:val="6"/>
  </w:num>
  <w:num w:numId="37" w16cid:durableId="2057847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2"/>
    <w:rsid w:val="00000CE5"/>
    <w:rsid w:val="00013030"/>
    <w:rsid w:val="000201A1"/>
    <w:rsid w:val="00023BFC"/>
    <w:rsid w:val="000240D4"/>
    <w:rsid w:val="00026936"/>
    <w:rsid w:val="00033354"/>
    <w:rsid w:val="00034036"/>
    <w:rsid w:val="00035306"/>
    <w:rsid w:val="0004577F"/>
    <w:rsid w:val="00046577"/>
    <w:rsid w:val="00061A4D"/>
    <w:rsid w:val="00062FC8"/>
    <w:rsid w:val="00066248"/>
    <w:rsid w:val="00072A4B"/>
    <w:rsid w:val="00081B5A"/>
    <w:rsid w:val="000A2589"/>
    <w:rsid w:val="000A40C2"/>
    <w:rsid w:val="000A7BEA"/>
    <w:rsid w:val="000B1238"/>
    <w:rsid w:val="000B3CD6"/>
    <w:rsid w:val="000B5626"/>
    <w:rsid w:val="000C2509"/>
    <w:rsid w:val="000D3848"/>
    <w:rsid w:val="000D7028"/>
    <w:rsid w:val="000D7576"/>
    <w:rsid w:val="000E06E5"/>
    <w:rsid w:val="000E42E1"/>
    <w:rsid w:val="000E5A84"/>
    <w:rsid w:val="000E5FDA"/>
    <w:rsid w:val="000F49C4"/>
    <w:rsid w:val="000F6742"/>
    <w:rsid w:val="000F6BD5"/>
    <w:rsid w:val="001004F2"/>
    <w:rsid w:val="00102B19"/>
    <w:rsid w:val="00105BE5"/>
    <w:rsid w:val="00106A81"/>
    <w:rsid w:val="001124DC"/>
    <w:rsid w:val="00120118"/>
    <w:rsid w:val="00127249"/>
    <w:rsid w:val="00127B16"/>
    <w:rsid w:val="0013155E"/>
    <w:rsid w:val="001353E6"/>
    <w:rsid w:val="00141540"/>
    <w:rsid w:val="001453F4"/>
    <w:rsid w:val="0015143D"/>
    <w:rsid w:val="00151C59"/>
    <w:rsid w:val="00151D1D"/>
    <w:rsid w:val="00152FF4"/>
    <w:rsid w:val="00156D1E"/>
    <w:rsid w:val="00166811"/>
    <w:rsid w:val="00166B26"/>
    <w:rsid w:val="00174C74"/>
    <w:rsid w:val="00183828"/>
    <w:rsid w:val="001862E6"/>
    <w:rsid w:val="001905C2"/>
    <w:rsid w:val="001945D2"/>
    <w:rsid w:val="001966D2"/>
    <w:rsid w:val="001A731C"/>
    <w:rsid w:val="001C1FAA"/>
    <w:rsid w:val="001D6408"/>
    <w:rsid w:val="001D6C98"/>
    <w:rsid w:val="001E32F8"/>
    <w:rsid w:val="001E75A8"/>
    <w:rsid w:val="001F041A"/>
    <w:rsid w:val="00204506"/>
    <w:rsid w:val="00204D78"/>
    <w:rsid w:val="0020606A"/>
    <w:rsid w:val="00210A3C"/>
    <w:rsid w:val="00211FD3"/>
    <w:rsid w:val="00214C3F"/>
    <w:rsid w:val="00216204"/>
    <w:rsid w:val="0022006B"/>
    <w:rsid w:val="002213C7"/>
    <w:rsid w:val="002247F7"/>
    <w:rsid w:val="00225FF5"/>
    <w:rsid w:val="002306CB"/>
    <w:rsid w:val="002434B7"/>
    <w:rsid w:val="002564F7"/>
    <w:rsid w:val="00257031"/>
    <w:rsid w:val="0026298B"/>
    <w:rsid w:val="00265FD4"/>
    <w:rsid w:val="00274B9B"/>
    <w:rsid w:val="002750C8"/>
    <w:rsid w:val="002803A6"/>
    <w:rsid w:val="00296DBE"/>
    <w:rsid w:val="00297A3A"/>
    <w:rsid w:val="002A2221"/>
    <w:rsid w:val="002A24FA"/>
    <w:rsid w:val="002A46AF"/>
    <w:rsid w:val="002A7460"/>
    <w:rsid w:val="002B3A70"/>
    <w:rsid w:val="002B6D4A"/>
    <w:rsid w:val="002D33E0"/>
    <w:rsid w:val="002D3764"/>
    <w:rsid w:val="002D6DF3"/>
    <w:rsid w:val="002E31A3"/>
    <w:rsid w:val="002E5597"/>
    <w:rsid w:val="002F67E2"/>
    <w:rsid w:val="0030082C"/>
    <w:rsid w:val="0030226E"/>
    <w:rsid w:val="00310060"/>
    <w:rsid w:val="0031756E"/>
    <w:rsid w:val="00346521"/>
    <w:rsid w:val="00352F8E"/>
    <w:rsid w:val="0036273E"/>
    <w:rsid w:val="00364144"/>
    <w:rsid w:val="003652EE"/>
    <w:rsid w:val="003665F9"/>
    <w:rsid w:val="00370EC1"/>
    <w:rsid w:val="0038126F"/>
    <w:rsid w:val="00393C72"/>
    <w:rsid w:val="003952D8"/>
    <w:rsid w:val="003A2EAF"/>
    <w:rsid w:val="003A6BE2"/>
    <w:rsid w:val="003B426D"/>
    <w:rsid w:val="003B46BF"/>
    <w:rsid w:val="003C20A6"/>
    <w:rsid w:val="003C3C40"/>
    <w:rsid w:val="003D0480"/>
    <w:rsid w:val="003D118D"/>
    <w:rsid w:val="003D204E"/>
    <w:rsid w:val="003E0FD5"/>
    <w:rsid w:val="003F0C84"/>
    <w:rsid w:val="003F64F9"/>
    <w:rsid w:val="004007E6"/>
    <w:rsid w:val="00401275"/>
    <w:rsid w:val="00401C46"/>
    <w:rsid w:val="004155D6"/>
    <w:rsid w:val="00417B38"/>
    <w:rsid w:val="00424DD7"/>
    <w:rsid w:val="004262C8"/>
    <w:rsid w:val="00427D76"/>
    <w:rsid w:val="0044520E"/>
    <w:rsid w:val="00456F55"/>
    <w:rsid w:val="00467D8C"/>
    <w:rsid w:val="00476CF4"/>
    <w:rsid w:val="00477E1C"/>
    <w:rsid w:val="00480CAC"/>
    <w:rsid w:val="004812D4"/>
    <w:rsid w:val="00486786"/>
    <w:rsid w:val="00491435"/>
    <w:rsid w:val="004975B7"/>
    <w:rsid w:val="00497CE8"/>
    <w:rsid w:val="004A171B"/>
    <w:rsid w:val="004A2950"/>
    <w:rsid w:val="004A5A90"/>
    <w:rsid w:val="004B1D7B"/>
    <w:rsid w:val="004C0D3F"/>
    <w:rsid w:val="004C20C8"/>
    <w:rsid w:val="004C6EBD"/>
    <w:rsid w:val="004D047B"/>
    <w:rsid w:val="004F0E00"/>
    <w:rsid w:val="004F4A92"/>
    <w:rsid w:val="004F5DDF"/>
    <w:rsid w:val="004F6C35"/>
    <w:rsid w:val="00502A36"/>
    <w:rsid w:val="00511907"/>
    <w:rsid w:val="00516A65"/>
    <w:rsid w:val="00522259"/>
    <w:rsid w:val="00532631"/>
    <w:rsid w:val="00534CA0"/>
    <w:rsid w:val="005357C6"/>
    <w:rsid w:val="00542CF7"/>
    <w:rsid w:val="00550DE4"/>
    <w:rsid w:val="005532A0"/>
    <w:rsid w:val="005542E4"/>
    <w:rsid w:val="005569C3"/>
    <w:rsid w:val="00560AC0"/>
    <w:rsid w:val="00563C0E"/>
    <w:rsid w:val="00565B42"/>
    <w:rsid w:val="005711C9"/>
    <w:rsid w:val="00573EEF"/>
    <w:rsid w:val="005740A2"/>
    <w:rsid w:val="005764EF"/>
    <w:rsid w:val="005809DD"/>
    <w:rsid w:val="00587362"/>
    <w:rsid w:val="00595751"/>
    <w:rsid w:val="005A74FB"/>
    <w:rsid w:val="005B042A"/>
    <w:rsid w:val="005C4439"/>
    <w:rsid w:val="005D3666"/>
    <w:rsid w:val="005D7DA0"/>
    <w:rsid w:val="005E4955"/>
    <w:rsid w:val="005E521E"/>
    <w:rsid w:val="005F29A4"/>
    <w:rsid w:val="005F47D8"/>
    <w:rsid w:val="005F55C4"/>
    <w:rsid w:val="00600941"/>
    <w:rsid w:val="00600E86"/>
    <w:rsid w:val="00605E68"/>
    <w:rsid w:val="0060790D"/>
    <w:rsid w:val="00610958"/>
    <w:rsid w:val="00614CE5"/>
    <w:rsid w:val="00635FBF"/>
    <w:rsid w:val="006535E5"/>
    <w:rsid w:val="0065696B"/>
    <w:rsid w:val="0065795B"/>
    <w:rsid w:val="006673B0"/>
    <w:rsid w:val="006727D9"/>
    <w:rsid w:val="00687A25"/>
    <w:rsid w:val="006A1048"/>
    <w:rsid w:val="006A69C2"/>
    <w:rsid w:val="006B2E93"/>
    <w:rsid w:val="006B34FC"/>
    <w:rsid w:val="006D5C1A"/>
    <w:rsid w:val="006D74A7"/>
    <w:rsid w:val="006D7BFD"/>
    <w:rsid w:val="006E1553"/>
    <w:rsid w:val="00701A9B"/>
    <w:rsid w:val="00707F43"/>
    <w:rsid w:val="007104EE"/>
    <w:rsid w:val="00710DC2"/>
    <w:rsid w:val="00711192"/>
    <w:rsid w:val="0071580F"/>
    <w:rsid w:val="00716D7F"/>
    <w:rsid w:val="00716FAA"/>
    <w:rsid w:val="00723DCF"/>
    <w:rsid w:val="00730810"/>
    <w:rsid w:val="00731BB4"/>
    <w:rsid w:val="00740A73"/>
    <w:rsid w:val="007436B3"/>
    <w:rsid w:val="0074616A"/>
    <w:rsid w:val="00752BBC"/>
    <w:rsid w:val="007619DD"/>
    <w:rsid w:val="007621FA"/>
    <w:rsid w:val="00762F0B"/>
    <w:rsid w:val="00765350"/>
    <w:rsid w:val="00784022"/>
    <w:rsid w:val="00784709"/>
    <w:rsid w:val="0079324E"/>
    <w:rsid w:val="007944B7"/>
    <w:rsid w:val="007A1C6C"/>
    <w:rsid w:val="007A2BB6"/>
    <w:rsid w:val="007A3763"/>
    <w:rsid w:val="007B3607"/>
    <w:rsid w:val="007C3D94"/>
    <w:rsid w:val="007C6E73"/>
    <w:rsid w:val="007C7014"/>
    <w:rsid w:val="007D4D74"/>
    <w:rsid w:val="007D5F81"/>
    <w:rsid w:val="007E268B"/>
    <w:rsid w:val="007E29CF"/>
    <w:rsid w:val="007E6369"/>
    <w:rsid w:val="007F6875"/>
    <w:rsid w:val="007F7203"/>
    <w:rsid w:val="0080356F"/>
    <w:rsid w:val="00805FAC"/>
    <w:rsid w:val="00813B08"/>
    <w:rsid w:val="008213AE"/>
    <w:rsid w:val="00821C1A"/>
    <w:rsid w:val="00830BB7"/>
    <w:rsid w:val="00854F6C"/>
    <w:rsid w:val="008562BF"/>
    <w:rsid w:val="00857567"/>
    <w:rsid w:val="00861F61"/>
    <w:rsid w:val="0086266D"/>
    <w:rsid w:val="00872929"/>
    <w:rsid w:val="008736B5"/>
    <w:rsid w:val="008823EC"/>
    <w:rsid w:val="00884935"/>
    <w:rsid w:val="00892AF3"/>
    <w:rsid w:val="00895F76"/>
    <w:rsid w:val="008A6FCF"/>
    <w:rsid w:val="008B372A"/>
    <w:rsid w:val="008B4210"/>
    <w:rsid w:val="008B4D61"/>
    <w:rsid w:val="008B762E"/>
    <w:rsid w:val="008C126C"/>
    <w:rsid w:val="008C2518"/>
    <w:rsid w:val="008D4A99"/>
    <w:rsid w:val="008D7B34"/>
    <w:rsid w:val="008D7F30"/>
    <w:rsid w:val="008E0A49"/>
    <w:rsid w:val="008E71E8"/>
    <w:rsid w:val="008E7C15"/>
    <w:rsid w:val="008F00B4"/>
    <w:rsid w:val="008F7091"/>
    <w:rsid w:val="00900EC9"/>
    <w:rsid w:val="00904535"/>
    <w:rsid w:val="00904FF4"/>
    <w:rsid w:val="00917537"/>
    <w:rsid w:val="00921E26"/>
    <w:rsid w:val="0092255C"/>
    <w:rsid w:val="00931B2B"/>
    <w:rsid w:val="00934D2D"/>
    <w:rsid w:val="009427E6"/>
    <w:rsid w:val="009507F5"/>
    <w:rsid w:val="00955966"/>
    <w:rsid w:val="0096142C"/>
    <w:rsid w:val="00961A56"/>
    <w:rsid w:val="00963A53"/>
    <w:rsid w:val="00964CEB"/>
    <w:rsid w:val="00975DB3"/>
    <w:rsid w:val="009761B4"/>
    <w:rsid w:val="00985272"/>
    <w:rsid w:val="00993B59"/>
    <w:rsid w:val="00994095"/>
    <w:rsid w:val="009A0B06"/>
    <w:rsid w:val="009A1D9C"/>
    <w:rsid w:val="009A7E21"/>
    <w:rsid w:val="009A7F59"/>
    <w:rsid w:val="009B1421"/>
    <w:rsid w:val="009B29BF"/>
    <w:rsid w:val="009E0AB0"/>
    <w:rsid w:val="009E1512"/>
    <w:rsid w:val="009E455E"/>
    <w:rsid w:val="009E6D5E"/>
    <w:rsid w:val="009F6F5D"/>
    <w:rsid w:val="00A00CA3"/>
    <w:rsid w:val="00A04AE6"/>
    <w:rsid w:val="00A052BE"/>
    <w:rsid w:val="00A13F98"/>
    <w:rsid w:val="00A177CE"/>
    <w:rsid w:val="00A32000"/>
    <w:rsid w:val="00A3748F"/>
    <w:rsid w:val="00A42F0D"/>
    <w:rsid w:val="00A52B90"/>
    <w:rsid w:val="00A54F94"/>
    <w:rsid w:val="00A727AC"/>
    <w:rsid w:val="00A75EF9"/>
    <w:rsid w:val="00A80A1C"/>
    <w:rsid w:val="00A841D4"/>
    <w:rsid w:val="00A974A4"/>
    <w:rsid w:val="00AA3B45"/>
    <w:rsid w:val="00AB40C7"/>
    <w:rsid w:val="00AC1E1F"/>
    <w:rsid w:val="00AC3EFD"/>
    <w:rsid w:val="00AC7D80"/>
    <w:rsid w:val="00AD1106"/>
    <w:rsid w:val="00AD49E8"/>
    <w:rsid w:val="00AD4CCD"/>
    <w:rsid w:val="00AE2BC6"/>
    <w:rsid w:val="00AE4580"/>
    <w:rsid w:val="00AE5475"/>
    <w:rsid w:val="00AE6B0D"/>
    <w:rsid w:val="00AF3256"/>
    <w:rsid w:val="00AF4D19"/>
    <w:rsid w:val="00AF7323"/>
    <w:rsid w:val="00B019A9"/>
    <w:rsid w:val="00B15020"/>
    <w:rsid w:val="00B1549B"/>
    <w:rsid w:val="00B3275D"/>
    <w:rsid w:val="00B40727"/>
    <w:rsid w:val="00B43538"/>
    <w:rsid w:val="00B478A2"/>
    <w:rsid w:val="00B52686"/>
    <w:rsid w:val="00B5340D"/>
    <w:rsid w:val="00B53AFD"/>
    <w:rsid w:val="00B5741B"/>
    <w:rsid w:val="00B71B38"/>
    <w:rsid w:val="00B72F63"/>
    <w:rsid w:val="00B773E6"/>
    <w:rsid w:val="00B86822"/>
    <w:rsid w:val="00B92E96"/>
    <w:rsid w:val="00B97370"/>
    <w:rsid w:val="00B97F06"/>
    <w:rsid w:val="00BA4688"/>
    <w:rsid w:val="00BA6EF9"/>
    <w:rsid w:val="00BC3FFC"/>
    <w:rsid w:val="00BC4E89"/>
    <w:rsid w:val="00BC6B30"/>
    <w:rsid w:val="00BD595B"/>
    <w:rsid w:val="00BF0739"/>
    <w:rsid w:val="00C01F99"/>
    <w:rsid w:val="00C07118"/>
    <w:rsid w:val="00C141AD"/>
    <w:rsid w:val="00C149B7"/>
    <w:rsid w:val="00C15F25"/>
    <w:rsid w:val="00C21934"/>
    <w:rsid w:val="00C21E25"/>
    <w:rsid w:val="00C227F1"/>
    <w:rsid w:val="00C231ED"/>
    <w:rsid w:val="00C243E6"/>
    <w:rsid w:val="00C27562"/>
    <w:rsid w:val="00C408E3"/>
    <w:rsid w:val="00C4094E"/>
    <w:rsid w:val="00C41771"/>
    <w:rsid w:val="00C5048D"/>
    <w:rsid w:val="00C50A40"/>
    <w:rsid w:val="00C54000"/>
    <w:rsid w:val="00C57BF3"/>
    <w:rsid w:val="00C63B6D"/>
    <w:rsid w:val="00C72E4F"/>
    <w:rsid w:val="00C73942"/>
    <w:rsid w:val="00C7544F"/>
    <w:rsid w:val="00C76CDC"/>
    <w:rsid w:val="00C83ABD"/>
    <w:rsid w:val="00C953CE"/>
    <w:rsid w:val="00CB7069"/>
    <w:rsid w:val="00CC1041"/>
    <w:rsid w:val="00CC5A88"/>
    <w:rsid w:val="00CD520F"/>
    <w:rsid w:val="00CE19FD"/>
    <w:rsid w:val="00CE65BB"/>
    <w:rsid w:val="00CE7637"/>
    <w:rsid w:val="00D05A26"/>
    <w:rsid w:val="00D0753B"/>
    <w:rsid w:val="00D129E5"/>
    <w:rsid w:val="00D14578"/>
    <w:rsid w:val="00D23F10"/>
    <w:rsid w:val="00D25E11"/>
    <w:rsid w:val="00D41960"/>
    <w:rsid w:val="00D5365A"/>
    <w:rsid w:val="00D604F4"/>
    <w:rsid w:val="00D613B2"/>
    <w:rsid w:val="00D74926"/>
    <w:rsid w:val="00D81017"/>
    <w:rsid w:val="00D83165"/>
    <w:rsid w:val="00DB3DFC"/>
    <w:rsid w:val="00DB4BF7"/>
    <w:rsid w:val="00DB5815"/>
    <w:rsid w:val="00DB5A7E"/>
    <w:rsid w:val="00DC1387"/>
    <w:rsid w:val="00DC5A26"/>
    <w:rsid w:val="00DC61D1"/>
    <w:rsid w:val="00DD04EB"/>
    <w:rsid w:val="00DD3683"/>
    <w:rsid w:val="00DF0DD6"/>
    <w:rsid w:val="00DF4BF8"/>
    <w:rsid w:val="00DF5BEE"/>
    <w:rsid w:val="00DF5F54"/>
    <w:rsid w:val="00E1125E"/>
    <w:rsid w:val="00E12D77"/>
    <w:rsid w:val="00E34010"/>
    <w:rsid w:val="00E3439C"/>
    <w:rsid w:val="00E36CB5"/>
    <w:rsid w:val="00E4237A"/>
    <w:rsid w:val="00E444BF"/>
    <w:rsid w:val="00E51679"/>
    <w:rsid w:val="00E55D62"/>
    <w:rsid w:val="00E56754"/>
    <w:rsid w:val="00E6404A"/>
    <w:rsid w:val="00E64A95"/>
    <w:rsid w:val="00E702B5"/>
    <w:rsid w:val="00E71BC2"/>
    <w:rsid w:val="00E726D0"/>
    <w:rsid w:val="00E738B6"/>
    <w:rsid w:val="00E75CFF"/>
    <w:rsid w:val="00E765B2"/>
    <w:rsid w:val="00E805A7"/>
    <w:rsid w:val="00E917A5"/>
    <w:rsid w:val="00EA2AB5"/>
    <w:rsid w:val="00EA4CD3"/>
    <w:rsid w:val="00EA6B50"/>
    <w:rsid w:val="00EA741A"/>
    <w:rsid w:val="00ED31B1"/>
    <w:rsid w:val="00ED4F77"/>
    <w:rsid w:val="00ED55C3"/>
    <w:rsid w:val="00ED6189"/>
    <w:rsid w:val="00EE6D32"/>
    <w:rsid w:val="00EF2C3D"/>
    <w:rsid w:val="00EF7742"/>
    <w:rsid w:val="00F003D1"/>
    <w:rsid w:val="00F03AEF"/>
    <w:rsid w:val="00F208E0"/>
    <w:rsid w:val="00F265F1"/>
    <w:rsid w:val="00F308D9"/>
    <w:rsid w:val="00F6384F"/>
    <w:rsid w:val="00F65092"/>
    <w:rsid w:val="00F70C76"/>
    <w:rsid w:val="00F71931"/>
    <w:rsid w:val="00F769DF"/>
    <w:rsid w:val="00F85DDA"/>
    <w:rsid w:val="00F96BDD"/>
    <w:rsid w:val="00FA032E"/>
    <w:rsid w:val="00FA2120"/>
    <w:rsid w:val="00FA7278"/>
    <w:rsid w:val="00FB5256"/>
    <w:rsid w:val="00FC0248"/>
    <w:rsid w:val="00FC2001"/>
    <w:rsid w:val="00FC29B3"/>
    <w:rsid w:val="00FD2BCB"/>
    <w:rsid w:val="00FE1400"/>
    <w:rsid w:val="00FE3E1F"/>
    <w:rsid w:val="00FE6102"/>
    <w:rsid w:val="00FF06D5"/>
    <w:rsid w:val="00FF509F"/>
    <w:rsid w:val="00FF567D"/>
    <w:rsid w:val="00F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E193"/>
  <w15:docId w15:val="{627D799F-B66E-4F5A-813F-F3147CF0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F9"/>
  </w:style>
  <w:style w:type="paragraph" w:styleId="Heading1">
    <w:name w:val="heading 1"/>
    <w:basedOn w:val="Normal"/>
    <w:next w:val="Normal"/>
    <w:link w:val="Heading1Char"/>
    <w:uiPriority w:val="9"/>
    <w:qFormat/>
    <w:rsid w:val="00FE14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5B2"/>
    <w:rPr>
      <w:rFonts w:ascii="Tahoma" w:hAnsi="Tahoma" w:cs="Tahoma"/>
      <w:sz w:val="16"/>
      <w:szCs w:val="16"/>
    </w:rPr>
  </w:style>
  <w:style w:type="character" w:customStyle="1" w:styleId="BalloonTextChar">
    <w:name w:val="Balloon Text Char"/>
    <w:basedOn w:val="DefaultParagraphFont"/>
    <w:link w:val="BalloonText"/>
    <w:uiPriority w:val="99"/>
    <w:semiHidden/>
    <w:rsid w:val="00E765B2"/>
    <w:rPr>
      <w:rFonts w:ascii="Tahoma" w:hAnsi="Tahoma" w:cs="Tahoma"/>
      <w:sz w:val="16"/>
      <w:szCs w:val="16"/>
    </w:rPr>
  </w:style>
  <w:style w:type="paragraph" w:styleId="Header">
    <w:name w:val="header"/>
    <w:basedOn w:val="Normal"/>
    <w:link w:val="HeaderChar"/>
    <w:uiPriority w:val="99"/>
    <w:unhideWhenUsed/>
    <w:rsid w:val="002564F7"/>
    <w:pPr>
      <w:tabs>
        <w:tab w:val="center" w:pos="4513"/>
        <w:tab w:val="right" w:pos="9026"/>
      </w:tabs>
    </w:pPr>
  </w:style>
  <w:style w:type="character" w:customStyle="1" w:styleId="HeaderChar">
    <w:name w:val="Header Char"/>
    <w:basedOn w:val="DefaultParagraphFont"/>
    <w:link w:val="Header"/>
    <w:uiPriority w:val="99"/>
    <w:rsid w:val="002564F7"/>
  </w:style>
  <w:style w:type="paragraph" w:styleId="Footer">
    <w:name w:val="footer"/>
    <w:basedOn w:val="Normal"/>
    <w:link w:val="FooterChar"/>
    <w:uiPriority w:val="99"/>
    <w:unhideWhenUsed/>
    <w:rsid w:val="002564F7"/>
    <w:pPr>
      <w:tabs>
        <w:tab w:val="center" w:pos="4513"/>
        <w:tab w:val="right" w:pos="9026"/>
      </w:tabs>
    </w:pPr>
  </w:style>
  <w:style w:type="character" w:customStyle="1" w:styleId="FooterChar">
    <w:name w:val="Footer Char"/>
    <w:basedOn w:val="DefaultParagraphFont"/>
    <w:link w:val="Footer"/>
    <w:uiPriority w:val="99"/>
    <w:rsid w:val="002564F7"/>
  </w:style>
  <w:style w:type="paragraph" w:styleId="ListParagraph">
    <w:name w:val="List Paragraph"/>
    <w:basedOn w:val="Normal"/>
    <w:uiPriority w:val="34"/>
    <w:qFormat/>
    <w:rsid w:val="00C231ED"/>
    <w:pPr>
      <w:ind w:left="720"/>
      <w:contextualSpacing/>
    </w:pPr>
  </w:style>
  <w:style w:type="paragraph" w:styleId="NormalWeb">
    <w:name w:val="Normal (Web)"/>
    <w:basedOn w:val="Normal"/>
    <w:uiPriority w:val="99"/>
    <w:semiHidden/>
    <w:unhideWhenUsed/>
    <w:rsid w:val="00A52B90"/>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140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08E0"/>
    <w:rPr>
      <w:color w:val="0000FF" w:themeColor="hyperlink"/>
      <w:u w:val="single"/>
    </w:rPr>
  </w:style>
  <w:style w:type="character" w:customStyle="1" w:styleId="UnresolvedMention1">
    <w:name w:val="Unresolved Mention1"/>
    <w:basedOn w:val="DefaultParagraphFont"/>
    <w:uiPriority w:val="99"/>
    <w:semiHidden/>
    <w:unhideWhenUsed/>
    <w:rsid w:val="00F208E0"/>
    <w:rPr>
      <w:color w:val="605E5C"/>
      <w:shd w:val="clear" w:color="auto" w:fill="E1DFDD"/>
    </w:rPr>
  </w:style>
  <w:style w:type="character" w:customStyle="1" w:styleId="UnresolvedMention2">
    <w:name w:val="Unresolved Mention2"/>
    <w:basedOn w:val="DefaultParagraphFont"/>
    <w:uiPriority w:val="99"/>
    <w:semiHidden/>
    <w:unhideWhenUsed/>
    <w:rsid w:val="004A5A90"/>
    <w:rPr>
      <w:color w:val="605E5C"/>
      <w:shd w:val="clear" w:color="auto" w:fill="E1DFDD"/>
    </w:rPr>
  </w:style>
  <w:style w:type="character" w:styleId="CommentReference">
    <w:name w:val="annotation reference"/>
    <w:basedOn w:val="DefaultParagraphFont"/>
    <w:uiPriority w:val="99"/>
    <w:semiHidden/>
    <w:unhideWhenUsed/>
    <w:rsid w:val="00805FAC"/>
    <w:rPr>
      <w:sz w:val="16"/>
      <w:szCs w:val="16"/>
    </w:rPr>
  </w:style>
  <w:style w:type="paragraph" w:styleId="CommentText">
    <w:name w:val="annotation text"/>
    <w:basedOn w:val="Normal"/>
    <w:link w:val="CommentTextChar"/>
    <w:uiPriority w:val="99"/>
    <w:unhideWhenUsed/>
    <w:rsid w:val="00805FAC"/>
    <w:rPr>
      <w:sz w:val="20"/>
      <w:szCs w:val="20"/>
    </w:rPr>
  </w:style>
  <w:style w:type="character" w:customStyle="1" w:styleId="CommentTextChar">
    <w:name w:val="Comment Text Char"/>
    <w:basedOn w:val="DefaultParagraphFont"/>
    <w:link w:val="CommentText"/>
    <w:uiPriority w:val="99"/>
    <w:rsid w:val="00805FAC"/>
    <w:rPr>
      <w:sz w:val="20"/>
      <w:szCs w:val="20"/>
    </w:rPr>
  </w:style>
  <w:style w:type="paragraph" w:styleId="CommentSubject">
    <w:name w:val="annotation subject"/>
    <w:basedOn w:val="CommentText"/>
    <w:next w:val="CommentText"/>
    <w:link w:val="CommentSubjectChar"/>
    <w:uiPriority w:val="99"/>
    <w:semiHidden/>
    <w:unhideWhenUsed/>
    <w:rsid w:val="00805FAC"/>
    <w:rPr>
      <w:b/>
      <w:bCs/>
    </w:rPr>
  </w:style>
  <w:style w:type="character" w:customStyle="1" w:styleId="CommentSubjectChar">
    <w:name w:val="Comment Subject Char"/>
    <w:basedOn w:val="CommentTextChar"/>
    <w:link w:val="CommentSubject"/>
    <w:uiPriority w:val="99"/>
    <w:semiHidden/>
    <w:rsid w:val="00805FAC"/>
    <w:rPr>
      <w:b/>
      <w:bCs/>
      <w:sz w:val="20"/>
      <w:szCs w:val="20"/>
    </w:rPr>
  </w:style>
  <w:style w:type="paragraph" w:styleId="Revision">
    <w:name w:val="Revision"/>
    <w:hidden/>
    <w:uiPriority w:val="99"/>
    <w:semiHidden/>
    <w:rsid w:val="004F6C35"/>
  </w:style>
  <w:style w:type="paragraph" w:styleId="Caption">
    <w:name w:val="caption"/>
    <w:basedOn w:val="Normal"/>
    <w:next w:val="Normal"/>
    <w:uiPriority w:val="35"/>
    <w:semiHidden/>
    <w:unhideWhenUsed/>
    <w:qFormat/>
    <w:rsid w:val="00E36CB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39398836">
      <w:bodyDiv w:val="1"/>
      <w:marLeft w:val="0"/>
      <w:marRight w:val="0"/>
      <w:marTop w:val="0"/>
      <w:marBottom w:val="0"/>
      <w:divBdr>
        <w:top w:val="none" w:sz="0" w:space="0" w:color="auto"/>
        <w:left w:val="none" w:sz="0" w:space="0" w:color="auto"/>
        <w:bottom w:val="none" w:sz="0" w:space="0" w:color="auto"/>
        <w:right w:val="none" w:sz="0" w:space="0" w:color="auto"/>
      </w:divBdr>
    </w:div>
    <w:div w:id="388772778">
      <w:bodyDiv w:val="1"/>
      <w:marLeft w:val="0"/>
      <w:marRight w:val="0"/>
      <w:marTop w:val="0"/>
      <w:marBottom w:val="0"/>
      <w:divBdr>
        <w:top w:val="none" w:sz="0" w:space="0" w:color="auto"/>
        <w:left w:val="none" w:sz="0" w:space="0" w:color="auto"/>
        <w:bottom w:val="none" w:sz="0" w:space="0" w:color="auto"/>
        <w:right w:val="none" w:sz="0" w:space="0" w:color="auto"/>
      </w:divBdr>
    </w:div>
    <w:div w:id="436684662">
      <w:bodyDiv w:val="1"/>
      <w:marLeft w:val="0"/>
      <w:marRight w:val="0"/>
      <w:marTop w:val="0"/>
      <w:marBottom w:val="0"/>
      <w:divBdr>
        <w:top w:val="none" w:sz="0" w:space="0" w:color="auto"/>
        <w:left w:val="none" w:sz="0" w:space="0" w:color="auto"/>
        <w:bottom w:val="none" w:sz="0" w:space="0" w:color="auto"/>
        <w:right w:val="none" w:sz="0" w:space="0" w:color="auto"/>
      </w:divBdr>
    </w:div>
    <w:div w:id="464204097">
      <w:bodyDiv w:val="1"/>
      <w:marLeft w:val="0"/>
      <w:marRight w:val="0"/>
      <w:marTop w:val="0"/>
      <w:marBottom w:val="0"/>
      <w:divBdr>
        <w:top w:val="none" w:sz="0" w:space="0" w:color="auto"/>
        <w:left w:val="none" w:sz="0" w:space="0" w:color="auto"/>
        <w:bottom w:val="none" w:sz="0" w:space="0" w:color="auto"/>
        <w:right w:val="none" w:sz="0" w:space="0" w:color="auto"/>
      </w:divBdr>
    </w:div>
    <w:div w:id="543518900">
      <w:bodyDiv w:val="1"/>
      <w:marLeft w:val="0"/>
      <w:marRight w:val="0"/>
      <w:marTop w:val="0"/>
      <w:marBottom w:val="0"/>
      <w:divBdr>
        <w:top w:val="none" w:sz="0" w:space="0" w:color="auto"/>
        <w:left w:val="none" w:sz="0" w:space="0" w:color="auto"/>
        <w:bottom w:val="none" w:sz="0" w:space="0" w:color="auto"/>
        <w:right w:val="none" w:sz="0" w:space="0" w:color="auto"/>
      </w:divBdr>
    </w:div>
    <w:div w:id="616327355">
      <w:bodyDiv w:val="1"/>
      <w:marLeft w:val="0"/>
      <w:marRight w:val="0"/>
      <w:marTop w:val="0"/>
      <w:marBottom w:val="0"/>
      <w:divBdr>
        <w:top w:val="none" w:sz="0" w:space="0" w:color="auto"/>
        <w:left w:val="none" w:sz="0" w:space="0" w:color="auto"/>
        <w:bottom w:val="none" w:sz="0" w:space="0" w:color="auto"/>
        <w:right w:val="none" w:sz="0" w:space="0" w:color="auto"/>
      </w:divBdr>
    </w:div>
    <w:div w:id="719280710">
      <w:bodyDiv w:val="1"/>
      <w:marLeft w:val="0"/>
      <w:marRight w:val="0"/>
      <w:marTop w:val="0"/>
      <w:marBottom w:val="0"/>
      <w:divBdr>
        <w:top w:val="none" w:sz="0" w:space="0" w:color="auto"/>
        <w:left w:val="none" w:sz="0" w:space="0" w:color="auto"/>
        <w:bottom w:val="none" w:sz="0" w:space="0" w:color="auto"/>
        <w:right w:val="none" w:sz="0" w:space="0" w:color="auto"/>
      </w:divBdr>
    </w:div>
    <w:div w:id="1198617853">
      <w:bodyDiv w:val="1"/>
      <w:marLeft w:val="0"/>
      <w:marRight w:val="0"/>
      <w:marTop w:val="0"/>
      <w:marBottom w:val="0"/>
      <w:divBdr>
        <w:top w:val="none" w:sz="0" w:space="0" w:color="auto"/>
        <w:left w:val="none" w:sz="0" w:space="0" w:color="auto"/>
        <w:bottom w:val="none" w:sz="0" w:space="0" w:color="auto"/>
        <w:right w:val="none" w:sz="0" w:space="0" w:color="auto"/>
      </w:divBdr>
    </w:div>
    <w:div w:id="1213031736">
      <w:bodyDiv w:val="1"/>
      <w:marLeft w:val="0"/>
      <w:marRight w:val="0"/>
      <w:marTop w:val="0"/>
      <w:marBottom w:val="0"/>
      <w:divBdr>
        <w:top w:val="none" w:sz="0" w:space="0" w:color="auto"/>
        <w:left w:val="none" w:sz="0" w:space="0" w:color="auto"/>
        <w:bottom w:val="none" w:sz="0" w:space="0" w:color="auto"/>
        <w:right w:val="none" w:sz="0" w:space="0" w:color="auto"/>
      </w:divBdr>
    </w:div>
    <w:div w:id="1275096989">
      <w:bodyDiv w:val="1"/>
      <w:marLeft w:val="0"/>
      <w:marRight w:val="0"/>
      <w:marTop w:val="0"/>
      <w:marBottom w:val="0"/>
      <w:divBdr>
        <w:top w:val="none" w:sz="0" w:space="0" w:color="auto"/>
        <w:left w:val="none" w:sz="0" w:space="0" w:color="auto"/>
        <w:bottom w:val="none" w:sz="0" w:space="0" w:color="auto"/>
        <w:right w:val="none" w:sz="0" w:space="0" w:color="auto"/>
      </w:divBdr>
    </w:div>
    <w:div w:id="1287271678">
      <w:bodyDiv w:val="1"/>
      <w:marLeft w:val="0"/>
      <w:marRight w:val="0"/>
      <w:marTop w:val="0"/>
      <w:marBottom w:val="0"/>
      <w:divBdr>
        <w:top w:val="none" w:sz="0" w:space="0" w:color="auto"/>
        <w:left w:val="none" w:sz="0" w:space="0" w:color="auto"/>
        <w:bottom w:val="none" w:sz="0" w:space="0" w:color="auto"/>
        <w:right w:val="none" w:sz="0" w:space="0" w:color="auto"/>
      </w:divBdr>
    </w:div>
    <w:div w:id="1450590305">
      <w:bodyDiv w:val="1"/>
      <w:marLeft w:val="0"/>
      <w:marRight w:val="0"/>
      <w:marTop w:val="0"/>
      <w:marBottom w:val="0"/>
      <w:divBdr>
        <w:top w:val="none" w:sz="0" w:space="0" w:color="auto"/>
        <w:left w:val="none" w:sz="0" w:space="0" w:color="auto"/>
        <w:bottom w:val="none" w:sz="0" w:space="0" w:color="auto"/>
        <w:right w:val="none" w:sz="0" w:space="0" w:color="auto"/>
      </w:divBdr>
    </w:div>
    <w:div w:id="1494224488">
      <w:bodyDiv w:val="1"/>
      <w:marLeft w:val="0"/>
      <w:marRight w:val="0"/>
      <w:marTop w:val="0"/>
      <w:marBottom w:val="0"/>
      <w:divBdr>
        <w:top w:val="none" w:sz="0" w:space="0" w:color="auto"/>
        <w:left w:val="none" w:sz="0" w:space="0" w:color="auto"/>
        <w:bottom w:val="none" w:sz="0" w:space="0" w:color="auto"/>
        <w:right w:val="none" w:sz="0" w:space="0" w:color="auto"/>
      </w:divBdr>
    </w:div>
    <w:div w:id="1526015113">
      <w:bodyDiv w:val="1"/>
      <w:marLeft w:val="0"/>
      <w:marRight w:val="0"/>
      <w:marTop w:val="0"/>
      <w:marBottom w:val="0"/>
      <w:divBdr>
        <w:top w:val="none" w:sz="0" w:space="0" w:color="auto"/>
        <w:left w:val="none" w:sz="0" w:space="0" w:color="auto"/>
        <w:bottom w:val="none" w:sz="0" w:space="0" w:color="auto"/>
        <w:right w:val="none" w:sz="0" w:space="0" w:color="auto"/>
      </w:divBdr>
    </w:div>
    <w:div w:id="1817720437">
      <w:bodyDiv w:val="1"/>
      <w:marLeft w:val="0"/>
      <w:marRight w:val="0"/>
      <w:marTop w:val="0"/>
      <w:marBottom w:val="0"/>
      <w:divBdr>
        <w:top w:val="none" w:sz="0" w:space="0" w:color="auto"/>
        <w:left w:val="none" w:sz="0" w:space="0" w:color="auto"/>
        <w:bottom w:val="none" w:sz="0" w:space="0" w:color="auto"/>
        <w:right w:val="none" w:sz="0" w:space="0" w:color="auto"/>
      </w:divBdr>
    </w:div>
    <w:div w:id="2101564566">
      <w:bodyDiv w:val="1"/>
      <w:marLeft w:val="0"/>
      <w:marRight w:val="0"/>
      <w:marTop w:val="0"/>
      <w:marBottom w:val="0"/>
      <w:divBdr>
        <w:top w:val="none" w:sz="0" w:space="0" w:color="auto"/>
        <w:left w:val="none" w:sz="0" w:space="0" w:color="auto"/>
        <w:bottom w:val="none" w:sz="0" w:space="0" w:color="auto"/>
        <w:right w:val="none" w:sz="0" w:space="0" w:color="auto"/>
      </w:divBdr>
    </w:div>
    <w:div w:id="2126730023">
      <w:bodyDiv w:val="1"/>
      <w:marLeft w:val="0"/>
      <w:marRight w:val="0"/>
      <w:marTop w:val="0"/>
      <w:marBottom w:val="0"/>
      <w:divBdr>
        <w:top w:val="none" w:sz="0" w:space="0" w:color="auto"/>
        <w:left w:val="none" w:sz="0" w:space="0" w:color="auto"/>
        <w:bottom w:val="none" w:sz="0" w:space="0" w:color="auto"/>
        <w:right w:val="none" w:sz="0" w:space="0" w:color="auto"/>
      </w:divBdr>
    </w:div>
    <w:div w:id="21450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CDCE-A5E4-431E-A524-E4A870FD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Hague</dc:creator>
  <cp:lastModifiedBy>Rebecca Hague</cp:lastModifiedBy>
  <cp:revision>2</cp:revision>
  <cp:lastPrinted>2023-11-28T10:33:00Z</cp:lastPrinted>
  <dcterms:created xsi:type="dcterms:W3CDTF">2023-11-28T10:34:00Z</dcterms:created>
  <dcterms:modified xsi:type="dcterms:W3CDTF">2023-11-28T10:34:00Z</dcterms:modified>
</cp:coreProperties>
</file>