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51294" w14:textId="47CCF5F6" w:rsidR="00644A1A" w:rsidRPr="00E06BD1" w:rsidRDefault="00B46695" w:rsidP="00E16B55">
      <w:pPr>
        <w:rPr>
          <w:rFonts w:ascii="Nunito Sans" w:hAnsi="Nunito Sans"/>
        </w:rPr>
      </w:pPr>
      <w:r w:rsidRPr="00E06BD1">
        <w:rPr>
          <w:rFonts w:ascii="Nunito Sans" w:hAnsi="Nunito Sans"/>
        </w:rPr>
        <w:tab/>
      </w:r>
      <w:r w:rsidR="003E15AA" w:rsidRPr="00E06BD1">
        <w:rPr>
          <w:rFonts w:ascii="Nunito Sans" w:hAnsi="Nunito Sans"/>
        </w:rPr>
        <w:tab/>
      </w:r>
    </w:p>
    <w:p w14:paraId="43DA90A0" w14:textId="10EA27C1" w:rsidR="00E16B55" w:rsidRPr="00E06BD1" w:rsidRDefault="00E16B55" w:rsidP="00E16B55">
      <w:pPr>
        <w:rPr>
          <w:rFonts w:ascii="Nunito Sans" w:hAnsi="Nunito Sans"/>
        </w:rPr>
      </w:pPr>
      <w:r w:rsidRPr="00E06BD1">
        <w:rPr>
          <w:rFonts w:ascii="Nunito Sans" w:hAnsi="Nunito Sans"/>
        </w:rPr>
        <w:t>Location</w:t>
      </w:r>
      <w:r w:rsidR="0038443D" w:rsidRPr="00E06BD1">
        <w:rPr>
          <w:rFonts w:ascii="Nunito Sans" w:hAnsi="Nunito Sans"/>
        </w:rPr>
        <w:t>:</w:t>
      </w:r>
      <w:r w:rsidRPr="00E06BD1">
        <w:rPr>
          <w:rFonts w:ascii="Nunito Sans" w:hAnsi="Nunito Sans"/>
        </w:rPr>
        <w:t xml:space="preserve"> </w:t>
      </w:r>
      <w:r w:rsidR="003E15AA" w:rsidRPr="00E06BD1">
        <w:rPr>
          <w:rFonts w:ascii="Nunito Sans" w:hAnsi="Nunito Sans"/>
        </w:rPr>
        <w:tab/>
      </w:r>
      <w:r w:rsidR="001A421D">
        <w:rPr>
          <w:rFonts w:ascii="Nunito Sans" w:hAnsi="Nunito Sans"/>
        </w:rPr>
        <w:t>Mearns Community Campus</w:t>
      </w:r>
    </w:p>
    <w:p w14:paraId="72754CE3" w14:textId="6735E9D4" w:rsidR="00922C31" w:rsidRDefault="00E16B55" w:rsidP="00414058">
      <w:pPr>
        <w:rPr>
          <w:rFonts w:ascii="Nunito Sans" w:hAnsi="Nunito Sans"/>
        </w:rPr>
      </w:pPr>
      <w:r w:rsidRPr="00E06BD1">
        <w:rPr>
          <w:rFonts w:ascii="Nunito Sans" w:hAnsi="Nunito Sans"/>
        </w:rPr>
        <w:t>Present</w:t>
      </w:r>
      <w:r w:rsidR="0038443D" w:rsidRPr="00E06BD1">
        <w:rPr>
          <w:rFonts w:ascii="Nunito Sans" w:hAnsi="Nunito Sans"/>
        </w:rPr>
        <w:t>:</w:t>
      </w:r>
      <w:r w:rsidR="003E15AA" w:rsidRPr="00E06BD1">
        <w:rPr>
          <w:rFonts w:ascii="Nunito Sans" w:hAnsi="Nunito Sans"/>
        </w:rPr>
        <w:tab/>
      </w:r>
      <w:r w:rsidR="00CC1489">
        <w:rPr>
          <w:rFonts w:ascii="Nunito Sans" w:hAnsi="Nunito Sans"/>
        </w:rPr>
        <w:t>A</w:t>
      </w:r>
      <w:r w:rsidR="009E3A16">
        <w:rPr>
          <w:rFonts w:ascii="Nunito Sans" w:hAnsi="Nunito Sans"/>
        </w:rPr>
        <w:t>ndrew</w:t>
      </w:r>
      <w:r w:rsidR="00CC1489">
        <w:rPr>
          <w:rFonts w:ascii="Nunito Sans" w:hAnsi="Nunito Sans"/>
        </w:rPr>
        <w:t xml:space="preserve"> Mac</w:t>
      </w:r>
      <w:r w:rsidR="00930E02">
        <w:rPr>
          <w:rFonts w:ascii="Nunito Sans" w:hAnsi="Nunito Sans"/>
        </w:rPr>
        <w:t>d</w:t>
      </w:r>
      <w:r w:rsidR="00CC1489">
        <w:rPr>
          <w:rFonts w:ascii="Nunito Sans" w:hAnsi="Nunito Sans"/>
        </w:rPr>
        <w:t>onald (AM), D</w:t>
      </w:r>
      <w:r w:rsidR="009E3A16">
        <w:rPr>
          <w:rFonts w:ascii="Nunito Sans" w:hAnsi="Nunito Sans"/>
        </w:rPr>
        <w:t>ave</w:t>
      </w:r>
      <w:r w:rsidR="00CC1489">
        <w:rPr>
          <w:rFonts w:ascii="Nunito Sans" w:hAnsi="Nunito Sans"/>
        </w:rPr>
        <w:t xml:space="preserve"> Stewart (DS) </w:t>
      </w:r>
      <w:r w:rsidR="00DC7E67">
        <w:rPr>
          <w:rFonts w:ascii="Nunito Sans" w:hAnsi="Nunito Sans"/>
        </w:rPr>
        <w:t>J</w:t>
      </w:r>
      <w:r w:rsidR="009E3A16">
        <w:rPr>
          <w:rFonts w:ascii="Nunito Sans" w:hAnsi="Nunito Sans"/>
        </w:rPr>
        <w:t>anette</w:t>
      </w:r>
      <w:r w:rsidR="00DC7E67">
        <w:rPr>
          <w:rFonts w:ascii="Nunito Sans" w:hAnsi="Nunito Sans"/>
        </w:rPr>
        <w:t xml:space="preserve"> Anderson (JA) A</w:t>
      </w:r>
      <w:r w:rsidR="00C84D9E">
        <w:rPr>
          <w:rFonts w:ascii="Nunito Sans" w:hAnsi="Nunito Sans"/>
        </w:rPr>
        <w:t>lasdair</w:t>
      </w:r>
      <w:r w:rsidR="00DC7E67">
        <w:rPr>
          <w:rFonts w:ascii="Nunito Sans" w:hAnsi="Nunito Sans"/>
        </w:rPr>
        <w:t xml:space="preserve"> Shiac</w:t>
      </w:r>
      <w:r w:rsidR="00865600">
        <w:rPr>
          <w:rFonts w:ascii="Nunito Sans" w:hAnsi="Nunito Sans"/>
        </w:rPr>
        <w:t>h</w:t>
      </w:r>
      <w:r w:rsidR="00DC7E67">
        <w:rPr>
          <w:rFonts w:ascii="Nunito Sans" w:hAnsi="Nunito Sans"/>
        </w:rPr>
        <w:t xml:space="preserve"> (</w:t>
      </w:r>
      <w:r w:rsidR="00DB522C">
        <w:rPr>
          <w:rFonts w:ascii="Nunito Sans" w:hAnsi="Nunito Sans"/>
        </w:rPr>
        <w:t>AS) Chris</w:t>
      </w:r>
      <w:r w:rsidR="00922C31">
        <w:rPr>
          <w:rFonts w:ascii="Nunito Sans" w:hAnsi="Nunito Sans"/>
        </w:rPr>
        <w:t xml:space="preserve"> Rushbridge (CR) </w:t>
      </w:r>
      <w:r w:rsidR="0054405A">
        <w:rPr>
          <w:rFonts w:ascii="Nunito Sans" w:hAnsi="Nunito Sans"/>
        </w:rPr>
        <w:t>Remi Savlan (RS)</w:t>
      </w:r>
      <w:r w:rsidR="0060558F">
        <w:rPr>
          <w:rFonts w:ascii="Nunito Sans" w:hAnsi="Nunito Sans"/>
        </w:rPr>
        <w:t>, Alasdair Shiach</w:t>
      </w:r>
    </w:p>
    <w:p w14:paraId="5B9C162B" w14:textId="2458B973" w:rsidR="0086198B" w:rsidRDefault="006E5D99" w:rsidP="00414058">
      <w:pPr>
        <w:rPr>
          <w:rFonts w:ascii="Nunito Sans" w:hAnsi="Nunito Sans"/>
        </w:rPr>
      </w:pPr>
      <w:r>
        <w:rPr>
          <w:rFonts w:ascii="Nunito Sans" w:hAnsi="Nunito Sans"/>
        </w:rPr>
        <w:t>EX Officio</w:t>
      </w:r>
      <w:r>
        <w:rPr>
          <w:rFonts w:ascii="Nunito Sans" w:hAnsi="Nunito Sans"/>
        </w:rPr>
        <w:tab/>
        <w:t xml:space="preserve"> Cllr Carr</w:t>
      </w:r>
      <w:r w:rsidR="00612443">
        <w:rPr>
          <w:rFonts w:ascii="Nunito Sans" w:hAnsi="Nunito Sans"/>
        </w:rPr>
        <w:t xml:space="preserve">, </w:t>
      </w:r>
      <w:r w:rsidR="004545CA">
        <w:rPr>
          <w:rFonts w:ascii="Nunito Sans" w:hAnsi="Nunito Sans"/>
        </w:rPr>
        <w:t>C</w:t>
      </w:r>
      <w:r w:rsidR="00612443">
        <w:rPr>
          <w:rFonts w:ascii="Nunito Sans" w:hAnsi="Nunito Sans"/>
        </w:rPr>
        <w:t>llr Evison</w:t>
      </w:r>
    </w:p>
    <w:p w14:paraId="2AB9236C" w14:textId="5396162A" w:rsidR="004545CA" w:rsidRDefault="004545CA" w:rsidP="00414058">
      <w:pPr>
        <w:rPr>
          <w:rFonts w:ascii="Nunito Sans" w:hAnsi="Nunito Sans"/>
        </w:rPr>
      </w:pPr>
      <w:r>
        <w:rPr>
          <w:rFonts w:ascii="Nunito Sans" w:hAnsi="Nunito Sans"/>
        </w:rPr>
        <w:t xml:space="preserve">Observer: </w:t>
      </w:r>
      <w:r>
        <w:rPr>
          <w:rFonts w:ascii="Nunito Sans" w:hAnsi="Nunito Sans"/>
        </w:rPr>
        <w:tab/>
        <w:t>Gordon Reid</w:t>
      </w:r>
    </w:p>
    <w:p w14:paraId="197C170A" w14:textId="2723FFB4" w:rsidR="00745D99" w:rsidRPr="00E06BD1" w:rsidRDefault="00745D99" w:rsidP="004545CA">
      <w:pPr>
        <w:ind w:left="1440" w:hanging="1440"/>
        <w:rPr>
          <w:rFonts w:ascii="Nunito Sans" w:hAnsi="Nunito Sans"/>
        </w:rPr>
      </w:pPr>
      <w:r w:rsidRPr="00E06BD1">
        <w:rPr>
          <w:rFonts w:ascii="Nunito Sans" w:hAnsi="Nunito Sans"/>
        </w:rPr>
        <w:t>Apologies:</w:t>
      </w:r>
      <w:r w:rsidRPr="00E06BD1">
        <w:rPr>
          <w:rFonts w:ascii="Nunito Sans" w:hAnsi="Nunito Sans"/>
        </w:rPr>
        <w:tab/>
      </w:r>
      <w:r w:rsidR="004C790D">
        <w:rPr>
          <w:rFonts w:ascii="Nunito Sans" w:hAnsi="Nunito Sans"/>
        </w:rPr>
        <w:t>Ke</w:t>
      </w:r>
      <w:r w:rsidR="00133324">
        <w:rPr>
          <w:rFonts w:ascii="Nunito Sans" w:hAnsi="Nunito Sans"/>
        </w:rPr>
        <w:t xml:space="preserve">vin Todd </w:t>
      </w:r>
      <w:r w:rsidR="004C790D">
        <w:rPr>
          <w:rFonts w:ascii="Nunito Sans" w:hAnsi="Nunito Sans"/>
        </w:rPr>
        <w:t>(K</w:t>
      </w:r>
      <w:r w:rsidR="00133324">
        <w:rPr>
          <w:rFonts w:ascii="Nunito Sans" w:hAnsi="Nunito Sans"/>
        </w:rPr>
        <w:t>T</w:t>
      </w:r>
      <w:r w:rsidR="004C790D">
        <w:rPr>
          <w:rFonts w:ascii="Nunito Sans" w:hAnsi="Nunito Sans"/>
        </w:rPr>
        <w:t>)</w:t>
      </w:r>
      <w:r w:rsidR="004545CA" w:rsidRPr="004545CA">
        <w:rPr>
          <w:rFonts w:ascii="Nunito Sans" w:hAnsi="Nunito Sans"/>
        </w:rPr>
        <w:t xml:space="preserve"> </w:t>
      </w:r>
      <w:r w:rsidR="004545CA">
        <w:rPr>
          <w:rFonts w:ascii="Nunito Sans" w:hAnsi="Nunito Sans"/>
        </w:rPr>
        <w:t>Carol Medlock (CM)</w:t>
      </w:r>
      <w:r w:rsidR="004545CA" w:rsidRPr="004545CA">
        <w:rPr>
          <w:rFonts w:ascii="Nunito Sans" w:hAnsi="Nunito Sans"/>
        </w:rPr>
        <w:t xml:space="preserve"> </w:t>
      </w:r>
      <w:r w:rsidR="004545CA">
        <w:rPr>
          <w:rFonts w:ascii="Nunito Sans" w:hAnsi="Nunito Sans"/>
        </w:rPr>
        <w:t>John Lovell (JL) Anne Lawson (AL), Paul Green (PG), Ashley Buchan (AB) Ken Williams (KW),</w:t>
      </w:r>
    </w:p>
    <w:p w14:paraId="17483431" w14:textId="23665051" w:rsidR="003E15AA" w:rsidRPr="00E06BD1" w:rsidRDefault="003E15AA" w:rsidP="00E16B55">
      <w:pPr>
        <w:rPr>
          <w:rFonts w:ascii="Nunito Sans" w:hAnsi="Nunito Sans"/>
        </w:rPr>
      </w:pPr>
      <w:r w:rsidRPr="00E06BD1">
        <w:rPr>
          <w:rFonts w:ascii="Nunito Sans" w:hAnsi="Nunito Sans"/>
        </w:rPr>
        <w:t>Date:</w:t>
      </w:r>
      <w:r w:rsidRPr="00E06BD1">
        <w:rPr>
          <w:rFonts w:ascii="Nunito Sans" w:hAnsi="Nunito Sans"/>
        </w:rPr>
        <w:tab/>
      </w:r>
      <w:r w:rsidRPr="00E06BD1">
        <w:rPr>
          <w:rFonts w:ascii="Nunito Sans" w:hAnsi="Nunito Sans"/>
        </w:rPr>
        <w:tab/>
      </w:r>
      <w:r w:rsidR="004545CA">
        <w:rPr>
          <w:rFonts w:ascii="Nunito Sans" w:hAnsi="Nunito Sans"/>
        </w:rPr>
        <w:t>29</w:t>
      </w:r>
      <w:r w:rsidR="004545CA" w:rsidRPr="004545CA">
        <w:rPr>
          <w:rFonts w:ascii="Nunito Sans" w:hAnsi="Nunito Sans"/>
          <w:vertAlign w:val="superscript"/>
        </w:rPr>
        <w:t>th</w:t>
      </w:r>
      <w:r w:rsidR="004545CA">
        <w:rPr>
          <w:rFonts w:ascii="Nunito Sans" w:hAnsi="Nunito Sans"/>
        </w:rPr>
        <w:t xml:space="preserve"> April </w:t>
      </w:r>
      <w:r w:rsidR="000E3CD0">
        <w:rPr>
          <w:rFonts w:ascii="Nunito Sans" w:hAnsi="Nunito Sans"/>
        </w:rPr>
        <w:t xml:space="preserve"> 2024</w:t>
      </w:r>
    </w:p>
    <w:p w14:paraId="42E4AC10" w14:textId="77777777" w:rsidR="00DD2A44" w:rsidRDefault="00DD2A44"/>
    <w:tbl>
      <w:tblPr>
        <w:tblStyle w:val="TableGrid"/>
        <w:tblW w:w="9782" w:type="dxa"/>
        <w:tblInd w:w="-176" w:type="dxa"/>
        <w:tblBorders>
          <w:top w:val="single" w:sz="4" w:space="0" w:color="47BD94"/>
          <w:left w:val="single" w:sz="4" w:space="0" w:color="47BD94"/>
          <w:bottom w:val="single" w:sz="4" w:space="0" w:color="47BD94"/>
          <w:right w:val="single" w:sz="4" w:space="0" w:color="47BD94"/>
          <w:insideH w:val="single" w:sz="4" w:space="0" w:color="47BD94"/>
          <w:insideV w:val="single" w:sz="4" w:space="0" w:color="47BD94"/>
        </w:tblBorders>
        <w:tblLayout w:type="fixed"/>
        <w:tblLook w:val="04A0" w:firstRow="1" w:lastRow="0" w:firstColumn="1" w:lastColumn="0" w:noHBand="0" w:noVBand="1"/>
      </w:tblPr>
      <w:tblGrid>
        <w:gridCol w:w="8676"/>
        <w:gridCol w:w="1106"/>
      </w:tblGrid>
      <w:tr w:rsidR="00867495" w:rsidRPr="00E06BD1" w14:paraId="22033C4E" w14:textId="77777777" w:rsidTr="004C7553">
        <w:trPr>
          <w:trHeight w:val="615"/>
        </w:trPr>
        <w:tc>
          <w:tcPr>
            <w:tcW w:w="8676" w:type="dxa"/>
            <w:tcBorders>
              <w:top w:val="single" w:sz="4" w:space="0" w:color="244C5A"/>
              <w:left w:val="single" w:sz="4" w:space="0" w:color="244C5A"/>
              <w:bottom w:val="single" w:sz="4" w:space="0" w:color="244C5A"/>
              <w:right w:val="single" w:sz="4" w:space="0" w:color="244C5A"/>
            </w:tcBorders>
          </w:tcPr>
          <w:p w14:paraId="2FBDFB16" w14:textId="48B59D1A" w:rsidR="004545CA" w:rsidRDefault="00D20651" w:rsidP="00EC67D6">
            <w:pPr>
              <w:rPr>
                <w:rFonts w:ascii="Nunito Sans" w:hAnsi="Nunito Sans"/>
                <w:b/>
                <w:sz w:val="20"/>
                <w:szCs w:val="20"/>
                <w:u w:val="single"/>
              </w:rPr>
            </w:pPr>
            <w:r w:rsidRPr="00D20651">
              <w:rPr>
                <w:rFonts w:ascii="Nunito Sans" w:hAnsi="Nunito Sans"/>
                <w:b/>
                <w:sz w:val="20"/>
                <w:szCs w:val="20"/>
                <w:u w:val="single"/>
              </w:rPr>
              <w:t>Minutes of Last Meeting</w:t>
            </w:r>
          </w:p>
          <w:p w14:paraId="357F4E8A" w14:textId="77777777" w:rsidR="00D20651" w:rsidRPr="00D20651" w:rsidRDefault="00D20651" w:rsidP="00EC67D6">
            <w:pPr>
              <w:rPr>
                <w:rFonts w:ascii="Nunito Sans" w:hAnsi="Nunito Sans"/>
                <w:b/>
                <w:sz w:val="20"/>
                <w:szCs w:val="20"/>
                <w:u w:val="single"/>
              </w:rPr>
            </w:pPr>
          </w:p>
          <w:p w14:paraId="42FBF3BB" w14:textId="2656579B" w:rsidR="00D04D4A" w:rsidRPr="00E06BD1" w:rsidRDefault="004545CA" w:rsidP="00EC67D6">
            <w:pPr>
              <w:rPr>
                <w:rFonts w:ascii="Nunito Sans" w:hAnsi="Nunito Sans"/>
                <w:bCs/>
                <w:sz w:val="20"/>
                <w:szCs w:val="20"/>
              </w:rPr>
            </w:pPr>
            <w:r>
              <w:rPr>
                <w:rFonts w:ascii="Nunito Sans" w:hAnsi="Nunito Sans"/>
                <w:bCs/>
                <w:sz w:val="20"/>
                <w:szCs w:val="20"/>
              </w:rPr>
              <w:t>Circulated as received</w:t>
            </w:r>
            <w:r>
              <w:rPr>
                <w:rFonts w:ascii="Nunito Sans" w:hAnsi="Nunito Sans"/>
                <w:bCs/>
                <w:sz w:val="20"/>
                <w:szCs w:val="20"/>
              </w:rPr>
              <w:t>.</w:t>
            </w:r>
          </w:p>
          <w:p w14:paraId="5641D4B2" w14:textId="07007E79" w:rsidR="00C666D9" w:rsidRDefault="00F44ED6" w:rsidP="00EC67D6">
            <w:pPr>
              <w:rPr>
                <w:rFonts w:ascii="Nunito Sans" w:hAnsi="Nunito Sans"/>
                <w:bCs/>
                <w:sz w:val="20"/>
                <w:szCs w:val="20"/>
              </w:rPr>
            </w:pPr>
            <w:r>
              <w:rPr>
                <w:rFonts w:ascii="Nunito Sans" w:hAnsi="Nunito Sans"/>
                <w:bCs/>
                <w:sz w:val="20"/>
                <w:szCs w:val="20"/>
              </w:rPr>
              <w:t xml:space="preserve">Reviewed </w:t>
            </w:r>
            <w:r w:rsidR="00C666D9">
              <w:rPr>
                <w:rFonts w:ascii="Nunito Sans" w:hAnsi="Nunito Sans"/>
                <w:bCs/>
                <w:sz w:val="20"/>
                <w:szCs w:val="20"/>
              </w:rPr>
              <w:t>with no further comment</w:t>
            </w:r>
            <w:r w:rsidR="004545CA">
              <w:rPr>
                <w:rFonts w:ascii="Nunito Sans" w:hAnsi="Nunito Sans"/>
                <w:bCs/>
                <w:sz w:val="20"/>
                <w:szCs w:val="20"/>
              </w:rPr>
              <w:t>, no matters arising</w:t>
            </w:r>
            <w:r w:rsidR="00C666D9">
              <w:rPr>
                <w:rFonts w:ascii="Nunito Sans" w:hAnsi="Nunito Sans"/>
                <w:bCs/>
                <w:sz w:val="20"/>
                <w:szCs w:val="20"/>
              </w:rPr>
              <w:t>.</w:t>
            </w:r>
          </w:p>
          <w:p w14:paraId="30A9277D" w14:textId="11A2FB91" w:rsidR="009D0EED" w:rsidRDefault="004545CA" w:rsidP="00EC67D6">
            <w:pPr>
              <w:rPr>
                <w:rFonts w:ascii="Nunito Sans" w:hAnsi="Nunito Sans"/>
                <w:bCs/>
                <w:sz w:val="20"/>
                <w:szCs w:val="20"/>
              </w:rPr>
            </w:pPr>
            <w:r>
              <w:rPr>
                <w:rFonts w:ascii="Nunito Sans" w:hAnsi="Nunito Sans"/>
                <w:bCs/>
                <w:sz w:val="20"/>
                <w:szCs w:val="20"/>
              </w:rPr>
              <w:t>Proposed AS, seconded CR</w:t>
            </w:r>
            <w:r w:rsidR="00A07AA7">
              <w:rPr>
                <w:rFonts w:ascii="Nunito Sans" w:hAnsi="Nunito Sans"/>
                <w:bCs/>
                <w:sz w:val="20"/>
                <w:szCs w:val="20"/>
              </w:rPr>
              <w:t xml:space="preserve"> </w:t>
            </w:r>
          </w:p>
          <w:p w14:paraId="2BDAC248" w14:textId="21AFFC84" w:rsidR="007D14AD" w:rsidRPr="00E06BD1" w:rsidRDefault="007D14AD" w:rsidP="00EC67D6">
            <w:pPr>
              <w:rPr>
                <w:rFonts w:ascii="Nunito Sans" w:hAnsi="Nunito Sans"/>
                <w:bCs/>
                <w:sz w:val="20"/>
                <w:szCs w:val="20"/>
              </w:rPr>
            </w:pPr>
          </w:p>
        </w:tc>
        <w:tc>
          <w:tcPr>
            <w:tcW w:w="1106" w:type="dxa"/>
            <w:tcBorders>
              <w:top w:val="single" w:sz="4" w:space="0" w:color="244C5A"/>
              <w:left w:val="single" w:sz="4" w:space="0" w:color="244C5A"/>
              <w:bottom w:val="single" w:sz="4" w:space="0" w:color="244C5A"/>
              <w:right w:val="single" w:sz="4" w:space="0" w:color="244C5A"/>
            </w:tcBorders>
            <w:shd w:val="clear" w:color="auto" w:fill="auto"/>
          </w:tcPr>
          <w:p w14:paraId="025C17A1" w14:textId="77777777" w:rsidR="00867495" w:rsidRPr="00E06BD1" w:rsidRDefault="00867495" w:rsidP="00E16B55">
            <w:pPr>
              <w:rPr>
                <w:rFonts w:ascii="Nunito Sans" w:hAnsi="Nunito Sans"/>
                <w:b/>
                <w:sz w:val="20"/>
                <w:szCs w:val="20"/>
              </w:rPr>
            </w:pPr>
          </w:p>
        </w:tc>
      </w:tr>
      <w:tr w:rsidR="009579BA" w:rsidRPr="00E06BD1" w14:paraId="6BFF3EE7" w14:textId="77777777" w:rsidTr="003E15AA">
        <w:tc>
          <w:tcPr>
            <w:tcW w:w="8676" w:type="dxa"/>
            <w:tcBorders>
              <w:top w:val="single" w:sz="4" w:space="0" w:color="244C5A"/>
              <w:left w:val="single" w:sz="4" w:space="0" w:color="244C5A"/>
              <w:bottom w:val="single" w:sz="4" w:space="0" w:color="244C5A"/>
              <w:right w:val="single" w:sz="4" w:space="0" w:color="244C5A"/>
            </w:tcBorders>
          </w:tcPr>
          <w:p w14:paraId="75E21F37" w14:textId="77C877C5" w:rsidR="00665E5F" w:rsidRPr="00D20651" w:rsidRDefault="00D20651" w:rsidP="00EC67D6">
            <w:pPr>
              <w:rPr>
                <w:rFonts w:ascii="Nunito Sans" w:hAnsi="Nunito Sans"/>
                <w:b/>
                <w:sz w:val="20"/>
                <w:szCs w:val="20"/>
                <w:u w:val="single"/>
              </w:rPr>
            </w:pPr>
            <w:r w:rsidRPr="00D20651">
              <w:rPr>
                <w:rFonts w:ascii="Nunito Sans" w:hAnsi="Nunito Sans"/>
                <w:b/>
                <w:sz w:val="20"/>
                <w:szCs w:val="20"/>
                <w:u w:val="single"/>
              </w:rPr>
              <w:t>Correspondence from Aberdeenshire Council</w:t>
            </w:r>
          </w:p>
          <w:p w14:paraId="2A9C194E" w14:textId="77777777" w:rsidR="00D20651" w:rsidRDefault="00D20651" w:rsidP="00EC67D6">
            <w:pPr>
              <w:rPr>
                <w:rFonts w:ascii="Nunito Sans" w:hAnsi="Nunito Sans"/>
                <w:bCs/>
                <w:sz w:val="20"/>
                <w:szCs w:val="20"/>
              </w:rPr>
            </w:pPr>
          </w:p>
          <w:p w14:paraId="361BBAC8" w14:textId="365E1B99" w:rsidR="00CB1BEE" w:rsidRDefault="00A07AA7" w:rsidP="00EC67D6">
            <w:pPr>
              <w:rPr>
                <w:rFonts w:ascii="Nunito Sans" w:hAnsi="Nunito Sans"/>
                <w:bCs/>
                <w:sz w:val="20"/>
                <w:szCs w:val="20"/>
              </w:rPr>
            </w:pPr>
            <w:r>
              <w:rPr>
                <w:rFonts w:ascii="Nunito Sans" w:hAnsi="Nunito Sans"/>
                <w:bCs/>
                <w:sz w:val="20"/>
                <w:szCs w:val="20"/>
              </w:rPr>
              <w:t>Circulated as received</w:t>
            </w:r>
            <w:r w:rsidR="00C57C0B">
              <w:rPr>
                <w:rFonts w:ascii="Nunito Sans" w:hAnsi="Nunito Sans"/>
                <w:bCs/>
                <w:sz w:val="20"/>
                <w:szCs w:val="20"/>
              </w:rPr>
              <w:t xml:space="preserve"> (Correspondence, Road Closures, </w:t>
            </w:r>
            <w:r w:rsidR="00FE4DB3">
              <w:rPr>
                <w:rFonts w:ascii="Nunito Sans" w:hAnsi="Nunito Sans"/>
                <w:bCs/>
                <w:sz w:val="20"/>
                <w:szCs w:val="20"/>
              </w:rPr>
              <w:t>Planning</w:t>
            </w:r>
            <w:r w:rsidR="00CB1BEE">
              <w:rPr>
                <w:rFonts w:ascii="Nunito Sans" w:hAnsi="Nunito Sans"/>
                <w:bCs/>
                <w:sz w:val="20"/>
                <w:szCs w:val="20"/>
              </w:rPr>
              <w:t>, Roads and Landscape services)</w:t>
            </w:r>
            <w:r w:rsidR="004E6360">
              <w:rPr>
                <w:rFonts w:ascii="Nunito Sans" w:hAnsi="Nunito Sans"/>
                <w:bCs/>
                <w:sz w:val="20"/>
                <w:szCs w:val="20"/>
              </w:rPr>
              <w:t>.</w:t>
            </w:r>
          </w:p>
          <w:p w14:paraId="1C003552" w14:textId="77777777" w:rsidR="00D20651" w:rsidRDefault="00D20651" w:rsidP="00EC67D6">
            <w:pPr>
              <w:rPr>
                <w:rFonts w:ascii="Nunito Sans" w:hAnsi="Nunito Sans"/>
                <w:bCs/>
                <w:sz w:val="20"/>
                <w:szCs w:val="20"/>
              </w:rPr>
            </w:pPr>
          </w:p>
          <w:p w14:paraId="578AA24C" w14:textId="76A16E72" w:rsidR="00D20651" w:rsidRDefault="00D20651" w:rsidP="00EC67D6">
            <w:pPr>
              <w:rPr>
                <w:rFonts w:ascii="Nunito Sans" w:hAnsi="Nunito Sans"/>
                <w:b/>
                <w:sz w:val="20"/>
                <w:szCs w:val="20"/>
                <w:u w:val="single"/>
              </w:rPr>
            </w:pPr>
            <w:r w:rsidRPr="00D20651">
              <w:rPr>
                <w:rFonts w:ascii="Nunito Sans" w:hAnsi="Nunito Sans"/>
                <w:b/>
                <w:sz w:val="20"/>
                <w:szCs w:val="20"/>
                <w:u w:val="single"/>
              </w:rPr>
              <w:t xml:space="preserve">Correspondence from Residents and </w:t>
            </w:r>
            <w:r>
              <w:rPr>
                <w:rFonts w:ascii="Nunito Sans" w:hAnsi="Nunito Sans"/>
                <w:b/>
                <w:sz w:val="20"/>
                <w:szCs w:val="20"/>
                <w:u w:val="single"/>
              </w:rPr>
              <w:t>S</w:t>
            </w:r>
            <w:r w:rsidRPr="00D20651">
              <w:rPr>
                <w:rFonts w:ascii="Nunito Sans" w:hAnsi="Nunito Sans"/>
                <w:b/>
                <w:sz w:val="20"/>
                <w:szCs w:val="20"/>
                <w:u w:val="single"/>
              </w:rPr>
              <w:t>takeholders</w:t>
            </w:r>
          </w:p>
          <w:p w14:paraId="1D4E09A7" w14:textId="77777777" w:rsidR="00D20651" w:rsidRDefault="00D20651" w:rsidP="00EC67D6">
            <w:pPr>
              <w:rPr>
                <w:rFonts w:ascii="Nunito Sans" w:hAnsi="Nunito Sans"/>
                <w:b/>
                <w:sz w:val="20"/>
                <w:szCs w:val="20"/>
                <w:u w:val="single"/>
              </w:rPr>
            </w:pPr>
          </w:p>
          <w:p w14:paraId="50BE02CD" w14:textId="364A5832" w:rsidR="00D20651" w:rsidRDefault="00D20651" w:rsidP="00EC67D6">
            <w:pPr>
              <w:rPr>
                <w:rFonts w:ascii="Nunito Sans" w:hAnsi="Nunito Sans"/>
                <w:b/>
                <w:sz w:val="20"/>
                <w:szCs w:val="20"/>
                <w:u w:val="single"/>
              </w:rPr>
            </w:pPr>
            <w:r>
              <w:rPr>
                <w:rFonts w:ascii="Nunito Sans" w:hAnsi="Nunito Sans"/>
                <w:bCs/>
                <w:sz w:val="20"/>
                <w:szCs w:val="20"/>
              </w:rPr>
              <w:t>A letter from, a Marykirk resident seeking MCC support in making their views on establishing part time street lighting in one street within the village known to Aberdeenshire Council. AM will write to Aberdeenshire Council advising them of the situation.</w:t>
            </w:r>
          </w:p>
          <w:p w14:paraId="1C790848" w14:textId="77777777" w:rsidR="00D20651" w:rsidRPr="00D20651" w:rsidRDefault="00D20651" w:rsidP="00EC67D6">
            <w:pPr>
              <w:rPr>
                <w:rFonts w:ascii="Nunito Sans" w:hAnsi="Nunito Sans"/>
                <w:b/>
                <w:sz w:val="20"/>
                <w:szCs w:val="20"/>
                <w:u w:val="single"/>
              </w:rPr>
            </w:pPr>
          </w:p>
          <w:p w14:paraId="162C06E8" w14:textId="07E8E097" w:rsidR="009579BA" w:rsidRPr="00E06BD1" w:rsidRDefault="009579BA" w:rsidP="00EC67D6">
            <w:pPr>
              <w:rPr>
                <w:rFonts w:ascii="Nunito Sans" w:hAnsi="Nunito Sans"/>
                <w:bCs/>
                <w:sz w:val="20"/>
                <w:szCs w:val="20"/>
              </w:rPr>
            </w:pPr>
          </w:p>
        </w:tc>
        <w:tc>
          <w:tcPr>
            <w:tcW w:w="1106" w:type="dxa"/>
            <w:tcBorders>
              <w:top w:val="single" w:sz="4" w:space="0" w:color="244C5A"/>
              <w:left w:val="single" w:sz="4" w:space="0" w:color="244C5A"/>
              <w:bottom w:val="single" w:sz="4" w:space="0" w:color="244C5A"/>
              <w:right w:val="single" w:sz="4" w:space="0" w:color="244C5A"/>
            </w:tcBorders>
            <w:shd w:val="clear" w:color="auto" w:fill="auto"/>
          </w:tcPr>
          <w:p w14:paraId="1E12337E" w14:textId="77777777" w:rsidR="009579BA" w:rsidRDefault="009579BA" w:rsidP="00E16B55">
            <w:pPr>
              <w:rPr>
                <w:rFonts w:ascii="Nunito Sans" w:hAnsi="Nunito Sans"/>
                <w:b/>
                <w:sz w:val="20"/>
                <w:szCs w:val="20"/>
              </w:rPr>
            </w:pPr>
          </w:p>
          <w:p w14:paraId="3F174F7E" w14:textId="77777777" w:rsidR="00D20651" w:rsidRDefault="00D20651" w:rsidP="00E16B55">
            <w:pPr>
              <w:rPr>
                <w:rFonts w:ascii="Nunito Sans" w:hAnsi="Nunito Sans"/>
                <w:b/>
                <w:sz w:val="20"/>
                <w:szCs w:val="20"/>
              </w:rPr>
            </w:pPr>
          </w:p>
          <w:p w14:paraId="580AF15D" w14:textId="77777777" w:rsidR="00D20651" w:rsidRDefault="00D20651" w:rsidP="00E16B55">
            <w:pPr>
              <w:rPr>
                <w:rFonts w:ascii="Nunito Sans" w:hAnsi="Nunito Sans"/>
                <w:b/>
                <w:sz w:val="20"/>
                <w:szCs w:val="20"/>
              </w:rPr>
            </w:pPr>
          </w:p>
          <w:p w14:paraId="75B7D610" w14:textId="77777777" w:rsidR="00D20651" w:rsidRDefault="00D20651" w:rsidP="00E16B55">
            <w:pPr>
              <w:rPr>
                <w:rFonts w:ascii="Nunito Sans" w:hAnsi="Nunito Sans"/>
                <w:b/>
                <w:sz w:val="20"/>
                <w:szCs w:val="20"/>
              </w:rPr>
            </w:pPr>
          </w:p>
          <w:p w14:paraId="093B3DE9" w14:textId="77777777" w:rsidR="00D20651" w:rsidRDefault="00D20651" w:rsidP="00E16B55">
            <w:pPr>
              <w:rPr>
                <w:rFonts w:ascii="Nunito Sans" w:hAnsi="Nunito Sans"/>
                <w:b/>
                <w:sz w:val="20"/>
                <w:szCs w:val="20"/>
              </w:rPr>
            </w:pPr>
          </w:p>
          <w:p w14:paraId="0BEA9B9A" w14:textId="77777777" w:rsidR="00D20651" w:rsidRDefault="00D20651" w:rsidP="00E16B55">
            <w:pPr>
              <w:rPr>
                <w:rFonts w:ascii="Nunito Sans" w:hAnsi="Nunito Sans"/>
                <w:b/>
                <w:sz w:val="20"/>
                <w:szCs w:val="20"/>
              </w:rPr>
            </w:pPr>
          </w:p>
          <w:p w14:paraId="79B3B123" w14:textId="77777777" w:rsidR="00D20651" w:rsidRDefault="00D20651" w:rsidP="00E16B55">
            <w:pPr>
              <w:rPr>
                <w:rFonts w:ascii="Nunito Sans" w:hAnsi="Nunito Sans"/>
                <w:b/>
                <w:sz w:val="20"/>
                <w:szCs w:val="20"/>
              </w:rPr>
            </w:pPr>
          </w:p>
          <w:p w14:paraId="6D8DDF1E" w14:textId="77777777" w:rsidR="00D20651" w:rsidRDefault="00D20651" w:rsidP="00E16B55">
            <w:pPr>
              <w:rPr>
                <w:rFonts w:ascii="Nunito Sans" w:hAnsi="Nunito Sans"/>
                <w:b/>
                <w:sz w:val="20"/>
                <w:szCs w:val="20"/>
              </w:rPr>
            </w:pPr>
          </w:p>
          <w:p w14:paraId="29E00D21" w14:textId="77777777" w:rsidR="00D20651" w:rsidRDefault="00D20651" w:rsidP="00E16B55">
            <w:pPr>
              <w:rPr>
                <w:rFonts w:ascii="Nunito Sans" w:hAnsi="Nunito Sans"/>
                <w:b/>
                <w:sz w:val="20"/>
                <w:szCs w:val="20"/>
              </w:rPr>
            </w:pPr>
          </w:p>
          <w:p w14:paraId="3211B2A5" w14:textId="0EB0B413" w:rsidR="00D20651" w:rsidRPr="00E06BD1" w:rsidRDefault="00D20651" w:rsidP="00E16B55">
            <w:pPr>
              <w:rPr>
                <w:rFonts w:ascii="Nunito Sans" w:hAnsi="Nunito Sans"/>
                <w:b/>
                <w:sz w:val="20"/>
                <w:szCs w:val="20"/>
              </w:rPr>
            </w:pPr>
            <w:r>
              <w:rPr>
                <w:rFonts w:ascii="Nunito Sans" w:hAnsi="Nunito Sans"/>
                <w:b/>
                <w:sz w:val="20"/>
                <w:szCs w:val="20"/>
              </w:rPr>
              <w:t>AM</w:t>
            </w:r>
          </w:p>
        </w:tc>
      </w:tr>
      <w:tr w:rsidR="009579BA" w:rsidRPr="00E06BD1" w14:paraId="50BF9654" w14:textId="77777777" w:rsidTr="003E15AA">
        <w:tc>
          <w:tcPr>
            <w:tcW w:w="8676" w:type="dxa"/>
            <w:tcBorders>
              <w:top w:val="single" w:sz="4" w:space="0" w:color="244C5A"/>
              <w:left w:val="single" w:sz="4" w:space="0" w:color="244C5A"/>
              <w:bottom w:val="single" w:sz="4" w:space="0" w:color="244C5A"/>
              <w:right w:val="single" w:sz="4" w:space="0" w:color="244C5A"/>
            </w:tcBorders>
          </w:tcPr>
          <w:p w14:paraId="15486AE2" w14:textId="77777777" w:rsidR="00D20651" w:rsidRDefault="00D20651" w:rsidP="00730916">
            <w:pPr>
              <w:rPr>
                <w:rFonts w:ascii="Nunito Sans" w:hAnsi="Nunito Sans"/>
                <w:b/>
                <w:sz w:val="20"/>
                <w:szCs w:val="20"/>
                <w:u w:val="single"/>
              </w:rPr>
            </w:pPr>
          </w:p>
          <w:p w14:paraId="1BFEE63A" w14:textId="080A7C1F" w:rsidR="00730916" w:rsidRPr="00D20651" w:rsidRDefault="00D20651" w:rsidP="00730916">
            <w:pPr>
              <w:rPr>
                <w:rFonts w:ascii="Nunito Sans" w:hAnsi="Nunito Sans"/>
                <w:b/>
                <w:sz w:val="20"/>
                <w:szCs w:val="20"/>
                <w:u w:val="single"/>
              </w:rPr>
            </w:pPr>
            <w:r w:rsidRPr="00D20651">
              <w:rPr>
                <w:rFonts w:ascii="Nunito Sans" w:hAnsi="Nunito Sans"/>
                <w:b/>
                <w:sz w:val="20"/>
                <w:szCs w:val="20"/>
                <w:u w:val="single"/>
              </w:rPr>
              <w:t>Declarations of Interest</w:t>
            </w:r>
          </w:p>
          <w:p w14:paraId="67932BBD" w14:textId="2A5FD946" w:rsidR="00A063E1" w:rsidRDefault="004545CA" w:rsidP="004545CA">
            <w:pPr>
              <w:rPr>
                <w:rFonts w:ascii="Nunito Sans" w:hAnsi="Nunito Sans"/>
                <w:bCs/>
                <w:sz w:val="20"/>
                <w:szCs w:val="20"/>
              </w:rPr>
            </w:pPr>
            <w:r>
              <w:rPr>
                <w:rFonts w:ascii="Nunito Sans" w:hAnsi="Nunito Sans"/>
                <w:bCs/>
                <w:sz w:val="20"/>
                <w:szCs w:val="20"/>
              </w:rPr>
              <w:t>None</w:t>
            </w:r>
          </w:p>
          <w:p w14:paraId="25087BE6" w14:textId="77777777" w:rsidR="00D14CD9" w:rsidRDefault="00D14CD9" w:rsidP="004545CA">
            <w:pPr>
              <w:rPr>
                <w:rFonts w:ascii="Nunito Sans" w:hAnsi="Nunito Sans"/>
                <w:b/>
                <w:sz w:val="20"/>
                <w:szCs w:val="20"/>
                <w:u w:val="single"/>
              </w:rPr>
            </w:pPr>
          </w:p>
          <w:p w14:paraId="02614D30" w14:textId="0F9367F9" w:rsidR="00A063E1" w:rsidRDefault="00D14CD9" w:rsidP="004545CA">
            <w:pPr>
              <w:rPr>
                <w:rFonts w:ascii="Nunito Sans" w:hAnsi="Nunito Sans"/>
                <w:b/>
                <w:sz w:val="20"/>
                <w:szCs w:val="20"/>
                <w:u w:val="single"/>
              </w:rPr>
            </w:pPr>
            <w:r w:rsidRPr="00D14CD9">
              <w:rPr>
                <w:rFonts w:ascii="Nunito Sans" w:hAnsi="Nunito Sans"/>
                <w:b/>
                <w:sz w:val="20"/>
                <w:szCs w:val="20"/>
                <w:u w:val="single"/>
              </w:rPr>
              <w:t>Police Report</w:t>
            </w:r>
          </w:p>
          <w:p w14:paraId="1840A89D" w14:textId="77777777" w:rsidR="00D14CD9" w:rsidRDefault="00D14CD9" w:rsidP="004545CA">
            <w:pPr>
              <w:rPr>
                <w:rFonts w:ascii="Nunito Sans" w:hAnsi="Nunito Sans"/>
                <w:b/>
                <w:sz w:val="20"/>
                <w:szCs w:val="20"/>
                <w:u w:val="single"/>
              </w:rPr>
            </w:pPr>
          </w:p>
          <w:p w14:paraId="78EA93A7" w14:textId="178D13EF" w:rsidR="00D14CD9" w:rsidRPr="00D14CD9" w:rsidRDefault="00D14CD9" w:rsidP="004545CA">
            <w:pPr>
              <w:rPr>
                <w:rFonts w:ascii="Nunito Sans" w:hAnsi="Nunito Sans"/>
                <w:bCs/>
                <w:sz w:val="20"/>
                <w:szCs w:val="20"/>
              </w:rPr>
            </w:pPr>
            <w:r>
              <w:rPr>
                <w:rFonts w:ascii="Nunito Sans" w:hAnsi="Nunito Sans"/>
                <w:bCs/>
                <w:sz w:val="20"/>
                <w:szCs w:val="20"/>
              </w:rPr>
              <w:t>Concern was voiced that the ongoing absence of a representative from Police Scotland was yet more evidence of significant dilution of commitment from the service. This is exacerbated by the lack of presence at the local police office. AM will write to Police Scotland to seek confirmation and advice regarding service levels and  local strategy.</w:t>
            </w:r>
          </w:p>
          <w:p w14:paraId="4FB2AA76" w14:textId="5CD82FF6" w:rsidR="00D14CD9" w:rsidRPr="00E06BD1" w:rsidRDefault="00D14CD9" w:rsidP="004545CA">
            <w:pPr>
              <w:rPr>
                <w:rFonts w:ascii="Nunito Sans" w:hAnsi="Nunito Sans"/>
                <w:bCs/>
                <w:sz w:val="20"/>
                <w:szCs w:val="20"/>
              </w:rPr>
            </w:pPr>
          </w:p>
        </w:tc>
        <w:tc>
          <w:tcPr>
            <w:tcW w:w="1106" w:type="dxa"/>
            <w:tcBorders>
              <w:top w:val="single" w:sz="4" w:space="0" w:color="244C5A"/>
              <w:left w:val="single" w:sz="4" w:space="0" w:color="244C5A"/>
              <w:bottom w:val="single" w:sz="4" w:space="0" w:color="244C5A"/>
              <w:right w:val="single" w:sz="4" w:space="0" w:color="244C5A"/>
            </w:tcBorders>
            <w:shd w:val="clear" w:color="auto" w:fill="auto"/>
          </w:tcPr>
          <w:p w14:paraId="6E9E8F26" w14:textId="77777777" w:rsidR="009579BA" w:rsidRDefault="009579BA" w:rsidP="00E16B55">
            <w:pPr>
              <w:rPr>
                <w:rFonts w:ascii="Nunito Sans" w:hAnsi="Nunito Sans"/>
                <w:b/>
                <w:sz w:val="20"/>
                <w:szCs w:val="20"/>
              </w:rPr>
            </w:pPr>
          </w:p>
          <w:p w14:paraId="08D27461" w14:textId="77777777" w:rsidR="00D14CD9" w:rsidRDefault="00D14CD9" w:rsidP="00E16B55">
            <w:pPr>
              <w:rPr>
                <w:rFonts w:ascii="Nunito Sans" w:hAnsi="Nunito Sans"/>
                <w:b/>
                <w:sz w:val="20"/>
                <w:szCs w:val="20"/>
              </w:rPr>
            </w:pPr>
          </w:p>
          <w:p w14:paraId="55C535F2" w14:textId="77777777" w:rsidR="00D14CD9" w:rsidRDefault="00D14CD9" w:rsidP="00E16B55">
            <w:pPr>
              <w:rPr>
                <w:rFonts w:ascii="Nunito Sans" w:hAnsi="Nunito Sans"/>
                <w:b/>
                <w:sz w:val="20"/>
                <w:szCs w:val="20"/>
              </w:rPr>
            </w:pPr>
          </w:p>
          <w:p w14:paraId="459C71DE" w14:textId="77777777" w:rsidR="00D14CD9" w:rsidRDefault="00D14CD9" w:rsidP="00E16B55">
            <w:pPr>
              <w:rPr>
                <w:rFonts w:ascii="Nunito Sans" w:hAnsi="Nunito Sans"/>
                <w:b/>
                <w:sz w:val="20"/>
                <w:szCs w:val="20"/>
              </w:rPr>
            </w:pPr>
          </w:p>
          <w:p w14:paraId="053D0B0E" w14:textId="77777777" w:rsidR="00D14CD9" w:rsidRDefault="00D14CD9" w:rsidP="00E16B55">
            <w:pPr>
              <w:rPr>
                <w:rFonts w:ascii="Nunito Sans" w:hAnsi="Nunito Sans"/>
                <w:b/>
                <w:sz w:val="20"/>
                <w:szCs w:val="20"/>
              </w:rPr>
            </w:pPr>
          </w:p>
          <w:p w14:paraId="0777C6BA" w14:textId="77777777" w:rsidR="00D14CD9" w:rsidRDefault="00D14CD9" w:rsidP="00E16B55">
            <w:pPr>
              <w:rPr>
                <w:rFonts w:ascii="Nunito Sans" w:hAnsi="Nunito Sans"/>
                <w:b/>
                <w:sz w:val="20"/>
                <w:szCs w:val="20"/>
              </w:rPr>
            </w:pPr>
          </w:p>
          <w:p w14:paraId="01FC04DD" w14:textId="77777777" w:rsidR="00D14CD9" w:rsidRDefault="00D14CD9" w:rsidP="00E16B55">
            <w:pPr>
              <w:rPr>
                <w:rFonts w:ascii="Nunito Sans" w:hAnsi="Nunito Sans"/>
                <w:b/>
                <w:sz w:val="20"/>
                <w:szCs w:val="20"/>
              </w:rPr>
            </w:pPr>
          </w:p>
          <w:p w14:paraId="14425B91" w14:textId="6288516D" w:rsidR="00D14CD9" w:rsidRPr="00E06BD1" w:rsidRDefault="00D14CD9" w:rsidP="00E16B55">
            <w:pPr>
              <w:rPr>
                <w:rFonts w:ascii="Nunito Sans" w:hAnsi="Nunito Sans"/>
                <w:b/>
                <w:sz w:val="20"/>
                <w:szCs w:val="20"/>
              </w:rPr>
            </w:pPr>
            <w:r>
              <w:rPr>
                <w:rFonts w:ascii="Nunito Sans" w:hAnsi="Nunito Sans"/>
                <w:b/>
                <w:sz w:val="20"/>
                <w:szCs w:val="20"/>
              </w:rPr>
              <w:t>AM</w:t>
            </w:r>
          </w:p>
        </w:tc>
      </w:tr>
      <w:tr w:rsidR="00BB4A6B" w:rsidRPr="00E06BD1" w14:paraId="23D79090" w14:textId="77777777" w:rsidTr="003E15AA">
        <w:tc>
          <w:tcPr>
            <w:tcW w:w="8676" w:type="dxa"/>
            <w:tcBorders>
              <w:top w:val="single" w:sz="4" w:space="0" w:color="244C5A"/>
              <w:left w:val="single" w:sz="4" w:space="0" w:color="244C5A"/>
              <w:bottom w:val="single" w:sz="4" w:space="0" w:color="244C5A"/>
              <w:right w:val="single" w:sz="4" w:space="0" w:color="244C5A"/>
            </w:tcBorders>
          </w:tcPr>
          <w:p w14:paraId="4FBF8B23" w14:textId="32927AF8" w:rsidR="009F14B8" w:rsidRDefault="00D14CD9" w:rsidP="00EC67D6">
            <w:pPr>
              <w:rPr>
                <w:rFonts w:ascii="Nunito Sans" w:hAnsi="Nunito Sans"/>
                <w:b/>
                <w:sz w:val="24"/>
                <w:szCs w:val="24"/>
                <w:u w:val="single"/>
              </w:rPr>
            </w:pPr>
            <w:r w:rsidRPr="00D14CD9">
              <w:rPr>
                <w:rFonts w:ascii="Nunito Sans" w:hAnsi="Nunito Sans"/>
                <w:b/>
                <w:sz w:val="24"/>
                <w:szCs w:val="24"/>
                <w:u w:val="single"/>
              </w:rPr>
              <w:lastRenderedPageBreak/>
              <w:t xml:space="preserve">Settlements </w:t>
            </w:r>
          </w:p>
          <w:p w14:paraId="4E6B0F8C" w14:textId="77777777" w:rsidR="00D14CD9" w:rsidRPr="00D14CD9" w:rsidRDefault="00D14CD9" w:rsidP="00EC67D6">
            <w:pPr>
              <w:rPr>
                <w:rFonts w:ascii="Nunito Sans" w:hAnsi="Nunito Sans"/>
                <w:b/>
                <w:sz w:val="24"/>
                <w:szCs w:val="24"/>
                <w:u w:val="single"/>
              </w:rPr>
            </w:pPr>
          </w:p>
          <w:p w14:paraId="37F6EDE1" w14:textId="77777777" w:rsidR="00A063E1" w:rsidRDefault="00811C2A" w:rsidP="00EC67D6">
            <w:pPr>
              <w:rPr>
                <w:rFonts w:ascii="Arial" w:hAnsi="Arial" w:cs="Arial"/>
                <w:color w:val="222222"/>
                <w:sz w:val="20"/>
                <w:szCs w:val="20"/>
                <w:shd w:val="clear" w:color="auto" w:fill="FFFFFF"/>
              </w:rPr>
            </w:pPr>
            <w:r w:rsidRPr="00C22F1A">
              <w:rPr>
                <w:rFonts w:ascii="Nunito Sans" w:hAnsi="Nunito Sans"/>
                <w:b/>
                <w:sz w:val="20"/>
                <w:szCs w:val="20"/>
              </w:rPr>
              <w:t>Auchenblae</w:t>
            </w:r>
            <w:r w:rsidR="004545CA" w:rsidRPr="00C22F1A">
              <w:rPr>
                <w:rFonts w:ascii="Arial" w:hAnsi="Arial" w:cs="Arial"/>
                <w:color w:val="222222"/>
                <w:sz w:val="20"/>
                <w:szCs w:val="20"/>
                <w:shd w:val="clear" w:color="auto" w:fill="FFFFFF"/>
              </w:rPr>
              <w:t xml:space="preserve"> </w:t>
            </w:r>
          </w:p>
          <w:p w14:paraId="764A177A" w14:textId="77777777" w:rsidR="00A063E1" w:rsidRDefault="00A063E1" w:rsidP="00EC67D6">
            <w:pPr>
              <w:rPr>
                <w:rFonts w:ascii="Arial" w:hAnsi="Arial" w:cs="Arial"/>
                <w:color w:val="222222"/>
                <w:sz w:val="20"/>
                <w:szCs w:val="20"/>
                <w:shd w:val="clear" w:color="auto" w:fill="FFFFFF"/>
              </w:rPr>
            </w:pPr>
          </w:p>
          <w:p w14:paraId="21EC159C" w14:textId="6AB398F9" w:rsidR="00787FA4" w:rsidRPr="00C22F1A" w:rsidRDefault="004545CA" w:rsidP="00EC67D6">
            <w:pPr>
              <w:rPr>
                <w:rFonts w:ascii="Nunito Sans" w:hAnsi="Nunito Sans"/>
                <w:b/>
                <w:sz w:val="20"/>
                <w:szCs w:val="20"/>
              </w:rPr>
            </w:pPr>
            <w:r w:rsidRPr="00C22F1A">
              <w:rPr>
                <w:rFonts w:ascii="Nunito Sans" w:hAnsi="Nunito Sans" w:cs="Arial"/>
                <w:color w:val="222222"/>
                <w:sz w:val="20"/>
                <w:szCs w:val="20"/>
                <w:shd w:val="clear" w:color="auto" w:fill="FFFFFF"/>
              </w:rPr>
              <w:t>Sri Lankan</w:t>
            </w:r>
            <w:r w:rsidRPr="00C22F1A">
              <w:rPr>
                <w:rFonts w:ascii="Nunito Sans" w:hAnsi="Nunito Sans" w:cs="Arial"/>
                <w:color w:val="222222"/>
                <w:sz w:val="20"/>
                <w:szCs w:val="20"/>
                <w:shd w:val="clear" w:color="auto" w:fill="FFFFFF"/>
              </w:rPr>
              <w:t xml:space="preserve"> </w:t>
            </w:r>
            <w:r w:rsidRPr="00C22F1A">
              <w:rPr>
                <w:rFonts w:ascii="Nunito Sans" w:hAnsi="Nunito Sans" w:cs="Arial"/>
                <w:color w:val="222222"/>
                <w:sz w:val="20"/>
                <w:szCs w:val="20"/>
                <w:shd w:val="clear" w:color="auto" w:fill="FFFFFF"/>
              </w:rPr>
              <w:t>High Commission event</w:t>
            </w:r>
            <w:r w:rsidRPr="00C22F1A">
              <w:rPr>
                <w:rFonts w:ascii="Nunito Sans" w:hAnsi="Nunito Sans" w:cs="Arial"/>
                <w:color w:val="222222"/>
                <w:sz w:val="20"/>
                <w:szCs w:val="20"/>
                <w:shd w:val="clear" w:color="auto" w:fill="FFFFFF"/>
              </w:rPr>
              <w:t xml:space="preserve"> was very successful. Held</w:t>
            </w:r>
            <w:r w:rsidRPr="00C22F1A">
              <w:rPr>
                <w:rFonts w:ascii="Nunito Sans" w:hAnsi="Nunito Sans" w:cs="Arial"/>
                <w:color w:val="222222"/>
                <w:sz w:val="20"/>
                <w:szCs w:val="20"/>
                <w:shd w:val="clear" w:color="auto" w:fill="FFFFFF"/>
              </w:rPr>
              <w:t xml:space="preserve"> on James Taylor’s birthday, including </w:t>
            </w:r>
            <w:r w:rsidR="00810A1E" w:rsidRPr="00C22F1A">
              <w:rPr>
                <w:rFonts w:ascii="Nunito Sans" w:hAnsi="Nunito Sans" w:cs="Arial"/>
                <w:color w:val="222222"/>
                <w:sz w:val="20"/>
                <w:szCs w:val="20"/>
                <w:shd w:val="clear" w:color="auto" w:fill="FFFFFF"/>
              </w:rPr>
              <w:t>reception in</w:t>
            </w:r>
            <w:r w:rsidRPr="00C22F1A">
              <w:rPr>
                <w:rFonts w:ascii="Nunito Sans" w:hAnsi="Nunito Sans" w:cs="Arial"/>
                <w:color w:val="222222"/>
                <w:sz w:val="20"/>
                <w:szCs w:val="20"/>
                <w:shd w:val="clear" w:color="auto" w:fill="FFFFFF"/>
              </w:rPr>
              <w:t xml:space="preserve"> the Hall, laying a wreath at the Statue and a Gala Dinner in the </w:t>
            </w:r>
            <w:r w:rsidR="00810A1E" w:rsidRPr="00C22F1A">
              <w:rPr>
                <w:rFonts w:ascii="Nunito Sans" w:hAnsi="Nunito Sans" w:cs="Arial"/>
                <w:color w:val="222222"/>
                <w:sz w:val="20"/>
                <w:szCs w:val="20"/>
                <w:shd w:val="clear" w:color="auto" w:fill="FFFFFF"/>
              </w:rPr>
              <w:t>e</w:t>
            </w:r>
            <w:r w:rsidRPr="00C22F1A">
              <w:rPr>
                <w:rFonts w:ascii="Nunito Sans" w:hAnsi="Nunito Sans" w:cs="Arial"/>
                <w:color w:val="222222"/>
                <w:sz w:val="20"/>
                <w:szCs w:val="20"/>
                <w:shd w:val="clear" w:color="auto" w:fill="FFFFFF"/>
              </w:rPr>
              <w:t>vening.</w:t>
            </w:r>
            <w:r w:rsidRPr="00C22F1A">
              <w:rPr>
                <w:rFonts w:ascii="Nunito Sans" w:hAnsi="Nunito Sans" w:cs="Arial"/>
                <w:color w:val="222222"/>
                <w:sz w:val="20"/>
                <w:szCs w:val="20"/>
              </w:rPr>
              <w:br/>
            </w:r>
            <w:r w:rsidRPr="00C22F1A">
              <w:rPr>
                <w:rFonts w:ascii="Nunito Sans" w:hAnsi="Nunito Sans" w:cs="Arial"/>
                <w:color w:val="222222"/>
                <w:sz w:val="20"/>
                <w:szCs w:val="20"/>
              </w:rPr>
              <w:br/>
            </w:r>
            <w:r w:rsidRPr="00C22F1A">
              <w:rPr>
                <w:rFonts w:ascii="Nunito Sans" w:hAnsi="Nunito Sans" w:cs="Arial"/>
                <w:color w:val="222222"/>
                <w:sz w:val="20"/>
                <w:szCs w:val="20"/>
                <w:shd w:val="clear" w:color="auto" w:fill="FFFFFF"/>
              </w:rPr>
              <w:t>The Sri Lankan</w:t>
            </w:r>
            <w:r w:rsidR="00A063E1">
              <w:rPr>
                <w:rFonts w:ascii="Nunito Sans" w:hAnsi="Nunito Sans" w:cs="Arial"/>
                <w:color w:val="222222"/>
                <w:sz w:val="20"/>
                <w:szCs w:val="20"/>
                <w:shd w:val="clear" w:color="auto" w:fill="FFFFFF"/>
              </w:rPr>
              <w:t xml:space="preserve"> delegation</w:t>
            </w:r>
            <w:r w:rsidRPr="00C22F1A">
              <w:rPr>
                <w:rFonts w:ascii="Nunito Sans" w:hAnsi="Nunito Sans" w:cs="Arial"/>
                <w:color w:val="222222"/>
                <w:sz w:val="20"/>
                <w:szCs w:val="20"/>
                <w:shd w:val="clear" w:color="auto" w:fill="FFFFFF"/>
              </w:rPr>
              <w:t xml:space="preserve"> are keen to leverage the relationship and are talking of creating the Pekoe Trail (Pekoe being a grade of tea) this will start in Auchenblae and conclude in Sri Lanka creating a Tea Tourism trail. If successful this should create both tourism and job potential</w:t>
            </w:r>
            <w:r w:rsidR="00810A1E" w:rsidRPr="00C22F1A">
              <w:rPr>
                <w:rFonts w:ascii="Nunito Sans" w:hAnsi="Nunito Sans" w:cs="Arial"/>
                <w:color w:val="222222"/>
                <w:sz w:val="20"/>
                <w:szCs w:val="20"/>
                <w:shd w:val="clear" w:color="auto" w:fill="FFFFFF"/>
              </w:rPr>
              <w:t>.</w:t>
            </w:r>
          </w:p>
          <w:p w14:paraId="6FFCAB2F" w14:textId="77777777" w:rsidR="00787FA4" w:rsidRPr="00C22F1A" w:rsidRDefault="00787FA4" w:rsidP="00EC67D6">
            <w:pPr>
              <w:rPr>
                <w:rFonts w:ascii="Nunito Sans" w:hAnsi="Nunito Sans"/>
                <w:b/>
                <w:sz w:val="20"/>
                <w:szCs w:val="20"/>
              </w:rPr>
            </w:pPr>
          </w:p>
          <w:p w14:paraId="6D6D3AEF" w14:textId="77777777" w:rsidR="00A063E1" w:rsidRDefault="00A063E1" w:rsidP="00EC67D6">
            <w:pPr>
              <w:rPr>
                <w:rFonts w:ascii="Nunito Sans" w:hAnsi="Nunito Sans"/>
                <w:b/>
                <w:sz w:val="20"/>
                <w:szCs w:val="20"/>
              </w:rPr>
            </w:pPr>
          </w:p>
          <w:p w14:paraId="0EC91C47" w14:textId="77777777" w:rsidR="00A063E1" w:rsidRDefault="00A063E1" w:rsidP="00EC67D6">
            <w:pPr>
              <w:rPr>
                <w:rFonts w:ascii="Nunito Sans" w:hAnsi="Nunito Sans"/>
                <w:b/>
                <w:sz w:val="20"/>
                <w:szCs w:val="20"/>
              </w:rPr>
            </w:pPr>
          </w:p>
          <w:p w14:paraId="7C78DC56" w14:textId="127ADEFC" w:rsidR="00787FA4" w:rsidRDefault="00787FA4" w:rsidP="00EC67D6">
            <w:pPr>
              <w:rPr>
                <w:rFonts w:ascii="Nunito Sans" w:hAnsi="Nunito Sans"/>
                <w:b/>
                <w:sz w:val="20"/>
                <w:szCs w:val="20"/>
              </w:rPr>
            </w:pPr>
            <w:r w:rsidRPr="00C22F1A">
              <w:rPr>
                <w:rFonts w:ascii="Nunito Sans" w:hAnsi="Nunito Sans"/>
                <w:b/>
                <w:sz w:val="20"/>
                <w:szCs w:val="20"/>
              </w:rPr>
              <w:t>F</w:t>
            </w:r>
            <w:r w:rsidR="00EB4D64" w:rsidRPr="00C22F1A">
              <w:rPr>
                <w:rFonts w:ascii="Nunito Sans" w:hAnsi="Nunito Sans"/>
                <w:b/>
                <w:sz w:val="20"/>
                <w:szCs w:val="20"/>
              </w:rPr>
              <w:t>ettercairn</w:t>
            </w:r>
            <w:r w:rsidR="00A063E1">
              <w:rPr>
                <w:rFonts w:ascii="Nunito Sans" w:hAnsi="Nunito Sans"/>
                <w:b/>
                <w:sz w:val="20"/>
                <w:szCs w:val="20"/>
              </w:rPr>
              <w:t xml:space="preserve"> </w:t>
            </w:r>
          </w:p>
          <w:p w14:paraId="4EFEF89F" w14:textId="77777777" w:rsidR="00A063E1" w:rsidRPr="00C22F1A" w:rsidRDefault="00A063E1" w:rsidP="00EC67D6">
            <w:pPr>
              <w:rPr>
                <w:rFonts w:ascii="Nunito Sans" w:hAnsi="Nunito Sans"/>
                <w:b/>
                <w:sz w:val="20"/>
                <w:szCs w:val="20"/>
              </w:rPr>
            </w:pPr>
          </w:p>
          <w:p w14:paraId="0EA9AF2D" w14:textId="0DD3CDD9" w:rsidR="002A3725" w:rsidRPr="00C22F1A" w:rsidRDefault="009F14B8" w:rsidP="00EC67D6">
            <w:pPr>
              <w:rPr>
                <w:rFonts w:ascii="Nunito Sans" w:hAnsi="Nunito Sans"/>
                <w:bCs/>
                <w:sz w:val="20"/>
                <w:szCs w:val="20"/>
              </w:rPr>
            </w:pPr>
            <w:r w:rsidRPr="00C22F1A">
              <w:rPr>
                <w:rFonts w:ascii="Nunito Sans" w:hAnsi="Nunito Sans"/>
                <w:bCs/>
                <w:sz w:val="20"/>
                <w:szCs w:val="20"/>
              </w:rPr>
              <w:t>Nothing</w:t>
            </w:r>
            <w:r w:rsidR="00A063E1">
              <w:rPr>
                <w:rFonts w:ascii="Nunito Sans" w:hAnsi="Nunito Sans"/>
                <w:bCs/>
                <w:sz w:val="20"/>
                <w:szCs w:val="20"/>
              </w:rPr>
              <w:t xml:space="preserve"> reported</w:t>
            </w:r>
          </w:p>
          <w:p w14:paraId="3638684C" w14:textId="77777777" w:rsidR="009F14B8" w:rsidRPr="00C22F1A" w:rsidRDefault="009F14B8" w:rsidP="00EC67D6">
            <w:pPr>
              <w:rPr>
                <w:rFonts w:ascii="Nunito Sans" w:hAnsi="Nunito Sans"/>
                <w:b/>
                <w:sz w:val="20"/>
                <w:szCs w:val="20"/>
              </w:rPr>
            </w:pPr>
          </w:p>
          <w:p w14:paraId="60F6A0B6" w14:textId="77777777" w:rsidR="00642C36" w:rsidRPr="00C22F1A" w:rsidRDefault="00642C36" w:rsidP="00EC67D6">
            <w:pPr>
              <w:rPr>
                <w:rFonts w:ascii="Nunito Sans" w:hAnsi="Nunito Sans"/>
                <w:b/>
                <w:sz w:val="20"/>
                <w:szCs w:val="20"/>
              </w:rPr>
            </w:pPr>
            <w:r w:rsidRPr="00C22F1A">
              <w:rPr>
                <w:rFonts w:ascii="Nunito Sans" w:hAnsi="Nunito Sans"/>
                <w:b/>
                <w:sz w:val="20"/>
                <w:szCs w:val="20"/>
              </w:rPr>
              <w:t>Fordoun</w:t>
            </w:r>
          </w:p>
          <w:p w14:paraId="3BABC941" w14:textId="6B819631" w:rsidR="00642C36" w:rsidRPr="00C22F1A" w:rsidRDefault="00810A1E" w:rsidP="00EC67D6">
            <w:pPr>
              <w:rPr>
                <w:rFonts w:ascii="Nunito Sans" w:hAnsi="Nunito Sans"/>
                <w:bCs/>
                <w:sz w:val="20"/>
                <w:szCs w:val="20"/>
              </w:rPr>
            </w:pPr>
            <w:r w:rsidRPr="00C22F1A">
              <w:rPr>
                <w:rFonts w:ascii="Nunito Sans" w:hAnsi="Nunito Sans"/>
                <w:bCs/>
                <w:sz w:val="20"/>
                <w:szCs w:val="20"/>
              </w:rPr>
              <w:t>With the “retirement” of the current contact Aberdeenshire Council are seeking a contact to deal with annual flower allocation</w:t>
            </w:r>
          </w:p>
          <w:p w14:paraId="01950344" w14:textId="77777777" w:rsidR="00810A1E" w:rsidRPr="00C22F1A" w:rsidRDefault="00810A1E" w:rsidP="00EC67D6">
            <w:pPr>
              <w:rPr>
                <w:rFonts w:ascii="Nunito Sans" w:hAnsi="Nunito Sans"/>
                <w:b/>
                <w:sz w:val="20"/>
                <w:szCs w:val="20"/>
              </w:rPr>
            </w:pPr>
          </w:p>
          <w:p w14:paraId="0E440567" w14:textId="1F224A9C" w:rsidR="00810A1E" w:rsidRPr="00C22F1A" w:rsidRDefault="00642C36" w:rsidP="00EC67D6">
            <w:pPr>
              <w:rPr>
                <w:rFonts w:ascii="Nunito Sans" w:hAnsi="Nunito Sans"/>
                <w:b/>
                <w:sz w:val="20"/>
                <w:szCs w:val="20"/>
              </w:rPr>
            </w:pPr>
            <w:r w:rsidRPr="00C22F1A">
              <w:rPr>
                <w:rFonts w:ascii="Nunito Sans" w:hAnsi="Nunito Sans"/>
                <w:b/>
                <w:sz w:val="20"/>
                <w:szCs w:val="20"/>
              </w:rPr>
              <w:t>Edzel</w:t>
            </w:r>
            <w:r w:rsidR="006C3071" w:rsidRPr="00C22F1A">
              <w:rPr>
                <w:rFonts w:ascii="Nunito Sans" w:hAnsi="Nunito Sans"/>
                <w:b/>
                <w:sz w:val="20"/>
                <w:szCs w:val="20"/>
              </w:rPr>
              <w:t>l Woods</w:t>
            </w:r>
          </w:p>
          <w:p w14:paraId="0755581A" w14:textId="6CB35B7A" w:rsidR="00F3034F" w:rsidRPr="00C22F1A" w:rsidRDefault="00A063E1" w:rsidP="00EC67D6">
            <w:pPr>
              <w:rPr>
                <w:rFonts w:ascii="Nunito Sans" w:hAnsi="Nunito Sans"/>
                <w:b/>
                <w:sz w:val="20"/>
                <w:szCs w:val="20"/>
              </w:rPr>
            </w:pPr>
            <w:r>
              <w:rPr>
                <w:rFonts w:ascii="Nunito Sans" w:hAnsi="Nunito Sans"/>
                <w:bCs/>
                <w:sz w:val="20"/>
                <w:szCs w:val="20"/>
              </w:rPr>
              <w:t>Cllr GC advised w</w:t>
            </w:r>
            <w:r w:rsidR="00810A1E" w:rsidRPr="00C22F1A">
              <w:rPr>
                <w:rFonts w:ascii="Nunito Sans" w:hAnsi="Nunito Sans"/>
                <w:bCs/>
                <w:sz w:val="20"/>
                <w:szCs w:val="20"/>
              </w:rPr>
              <w:t>ork on the Shakin’ Brig is due to start imminently.</w:t>
            </w:r>
          </w:p>
          <w:p w14:paraId="15A968B3" w14:textId="77777777" w:rsidR="00810A1E" w:rsidRPr="00C22F1A" w:rsidRDefault="00810A1E" w:rsidP="00EC67D6">
            <w:pPr>
              <w:rPr>
                <w:rFonts w:ascii="Nunito Sans" w:hAnsi="Nunito Sans"/>
                <w:b/>
                <w:sz w:val="20"/>
                <w:szCs w:val="20"/>
              </w:rPr>
            </w:pPr>
          </w:p>
          <w:p w14:paraId="64F61C2F" w14:textId="62F96BCC" w:rsidR="00F3034F" w:rsidRPr="00C22F1A" w:rsidRDefault="00F3034F" w:rsidP="00EC67D6">
            <w:pPr>
              <w:rPr>
                <w:rFonts w:ascii="Nunito Sans" w:hAnsi="Nunito Sans"/>
                <w:b/>
                <w:sz w:val="20"/>
                <w:szCs w:val="20"/>
              </w:rPr>
            </w:pPr>
            <w:r w:rsidRPr="00C22F1A">
              <w:rPr>
                <w:rFonts w:ascii="Nunito Sans" w:hAnsi="Nunito Sans"/>
                <w:b/>
                <w:sz w:val="20"/>
                <w:szCs w:val="20"/>
              </w:rPr>
              <w:t>Glenbervie</w:t>
            </w:r>
          </w:p>
          <w:p w14:paraId="721C0319" w14:textId="2CBFD88A" w:rsidR="00156369" w:rsidRPr="00C22F1A" w:rsidRDefault="007A359D" w:rsidP="00EC67D6">
            <w:pPr>
              <w:rPr>
                <w:rFonts w:ascii="Nunito Sans" w:hAnsi="Nunito Sans"/>
                <w:bCs/>
                <w:sz w:val="20"/>
                <w:szCs w:val="20"/>
              </w:rPr>
            </w:pPr>
            <w:r w:rsidRPr="00C22F1A">
              <w:rPr>
                <w:rFonts w:ascii="Nunito Sans" w:hAnsi="Nunito Sans"/>
                <w:bCs/>
                <w:sz w:val="20"/>
                <w:szCs w:val="20"/>
              </w:rPr>
              <w:t>Nothing</w:t>
            </w:r>
            <w:r w:rsidR="00A063E1">
              <w:rPr>
                <w:rFonts w:ascii="Nunito Sans" w:hAnsi="Nunito Sans"/>
                <w:bCs/>
                <w:sz w:val="20"/>
                <w:szCs w:val="20"/>
              </w:rPr>
              <w:t xml:space="preserve"> reported</w:t>
            </w:r>
          </w:p>
          <w:p w14:paraId="6C472819" w14:textId="77777777" w:rsidR="00156369" w:rsidRPr="00C22F1A" w:rsidRDefault="00156369" w:rsidP="00EC67D6">
            <w:pPr>
              <w:rPr>
                <w:rFonts w:ascii="Nunito Sans" w:hAnsi="Nunito Sans"/>
                <w:bCs/>
                <w:sz w:val="20"/>
                <w:szCs w:val="20"/>
              </w:rPr>
            </w:pPr>
          </w:p>
          <w:p w14:paraId="11667466" w14:textId="77777777" w:rsidR="00156369" w:rsidRPr="00C22F1A" w:rsidRDefault="00156369" w:rsidP="00EC67D6">
            <w:pPr>
              <w:rPr>
                <w:rFonts w:ascii="Nunito Sans" w:hAnsi="Nunito Sans"/>
                <w:b/>
                <w:sz w:val="20"/>
                <w:szCs w:val="20"/>
              </w:rPr>
            </w:pPr>
            <w:r w:rsidRPr="00C22F1A">
              <w:rPr>
                <w:rFonts w:ascii="Nunito Sans" w:hAnsi="Nunito Sans"/>
                <w:b/>
                <w:sz w:val="20"/>
                <w:szCs w:val="20"/>
              </w:rPr>
              <w:t>Laurencekirk</w:t>
            </w:r>
          </w:p>
          <w:p w14:paraId="4970FCEB" w14:textId="77777777" w:rsidR="00B40A33" w:rsidRDefault="00B40A33" w:rsidP="00EC67D6">
            <w:pPr>
              <w:rPr>
                <w:rFonts w:ascii="Nunito Sans" w:hAnsi="Nunito Sans"/>
                <w:bCs/>
                <w:sz w:val="20"/>
                <w:szCs w:val="20"/>
              </w:rPr>
            </w:pPr>
          </w:p>
          <w:p w14:paraId="6CDA49FA" w14:textId="4400F875" w:rsidR="00C22F1A" w:rsidRPr="00C22F1A" w:rsidRDefault="00C22F1A" w:rsidP="00EC67D6">
            <w:pPr>
              <w:rPr>
                <w:rFonts w:ascii="Nunito Sans" w:hAnsi="Nunito Sans"/>
                <w:bCs/>
                <w:sz w:val="20"/>
                <w:szCs w:val="20"/>
              </w:rPr>
            </w:pPr>
            <w:r>
              <w:rPr>
                <w:rFonts w:ascii="Nunito Sans" w:hAnsi="Nunito Sans"/>
                <w:bCs/>
                <w:sz w:val="20"/>
                <w:szCs w:val="20"/>
              </w:rPr>
              <w:t xml:space="preserve">Accessibility to the Community Campus Access for less </w:t>
            </w:r>
          </w:p>
          <w:p w14:paraId="354058E3" w14:textId="77777777" w:rsidR="00B40A33" w:rsidRPr="00C22F1A" w:rsidRDefault="00B40A33" w:rsidP="00EC67D6">
            <w:pPr>
              <w:rPr>
                <w:rFonts w:ascii="Nunito Sans" w:hAnsi="Nunito Sans"/>
                <w:bCs/>
                <w:sz w:val="20"/>
                <w:szCs w:val="20"/>
              </w:rPr>
            </w:pPr>
          </w:p>
          <w:p w14:paraId="3018742E" w14:textId="7CC727DE" w:rsidR="0091424D" w:rsidRPr="00C22F1A" w:rsidRDefault="0091424D" w:rsidP="00EC67D6">
            <w:pPr>
              <w:rPr>
                <w:rFonts w:ascii="Nunito Sans" w:hAnsi="Nunito Sans"/>
                <w:bCs/>
                <w:sz w:val="20"/>
                <w:szCs w:val="20"/>
              </w:rPr>
            </w:pPr>
          </w:p>
          <w:p w14:paraId="19423246" w14:textId="650C20A0" w:rsidR="00724222" w:rsidRPr="00C22F1A" w:rsidRDefault="005445A3" w:rsidP="00697576">
            <w:pPr>
              <w:rPr>
                <w:rFonts w:ascii="Nunito Sans" w:hAnsi="Nunito Sans"/>
                <w:b/>
                <w:sz w:val="20"/>
                <w:szCs w:val="20"/>
              </w:rPr>
            </w:pPr>
            <w:r w:rsidRPr="00C22F1A">
              <w:rPr>
                <w:rFonts w:ascii="Nunito Sans" w:hAnsi="Nunito Sans"/>
                <w:b/>
                <w:sz w:val="20"/>
                <w:szCs w:val="20"/>
              </w:rPr>
              <w:t>West Cairnbeg</w:t>
            </w:r>
          </w:p>
          <w:p w14:paraId="1F2F154E" w14:textId="77777777" w:rsidR="00810A1E" w:rsidRPr="00C22F1A" w:rsidRDefault="00810A1E" w:rsidP="00697576">
            <w:pPr>
              <w:rPr>
                <w:rFonts w:ascii="Nunito Sans" w:hAnsi="Nunito Sans"/>
                <w:b/>
                <w:sz w:val="20"/>
                <w:szCs w:val="20"/>
              </w:rPr>
            </w:pPr>
          </w:p>
          <w:p w14:paraId="745C09D2" w14:textId="530AD3CB" w:rsidR="00810A1E" w:rsidRPr="00C22F1A" w:rsidRDefault="00810A1E" w:rsidP="00697576">
            <w:pPr>
              <w:rPr>
                <w:rFonts w:ascii="Nunito Sans" w:hAnsi="Nunito Sans"/>
                <w:bCs/>
                <w:sz w:val="20"/>
                <w:szCs w:val="20"/>
              </w:rPr>
            </w:pPr>
            <w:r w:rsidRPr="00C22F1A">
              <w:rPr>
                <w:rFonts w:ascii="Nunito Sans" w:hAnsi="Nunito Sans"/>
                <w:bCs/>
                <w:sz w:val="20"/>
                <w:szCs w:val="20"/>
              </w:rPr>
              <w:t>Nothing</w:t>
            </w:r>
            <w:r w:rsidR="00A063E1">
              <w:rPr>
                <w:rFonts w:ascii="Nunito Sans" w:hAnsi="Nunito Sans"/>
                <w:bCs/>
                <w:sz w:val="20"/>
                <w:szCs w:val="20"/>
              </w:rPr>
              <w:t xml:space="preserve"> reported</w:t>
            </w:r>
          </w:p>
          <w:p w14:paraId="06ACB3ED" w14:textId="77777777" w:rsidR="00810A1E" w:rsidRPr="00C22F1A" w:rsidRDefault="00810A1E" w:rsidP="00EC67D6">
            <w:pPr>
              <w:rPr>
                <w:rFonts w:ascii="Nunito Sans" w:hAnsi="Nunito Sans"/>
                <w:b/>
                <w:sz w:val="20"/>
                <w:szCs w:val="20"/>
              </w:rPr>
            </w:pPr>
          </w:p>
          <w:p w14:paraId="5DB7D79C" w14:textId="453112D8" w:rsidR="00510DB1" w:rsidRPr="00C22F1A" w:rsidRDefault="00510DB1" w:rsidP="00EC67D6">
            <w:pPr>
              <w:rPr>
                <w:rFonts w:ascii="Nunito Sans" w:hAnsi="Nunito Sans"/>
                <w:b/>
                <w:sz w:val="20"/>
                <w:szCs w:val="20"/>
              </w:rPr>
            </w:pPr>
            <w:r w:rsidRPr="00C22F1A">
              <w:rPr>
                <w:rFonts w:ascii="Nunito Sans" w:hAnsi="Nunito Sans"/>
                <w:b/>
                <w:sz w:val="20"/>
                <w:szCs w:val="20"/>
              </w:rPr>
              <w:t>Luthermuir</w:t>
            </w:r>
          </w:p>
          <w:p w14:paraId="7CFE5C8A" w14:textId="77777777" w:rsidR="00810A1E" w:rsidRPr="00C22F1A" w:rsidRDefault="00810A1E" w:rsidP="00EC67D6">
            <w:pPr>
              <w:rPr>
                <w:rFonts w:ascii="Nunito Sans" w:hAnsi="Nunito Sans"/>
                <w:b/>
                <w:sz w:val="20"/>
                <w:szCs w:val="20"/>
              </w:rPr>
            </w:pPr>
          </w:p>
          <w:p w14:paraId="70DE621C" w14:textId="1C0530DE" w:rsidR="00510DB1" w:rsidRPr="00C22F1A" w:rsidRDefault="002003F6" w:rsidP="00EC67D6">
            <w:pPr>
              <w:rPr>
                <w:rFonts w:ascii="Nunito Sans" w:hAnsi="Nunito Sans"/>
                <w:bCs/>
                <w:sz w:val="20"/>
                <w:szCs w:val="20"/>
              </w:rPr>
            </w:pPr>
            <w:r w:rsidRPr="00C22F1A">
              <w:rPr>
                <w:rFonts w:ascii="Nunito Sans" w:hAnsi="Nunito Sans"/>
                <w:bCs/>
                <w:sz w:val="20"/>
                <w:szCs w:val="20"/>
              </w:rPr>
              <w:t>Access at Crosspoles</w:t>
            </w:r>
            <w:r w:rsidR="00B029DB" w:rsidRPr="00C22F1A">
              <w:rPr>
                <w:rFonts w:ascii="Nunito Sans" w:hAnsi="Nunito Sans"/>
                <w:bCs/>
                <w:sz w:val="20"/>
                <w:szCs w:val="20"/>
              </w:rPr>
              <w:t xml:space="preserve"> is still causing problems.</w:t>
            </w:r>
            <w:r w:rsidRPr="00C22F1A">
              <w:rPr>
                <w:rFonts w:ascii="Nunito Sans" w:hAnsi="Nunito Sans"/>
                <w:bCs/>
                <w:sz w:val="20"/>
                <w:szCs w:val="20"/>
              </w:rPr>
              <w:t xml:space="preserve"> </w:t>
            </w:r>
            <w:r w:rsidR="00B029DB" w:rsidRPr="00C22F1A">
              <w:rPr>
                <w:rFonts w:ascii="Nunito Sans" w:hAnsi="Nunito Sans"/>
                <w:bCs/>
                <w:sz w:val="20"/>
                <w:szCs w:val="20"/>
              </w:rPr>
              <w:t>C</w:t>
            </w:r>
            <w:r w:rsidR="00A67319" w:rsidRPr="00C22F1A">
              <w:rPr>
                <w:rFonts w:ascii="Nunito Sans" w:hAnsi="Nunito Sans"/>
                <w:bCs/>
                <w:sz w:val="20"/>
                <w:szCs w:val="20"/>
              </w:rPr>
              <w:t>an MCC arrange a meeting with the Outdoor A</w:t>
            </w:r>
            <w:r w:rsidR="00B029DB" w:rsidRPr="00C22F1A">
              <w:rPr>
                <w:rFonts w:ascii="Nunito Sans" w:hAnsi="Nunito Sans"/>
                <w:bCs/>
                <w:sz w:val="20"/>
                <w:szCs w:val="20"/>
              </w:rPr>
              <w:t>cc</w:t>
            </w:r>
            <w:r w:rsidR="00A67319" w:rsidRPr="00C22F1A">
              <w:rPr>
                <w:rFonts w:ascii="Nunito Sans" w:hAnsi="Nunito Sans"/>
                <w:bCs/>
                <w:sz w:val="20"/>
                <w:szCs w:val="20"/>
              </w:rPr>
              <w:t>ess officer</w:t>
            </w:r>
            <w:r w:rsidR="00B029DB" w:rsidRPr="00C22F1A">
              <w:rPr>
                <w:rFonts w:ascii="Nunito Sans" w:hAnsi="Nunito Sans"/>
                <w:bCs/>
                <w:sz w:val="20"/>
                <w:szCs w:val="20"/>
              </w:rPr>
              <w:t xml:space="preserve">? </w:t>
            </w:r>
          </w:p>
          <w:p w14:paraId="337C9A0F" w14:textId="77777777" w:rsidR="00510DB1" w:rsidRPr="00C22F1A" w:rsidRDefault="00510DB1" w:rsidP="00EC67D6">
            <w:pPr>
              <w:rPr>
                <w:rFonts w:ascii="Nunito Sans" w:hAnsi="Nunito Sans"/>
                <w:b/>
                <w:sz w:val="20"/>
                <w:szCs w:val="20"/>
              </w:rPr>
            </w:pPr>
          </w:p>
          <w:p w14:paraId="62B1A166" w14:textId="1F5A5631" w:rsidR="001C459C" w:rsidRDefault="001C459C" w:rsidP="00EC67D6">
            <w:pPr>
              <w:rPr>
                <w:rFonts w:ascii="Nunito Sans" w:hAnsi="Nunito Sans"/>
                <w:b/>
                <w:sz w:val="20"/>
                <w:szCs w:val="20"/>
              </w:rPr>
            </w:pPr>
            <w:r w:rsidRPr="00C22F1A">
              <w:rPr>
                <w:rFonts w:ascii="Nunito Sans" w:hAnsi="Nunito Sans"/>
                <w:b/>
                <w:sz w:val="20"/>
                <w:szCs w:val="20"/>
              </w:rPr>
              <w:t>Marykirk</w:t>
            </w:r>
          </w:p>
          <w:p w14:paraId="06D19D9B" w14:textId="77777777" w:rsidR="00C22F1A" w:rsidRPr="00C22F1A" w:rsidRDefault="00C22F1A" w:rsidP="00EC67D6">
            <w:pPr>
              <w:rPr>
                <w:rFonts w:ascii="Nunito Sans" w:hAnsi="Nunito Sans"/>
                <w:b/>
                <w:sz w:val="20"/>
                <w:szCs w:val="20"/>
              </w:rPr>
            </w:pPr>
          </w:p>
          <w:p w14:paraId="6E0F04E4" w14:textId="77777777" w:rsidR="00810A1E" w:rsidRPr="00C22F1A" w:rsidRDefault="00810A1E" w:rsidP="00EC67D6">
            <w:pPr>
              <w:rPr>
                <w:rFonts w:ascii="Nunito Sans" w:hAnsi="Nunito Sans"/>
                <w:b/>
                <w:sz w:val="20"/>
                <w:szCs w:val="20"/>
              </w:rPr>
            </w:pPr>
          </w:p>
          <w:p w14:paraId="71390D1C" w14:textId="77777777" w:rsidR="002B0FE7" w:rsidRPr="00C22F1A" w:rsidRDefault="002B0FE7" w:rsidP="00EC67D6">
            <w:pPr>
              <w:rPr>
                <w:rFonts w:ascii="Nunito Sans" w:hAnsi="Nunito Sans"/>
                <w:bCs/>
                <w:sz w:val="20"/>
                <w:szCs w:val="20"/>
              </w:rPr>
            </w:pPr>
          </w:p>
          <w:p w14:paraId="0116A707" w14:textId="61A287D1" w:rsidR="001C459C" w:rsidRPr="00C22F1A" w:rsidRDefault="001C459C" w:rsidP="00DA1823">
            <w:pPr>
              <w:rPr>
                <w:rFonts w:ascii="Nunito Sans" w:hAnsi="Nunito Sans"/>
                <w:bCs/>
                <w:sz w:val="20"/>
                <w:szCs w:val="20"/>
              </w:rPr>
            </w:pPr>
          </w:p>
        </w:tc>
        <w:tc>
          <w:tcPr>
            <w:tcW w:w="1106" w:type="dxa"/>
            <w:tcBorders>
              <w:top w:val="single" w:sz="4" w:space="0" w:color="244C5A"/>
              <w:left w:val="single" w:sz="4" w:space="0" w:color="244C5A"/>
              <w:bottom w:val="single" w:sz="4" w:space="0" w:color="244C5A"/>
              <w:right w:val="single" w:sz="4" w:space="0" w:color="244C5A"/>
            </w:tcBorders>
            <w:shd w:val="clear" w:color="auto" w:fill="auto"/>
          </w:tcPr>
          <w:p w14:paraId="5D12586F" w14:textId="77777777" w:rsidR="00BB4A6B" w:rsidRPr="00E06BD1" w:rsidRDefault="00BB4A6B" w:rsidP="00E16B55">
            <w:pPr>
              <w:rPr>
                <w:rFonts w:ascii="Nunito Sans" w:hAnsi="Nunito Sans"/>
                <w:b/>
                <w:sz w:val="20"/>
                <w:szCs w:val="20"/>
              </w:rPr>
            </w:pPr>
          </w:p>
        </w:tc>
      </w:tr>
      <w:tr w:rsidR="00424927" w:rsidRPr="00E06BD1" w14:paraId="2C587413" w14:textId="77777777" w:rsidTr="00E72432">
        <w:tc>
          <w:tcPr>
            <w:tcW w:w="8676" w:type="dxa"/>
            <w:tcBorders>
              <w:top w:val="single" w:sz="4" w:space="0" w:color="244C5A"/>
              <w:left w:val="single" w:sz="4" w:space="0" w:color="244C5A"/>
              <w:bottom w:val="single" w:sz="4" w:space="0" w:color="244C5A"/>
              <w:right w:val="single" w:sz="4" w:space="0" w:color="244C5A"/>
            </w:tcBorders>
            <w:shd w:val="clear" w:color="auto" w:fill="009999"/>
          </w:tcPr>
          <w:p w14:paraId="3C45AFF5" w14:textId="0F47EC4F" w:rsidR="00424927" w:rsidRPr="00E72432" w:rsidRDefault="00AB23D9" w:rsidP="00EC67D6">
            <w:pPr>
              <w:rPr>
                <w:rFonts w:ascii="Nunito Sans" w:hAnsi="Nunito Sans"/>
                <w:b/>
                <w:color w:val="FFFFFF" w:themeColor="background1"/>
                <w:sz w:val="20"/>
                <w:szCs w:val="20"/>
              </w:rPr>
            </w:pPr>
            <w:r>
              <w:rPr>
                <w:rFonts w:ascii="Nunito Sans" w:hAnsi="Nunito Sans"/>
                <w:b/>
                <w:color w:val="FFFFFF" w:themeColor="background1"/>
                <w:sz w:val="20"/>
                <w:szCs w:val="20"/>
              </w:rPr>
              <w:lastRenderedPageBreak/>
              <w:t>Planning</w:t>
            </w:r>
          </w:p>
        </w:tc>
        <w:tc>
          <w:tcPr>
            <w:tcW w:w="1106" w:type="dxa"/>
            <w:tcBorders>
              <w:top w:val="single" w:sz="4" w:space="0" w:color="244C5A"/>
              <w:left w:val="single" w:sz="4" w:space="0" w:color="244C5A"/>
              <w:bottom w:val="single" w:sz="4" w:space="0" w:color="244C5A"/>
              <w:right w:val="single" w:sz="4" w:space="0" w:color="244C5A"/>
            </w:tcBorders>
            <w:shd w:val="clear" w:color="auto" w:fill="009999"/>
          </w:tcPr>
          <w:p w14:paraId="587C1C59" w14:textId="77777777" w:rsidR="00424927" w:rsidRPr="00E06BD1" w:rsidRDefault="00424927" w:rsidP="00E16B55">
            <w:pPr>
              <w:rPr>
                <w:rFonts w:ascii="Nunito Sans" w:hAnsi="Nunito Sans"/>
                <w:b/>
                <w:sz w:val="20"/>
                <w:szCs w:val="20"/>
              </w:rPr>
            </w:pPr>
          </w:p>
        </w:tc>
      </w:tr>
      <w:tr w:rsidR="00424927" w:rsidRPr="00E06BD1" w14:paraId="0AB6F41A" w14:textId="77777777" w:rsidTr="00424927">
        <w:tc>
          <w:tcPr>
            <w:tcW w:w="8676" w:type="dxa"/>
            <w:tcBorders>
              <w:top w:val="single" w:sz="4" w:space="0" w:color="244C5A"/>
              <w:left w:val="single" w:sz="4" w:space="0" w:color="244C5A"/>
              <w:bottom w:val="single" w:sz="4" w:space="0" w:color="244C5A"/>
              <w:right w:val="single" w:sz="4" w:space="0" w:color="244C5A"/>
            </w:tcBorders>
            <w:shd w:val="clear" w:color="auto" w:fill="auto"/>
          </w:tcPr>
          <w:p w14:paraId="008E83F9" w14:textId="77777777" w:rsidR="00132B70" w:rsidRDefault="00132B70" w:rsidP="00EC67D6">
            <w:pPr>
              <w:rPr>
                <w:rFonts w:ascii="Nunito Sans" w:hAnsi="Nunito Sans"/>
                <w:bCs/>
                <w:sz w:val="20"/>
                <w:szCs w:val="20"/>
              </w:rPr>
            </w:pPr>
          </w:p>
          <w:p w14:paraId="3951E0F3" w14:textId="04FC63DB" w:rsidR="00EB5094" w:rsidRDefault="00C22F1A" w:rsidP="00EC67D6">
            <w:pPr>
              <w:rPr>
                <w:rFonts w:ascii="Nunito Sans" w:hAnsi="Nunito Sans"/>
                <w:bCs/>
                <w:sz w:val="20"/>
                <w:szCs w:val="20"/>
              </w:rPr>
            </w:pPr>
            <w:r>
              <w:rPr>
                <w:rFonts w:ascii="Nunito Sans" w:hAnsi="Nunito Sans"/>
                <w:bCs/>
                <w:sz w:val="20"/>
                <w:szCs w:val="20"/>
              </w:rPr>
              <w:t>APP/2024/042-  CR to write to Aberdeenshire Council confirming MCC’s objection.</w:t>
            </w:r>
          </w:p>
          <w:p w14:paraId="22BB3614" w14:textId="2D4636F7" w:rsidR="00584009" w:rsidRPr="001B5D6B" w:rsidRDefault="00584009" w:rsidP="00EC67D6">
            <w:pPr>
              <w:rPr>
                <w:rFonts w:ascii="Nunito Sans" w:hAnsi="Nunito Sans"/>
                <w:bCs/>
                <w:sz w:val="20"/>
                <w:szCs w:val="20"/>
              </w:rPr>
            </w:pPr>
          </w:p>
        </w:tc>
        <w:tc>
          <w:tcPr>
            <w:tcW w:w="1106" w:type="dxa"/>
            <w:tcBorders>
              <w:top w:val="single" w:sz="4" w:space="0" w:color="244C5A"/>
              <w:left w:val="single" w:sz="4" w:space="0" w:color="244C5A"/>
              <w:bottom w:val="single" w:sz="4" w:space="0" w:color="244C5A"/>
              <w:right w:val="single" w:sz="4" w:space="0" w:color="244C5A"/>
            </w:tcBorders>
            <w:shd w:val="clear" w:color="auto" w:fill="auto"/>
          </w:tcPr>
          <w:p w14:paraId="58261BFC" w14:textId="77777777" w:rsidR="00424927" w:rsidRDefault="00424927" w:rsidP="00E16B55">
            <w:pPr>
              <w:rPr>
                <w:rFonts w:ascii="Nunito Sans" w:hAnsi="Nunito Sans"/>
                <w:b/>
                <w:sz w:val="20"/>
                <w:szCs w:val="20"/>
              </w:rPr>
            </w:pPr>
          </w:p>
          <w:p w14:paraId="03165491" w14:textId="7DAC77DD" w:rsidR="00C22F1A" w:rsidRPr="00E06BD1" w:rsidRDefault="00C22F1A" w:rsidP="00E16B55">
            <w:pPr>
              <w:rPr>
                <w:rFonts w:ascii="Nunito Sans" w:hAnsi="Nunito Sans"/>
                <w:b/>
                <w:sz w:val="20"/>
                <w:szCs w:val="20"/>
              </w:rPr>
            </w:pPr>
            <w:r>
              <w:rPr>
                <w:rFonts w:ascii="Nunito Sans" w:hAnsi="Nunito Sans"/>
                <w:b/>
                <w:sz w:val="20"/>
                <w:szCs w:val="20"/>
              </w:rPr>
              <w:t>CR</w:t>
            </w:r>
          </w:p>
        </w:tc>
      </w:tr>
      <w:tr w:rsidR="00CC3A05" w:rsidRPr="00E06BD1" w14:paraId="659D157A" w14:textId="77777777" w:rsidTr="00CC1A80">
        <w:tc>
          <w:tcPr>
            <w:tcW w:w="8676" w:type="dxa"/>
            <w:tcBorders>
              <w:top w:val="single" w:sz="4" w:space="0" w:color="244C5A"/>
              <w:left w:val="single" w:sz="4" w:space="0" w:color="244C5A"/>
              <w:bottom w:val="single" w:sz="4" w:space="0" w:color="244C5A"/>
              <w:right w:val="single" w:sz="4" w:space="0" w:color="244C5A"/>
            </w:tcBorders>
            <w:shd w:val="clear" w:color="auto" w:fill="009999"/>
          </w:tcPr>
          <w:p w14:paraId="2A91D345" w14:textId="6D80A113" w:rsidR="00CC3A05" w:rsidRPr="00CC1A80" w:rsidRDefault="00C22F1A" w:rsidP="00EC67D6">
            <w:pPr>
              <w:rPr>
                <w:rFonts w:ascii="Nunito Sans" w:hAnsi="Nunito Sans"/>
                <w:b/>
                <w:color w:val="FFFFFF" w:themeColor="background1"/>
                <w:sz w:val="20"/>
                <w:szCs w:val="20"/>
              </w:rPr>
            </w:pPr>
            <w:r>
              <w:rPr>
                <w:rFonts w:ascii="Nunito Sans" w:hAnsi="Nunito Sans"/>
                <w:b/>
                <w:color w:val="FFFFFF" w:themeColor="background1"/>
                <w:sz w:val="20"/>
                <w:szCs w:val="20"/>
              </w:rPr>
              <w:t>Closure of Service Centres</w:t>
            </w:r>
          </w:p>
        </w:tc>
        <w:tc>
          <w:tcPr>
            <w:tcW w:w="1106" w:type="dxa"/>
            <w:tcBorders>
              <w:top w:val="single" w:sz="4" w:space="0" w:color="244C5A"/>
              <w:left w:val="single" w:sz="4" w:space="0" w:color="244C5A"/>
              <w:bottom w:val="single" w:sz="4" w:space="0" w:color="244C5A"/>
              <w:right w:val="single" w:sz="4" w:space="0" w:color="244C5A"/>
            </w:tcBorders>
            <w:shd w:val="clear" w:color="auto" w:fill="009999"/>
          </w:tcPr>
          <w:p w14:paraId="3762D549" w14:textId="77777777" w:rsidR="00CC3A05" w:rsidRPr="00CC1A80" w:rsidRDefault="00CC3A05" w:rsidP="00E16B55">
            <w:pPr>
              <w:rPr>
                <w:rFonts w:ascii="Nunito Sans" w:hAnsi="Nunito Sans"/>
                <w:b/>
                <w:color w:val="FFFFFF" w:themeColor="background1"/>
                <w:sz w:val="20"/>
                <w:szCs w:val="20"/>
              </w:rPr>
            </w:pPr>
          </w:p>
        </w:tc>
      </w:tr>
      <w:tr w:rsidR="00CC3A05" w:rsidRPr="00E06BD1" w14:paraId="1B985880" w14:textId="77777777" w:rsidTr="00424927">
        <w:tc>
          <w:tcPr>
            <w:tcW w:w="8676" w:type="dxa"/>
            <w:tcBorders>
              <w:top w:val="single" w:sz="4" w:space="0" w:color="244C5A"/>
              <w:left w:val="single" w:sz="4" w:space="0" w:color="244C5A"/>
              <w:bottom w:val="single" w:sz="4" w:space="0" w:color="244C5A"/>
              <w:right w:val="single" w:sz="4" w:space="0" w:color="244C5A"/>
            </w:tcBorders>
            <w:shd w:val="clear" w:color="auto" w:fill="auto"/>
          </w:tcPr>
          <w:p w14:paraId="0E3EB7CB" w14:textId="77777777" w:rsidR="00CC1A80" w:rsidRDefault="00CC1A80" w:rsidP="00EC67D6">
            <w:pPr>
              <w:rPr>
                <w:rFonts w:ascii="Nunito Sans" w:hAnsi="Nunito Sans"/>
                <w:bCs/>
                <w:sz w:val="20"/>
                <w:szCs w:val="20"/>
              </w:rPr>
            </w:pPr>
          </w:p>
          <w:p w14:paraId="5E188EAE" w14:textId="7BBC8021" w:rsidR="00C22F1A" w:rsidRDefault="00C22F1A" w:rsidP="00CD4926">
            <w:pPr>
              <w:rPr>
                <w:rFonts w:ascii="Nunito Sans" w:hAnsi="Nunito Sans"/>
                <w:bCs/>
                <w:sz w:val="20"/>
                <w:szCs w:val="20"/>
              </w:rPr>
            </w:pPr>
            <w:r>
              <w:rPr>
                <w:rFonts w:ascii="Nunito Sans" w:hAnsi="Nunito Sans"/>
                <w:bCs/>
                <w:sz w:val="20"/>
                <w:szCs w:val="20"/>
              </w:rPr>
              <w:t>Very serious concern was raised regarding the ongoing degradation of service levels in the K&amp;M area.</w:t>
            </w:r>
          </w:p>
          <w:p w14:paraId="65E77930" w14:textId="613F8D32" w:rsidR="00CC1A80" w:rsidRDefault="00C22F1A" w:rsidP="00CD4926">
            <w:pPr>
              <w:rPr>
                <w:rFonts w:ascii="Nunito Sans" w:hAnsi="Nunito Sans"/>
                <w:bCs/>
                <w:sz w:val="20"/>
                <w:szCs w:val="20"/>
              </w:rPr>
            </w:pPr>
            <w:r>
              <w:rPr>
                <w:rFonts w:ascii="Nunito Sans" w:hAnsi="Nunito Sans"/>
                <w:bCs/>
                <w:sz w:val="20"/>
                <w:szCs w:val="20"/>
              </w:rPr>
              <w:t xml:space="preserve"> </w:t>
            </w:r>
          </w:p>
        </w:tc>
        <w:tc>
          <w:tcPr>
            <w:tcW w:w="1106" w:type="dxa"/>
            <w:tcBorders>
              <w:top w:val="single" w:sz="4" w:space="0" w:color="244C5A"/>
              <w:left w:val="single" w:sz="4" w:space="0" w:color="244C5A"/>
              <w:bottom w:val="single" w:sz="4" w:space="0" w:color="244C5A"/>
              <w:right w:val="single" w:sz="4" w:space="0" w:color="244C5A"/>
            </w:tcBorders>
            <w:shd w:val="clear" w:color="auto" w:fill="auto"/>
          </w:tcPr>
          <w:p w14:paraId="7C21110F" w14:textId="77777777" w:rsidR="00CC3A05" w:rsidRPr="00E06BD1" w:rsidRDefault="00CC3A05" w:rsidP="00E16B55">
            <w:pPr>
              <w:rPr>
                <w:rFonts w:ascii="Nunito Sans" w:hAnsi="Nunito Sans"/>
                <w:b/>
                <w:sz w:val="20"/>
                <w:szCs w:val="20"/>
              </w:rPr>
            </w:pPr>
          </w:p>
        </w:tc>
      </w:tr>
      <w:tr w:rsidR="00CC3A05" w:rsidRPr="00E06BD1" w14:paraId="13957064" w14:textId="77777777" w:rsidTr="00DA1823">
        <w:tc>
          <w:tcPr>
            <w:tcW w:w="8676" w:type="dxa"/>
            <w:tcBorders>
              <w:top w:val="single" w:sz="4" w:space="0" w:color="244C5A"/>
              <w:left w:val="single" w:sz="4" w:space="0" w:color="244C5A"/>
              <w:bottom w:val="single" w:sz="4" w:space="0" w:color="244C5A"/>
              <w:right w:val="single" w:sz="4" w:space="0" w:color="244C5A"/>
            </w:tcBorders>
            <w:shd w:val="clear" w:color="auto" w:fill="009999"/>
          </w:tcPr>
          <w:p w14:paraId="3C0B6019" w14:textId="55DD6BDA" w:rsidR="00CC3A05" w:rsidRPr="00DA1823" w:rsidRDefault="00A61914" w:rsidP="00EC67D6">
            <w:pPr>
              <w:rPr>
                <w:rFonts w:ascii="Nunito Sans" w:hAnsi="Nunito Sans"/>
                <w:b/>
                <w:color w:val="FFFFFF" w:themeColor="background1"/>
                <w:sz w:val="20"/>
                <w:szCs w:val="20"/>
              </w:rPr>
            </w:pPr>
            <w:r>
              <w:rPr>
                <w:rFonts w:ascii="Nunito Sans" w:hAnsi="Nunito Sans"/>
                <w:b/>
                <w:color w:val="FFFFFF" w:themeColor="background1"/>
                <w:sz w:val="20"/>
                <w:szCs w:val="20"/>
              </w:rPr>
              <w:t>Treasurers Report</w:t>
            </w:r>
          </w:p>
        </w:tc>
        <w:tc>
          <w:tcPr>
            <w:tcW w:w="1106" w:type="dxa"/>
            <w:tcBorders>
              <w:top w:val="single" w:sz="4" w:space="0" w:color="244C5A"/>
              <w:left w:val="single" w:sz="4" w:space="0" w:color="244C5A"/>
              <w:bottom w:val="single" w:sz="4" w:space="0" w:color="244C5A"/>
              <w:right w:val="single" w:sz="4" w:space="0" w:color="244C5A"/>
            </w:tcBorders>
            <w:shd w:val="clear" w:color="auto" w:fill="009999"/>
          </w:tcPr>
          <w:p w14:paraId="1B728643" w14:textId="77777777" w:rsidR="00CC3A05" w:rsidRPr="00DA1823" w:rsidRDefault="00CC3A05" w:rsidP="00E16B55">
            <w:pPr>
              <w:rPr>
                <w:rFonts w:ascii="Nunito Sans" w:hAnsi="Nunito Sans"/>
                <w:b/>
                <w:color w:val="FFFFFF" w:themeColor="background1"/>
                <w:sz w:val="20"/>
                <w:szCs w:val="20"/>
              </w:rPr>
            </w:pPr>
          </w:p>
        </w:tc>
      </w:tr>
      <w:tr w:rsidR="00A063E1" w:rsidRPr="00E06BD1" w14:paraId="24A9311A" w14:textId="77777777" w:rsidTr="00424927">
        <w:tc>
          <w:tcPr>
            <w:tcW w:w="8676" w:type="dxa"/>
            <w:tcBorders>
              <w:top w:val="single" w:sz="4" w:space="0" w:color="244C5A"/>
              <w:left w:val="single" w:sz="4" w:space="0" w:color="244C5A"/>
              <w:bottom w:val="single" w:sz="4" w:space="0" w:color="244C5A"/>
              <w:right w:val="single" w:sz="4" w:space="0" w:color="244C5A"/>
            </w:tcBorders>
            <w:shd w:val="clear" w:color="auto" w:fill="auto"/>
          </w:tcPr>
          <w:p w14:paraId="2487D536" w14:textId="77777777" w:rsidR="00A063E1" w:rsidRDefault="00A063E1" w:rsidP="00A063E1">
            <w:pPr>
              <w:rPr>
                <w:rFonts w:ascii="Nunito Sans" w:hAnsi="Nunito Sans"/>
                <w:bCs/>
                <w:sz w:val="20"/>
                <w:szCs w:val="20"/>
              </w:rPr>
            </w:pPr>
          </w:p>
          <w:p w14:paraId="6A163389" w14:textId="4538865F" w:rsidR="00A063E1" w:rsidRDefault="00A063E1" w:rsidP="00A063E1">
            <w:pPr>
              <w:rPr>
                <w:rFonts w:ascii="Nunito Sans" w:hAnsi="Nunito Sans"/>
                <w:bCs/>
                <w:sz w:val="20"/>
                <w:szCs w:val="20"/>
              </w:rPr>
            </w:pPr>
            <w:r>
              <w:rPr>
                <w:rFonts w:ascii="Nunito Sans" w:hAnsi="Nunito Sans"/>
                <w:bCs/>
                <w:sz w:val="20"/>
                <w:szCs w:val="20"/>
              </w:rPr>
              <w:t>£8981.86 in RBS as at 31</w:t>
            </w:r>
            <w:r w:rsidRPr="00C22F1A">
              <w:rPr>
                <w:rFonts w:ascii="Nunito Sans" w:hAnsi="Nunito Sans"/>
                <w:bCs/>
                <w:sz w:val="20"/>
                <w:szCs w:val="20"/>
                <w:vertAlign w:val="superscript"/>
              </w:rPr>
              <w:t>st</w:t>
            </w:r>
            <w:r>
              <w:rPr>
                <w:rFonts w:ascii="Nunito Sans" w:hAnsi="Nunito Sans"/>
                <w:bCs/>
                <w:sz w:val="20"/>
                <w:szCs w:val="20"/>
              </w:rPr>
              <w:t xml:space="preserve"> March 2024</w:t>
            </w:r>
          </w:p>
          <w:p w14:paraId="70C40B99" w14:textId="77777777" w:rsidR="00A063E1" w:rsidRDefault="00A063E1" w:rsidP="00A063E1">
            <w:pPr>
              <w:rPr>
                <w:rFonts w:ascii="Nunito Sans" w:hAnsi="Nunito Sans"/>
                <w:bCs/>
                <w:sz w:val="20"/>
                <w:szCs w:val="20"/>
              </w:rPr>
            </w:pPr>
          </w:p>
          <w:p w14:paraId="2BFDDDF3" w14:textId="77777777" w:rsidR="00A063E1" w:rsidRDefault="00A063E1" w:rsidP="00A063E1">
            <w:pPr>
              <w:rPr>
                <w:rFonts w:ascii="Nunito Sans" w:hAnsi="Nunito Sans"/>
                <w:bCs/>
                <w:sz w:val="20"/>
                <w:szCs w:val="20"/>
              </w:rPr>
            </w:pPr>
            <w:r>
              <w:rPr>
                <w:rFonts w:ascii="Nunito Sans" w:hAnsi="Nunito Sans"/>
                <w:bCs/>
                <w:sz w:val="20"/>
                <w:szCs w:val="20"/>
              </w:rPr>
              <w:t>AS confirmed bank account and signatory issues have been addressed.</w:t>
            </w:r>
          </w:p>
          <w:p w14:paraId="4E133D39" w14:textId="77777777" w:rsidR="00A063E1" w:rsidRDefault="00A063E1" w:rsidP="006C761E">
            <w:pPr>
              <w:rPr>
                <w:rFonts w:ascii="Nunito Sans" w:hAnsi="Nunito Sans"/>
                <w:bCs/>
                <w:sz w:val="20"/>
                <w:szCs w:val="20"/>
              </w:rPr>
            </w:pPr>
          </w:p>
        </w:tc>
        <w:tc>
          <w:tcPr>
            <w:tcW w:w="1106" w:type="dxa"/>
            <w:tcBorders>
              <w:top w:val="single" w:sz="4" w:space="0" w:color="244C5A"/>
              <w:left w:val="single" w:sz="4" w:space="0" w:color="244C5A"/>
              <w:bottom w:val="single" w:sz="4" w:space="0" w:color="244C5A"/>
              <w:right w:val="single" w:sz="4" w:space="0" w:color="244C5A"/>
            </w:tcBorders>
            <w:shd w:val="clear" w:color="auto" w:fill="auto"/>
          </w:tcPr>
          <w:p w14:paraId="53209962" w14:textId="77777777" w:rsidR="00A063E1" w:rsidRPr="00E06BD1" w:rsidRDefault="00A063E1" w:rsidP="00E16B55">
            <w:pPr>
              <w:rPr>
                <w:rFonts w:ascii="Nunito Sans" w:hAnsi="Nunito Sans"/>
                <w:b/>
                <w:sz w:val="20"/>
                <w:szCs w:val="20"/>
              </w:rPr>
            </w:pPr>
          </w:p>
        </w:tc>
      </w:tr>
      <w:tr w:rsidR="00A063E1" w:rsidRPr="00E06BD1" w14:paraId="4D8D3352" w14:textId="77777777" w:rsidTr="00424927">
        <w:tc>
          <w:tcPr>
            <w:tcW w:w="8676" w:type="dxa"/>
            <w:tcBorders>
              <w:top w:val="single" w:sz="4" w:space="0" w:color="244C5A"/>
              <w:left w:val="single" w:sz="4" w:space="0" w:color="244C5A"/>
              <w:bottom w:val="single" w:sz="4" w:space="0" w:color="244C5A"/>
              <w:right w:val="single" w:sz="4" w:space="0" w:color="244C5A"/>
            </w:tcBorders>
            <w:shd w:val="clear" w:color="auto" w:fill="auto"/>
          </w:tcPr>
          <w:p w14:paraId="45A01E4C" w14:textId="77777777" w:rsidR="00A063E1" w:rsidRDefault="00A063E1" w:rsidP="006C761E">
            <w:pPr>
              <w:rPr>
                <w:rFonts w:ascii="Nunito Sans" w:hAnsi="Nunito Sans"/>
                <w:bCs/>
                <w:sz w:val="20"/>
                <w:szCs w:val="20"/>
              </w:rPr>
            </w:pPr>
          </w:p>
        </w:tc>
        <w:tc>
          <w:tcPr>
            <w:tcW w:w="1106" w:type="dxa"/>
            <w:tcBorders>
              <w:top w:val="single" w:sz="4" w:space="0" w:color="244C5A"/>
              <w:left w:val="single" w:sz="4" w:space="0" w:color="244C5A"/>
              <w:bottom w:val="single" w:sz="4" w:space="0" w:color="244C5A"/>
              <w:right w:val="single" w:sz="4" w:space="0" w:color="244C5A"/>
            </w:tcBorders>
            <w:shd w:val="clear" w:color="auto" w:fill="auto"/>
          </w:tcPr>
          <w:p w14:paraId="2AB71AD5" w14:textId="77777777" w:rsidR="00A063E1" w:rsidRPr="00E06BD1" w:rsidRDefault="00A063E1" w:rsidP="00E16B55">
            <w:pPr>
              <w:rPr>
                <w:rFonts w:ascii="Nunito Sans" w:hAnsi="Nunito Sans"/>
                <w:b/>
                <w:sz w:val="20"/>
                <w:szCs w:val="20"/>
              </w:rPr>
            </w:pPr>
          </w:p>
        </w:tc>
      </w:tr>
      <w:tr w:rsidR="00CC3A05" w:rsidRPr="00E06BD1" w14:paraId="6CBD92C2" w14:textId="77777777" w:rsidTr="00424927">
        <w:tc>
          <w:tcPr>
            <w:tcW w:w="8676" w:type="dxa"/>
            <w:tcBorders>
              <w:top w:val="single" w:sz="4" w:space="0" w:color="244C5A"/>
              <w:left w:val="single" w:sz="4" w:space="0" w:color="244C5A"/>
              <w:bottom w:val="single" w:sz="4" w:space="0" w:color="244C5A"/>
              <w:right w:val="single" w:sz="4" w:space="0" w:color="244C5A"/>
            </w:tcBorders>
            <w:shd w:val="clear" w:color="auto" w:fill="auto"/>
          </w:tcPr>
          <w:p w14:paraId="67D35D6F" w14:textId="77777777" w:rsidR="003D34BE" w:rsidRDefault="003D34BE" w:rsidP="006C761E">
            <w:pPr>
              <w:rPr>
                <w:rFonts w:ascii="Nunito Sans" w:hAnsi="Nunito Sans"/>
                <w:bCs/>
                <w:sz w:val="20"/>
                <w:szCs w:val="20"/>
              </w:rPr>
            </w:pPr>
          </w:p>
          <w:p w14:paraId="4AED757D" w14:textId="77777777" w:rsidR="00A063E1" w:rsidRDefault="00A063E1" w:rsidP="006C761E">
            <w:pPr>
              <w:rPr>
                <w:rFonts w:ascii="Nunito Sans" w:hAnsi="Nunito Sans"/>
                <w:bCs/>
                <w:sz w:val="20"/>
                <w:szCs w:val="20"/>
              </w:rPr>
            </w:pPr>
          </w:p>
          <w:p w14:paraId="12B09BBF" w14:textId="77777777" w:rsidR="00A063E1" w:rsidRDefault="00A063E1" w:rsidP="006C761E">
            <w:pPr>
              <w:rPr>
                <w:rFonts w:ascii="Nunito Sans" w:hAnsi="Nunito Sans"/>
                <w:bCs/>
                <w:sz w:val="20"/>
                <w:szCs w:val="20"/>
              </w:rPr>
            </w:pPr>
          </w:p>
          <w:p w14:paraId="51163A34" w14:textId="77777777" w:rsidR="00A063E1" w:rsidRDefault="00A063E1" w:rsidP="006C761E">
            <w:pPr>
              <w:rPr>
                <w:rFonts w:ascii="Nunito Sans" w:hAnsi="Nunito Sans"/>
                <w:bCs/>
                <w:sz w:val="20"/>
                <w:szCs w:val="20"/>
              </w:rPr>
            </w:pPr>
          </w:p>
          <w:p w14:paraId="5DA47A51" w14:textId="77777777" w:rsidR="00A063E1" w:rsidRDefault="00A063E1" w:rsidP="006C761E">
            <w:pPr>
              <w:rPr>
                <w:rFonts w:ascii="Nunito Sans" w:hAnsi="Nunito Sans"/>
                <w:bCs/>
                <w:sz w:val="20"/>
                <w:szCs w:val="20"/>
              </w:rPr>
            </w:pPr>
          </w:p>
          <w:p w14:paraId="38830E17" w14:textId="4D8CAAD5" w:rsidR="00A063E1" w:rsidRDefault="00A063E1" w:rsidP="006C761E">
            <w:pPr>
              <w:rPr>
                <w:rFonts w:ascii="Nunito Sans" w:hAnsi="Nunito Sans"/>
                <w:bCs/>
                <w:sz w:val="20"/>
                <w:szCs w:val="20"/>
              </w:rPr>
            </w:pPr>
          </w:p>
        </w:tc>
        <w:tc>
          <w:tcPr>
            <w:tcW w:w="1106" w:type="dxa"/>
            <w:tcBorders>
              <w:top w:val="single" w:sz="4" w:space="0" w:color="244C5A"/>
              <w:left w:val="single" w:sz="4" w:space="0" w:color="244C5A"/>
              <w:bottom w:val="single" w:sz="4" w:space="0" w:color="244C5A"/>
              <w:right w:val="single" w:sz="4" w:space="0" w:color="244C5A"/>
            </w:tcBorders>
            <w:shd w:val="clear" w:color="auto" w:fill="auto"/>
          </w:tcPr>
          <w:p w14:paraId="16C05D07" w14:textId="77777777" w:rsidR="00CC3A05" w:rsidRPr="00E06BD1" w:rsidRDefault="00CC3A05" w:rsidP="00E16B55">
            <w:pPr>
              <w:rPr>
                <w:rFonts w:ascii="Nunito Sans" w:hAnsi="Nunito Sans"/>
                <w:b/>
                <w:sz w:val="20"/>
                <w:szCs w:val="20"/>
              </w:rPr>
            </w:pPr>
          </w:p>
        </w:tc>
      </w:tr>
      <w:tr w:rsidR="00E72432" w:rsidRPr="00E06BD1" w14:paraId="3602D503" w14:textId="77777777" w:rsidTr="00E72432">
        <w:tc>
          <w:tcPr>
            <w:tcW w:w="8676" w:type="dxa"/>
            <w:tcBorders>
              <w:top w:val="single" w:sz="4" w:space="0" w:color="244C5A"/>
              <w:left w:val="single" w:sz="4" w:space="0" w:color="244C5A"/>
              <w:bottom w:val="single" w:sz="4" w:space="0" w:color="244C5A"/>
              <w:right w:val="single" w:sz="4" w:space="0" w:color="244C5A"/>
            </w:tcBorders>
            <w:shd w:val="clear" w:color="auto" w:fill="009999"/>
          </w:tcPr>
          <w:p w14:paraId="2A433223" w14:textId="5BE2F416" w:rsidR="00E72432" w:rsidRPr="00A063E1" w:rsidRDefault="00E72432" w:rsidP="00EC67D6">
            <w:pPr>
              <w:rPr>
                <w:rFonts w:ascii="Nunito Sans" w:hAnsi="Nunito Sans"/>
                <w:b/>
                <w:color w:val="00B0F0"/>
                <w:sz w:val="20"/>
                <w:szCs w:val="20"/>
              </w:rPr>
            </w:pPr>
            <w:r w:rsidRPr="00E72432">
              <w:rPr>
                <w:rFonts w:ascii="Nunito Sans" w:hAnsi="Nunito Sans"/>
                <w:b/>
                <w:color w:val="FFFFFF" w:themeColor="background1"/>
                <w:sz w:val="20"/>
                <w:szCs w:val="20"/>
              </w:rPr>
              <w:t>AOCB</w:t>
            </w:r>
          </w:p>
        </w:tc>
        <w:tc>
          <w:tcPr>
            <w:tcW w:w="1106" w:type="dxa"/>
            <w:tcBorders>
              <w:top w:val="single" w:sz="4" w:space="0" w:color="244C5A"/>
              <w:left w:val="single" w:sz="4" w:space="0" w:color="244C5A"/>
              <w:bottom w:val="single" w:sz="4" w:space="0" w:color="244C5A"/>
              <w:right w:val="single" w:sz="4" w:space="0" w:color="244C5A"/>
            </w:tcBorders>
            <w:shd w:val="clear" w:color="auto" w:fill="009999"/>
          </w:tcPr>
          <w:p w14:paraId="6EE72EFF" w14:textId="77777777" w:rsidR="00E72432" w:rsidRPr="00E72432" w:rsidRDefault="00E72432" w:rsidP="00E16B55">
            <w:pPr>
              <w:rPr>
                <w:rFonts w:ascii="Nunito Sans" w:hAnsi="Nunito Sans"/>
                <w:b/>
                <w:sz w:val="20"/>
                <w:szCs w:val="20"/>
              </w:rPr>
            </w:pPr>
          </w:p>
        </w:tc>
      </w:tr>
      <w:tr w:rsidR="00BB4A6B" w:rsidRPr="00E06BD1" w14:paraId="081E6AC1" w14:textId="77777777" w:rsidTr="003E15AA">
        <w:tc>
          <w:tcPr>
            <w:tcW w:w="8676" w:type="dxa"/>
            <w:tcBorders>
              <w:top w:val="single" w:sz="4" w:space="0" w:color="244C5A"/>
              <w:left w:val="single" w:sz="4" w:space="0" w:color="244C5A"/>
              <w:bottom w:val="single" w:sz="4" w:space="0" w:color="244C5A"/>
              <w:right w:val="single" w:sz="4" w:space="0" w:color="244C5A"/>
            </w:tcBorders>
          </w:tcPr>
          <w:p w14:paraId="4DAFE331" w14:textId="559AD711" w:rsidR="00AB58E4" w:rsidRDefault="00AB58E4" w:rsidP="00EC67D6">
            <w:pPr>
              <w:rPr>
                <w:rFonts w:ascii="Nunito Sans" w:hAnsi="Nunito Sans"/>
                <w:bCs/>
                <w:sz w:val="20"/>
                <w:szCs w:val="20"/>
              </w:rPr>
            </w:pPr>
          </w:p>
          <w:p w14:paraId="3D1F3291" w14:textId="77777777" w:rsidR="00AB58E4" w:rsidRDefault="00AB58E4" w:rsidP="00EC67D6">
            <w:pPr>
              <w:rPr>
                <w:rFonts w:ascii="Nunito Sans" w:hAnsi="Nunito Sans"/>
                <w:bCs/>
                <w:sz w:val="20"/>
                <w:szCs w:val="20"/>
              </w:rPr>
            </w:pPr>
          </w:p>
          <w:p w14:paraId="45624634" w14:textId="55D0C878" w:rsidR="00B029DB" w:rsidRDefault="00B029DB" w:rsidP="00EC67D6">
            <w:pPr>
              <w:rPr>
                <w:rFonts w:ascii="Nunito Sans" w:hAnsi="Nunito Sans"/>
                <w:bCs/>
                <w:sz w:val="20"/>
                <w:szCs w:val="20"/>
              </w:rPr>
            </w:pPr>
            <w:r>
              <w:rPr>
                <w:rFonts w:ascii="Nunito Sans" w:hAnsi="Nunito Sans"/>
                <w:bCs/>
                <w:sz w:val="20"/>
                <w:szCs w:val="20"/>
              </w:rPr>
              <w:t>Date of next meeting 2</w:t>
            </w:r>
            <w:r w:rsidR="00CD4926">
              <w:rPr>
                <w:rFonts w:ascii="Nunito Sans" w:hAnsi="Nunito Sans"/>
                <w:bCs/>
                <w:sz w:val="20"/>
                <w:szCs w:val="20"/>
              </w:rPr>
              <w:t>7</w:t>
            </w:r>
            <w:r w:rsidRPr="00B029DB">
              <w:rPr>
                <w:rFonts w:ascii="Nunito Sans" w:hAnsi="Nunito Sans"/>
                <w:bCs/>
                <w:sz w:val="20"/>
                <w:szCs w:val="20"/>
                <w:vertAlign w:val="superscript"/>
              </w:rPr>
              <w:t>th</w:t>
            </w:r>
            <w:r>
              <w:rPr>
                <w:rFonts w:ascii="Nunito Sans" w:hAnsi="Nunito Sans"/>
                <w:bCs/>
                <w:sz w:val="20"/>
                <w:szCs w:val="20"/>
              </w:rPr>
              <w:t xml:space="preserve"> </w:t>
            </w:r>
            <w:r w:rsidR="00CD4926">
              <w:rPr>
                <w:rFonts w:ascii="Nunito Sans" w:hAnsi="Nunito Sans"/>
                <w:bCs/>
                <w:sz w:val="20"/>
                <w:szCs w:val="20"/>
              </w:rPr>
              <w:t>May</w:t>
            </w:r>
            <w:r>
              <w:rPr>
                <w:rFonts w:ascii="Nunito Sans" w:hAnsi="Nunito Sans"/>
                <w:bCs/>
                <w:sz w:val="20"/>
                <w:szCs w:val="20"/>
              </w:rPr>
              <w:t xml:space="preserve"> 2024</w:t>
            </w:r>
          </w:p>
          <w:p w14:paraId="410E81AE" w14:textId="77777777" w:rsidR="00B029DB" w:rsidRDefault="00B029DB" w:rsidP="00EC67D6">
            <w:pPr>
              <w:rPr>
                <w:rFonts w:ascii="Nunito Sans" w:hAnsi="Nunito Sans"/>
                <w:bCs/>
                <w:sz w:val="20"/>
                <w:szCs w:val="20"/>
              </w:rPr>
            </w:pPr>
          </w:p>
          <w:p w14:paraId="48174912" w14:textId="662C0025" w:rsidR="002D3831" w:rsidRDefault="00F55FEB" w:rsidP="00EC67D6">
            <w:pPr>
              <w:rPr>
                <w:rFonts w:ascii="Nunito Sans" w:hAnsi="Nunito Sans"/>
                <w:bCs/>
                <w:sz w:val="20"/>
                <w:szCs w:val="20"/>
              </w:rPr>
            </w:pPr>
            <w:r>
              <w:rPr>
                <w:rFonts w:ascii="Nunito Sans" w:hAnsi="Nunito Sans"/>
                <w:bCs/>
                <w:sz w:val="20"/>
                <w:szCs w:val="20"/>
              </w:rPr>
              <w:t>No other matters arising, the meeting was closed,</w:t>
            </w:r>
          </w:p>
          <w:p w14:paraId="73DF0E1A" w14:textId="13661BCD" w:rsidR="00057F32" w:rsidRPr="00E06BD1" w:rsidRDefault="00057F32" w:rsidP="00EC67D6">
            <w:pPr>
              <w:rPr>
                <w:rFonts w:ascii="Nunito Sans" w:hAnsi="Nunito Sans"/>
                <w:bCs/>
                <w:sz w:val="20"/>
                <w:szCs w:val="20"/>
              </w:rPr>
            </w:pPr>
          </w:p>
        </w:tc>
        <w:tc>
          <w:tcPr>
            <w:tcW w:w="1106" w:type="dxa"/>
            <w:tcBorders>
              <w:top w:val="single" w:sz="4" w:space="0" w:color="244C5A"/>
              <w:left w:val="single" w:sz="4" w:space="0" w:color="244C5A"/>
              <w:bottom w:val="single" w:sz="4" w:space="0" w:color="244C5A"/>
              <w:right w:val="single" w:sz="4" w:space="0" w:color="244C5A"/>
            </w:tcBorders>
            <w:shd w:val="clear" w:color="auto" w:fill="auto"/>
          </w:tcPr>
          <w:p w14:paraId="4F2CE372" w14:textId="77777777" w:rsidR="00BB4A6B" w:rsidRPr="00E06BD1" w:rsidRDefault="00BB4A6B" w:rsidP="00E16B55">
            <w:pPr>
              <w:rPr>
                <w:rFonts w:ascii="Nunito Sans" w:hAnsi="Nunito Sans"/>
                <w:b/>
                <w:sz w:val="20"/>
                <w:szCs w:val="20"/>
              </w:rPr>
            </w:pPr>
          </w:p>
        </w:tc>
      </w:tr>
    </w:tbl>
    <w:p w14:paraId="77B39B98" w14:textId="41D055FA" w:rsidR="001A2365" w:rsidRPr="00E06BD1" w:rsidRDefault="001A2365" w:rsidP="00E16B55">
      <w:pPr>
        <w:rPr>
          <w:rFonts w:ascii="Nunito Sans" w:hAnsi="Nunito Sans"/>
          <w:sz w:val="20"/>
          <w:szCs w:val="20"/>
        </w:rPr>
      </w:pPr>
    </w:p>
    <w:p w14:paraId="1393402E" w14:textId="77777777" w:rsidR="00057F32" w:rsidRDefault="00057F32" w:rsidP="00E16B55">
      <w:pPr>
        <w:rPr>
          <w:rFonts w:ascii="Nunito Sans" w:hAnsi="Nunito Sans"/>
          <w:sz w:val="20"/>
          <w:szCs w:val="20"/>
        </w:rPr>
      </w:pPr>
    </w:p>
    <w:sectPr w:rsidR="00057F3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F94E7" w14:textId="77777777" w:rsidR="008D754E" w:rsidRDefault="008D754E" w:rsidP="00644A1A">
      <w:pPr>
        <w:spacing w:after="0" w:line="240" w:lineRule="auto"/>
      </w:pPr>
      <w:r>
        <w:separator/>
      </w:r>
    </w:p>
  </w:endnote>
  <w:endnote w:type="continuationSeparator" w:id="0">
    <w:p w14:paraId="5B276802" w14:textId="77777777" w:rsidR="008D754E" w:rsidRDefault="008D754E" w:rsidP="0064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M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4E97C" w14:textId="77777777" w:rsidR="008D754E" w:rsidRDefault="008D754E" w:rsidP="00644A1A">
      <w:pPr>
        <w:spacing w:after="0" w:line="240" w:lineRule="auto"/>
      </w:pPr>
      <w:r>
        <w:separator/>
      </w:r>
    </w:p>
  </w:footnote>
  <w:footnote w:type="continuationSeparator" w:id="0">
    <w:p w14:paraId="1949F33D" w14:textId="77777777" w:rsidR="008D754E" w:rsidRDefault="008D754E" w:rsidP="00644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751F8" w14:textId="77777777" w:rsidR="00CD4926" w:rsidRDefault="00FF4B0C" w:rsidP="00414058">
    <w:pPr>
      <w:pStyle w:val="Header"/>
      <w:ind w:left="-993"/>
      <w:jc w:val="center"/>
      <w:rPr>
        <w:rFonts w:ascii="Nunito Sans" w:hAnsi="Nunito Sans"/>
        <w:b/>
        <w:bCs/>
        <w:noProof/>
        <w:sz w:val="56"/>
        <w:szCs w:val="56"/>
      </w:rPr>
    </w:pPr>
    <w:r w:rsidRPr="001A421D">
      <w:rPr>
        <w:rFonts w:ascii="Nunito Sans" w:hAnsi="Nunito Sans"/>
        <w:b/>
        <w:bCs/>
        <w:noProof/>
        <w:sz w:val="56"/>
        <w:szCs w:val="56"/>
      </w:rPr>
      <w:t>MEARNS COMM</w:t>
    </w:r>
    <w:r w:rsidR="00502A75">
      <w:rPr>
        <w:rFonts w:ascii="Nunito Sans" w:hAnsi="Nunito Sans"/>
        <w:b/>
        <w:bCs/>
        <w:noProof/>
        <w:sz w:val="56"/>
        <w:szCs w:val="56"/>
      </w:rPr>
      <w:t>U</w:t>
    </w:r>
    <w:r w:rsidRPr="001A421D">
      <w:rPr>
        <w:rFonts w:ascii="Nunito Sans" w:hAnsi="Nunito Sans"/>
        <w:b/>
        <w:bCs/>
        <w:noProof/>
        <w:sz w:val="56"/>
        <w:szCs w:val="56"/>
      </w:rPr>
      <w:t xml:space="preserve">NITY COUNCIL </w:t>
    </w:r>
  </w:p>
  <w:p w14:paraId="632BDDC1" w14:textId="5D399789" w:rsidR="00644A1A" w:rsidRPr="001A421D" w:rsidRDefault="00CD4926" w:rsidP="00414058">
    <w:pPr>
      <w:pStyle w:val="Header"/>
      <w:ind w:left="-993"/>
      <w:jc w:val="center"/>
      <w:rPr>
        <w:rFonts w:ascii="Nunito Sans" w:hAnsi="Nunito Sans"/>
        <w:b/>
        <w:bCs/>
        <w:sz w:val="56"/>
        <w:szCs w:val="56"/>
      </w:rPr>
    </w:pPr>
    <w:r>
      <w:rPr>
        <w:rFonts w:ascii="Nunito Sans" w:hAnsi="Nunito Sans"/>
        <w:b/>
        <w:bCs/>
        <w:noProof/>
        <w:sz w:val="56"/>
        <w:szCs w:val="56"/>
      </w:rPr>
      <w:t>29</w:t>
    </w:r>
    <w:r w:rsidRPr="00CD4926">
      <w:rPr>
        <w:rFonts w:ascii="Nunito Sans" w:hAnsi="Nunito Sans"/>
        <w:b/>
        <w:bCs/>
        <w:noProof/>
        <w:sz w:val="56"/>
        <w:szCs w:val="56"/>
        <w:vertAlign w:val="superscript"/>
      </w:rPr>
      <w:t>th</w:t>
    </w:r>
    <w:r>
      <w:rPr>
        <w:rFonts w:ascii="Nunito Sans" w:hAnsi="Nunito Sans"/>
        <w:b/>
        <w:bCs/>
        <w:noProof/>
        <w:sz w:val="56"/>
        <w:szCs w:val="56"/>
      </w:rPr>
      <w:t xml:space="preserve"> April </w:t>
    </w:r>
    <w:r w:rsidR="003843C6">
      <w:rPr>
        <w:rFonts w:ascii="Nunito Sans" w:hAnsi="Nunito Sans"/>
        <w:b/>
        <w:bCs/>
        <w:noProof/>
        <w:sz w:val="56"/>
        <w:szCs w:val="56"/>
      </w:rPr>
      <w:t xml:space="preserve"> </w:t>
    </w:r>
    <w:r w:rsidR="001A421D" w:rsidRPr="001A421D">
      <w:rPr>
        <w:rFonts w:ascii="Nunito Sans" w:hAnsi="Nunito Sans"/>
        <w:b/>
        <w:bCs/>
        <w:noProof/>
        <w:sz w:val="56"/>
        <w:szCs w:val="5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14F1"/>
    <w:multiLevelType w:val="hybridMultilevel"/>
    <w:tmpl w:val="FBBE4E6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A053F0"/>
    <w:multiLevelType w:val="hybridMultilevel"/>
    <w:tmpl w:val="A4388054"/>
    <w:lvl w:ilvl="0" w:tplc="EEC0D4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642BE"/>
    <w:multiLevelType w:val="hybridMultilevel"/>
    <w:tmpl w:val="54F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E6544"/>
    <w:multiLevelType w:val="hybridMultilevel"/>
    <w:tmpl w:val="4B10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3610D"/>
    <w:multiLevelType w:val="hybridMultilevel"/>
    <w:tmpl w:val="43DCE186"/>
    <w:lvl w:ilvl="0" w:tplc="380C896A">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5" w15:restartNumberingAfterBreak="0">
    <w:nsid w:val="33061906"/>
    <w:multiLevelType w:val="hybridMultilevel"/>
    <w:tmpl w:val="D9D6A404"/>
    <w:lvl w:ilvl="0" w:tplc="D7D8378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D1D18C2"/>
    <w:multiLevelType w:val="hybridMultilevel"/>
    <w:tmpl w:val="0924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80508"/>
    <w:multiLevelType w:val="hybridMultilevel"/>
    <w:tmpl w:val="770465CE"/>
    <w:lvl w:ilvl="0" w:tplc="EEC0D4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5019AA"/>
    <w:multiLevelType w:val="hybridMultilevel"/>
    <w:tmpl w:val="C5B4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51D51"/>
    <w:multiLevelType w:val="hybridMultilevel"/>
    <w:tmpl w:val="2E30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64570E"/>
    <w:multiLevelType w:val="hybridMultilevel"/>
    <w:tmpl w:val="FD2A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A28A9"/>
    <w:multiLevelType w:val="hybridMultilevel"/>
    <w:tmpl w:val="49780E58"/>
    <w:lvl w:ilvl="0" w:tplc="66F658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229413">
    <w:abstractNumId w:val="5"/>
  </w:num>
  <w:num w:numId="2" w16cid:durableId="1746101472">
    <w:abstractNumId w:val="4"/>
  </w:num>
  <w:num w:numId="3" w16cid:durableId="603075244">
    <w:abstractNumId w:val="8"/>
  </w:num>
  <w:num w:numId="4" w16cid:durableId="831869499">
    <w:abstractNumId w:val="2"/>
  </w:num>
  <w:num w:numId="5" w16cid:durableId="418792484">
    <w:abstractNumId w:val="9"/>
  </w:num>
  <w:num w:numId="6" w16cid:durableId="1424912352">
    <w:abstractNumId w:val="10"/>
  </w:num>
  <w:num w:numId="7" w16cid:durableId="1207446294">
    <w:abstractNumId w:val="3"/>
  </w:num>
  <w:num w:numId="8" w16cid:durableId="109445549">
    <w:abstractNumId w:val="6"/>
  </w:num>
  <w:num w:numId="9" w16cid:durableId="1587767128">
    <w:abstractNumId w:val="11"/>
  </w:num>
  <w:num w:numId="10" w16cid:durableId="1112021130">
    <w:abstractNumId w:val="1"/>
  </w:num>
  <w:num w:numId="11" w16cid:durableId="1717391777">
    <w:abstractNumId w:val="7"/>
  </w:num>
  <w:num w:numId="12" w16cid:durableId="72418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2DE7E2F-55E9-449B-8AE0-39CF6FA6C1CC}"/>
    <w:docVar w:name="dgnword-eventsink" w:val="3134054142416"/>
  </w:docVars>
  <w:rsids>
    <w:rsidRoot w:val="00E16B55"/>
    <w:rsid w:val="000061EC"/>
    <w:rsid w:val="00007033"/>
    <w:rsid w:val="0000756A"/>
    <w:rsid w:val="00015281"/>
    <w:rsid w:val="00023BE7"/>
    <w:rsid w:val="00025C63"/>
    <w:rsid w:val="00026A96"/>
    <w:rsid w:val="000300BF"/>
    <w:rsid w:val="00030CE4"/>
    <w:rsid w:val="000354F2"/>
    <w:rsid w:val="00046C54"/>
    <w:rsid w:val="00046DE3"/>
    <w:rsid w:val="000476F8"/>
    <w:rsid w:val="00047B29"/>
    <w:rsid w:val="00051EDF"/>
    <w:rsid w:val="00052846"/>
    <w:rsid w:val="000533F8"/>
    <w:rsid w:val="0005367E"/>
    <w:rsid w:val="00057A9F"/>
    <w:rsid w:val="00057F32"/>
    <w:rsid w:val="000626DA"/>
    <w:rsid w:val="00066398"/>
    <w:rsid w:val="00066F6A"/>
    <w:rsid w:val="00074ACA"/>
    <w:rsid w:val="0007692A"/>
    <w:rsid w:val="00082D15"/>
    <w:rsid w:val="00083F8E"/>
    <w:rsid w:val="000849F1"/>
    <w:rsid w:val="00095D08"/>
    <w:rsid w:val="000A0E18"/>
    <w:rsid w:val="000A3710"/>
    <w:rsid w:val="000A4997"/>
    <w:rsid w:val="000A752C"/>
    <w:rsid w:val="000B3E49"/>
    <w:rsid w:val="000C3400"/>
    <w:rsid w:val="000C5823"/>
    <w:rsid w:val="000E1B58"/>
    <w:rsid w:val="000E30F5"/>
    <w:rsid w:val="000E3CD0"/>
    <w:rsid w:val="000E3EDA"/>
    <w:rsid w:val="000E5346"/>
    <w:rsid w:val="000E5B93"/>
    <w:rsid w:val="000E64FD"/>
    <w:rsid w:val="000E7C67"/>
    <w:rsid w:val="000F06F9"/>
    <w:rsid w:val="000F07C4"/>
    <w:rsid w:val="000F1CD5"/>
    <w:rsid w:val="000F1D7B"/>
    <w:rsid w:val="000F29BC"/>
    <w:rsid w:val="000F3EA5"/>
    <w:rsid w:val="000F42B0"/>
    <w:rsid w:val="000F58E0"/>
    <w:rsid w:val="00102C94"/>
    <w:rsid w:val="00103519"/>
    <w:rsid w:val="00104A3A"/>
    <w:rsid w:val="00106A75"/>
    <w:rsid w:val="00110624"/>
    <w:rsid w:val="00112079"/>
    <w:rsid w:val="001129A2"/>
    <w:rsid w:val="001129AD"/>
    <w:rsid w:val="00113485"/>
    <w:rsid w:val="00114607"/>
    <w:rsid w:val="001149E2"/>
    <w:rsid w:val="00117CFA"/>
    <w:rsid w:val="00124DD1"/>
    <w:rsid w:val="00125983"/>
    <w:rsid w:val="00126C7C"/>
    <w:rsid w:val="00127645"/>
    <w:rsid w:val="00132B70"/>
    <w:rsid w:val="00133044"/>
    <w:rsid w:val="00133324"/>
    <w:rsid w:val="00134352"/>
    <w:rsid w:val="00134AE4"/>
    <w:rsid w:val="001404D8"/>
    <w:rsid w:val="00140D2E"/>
    <w:rsid w:val="00143E06"/>
    <w:rsid w:val="00147243"/>
    <w:rsid w:val="00147578"/>
    <w:rsid w:val="001504D7"/>
    <w:rsid w:val="001551FC"/>
    <w:rsid w:val="00155C91"/>
    <w:rsid w:val="00156369"/>
    <w:rsid w:val="00161E2A"/>
    <w:rsid w:val="00162C47"/>
    <w:rsid w:val="00164A4A"/>
    <w:rsid w:val="00165A58"/>
    <w:rsid w:val="00165B97"/>
    <w:rsid w:val="0016685E"/>
    <w:rsid w:val="001673E8"/>
    <w:rsid w:val="00170761"/>
    <w:rsid w:val="00172F2B"/>
    <w:rsid w:val="00196B42"/>
    <w:rsid w:val="001A07BA"/>
    <w:rsid w:val="001A2365"/>
    <w:rsid w:val="001A3BC1"/>
    <w:rsid w:val="001A421D"/>
    <w:rsid w:val="001B3677"/>
    <w:rsid w:val="001B4C32"/>
    <w:rsid w:val="001B5A83"/>
    <w:rsid w:val="001B5D6B"/>
    <w:rsid w:val="001C0822"/>
    <w:rsid w:val="001C3108"/>
    <w:rsid w:val="001C3499"/>
    <w:rsid w:val="001C3608"/>
    <w:rsid w:val="001C459C"/>
    <w:rsid w:val="001D55B2"/>
    <w:rsid w:val="001D6E90"/>
    <w:rsid w:val="001E1E43"/>
    <w:rsid w:val="001E5130"/>
    <w:rsid w:val="001E5D54"/>
    <w:rsid w:val="001E6B1D"/>
    <w:rsid w:val="001E6F1A"/>
    <w:rsid w:val="001E6F33"/>
    <w:rsid w:val="001F0CDE"/>
    <w:rsid w:val="001F128D"/>
    <w:rsid w:val="001F707E"/>
    <w:rsid w:val="002003F6"/>
    <w:rsid w:val="00204E29"/>
    <w:rsid w:val="0020742A"/>
    <w:rsid w:val="002122B6"/>
    <w:rsid w:val="00213627"/>
    <w:rsid w:val="00216194"/>
    <w:rsid w:val="00220F91"/>
    <w:rsid w:val="00222767"/>
    <w:rsid w:val="00223BC1"/>
    <w:rsid w:val="00224EE2"/>
    <w:rsid w:val="00225429"/>
    <w:rsid w:val="00226C41"/>
    <w:rsid w:val="00230E59"/>
    <w:rsid w:val="00230F01"/>
    <w:rsid w:val="00232BD8"/>
    <w:rsid w:val="0023323A"/>
    <w:rsid w:val="002341B8"/>
    <w:rsid w:val="00236B07"/>
    <w:rsid w:val="00243484"/>
    <w:rsid w:val="0025149D"/>
    <w:rsid w:val="00253A2D"/>
    <w:rsid w:val="00253AC5"/>
    <w:rsid w:val="00256E9B"/>
    <w:rsid w:val="00260E93"/>
    <w:rsid w:val="00261190"/>
    <w:rsid w:val="00266074"/>
    <w:rsid w:val="002677C8"/>
    <w:rsid w:val="002701D5"/>
    <w:rsid w:val="00271E34"/>
    <w:rsid w:val="00272A02"/>
    <w:rsid w:val="00272A47"/>
    <w:rsid w:val="0027477E"/>
    <w:rsid w:val="00281C1A"/>
    <w:rsid w:val="00284819"/>
    <w:rsid w:val="00287C1C"/>
    <w:rsid w:val="002921FD"/>
    <w:rsid w:val="002921FF"/>
    <w:rsid w:val="00293A54"/>
    <w:rsid w:val="00296FD8"/>
    <w:rsid w:val="002A00A0"/>
    <w:rsid w:val="002A3725"/>
    <w:rsid w:val="002A5E7D"/>
    <w:rsid w:val="002B0FE7"/>
    <w:rsid w:val="002B75A6"/>
    <w:rsid w:val="002C3AED"/>
    <w:rsid w:val="002D0B0A"/>
    <w:rsid w:val="002D0FE3"/>
    <w:rsid w:val="002D3831"/>
    <w:rsid w:val="002D3932"/>
    <w:rsid w:val="002E21A3"/>
    <w:rsid w:val="002F15B3"/>
    <w:rsid w:val="002F1B65"/>
    <w:rsid w:val="002F1CDB"/>
    <w:rsid w:val="002F4039"/>
    <w:rsid w:val="002F6DCB"/>
    <w:rsid w:val="0030360F"/>
    <w:rsid w:val="00303EA3"/>
    <w:rsid w:val="00305902"/>
    <w:rsid w:val="00312F04"/>
    <w:rsid w:val="00320225"/>
    <w:rsid w:val="00324792"/>
    <w:rsid w:val="00325691"/>
    <w:rsid w:val="00331CD8"/>
    <w:rsid w:val="00335725"/>
    <w:rsid w:val="0033695C"/>
    <w:rsid w:val="00342715"/>
    <w:rsid w:val="00351170"/>
    <w:rsid w:val="00356BB3"/>
    <w:rsid w:val="00357838"/>
    <w:rsid w:val="00362A2F"/>
    <w:rsid w:val="00366814"/>
    <w:rsid w:val="003703A5"/>
    <w:rsid w:val="003709A6"/>
    <w:rsid w:val="00370C8C"/>
    <w:rsid w:val="00371B1D"/>
    <w:rsid w:val="003738A7"/>
    <w:rsid w:val="00374CC3"/>
    <w:rsid w:val="00374F76"/>
    <w:rsid w:val="00375A31"/>
    <w:rsid w:val="00380F58"/>
    <w:rsid w:val="0038274F"/>
    <w:rsid w:val="003843C6"/>
    <w:rsid w:val="0038443D"/>
    <w:rsid w:val="0039059F"/>
    <w:rsid w:val="00392EB1"/>
    <w:rsid w:val="00393747"/>
    <w:rsid w:val="003955A8"/>
    <w:rsid w:val="00397908"/>
    <w:rsid w:val="00397B3D"/>
    <w:rsid w:val="003A0207"/>
    <w:rsid w:val="003A344E"/>
    <w:rsid w:val="003A580E"/>
    <w:rsid w:val="003B0371"/>
    <w:rsid w:val="003B1888"/>
    <w:rsid w:val="003B2603"/>
    <w:rsid w:val="003C2384"/>
    <w:rsid w:val="003C2917"/>
    <w:rsid w:val="003C6008"/>
    <w:rsid w:val="003D320F"/>
    <w:rsid w:val="003D3323"/>
    <w:rsid w:val="003D34BE"/>
    <w:rsid w:val="003D5534"/>
    <w:rsid w:val="003D68A0"/>
    <w:rsid w:val="003D7ECF"/>
    <w:rsid w:val="003E04C0"/>
    <w:rsid w:val="003E0D36"/>
    <w:rsid w:val="003E1534"/>
    <w:rsid w:val="003E15AA"/>
    <w:rsid w:val="003E37E7"/>
    <w:rsid w:val="003E4687"/>
    <w:rsid w:val="003E601B"/>
    <w:rsid w:val="003F389D"/>
    <w:rsid w:val="003F67DF"/>
    <w:rsid w:val="003F7EB0"/>
    <w:rsid w:val="00400F78"/>
    <w:rsid w:val="004045C9"/>
    <w:rsid w:val="00404D7D"/>
    <w:rsid w:val="00410FC6"/>
    <w:rsid w:val="00414058"/>
    <w:rsid w:val="00414DEA"/>
    <w:rsid w:val="004172E3"/>
    <w:rsid w:val="00423498"/>
    <w:rsid w:val="00424927"/>
    <w:rsid w:val="00425562"/>
    <w:rsid w:val="00427890"/>
    <w:rsid w:val="00434FB6"/>
    <w:rsid w:val="004355DA"/>
    <w:rsid w:val="004500CD"/>
    <w:rsid w:val="004545CA"/>
    <w:rsid w:val="004554A1"/>
    <w:rsid w:val="00460901"/>
    <w:rsid w:val="00461739"/>
    <w:rsid w:val="004620C9"/>
    <w:rsid w:val="00466F7C"/>
    <w:rsid w:val="004751CF"/>
    <w:rsid w:val="00477FE9"/>
    <w:rsid w:val="00483FE2"/>
    <w:rsid w:val="0048773F"/>
    <w:rsid w:val="00491C5F"/>
    <w:rsid w:val="00497517"/>
    <w:rsid w:val="004A03B7"/>
    <w:rsid w:val="004A12B2"/>
    <w:rsid w:val="004A1537"/>
    <w:rsid w:val="004A70A3"/>
    <w:rsid w:val="004B1656"/>
    <w:rsid w:val="004C21A4"/>
    <w:rsid w:val="004C7553"/>
    <w:rsid w:val="004C790D"/>
    <w:rsid w:val="004D0B69"/>
    <w:rsid w:val="004D120D"/>
    <w:rsid w:val="004D3497"/>
    <w:rsid w:val="004D5687"/>
    <w:rsid w:val="004D7698"/>
    <w:rsid w:val="004E445A"/>
    <w:rsid w:val="004E5980"/>
    <w:rsid w:val="004E6360"/>
    <w:rsid w:val="004F25C3"/>
    <w:rsid w:val="004F5AA1"/>
    <w:rsid w:val="004F6D7F"/>
    <w:rsid w:val="004F7ED5"/>
    <w:rsid w:val="00502A75"/>
    <w:rsid w:val="0050349C"/>
    <w:rsid w:val="00510560"/>
    <w:rsid w:val="00510CE3"/>
    <w:rsid w:val="00510DB1"/>
    <w:rsid w:val="00513835"/>
    <w:rsid w:val="00515602"/>
    <w:rsid w:val="00515971"/>
    <w:rsid w:val="00516EA6"/>
    <w:rsid w:val="00523262"/>
    <w:rsid w:val="005252ED"/>
    <w:rsid w:val="00525408"/>
    <w:rsid w:val="00525CEC"/>
    <w:rsid w:val="00526786"/>
    <w:rsid w:val="00526BD8"/>
    <w:rsid w:val="00527704"/>
    <w:rsid w:val="005316DD"/>
    <w:rsid w:val="00533803"/>
    <w:rsid w:val="005358B4"/>
    <w:rsid w:val="00536F37"/>
    <w:rsid w:val="005415A6"/>
    <w:rsid w:val="00541B02"/>
    <w:rsid w:val="00541BF1"/>
    <w:rsid w:val="0054405A"/>
    <w:rsid w:val="005445A3"/>
    <w:rsid w:val="00550127"/>
    <w:rsid w:val="00551D54"/>
    <w:rsid w:val="00552176"/>
    <w:rsid w:val="00552D28"/>
    <w:rsid w:val="00552DC2"/>
    <w:rsid w:val="0055354B"/>
    <w:rsid w:val="0055368B"/>
    <w:rsid w:val="00554FDF"/>
    <w:rsid w:val="00556D98"/>
    <w:rsid w:val="00562C26"/>
    <w:rsid w:val="00566FB7"/>
    <w:rsid w:val="00570EC0"/>
    <w:rsid w:val="00574D19"/>
    <w:rsid w:val="00577F9D"/>
    <w:rsid w:val="00581051"/>
    <w:rsid w:val="005834D3"/>
    <w:rsid w:val="00584009"/>
    <w:rsid w:val="005918A8"/>
    <w:rsid w:val="00593EEE"/>
    <w:rsid w:val="005953D2"/>
    <w:rsid w:val="00595FE7"/>
    <w:rsid w:val="00597F27"/>
    <w:rsid w:val="005A08F3"/>
    <w:rsid w:val="005A27D7"/>
    <w:rsid w:val="005A5BB6"/>
    <w:rsid w:val="005B0454"/>
    <w:rsid w:val="005B4070"/>
    <w:rsid w:val="005B6001"/>
    <w:rsid w:val="005C0A1C"/>
    <w:rsid w:val="005C114F"/>
    <w:rsid w:val="005C41B4"/>
    <w:rsid w:val="005C46F1"/>
    <w:rsid w:val="005D6DA3"/>
    <w:rsid w:val="005E12B4"/>
    <w:rsid w:val="005E35D5"/>
    <w:rsid w:val="005E3696"/>
    <w:rsid w:val="005E779B"/>
    <w:rsid w:val="005F158C"/>
    <w:rsid w:val="005F26B9"/>
    <w:rsid w:val="005F4FC8"/>
    <w:rsid w:val="005F5C30"/>
    <w:rsid w:val="0060558F"/>
    <w:rsid w:val="00605ECD"/>
    <w:rsid w:val="00606087"/>
    <w:rsid w:val="00607241"/>
    <w:rsid w:val="006074AC"/>
    <w:rsid w:val="006078FF"/>
    <w:rsid w:val="00610B85"/>
    <w:rsid w:val="00612257"/>
    <w:rsid w:val="00612443"/>
    <w:rsid w:val="0061377B"/>
    <w:rsid w:val="00614AB4"/>
    <w:rsid w:val="00614DAA"/>
    <w:rsid w:val="0061652F"/>
    <w:rsid w:val="0062017B"/>
    <w:rsid w:val="0062234F"/>
    <w:rsid w:val="006275E3"/>
    <w:rsid w:val="006305C1"/>
    <w:rsid w:val="00630D0C"/>
    <w:rsid w:val="006334CB"/>
    <w:rsid w:val="00634B4D"/>
    <w:rsid w:val="0064259F"/>
    <w:rsid w:val="00642974"/>
    <w:rsid w:val="00642C36"/>
    <w:rsid w:val="006438D0"/>
    <w:rsid w:val="00643D5B"/>
    <w:rsid w:val="00643FC5"/>
    <w:rsid w:val="00644A1A"/>
    <w:rsid w:val="006452B7"/>
    <w:rsid w:val="00645BBB"/>
    <w:rsid w:val="00650A7C"/>
    <w:rsid w:val="00651A4F"/>
    <w:rsid w:val="006525E7"/>
    <w:rsid w:val="00655044"/>
    <w:rsid w:val="00655E76"/>
    <w:rsid w:val="0066232B"/>
    <w:rsid w:val="0066297D"/>
    <w:rsid w:val="00662D83"/>
    <w:rsid w:val="00663B70"/>
    <w:rsid w:val="0066439E"/>
    <w:rsid w:val="00665E5F"/>
    <w:rsid w:val="006663E7"/>
    <w:rsid w:val="00666FF3"/>
    <w:rsid w:val="006755F7"/>
    <w:rsid w:val="00681782"/>
    <w:rsid w:val="00682132"/>
    <w:rsid w:val="006829E6"/>
    <w:rsid w:val="00683103"/>
    <w:rsid w:val="00683C8F"/>
    <w:rsid w:val="00686D32"/>
    <w:rsid w:val="00691A9A"/>
    <w:rsid w:val="006934E8"/>
    <w:rsid w:val="006948AC"/>
    <w:rsid w:val="00694A2A"/>
    <w:rsid w:val="00695D9E"/>
    <w:rsid w:val="006965D3"/>
    <w:rsid w:val="006970D7"/>
    <w:rsid w:val="00697576"/>
    <w:rsid w:val="006A36F3"/>
    <w:rsid w:val="006A3FAA"/>
    <w:rsid w:val="006A44AD"/>
    <w:rsid w:val="006A5DFF"/>
    <w:rsid w:val="006B0867"/>
    <w:rsid w:val="006B0DDD"/>
    <w:rsid w:val="006B1743"/>
    <w:rsid w:val="006B654E"/>
    <w:rsid w:val="006C3027"/>
    <w:rsid w:val="006C3071"/>
    <w:rsid w:val="006C547B"/>
    <w:rsid w:val="006C6128"/>
    <w:rsid w:val="006C7480"/>
    <w:rsid w:val="006C761E"/>
    <w:rsid w:val="006D1694"/>
    <w:rsid w:val="006D42ED"/>
    <w:rsid w:val="006E0CEE"/>
    <w:rsid w:val="006E394D"/>
    <w:rsid w:val="006E5D99"/>
    <w:rsid w:val="006F0F40"/>
    <w:rsid w:val="006F386E"/>
    <w:rsid w:val="006F4770"/>
    <w:rsid w:val="006F4892"/>
    <w:rsid w:val="006F6F1A"/>
    <w:rsid w:val="00704818"/>
    <w:rsid w:val="00705184"/>
    <w:rsid w:val="007142F4"/>
    <w:rsid w:val="00714303"/>
    <w:rsid w:val="00714943"/>
    <w:rsid w:val="007205C2"/>
    <w:rsid w:val="00720FD7"/>
    <w:rsid w:val="007241B6"/>
    <w:rsid w:val="00724222"/>
    <w:rsid w:val="0072457C"/>
    <w:rsid w:val="0072489F"/>
    <w:rsid w:val="00724A31"/>
    <w:rsid w:val="00725BF2"/>
    <w:rsid w:val="00730916"/>
    <w:rsid w:val="00730C24"/>
    <w:rsid w:val="00731137"/>
    <w:rsid w:val="007314D4"/>
    <w:rsid w:val="00731AFE"/>
    <w:rsid w:val="00732559"/>
    <w:rsid w:val="00732C7B"/>
    <w:rsid w:val="00735079"/>
    <w:rsid w:val="0073715E"/>
    <w:rsid w:val="00737C15"/>
    <w:rsid w:val="00744293"/>
    <w:rsid w:val="00744BEE"/>
    <w:rsid w:val="00745319"/>
    <w:rsid w:val="00745D99"/>
    <w:rsid w:val="0075296D"/>
    <w:rsid w:val="0075595D"/>
    <w:rsid w:val="00757B28"/>
    <w:rsid w:val="00760766"/>
    <w:rsid w:val="007654F9"/>
    <w:rsid w:val="00765747"/>
    <w:rsid w:val="007709AF"/>
    <w:rsid w:val="00772BDC"/>
    <w:rsid w:val="00772D5D"/>
    <w:rsid w:val="00773211"/>
    <w:rsid w:val="007758FA"/>
    <w:rsid w:val="00776865"/>
    <w:rsid w:val="00782149"/>
    <w:rsid w:val="00785417"/>
    <w:rsid w:val="007855E2"/>
    <w:rsid w:val="00786499"/>
    <w:rsid w:val="00787A73"/>
    <w:rsid w:val="00787FA4"/>
    <w:rsid w:val="00791764"/>
    <w:rsid w:val="00793ED9"/>
    <w:rsid w:val="00795B7C"/>
    <w:rsid w:val="00797614"/>
    <w:rsid w:val="00797A07"/>
    <w:rsid w:val="007A359D"/>
    <w:rsid w:val="007A40FA"/>
    <w:rsid w:val="007A6B30"/>
    <w:rsid w:val="007B040A"/>
    <w:rsid w:val="007B2873"/>
    <w:rsid w:val="007B35F1"/>
    <w:rsid w:val="007B666E"/>
    <w:rsid w:val="007C023E"/>
    <w:rsid w:val="007C34C5"/>
    <w:rsid w:val="007C34E5"/>
    <w:rsid w:val="007D14AD"/>
    <w:rsid w:val="007D165E"/>
    <w:rsid w:val="007D2171"/>
    <w:rsid w:val="007D4A0E"/>
    <w:rsid w:val="007E1C0F"/>
    <w:rsid w:val="008027AD"/>
    <w:rsid w:val="00803413"/>
    <w:rsid w:val="00803A35"/>
    <w:rsid w:val="00806555"/>
    <w:rsid w:val="00810A1E"/>
    <w:rsid w:val="00811C2A"/>
    <w:rsid w:val="00814B26"/>
    <w:rsid w:val="008202E9"/>
    <w:rsid w:val="0082139F"/>
    <w:rsid w:val="00830C16"/>
    <w:rsid w:val="00833F93"/>
    <w:rsid w:val="008343F6"/>
    <w:rsid w:val="00835395"/>
    <w:rsid w:val="00836535"/>
    <w:rsid w:val="00845337"/>
    <w:rsid w:val="008453D0"/>
    <w:rsid w:val="00845BE8"/>
    <w:rsid w:val="00846F67"/>
    <w:rsid w:val="008505FF"/>
    <w:rsid w:val="00854B71"/>
    <w:rsid w:val="0085667A"/>
    <w:rsid w:val="008571D6"/>
    <w:rsid w:val="00860F6B"/>
    <w:rsid w:val="0086198B"/>
    <w:rsid w:val="00861D54"/>
    <w:rsid w:val="00862A5B"/>
    <w:rsid w:val="008645A1"/>
    <w:rsid w:val="0086527F"/>
    <w:rsid w:val="00865600"/>
    <w:rsid w:val="00867495"/>
    <w:rsid w:val="00870364"/>
    <w:rsid w:val="00870A64"/>
    <w:rsid w:val="00872E2E"/>
    <w:rsid w:val="008731DF"/>
    <w:rsid w:val="00873205"/>
    <w:rsid w:val="00873A25"/>
    <w:rsid w:val="0087526C"/>
    <w:rsid w:val="00880E32"/>
    <w:rsid w:val="0088104A"/>
    <w:rsid w:val="0088685B"/>
    <w:rsid w:val="008919C6"/>
    <w:rsid w:val="00891A78"/>
    <w:rsid w:val="00891A8F"/>
    <w:rsid w:val="00892795"/>
    <w:rsid w:val="00892D31"/>
    <w:rsid w:val="00896651"/>
    <w:rsid w:val="008A2F2F"/>
    <w:rsid w:val="008B0ED0"/>
    <w:rsid w:val="008B4674"/>
    <w:rsid w:val="008B47DA"/>
    <w:rsid w:val="008B59DF"/>
    <w:rsid w:val="008B7731"/>
    <w:rsid w:val="008C00C7"/>
    <w:rsid w:val="008C0FED"/>
    <w:rsid w:val="008C3D95"/>
    <w:rsid w:val="008C4D55"/>
    <w:rsid w:val="008C610A"/>
    <w:rsid w:val="008C7D84"/>
    <w:rsid w:val="008D01E7"/>
    <w:rsid w:val="008D1B66"/>
    <w:rsid w:val="008D27B5"/>
    <w:rsid w:val="008D754E"/>
    <w:rsid w:val="008E193B"/>
    <w:rsid w:val="008E21A1"/>
    <w:rsid w:val="008F0111"/>
    <w:rsid w:val="008F6006"/>
    <w:rsid w:val="008F64D4"/>
    <w:rsid w:val="008F764F"/>
    <w:rsid w:val="008F7E17"/>
    <w:rsid w:val="00901844"/>
    <w:rsid w:val="0090487B"/>
    <w:rsid w:val="009061E5"/>
    <w:rsid w:val="00907E30"/>
    <w:rsid w:val="0091333F"/>
    <w:rsid w:val="00913816"/>
    <w:rsid w:val="00913EC0"/>
    <w:rsid w:val="0091419D"/>
    <w:rsid w:val="0091424D"/>
    <w:rsid w:val="00915F34"/>
    <w:rsid w:val="00922C31"/>
    <w:rsid w:val="00923235"/>
    <w:rsid w:val="00924448"/>
    <w:rsid w:val="00930E02"/>
    <w:rsid w:val="00931B06"/>
    <w:rsid w:val="00932DCD"/>
    <w:rsid w:val="00933C81"/>
    <w:rsid w:val="0093468A"/>
    <w:rsid w:val="009346E3"/>
    <w:rsid w:val="009400C0"/>
    <w:rsid w:val="009408E9"/>
    <w:rsid w:val="009411D2"/>
    <w:rsid w:val="009416F5"/>
    <w:rsid w:val="00943B8F"/>
    <w:rsid w:val="00944C6C"/>
    <w:rsid w:val="00946306"/>
    <w:rsid w:val="00947B62"/>
    <w:rsid w:val="00950072"/>
    <w:rsid w:val="009533A0"/>
    <w:rsid w:val="00954A42"/>
    <w:rsid w:val="00954F60"/>
    <w:rsid w:val="009557EE"/>
    <w:rsid w:val="009566E8"/>
    <w:rsid w:val="009579BA"/>
    <w:rsid w:val="00961BE5"/>
    <w:rsid w:val="00965AF2"/>
    <w:rsid w:val="0096669A"/>
    <w:rsid w:val="00967374"/>
    <w:rsid w:val="009703B2"/>
    <w:rsid w:val="00974000"/>
    <w:rsid w:val="00975053"/>
    <w:rsid w:val="009753DA"/>
    <w:rsid w:val="00976146"/>
    <w:rsid w:val="00977080"/>
    <w:rsid w:val="00977212"/>
    <w:rsid w:val="00984AD6"/>
    <w:rsid w:val="009878F3"/>
    <w:rsid w:val="00990312"/>
    <w:rsid w:val="0099033A"/>
    <w:rsid w:val="00996F6C"/>
    <w:rsid w:val="009A0371"/>
    <w:rsid w:val="009A0413"/>
    <w:rsid w:val="009A2874"/>
    <w:rsid w:val="009A30DF"/>
    <w:rsid w:val="009A6057"/>
    <w:rsid w:val="009B11BC"/>
    <w:rsid w:val="009B2FC5"/>
    <w:rsid w:val="009B67AC"/>
    <w:rsid w:val="009B7034"/>
    <w:rsid w:val="009B753C"/>
    <w:rsid w:val="009B7C5A"/>
    <w:rsid w:val="009B7F75"/>
    <w:rsid w:val="009C73CF"/>
    <w:rsid w:val="009D09CF"/>
    <w:rsid w:val="009D0EED"/>
    <w:rsid w:val="009D197C"/>
    <w:rsid w:val="009D429D"/>
    <w:rsid w:val="009D5859"/>
    <w:rsid w:val="009D6F17"/>
    <w:rsid w:val="009E3A16"/>
    <w:rsid w:val="009E467D"/>
    <w:rsid w:val="009E6714"/>
    <w:rsid w:val="009E6968"/>
    <w:rsid w:val="009E6E2E"/>
    <w:rsid w:val="009E7F5A"/>
    <w:rsid w:val="009F1348"/>
    <w:rsid w:val="009F14B8"/>
    <w:rsid w:val="009F6EC5"/>
    <w:rsid w:val="009F7C20"/>
    <w:rsid w:val="00A0036E"/>
    <w:rsid w:val="00A0214D"/>
    <w:rsid w:val="00A02B1F"/>
    <w:rsid w:val="00A02B99"/>
    <w:rsid w:val="00A03E1E"/>
    <w:rsid w:val="00A05C5A"/>
    <w:rsid w:val="00A063E1"/>
    <w:rsid w:val="00A0720A"/>
    <w:rsid w:val="00A07AA7"/>
    <w:rsid w:val="00A10836"/>
    <w:rsid w:val="00A10DB3"/>
    <w:rsid w:val="00A12500"/>
    <w:rsid w:val="00A129B7"/>
    <w:rsid w:val="00A1338C"/>
    <w:rsid w:val="00A155D9"/>
    <w:rsid w:val="00A160B5"/>
    <w:rsid w:val="00A21751"/>
    <w:rsid w:val="00A24311"/>
    <w:rsid w:val="00A24EC9"/>
    <w:rsid w:val="00A258A8"/>
    <w:rsid w:val="00A3004C"/>
    <w:rsid w:val="00A36B17"/>
    <w:rsid w:val="00A4343F"/>
    <w:rsid w:val="00A437BF"/>
    <w:rsid w:val="00A4442F"/>
    <w:rsid w:val="00A449E0"/>
    <w:rsid w:val="00A461A2"/>
    <w:rsid w:val="00A46A26"/>
    <w:rsid w:val="00A4737A"/>
    <w:rsid w:val="00A51E56"/>
    <w:rsid w:val="00A56811"/>
    <w:rsid w:val="00A56F96"/>
    <w:rsid w:val="00A61914"/>
    <w:rsid w:val="00A63B82"/>
    <w:rsid w:val="00A65A15"/>
    <w:rsid w:val="00A65A5B"/>
    <w:rsid w:val="00A67220"/>
    <w:rsid w:val="00A67258"/>
    <w:rsid w:val="00A67319"/>
    <w:rsid w:val="00A67B78"/>
    <w:rsid w:val="00A74726"/>
    <w:rsid w:val="00A82A3A"/>
    <w:rsid w:val="00A87030"/>
    <w:rsid w:val="00A873DD"/>
    <w:rsid w:val="00A8744B"/>
    <w:rsid w:val="00A91AD6"/>
    <w:rsid w:val="00A952C6"/>
    <w:rsid w:val="00A97F98"/>
    <w:rsid w:val="00AA39D2"/>
    <w:rsid w:val="00AB0369"/>
    <w:rsid w:val="00AB21CF"/>
    <w:rsid w:val="00AB23D9"/>
    <w:rsid w:val="00AB2D31"/>
    <w:rsid w:val="00AB58E4"/>
    <w:rsid w:val="00AB668C"/>
    <w:rsid w:val="00AC12B4"/>
    <w:rsid w:val="00AC192C"/>
    <w:rsid w:val="00AC4673"/>
    <w:rsid w:val="00AC4797"/>
    <w:rsid w:val="00AD043C"/>
    <w:rsid w:val="00AD2E6C"/>
    <w:rsid w:val="00AD54D2"/>
    <w:rsid w:val="00AD5BFD"/>
    <w:rsid w:val="00AE5DF8"/>
    <w:rsid w:val="00AE5F33"/>
    <w:rsid w:val="00AE6007"/>
    <w:rsid w:val="00AE7EFE"/>
    <w:rsid w:val="00AF1B28"/>
    <w:rsid w:val="00AF39D7"/>
    <w:rsid w:val="00AF3C75"/>
    <w:rsid w:val="00AF41AA"/>
    <w:rsid w:val="00AF6FAE"/>
    <w:rsid w:val="00B00A37"/>
    <w:rsid w:val="00B0109E"/>
    <w:rsid w:val="00B01F1C"/>
    <w:rsid w:val="00B029DB"/>
    <w:rsid w:val="00B043F7"/>
    <w:rsid w:val="00B0505A"/>
    <w:rsid w:val="00B07B32"/>
    <w:rsid w:val="00B10684"/>
    <w:rsid w:val="00B212AA"/>
    <w:rsid w:val="00B30A8B"/>
    <w:rsid w:val="00B40A33"/>
    <w:rsid w:val="00B413A7"/>
    <w:rsid w:val="00B41CFB"/>
    <w:rsid w:val="00B4299D"/>
    <w:rsid w:val="00B46695"/>
    <w:rsid w:val="00B52447"/>
    <w:rsid w:val="00B52C4F"/>
    <w:rsid w:val="00B53518"/>
    <w:rsid w:val="00B57700"/>
    <w:rsid w:val="00B6681A"/>
    <w:rsid w:val="00B66A35"/>
    <w:rsid w:val="00B7138D"/>
    <w:rsid w:val="00B71A69"/>
    <w:rsid w:val="00B745F3"/>
    <w:rsid w:val="00B8322B"/>
    <w:rsid w:val="00B849F7"/>
    <w:rsid w:val="00B87142"/>
    <w:rsid w:val="00B87ADD"/>
    <w:rsid w:val="00B9114A"/>
    <w:rsid w:val="00B94DF0"/>
    <w:rsid w:val="00B95DF3"/>
    <w:rsid w:val="00B97D1B"/>
    <w:rsid w:val="00BA54EA"/>
    <w:rsid w:val="00BB09FB"/>
    <w:rsid w:val="00BB131D"/>
    <w:rsid w:val="00BB3589"/>
    <w:rsid w:val="00BB4A6B"/>
    <w:rsid w:val="00BC29F9"/>
    <w:rsid w:val="00BC44EF"/>
    <w:rsid w:val="00BC5D8C"/>
    <w:rsid w:val="00BC5E38"/>
    <w:rsid w:val="00BC64A0"/>
    <w:rsid w:val="00BD0442"/>
    <w:rsid w:val="00BD39A1"/>
    <w:rsid w:val="00BD6C6F"/>
    <w:rsid w:val="00BD71AA"/>
    <w:rsid w:val="00BE37C4"/>
    <w:rsid w:val="00BE7172"/>
    <w:rsid w:val="00BF00CC"/>
    <w:rsid w:val="00BF1142"/>
    <w:rsid w:val="00BF6ABA"/>
    <w:rsid w:val="00BF7377"/>
    <w:rsid w:val="00C02C1B"/>
    <w:rsid w:val="00C03C2B"/>
    <w:rsid w:val="00C075C2"/>
    <w:rsid w:val="00C07B84"/>
    <w:rsid w:val="00C10303"/>
    <w:rsid w:val="00C104EC"/>
    <w:rsid w:val="00C11A14"/>
    <w:rsid w:val="00C143E5"/>
    <w:rsid w:val="00C220D1"/>
    <w:rsid w:val="00C22160"/>
    <w:rsid w:val="00C22661"/>
    <w:rsid w:val="00C22F1A"/>
    <w:rsid w:val="00C233D8"/>
    <w:rsid w:val="00C33D18"/>
    <w:rsid w:val="00C44FEA"/>
    <w:rsid w:val="00C451B9"/>
    <w:rsid w:val="00C464C2"/>
    <w:rsid w:val="00C46ABA"/>
    <w:rsid w:val="00C47453"/>
    <w:rsid w:val="00C50E4D"/>
    <w:rsid w:val="00C52725"/>
    <w:rsid w:val="00C52DE0"/>
    <w:rsid w:val="00C56340"/>
    <w:rsid w:val="00C56943"/>
    <w:rsid w:val="00C56A27"/>
    <w:rsid w:val="00C57C0B"/>
    <w:rsid w:val="00C6133C"/>
    <w:rsid w:val="00C627A1"/>
    <w:rsid w:val="00C62812"/>
    <w:rsid w:val="00C63C24"/>
    <w:rsid w:val="00C666D9"/>
    <w:rsid w:val="00C74C5E"/>
    <w:rsid w:val="00C7518B"/>
    <w:rsid w:val="00C75368"/>
    <w:rsid w:val="00C7691B"/>
    <w:rsid w:val="00C7702B"/>
    <w:rsid w:val="00C80604"/>
    <w:rsid w:val="00C81ED2"/>
    <w:rsid w:val="00C8324E"/>
    <w:rsid w:val="00C84D9E"/>
    <w:rsid w:val="00C87120"/>
    <w:rsid w:val="00C8743C"/>
    <w:rsid w:val="00C919ED"/>
    <w:rsid w:val="00C937F5"/>
    <w:rsid w:val="00C94204"/>
    <w:rsid w:val="00C971A4"/>
    <w:rsid w:val="00CA352E"/>
    <w:rsid w:val="00CB1BEE"/>
    <w:rsid w:val="00CC1489"/>
    <w:rsid w:val="00CC1A80"/>
    <w:rsid w:val="00CC3A05"/>
    <w:rsid w:val="00CC3AF1"/>
    <w:rsid w:val="00CC4E57"/>
    <w:rsid w:val="00CD30FC"/>
    <w:rsid w:val="00CD4926"/>
    <w:rsid w:val="00CD5808"/>
    <w:rsid w:val="00CD7238"/>
    <w:rsid w:val="00CE1B3B"/>
    <w:rsid w:val="00CE775F"/>
    <w:rsid w:val="00CF02DC"/>
    <w:rsid w:val="00CF3319"/>
    <w:rsid w:val="00CF454A"/>
    <w:rsid w:val="00CF5168"/>
    <w:rsid w:val="00D04D4A"/>
    <w:rsid w:val="00D0705A"/>
    <w:rsid w:val="00D10428"/>
    <w:rsid w:val="00D12A4C"/>
    <w:rsid w:val="00D14CD9"/>
    <w:rsid w:val="00D1522D"/>
    <w:rsid w:val="00D1739D"/>
    <w:rsid w:val="00D20651"/>
    <w:rsid w:val="00D3349F"/>
    <w:rsid w:val="00D336BB"/>
    <w:rsid w:val="00D360E5"/>
    <w:rsid w:val="00D374F4"/>
    <w:rsid w:val="00D45C0F"/>
    <w:rsid w:val="00D4765A"/>
    <w:rsid w:val="00D47E23"/>
    <w:rsid w:val="00D501F8"/>
    <w:rsid w:val="00D5235E"/>
    <w:rsid w:val="00D531C4"/>
    <w:rsid w:val="00D56697"/>
    <w:rsid w:val="00D609FC"/>
    <w:rsid w:val="00D61031"/>
    <w:rsid w:val="00D62176"/>
    <w:rsid w:val="00D642C8"/>
    <w:rsid w:val="00D64AF4"/>
    <w:rsid w:val="00D64EB8"/>
    <w:rsid w:val="00D7501B"/>
    <w:rsid w:val="00D75916"/>
    <w:rsid w:val="00D80C27"/>
    <w:rsid w:val="00D81773"/>
    <w:rsid w:val="00D842AA"/>
    <w:rsid w:val="00D85662"/>
    <w:rsid w:val="00D85B37"/>
    <w:rsid w:val="00D86FE0"/>
    <w:rsid w:val="00D9091F"/>
    <w:rsid w:val="00D93C0A"/>
    <w:rsid w:val="00D96914"/>
    <w:rsid w:val="00DA0DF8"/>
    <w:rsid w:val="00DA1823"/>
    <w:rsid w:val="00DA1E21"/>
    <w:rsid w:val="00DA406E"/>
    <w:rsid w:val="00DA4AB2"/>
    <w:rsid w:val="00DA57DC"/>
    <w:rsid w:val="00DA7C75"/>
    <w:rsid w:val="00DB048A"/>
    <w:rsid w:val="00DB522C"/>
    <w:rsid w:val="00DB74F0"/>
    <w:rsid w:val="00DC0076"/>
    <w:rsid w:val="00DC0FBA"/>
    <w:rsid w:val="00DC1902"/>
    <w:rsid w:val="00DC7E67"/>
    <w:rsid w:val="00DD188E"/>
    <w:rsid w:val="00DD1E24"/>
    <w:rsid w:val="00DD2A44"/>
    <w:rsid w:val="00DD6950"/>
    <w:rsid w:val="00DD75ED"/>
    <w:rsid w:val="00DF0D06"/>
    <w:rsid w:val="00DF1E95"/>
    <w:rsid w:val="00DF32FB"/>
    <w:rsid w:val="00DF3E48"/>
    <w:rsid w:val="00DF5674"/>
    <w:rsid w:val="00DF6D74"/>
    <w:rsid w:val="00E02310"/>
    <w:rsid w:val="00E06BD1"/>
    <w:rsid w:val="00E06D35"/>
    <w:rsid w:val="00E16B55"/>
    <w:rsid w:val="00E2228C"/>
    <w:rsid w:val="00E2304D"/>
    <w:rsid w:val="00E232F3"/>
    <w:rsid w:val="00E2407B"/>
    <w:rsid w:val="00E25141"/>
    <w:rsid w:val="00E27589"/>
    <w:rsid w:val="00E30687"/>
    <w:rsid w:val="00E30AF0"/>
    <w:rsid w:val="00E30F4F"/>
    <w:rsid w:val="00E4073D"/>
    <w:rsid w:val="00E4124E"/>
    <w:rsid w:val="00E4195D"/>
    <w:rsid w:val="00E45393"/>
    <w:rsid w:val="00E47D3A"/>
    <w:rsid w:val="00E52AC3"/>
    <w:rsid w:val="00E539C6"/>
    <w:rsid w:val="00E53CAF"/>
    <w:rsid w:val="00E6076B"/>
    <w:rsid w:val="00E615F1"/>
    <w:rsid w:val="00E63FAE"/>
    <w:rsid w:val="00E63FBB"/>
    <w:rsid w:val="00E64192"/>
    <w:rsid w:val="00E6712A"/>
    <w:rsid w:val="00E701FF"/>
    <w:rsid w:val="00E7069B"/>
    <w:rsid w:val="00E72432"/>
    <w:rsid w:val="00E72DE7"/>
    <w:rsid w:val="00E754A8"/>
    <w:rsid w:val="00E76AD4"/>
    <w:rsid w:val="00E83C62"/>
    <w:rsid w:val="00E849D2"/>
    <w:rsid w:val="00E86824"/>
    <w:rsid w:val="00E94AB7"/>
    <w:rsid w:val="00E953D5"/>
    <w:rsid w:val="00E95721"/>
    <w:rsid w:val="00E9716C"/>
    <w:rsid w:val="00EA3C73"/>
    <w:rsid w:val="00EA533F"/>
    <w:rsid w:val="00EB10EE"/>
    <w:rsid w:val="00EB1E43"/>
    <w:rsid w:val="00EB2C19"/>
    <w:rsid w:val="00EB432B"/>
    <w:rsid w:val="00EB4D64"/>
    <w:rsid w:val="00EB5094"/>
    <w:rsid w:val="00EC052C"/>
    <w:rsid w:val="00EC0D71"/>
    <w:rsid w:val="00EC2F04"/>
    <w:rsid w:val="00EC66C8"/>
    <w:rsid w:val="00EC67D6"/>
    <w:rsid w:val="00EC6C11"/>
    <w:rsid w:val="00EC7FCC"/>
    <w:rsid w:val="00ED1F4D"/>
    <w:rsid w:val="00ED2EC5"/>
    <w:rsid w:val="00ED3447"/>
    <w:rsid w:val="00ED5C06"/>
    <w:rsid w:val="00ED737D"/>
    <w:rsid w:val="00EE1019"/>
    <w:rsid w:val="00EE3079"/>
    <w:rsid w:val="00EE3A8A"/>
    <w:rsid w:val="00EE45D0"/>
    <w:rsid w:val="00EE47C8"/>
    <w:rsid w:val="00EE4F22"/>
    <w:rsid w:val="00EF17D4"/>
    <w:rsid w:val="00EF1AC6"/>
    <w:rsid w:val="00EF2673"/>
    <w:rsid w:val="00EF588C"/>
    <w:rsid w:val="00F01B2E"/>
    <w:rsid w:val="00F02B46"/>
    <w:rsid w:val="00F039EE"/>
    <w:rsid w:val="00F11738"/>
    <w:rsid w:val="00F12D26"/>
    <w:rsid w:val="00F12FC4"/>
    <w:rsid w:val="00F1518E"/>
    <w:rsid w:val="00F15F90"/>
    <w:rsid w:val="00F170D6"/>
    <w:rsid w:val="00F176E0"/>
    <w:rsid w:val="00F20679"/>
    <w:rsid w:val="00F22410"/>
    <w:rsid w:val="00F2377A"/>
    <w:rsid w:val="00F23F0A"/>
    <w:rsid w:val="00F25187"/>
    <w:rsid w:val="00F26CD1"/>
    <w:rsid w:val="00F3034F"/>
    <w:rsid w:val="00F34778"/>
    <w:rsid w:val="00F363C5"/>
    <w:rsid w:val="00F36861"/>
    <w:rsid w:val="00F4476F"/>
    <w:rsid w:val="00F44ED6"/>
    <w:rsid w:val="00F46E09"/>
    <w:rsid w:val="00F50801"/>
    <w:rsid w:val="00F532F9"/>
    <w:rsid w:val="00F55686"/>
    <w:rsid w:val="00F55FEB"/>
    <w:rsid w:val="00F5601D"/>
    <w:rsid w:val="00F618AC"/>
    <w:rsid w:val="00F66DE6"/>
    <w:rsid w:val="00F708AC"/>
    <w:rsid w:val="00F71794"/>
    <w:rsid w:val="00F75591"/>
    <w:rsid w:val="00F779A5"/>
    <w:rsid w:val="00F818E3"/>
    <w:rsid w:val="00F907D2"/>
    <w:rsid w:val="00F9661C"/>
    <w:rsid w:val="00FA02CA"/>
    <w:rsid w:val="00FA31A0"/>
    <w:rsid w:val="00FA3A87"/>
    <w:rsid w:val="00FA3FAE"/>
    <w:rsid w:val="00FA736C"/>
    <w:rsid w:val="00FA7D07"/>
    <w:rsid w:val="00FB14AA"/>
    <w:rsid w:val="00FB61E4"/>
    <w:rsid w:val="00FC3281"/>
    <w:rsid w:val="00FC3F8D"/>
    <w:rsid w:val="00FC7F4F"/>
    <w:rsid w:val="00FD190C"/>
    <w:rsid w:val="00FD423E"/>
    <w:rsid w:val="00FD55F6"/>
    <w:rsid w:val="00FE0939"/>
    <w:rsid w:val="00FE22C7"/>
    <w:rsid w:val="00FE2373"/>
    <w:rsid w:val="00FE4DB3"/>
    <w:rsid w:val="00FF03AE"/>
    <w:rsid w:val="00FF2553"/>
    <w:rsid w:val="00FF4B0C"/>
    <w:rsid w:val="00FF52B5"/>
    <w:rsid w:val="00FF5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0DBE"/>
  <w15:docId w15:val="{5AFFA5D0-9255-4476-AB1E-38AA6A09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2F"/>
    <w:rPr>
      <w:rFonts w:ascii="Sabon MT" w:hAnsi="Sabon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B55"/>
    <w:rPr>
      <w:rFonts w:ascii="Tahoma" w:hAnsi="Tahoma" w:cs="Tahoma"/>
      <w:sz w:val="16"/>
      <w:szCs w:val="16"/>
    </w:rPr>
  </w:style>
  <w:style w:type="table" w:styleId="TableGrid">
    <w:name w:val="Table Grid"/>
    <w:basedOn w:val="TableNormal"/>
    <w:uiPriority w:val="59"/>
    <w:rsid w:val="001A2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5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A580E"/>
    <w:rPr>
      <w:color w:val="9454C3" w:themeColor="hyperlink"/>
      <w:u w:val="single"/>
    </w:rPr>
  </w:style>
  <w:style w:type="paragraph" w:styleId="ListParagraph">
    <w:name w:val="List Paragraph"/>
    <w:basedOn w:val="Normal"/>
    <w:uiPriority w:val="34"/>
    <w:qFormat/>
    <w:rsid w:val="00FF52B5"/>
    <w:pPr>
      <w:ind w:left="720"/>
      <w:contextualSpacing/>
    </w:pPr>
  </w:style>
  <w:style w:type="character" w:styleId="UnresolvedMention">
    <w:name w:val="Unresolved Mention"/>
    <w:basedOn w:val="DefaultParagraphFont"/>
    <w:uiPriority w:val="99"/>
    <w:semiHidden/>
    <w:unhideWhenUsed/>
    <w:rsid w:val="00D642C8"/>
    <w:rPr>
      <w:color w:val="808080"/>
      <w:shd w:val="clear" w:color="auto" w:fill="E6E6E6"/>
    </w:rPr>
  </w:style>
  <w:style w:type="paragraph" w:styleId="Header">
    <w:name w:val="header"/>
    <w:basedOn w:val="Normal"/>
    <w:link w:val="HeaderChar"/>
    <w:uiPriority w:val="99"/>
    <w:unhideWhenUsed/>
    <w:rsid w:val="00644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A1A"/>
    <w:rPr>
      <w:rFonts w:ascii="Sabon MT" w:hAnsi="Sabon MT"/>
    </w:rPr>
  </w:style>
  <w:style w:type="paragraph" w:styleId="Footer">
    <w:name w:val="footer"/>
    <w:basedOn w:val="Normal"/>
    <w:link w:val="FooterChar"/>
    <w:uiPriority w:val="99"/>
    <w:unhideWhenUsed/>
    <w:rsid w:val="00644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A1A"/>
    <w:rPr>
      <w:rFonts w:ascii="Sabon MT" w:hAnsi="Sabon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5994">
      <w:bodyDiv w:val="1"/>
      <w:marLeft w:val="0"/>
      <w:marRight w:val="0"/>
      <w:marTop w:val="0"/>
      <w:marBottom w:val="0"/>
      <w:divBdr>
        <w:top w:val="none" w:sz="0" w:space="0" w:color="auto"/>
        <w:left w:val="none" w:sz="0" w:space="0" w:color="auto"/>
        <w:bottom w:val="none" w:sz="0" w:space="0" w:color="auto"/>
        <w:right w:val="none" w:sz="0" w:space="0" w:color="auto"/>
      </w:divBdr>
    </w:div>
    <w:div w:id="593516137">
      <w:bodyDiv w:val="1"/>
      <w:marLeft w:val="0"/>
      <w:marRight w:val="0"/>
      <w:marTop w:val="0"/>
      <w:marBottom w:val="0"/>
      <w:divBdr>
        <w:top w:val="none" w:sz="0" w:space="0" w:color="auto"/>
        <w:left w:val="none" w:sz="0" w:space="0" w:color="auto"/>
        <w:bottom w:val="none" w:sz="0" w:space="0" w:color="auto"/>
        <w:right w:val="none" w:sz="0" w:space="0" w:color="auto"/>
      </w:divBdr>
    </w:div>
    <w:div w:id="1129128266">
      <w:bodyDiv w:val="1"/>
      <w:marLeft w:val="0"/>
      <w:marRight w:val="0"/>
      <w:marTop w:val="0"/>
      <w:marBottom w:val="0"/>
      <w:divBdr>
        <w:top w:val="none" w:sz="0" w:space="0" w:color="auto"/>
        <w:left w:val="none" w:sz="0" w:space="0" w:color="auto"/>
        <w:bottom w:val="none" w:sz="0" w:space="0" w:color="auto"/>
        <w:right w:val="none" w:sz="0" w:space="0" w:color="auto"/>
      </w:divBdr>
    </w:div>
    <w:div w:id="1165439732">
      <w:bodyDiv w:val="1"/>
      <w:marLeft w:val="0"/>
      <w:marRight w:val="0"/>
      <w:marTop w:val="0"/>
      <w:marBottom w:val="0"/>
      <w:divBdr>
        <w:top w:val="none" w:sz="0" w:space="0" w:color="auto"/>
        <w:left w:val="none" w:sz="0" w:space="0" w:color="auto"/>
        <w:bottom w:val="none" w:sz="0" w:space="0" w:color="auto"/>
        <w:right w:val="none" w:sz="0" w:space="0" w:color="auto"/>
      </w:divBdr>
    </w:div>
    <w:div w:id="1228610069">
      <w:bodyDiv w:val="1"/>
      <w:marLeft w:val="0"/>
      <w:marRight w:val="0"/>
      <w:marTop w:val="0"/>
      <w:marBottom w:val="0"/>
      <w:divBdr>
        <w:top w:val="none" w:sz="0" w:space="0" w:color="auto"/>
        <w:left w:val="none" w:sz="0" w:space="0" w:color="auto"/>
        <w:bottom w:val="none" w:sz="0" w:space="0" w:color="auto"/>
        <w:right w:val="none" w:sz="0" w:space="0" w:color="auto"/>
      </w:divBdr>
    </w:div>
    <w:div w:id="209762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EB">
      <a:dk1>
        <a:sysClr val="windowText" lastClr="000000"/>
      </a:dk1>
      <a:lt1>
        <a:sysClr val="window" lastClr="FFFFFF"/>
      </a:lt1>
      <a:dk2>
        <a:srgbClr val="FFFFFF"/>
      </a:dk2>
      <a:lt2>
        <a:srgbClr val="143F6A"/>
      </a:lt2>
      <a:accent1>
        <a:srgbClr val="121429"/>
      </a:accent1>
      <a:accent2>
        <a:srgbClr val="244C5A"/>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b88baa-6c7d-4f7a-8eab-886903d8e6c0">
      <Terms xmlns="http://schemas.microsoft.com/office/infopath/2007/PartnerControls"/>
    </lcf76f155ced4ddcb4097134ff3c332f>
    <TaxCatchAll xmlns="1c901a0a-3541-47ef-953f-1be2816552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0EA62701FAB148B33933D70366DB92" ma:contentTypeVersion="16" ma:contentTypeDescription="Create a new document." ma:contentTypeScope="" ma:versionID="958098a7a8518adcd7ffa8d561919624">
  <xsd:schema xmlns:xsd="http://www.w3.org/2001/XMLSchema" xmlns:xs="http://www.w3.org/2001/XMLSchema" xmlns:p="http://schemas.microsoft.com/office/2006/metadata/properties" xmlns:ns2="d9b88baa-6c7d-4f7a-8eab-886903d8e6c0" xmlns:ns3="1c901a0a-3541-47ef-953f-1be2816552e3" targetNamespace="http://schemas.microsoft.com/office/2006/metadata/properties" ma:root="true" ma:fieldsID="0cb69a3e2251f4a54c352a174acf795a" ns2:_="" ns3:_="">
    <xsd:import namespace="d9b88baa-6c7d-4f7a-8eab-886903d8e6c0"/>
    <xsd:import namespace="1c901a0a-3541-47ef-953f-1be2816552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88baa-6c7d-4f7a-8eab-886903d8e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38660e-2756-4d8a-a392-fd88697cd2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01a0a-3541-47ef-953f-1be2816552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094b18-6b4d-4510-b8eb-fd4f619f0ba4}" ma:internalName="TaxCatchAll" ma:showField="CatchAllData" ma:web="1c901a0a-3541-47ef-953f-1be281655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285A6-B1EB-45FB-AB96-37EA1D960E77}">
  <ds:schemaRefs>
    <ds:schemaRef ds:uri="http://schemas.openxmlformats.org/officeDocument/2006/bibliography"/>
  </ds:schemaRefs>
</ds:datastoreItem>
</file>

<file path=customXml/itemProps2.xml><?xml version="1.0" encoding="utf-8"?>
<ds:datastoreItem xmlns:ds="http://schemas.openxmlformats.org/officeDocument/2006/customXml" ds:itemID="{EFA001A4-96FB-4E83-B775-D97D520FE8EB}">
  <ds:schemaRefs>
    <ds:schemaRef ds:uri="http://schemas.microsoft.com/sharepoint/v3/contenttype/forms"/>
  </ds:schemaRefs>
</ds:datastoreItem>
</file>

<file path=customXml/itemProps3.xml><?xml version="1.0" encoding="utf-8"?>
<ds:datastoreItem xmlns:ds="http://schemas.openxmlformats.org/officeDocument/2006/customXml" ds:itemID="{24F145C7-8B31-4148-A8FD-BAC84756BC3D}">
  <ds:schemaRefs>
    <ds:schemaRef ds:uri="http://schemas.microsoft.com/office/2006/metadata/properties"/>
    <ds:schemaRef ds:uri="http://schemas.microsoft.com/office/infopath/2007/PartnerControls"/>
    <ds:schemaRef ds:uri="d9b88baa-6c7d-4f7a-8eab-886903d8e6c0"/>
    <ds:schemaRef ds:uri="1c901a0a-3541-47ef-953f-1be2816552e3"/>
  </ds:schemaRefs>
</ds:datastoreItem>
</file>

<file path=customXml/itemProps4.xml><?xml version="1.0" encoding="utf-8"?>
<ds:datastoreItem xmlns:ds="http://schemas.openxmlformats.org/officeDocument/2006/customXml" ds:itemID="{FEEE460D-073C-49BF-AF92-5D147C1E9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88baa-6c7d-4f7a-8eab-886903d8e6c0"/>
    <ds:schemaRef ds:uri="1c901a0a-3541-47ef-953f-1be281655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Acumen Financial Planning</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Lepre</dc:creator>
  <cp:lastModifiedBy>Andrew Macdonald</cp:lastModifiedBy>
  <cp:revision>4</cp:revision>
  <cp:lastPrinted>2023-09-11T14:49:00Z</cp:lastPrinted>
  <dcterms:created xsi:type="dcterms:W3CDTF">2024-04-30T10:44:00Z</dcterms:created>
  <dcterms:modified xsi:type="dcterms:W3CDTF">2024-05-01T20:12:00Z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0x010100720EA62701FAB148B33933D70366DB92</vt:lpwstr>
  </property>
</Properties>
</file>