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E8653" w14:textId="77777777" w:rsidR="00381919" w:rsidRDefault="00FB2763">
      <w:pPr>
        <w:pStyle w:val="NormalWeb"/>
        <w:spacing w:before="0" w:after="0"/>
        <w:rPr>
          <w:rFonts w:ascii="Calibri" w:eastAsia="Calibri" w:hAnsi="Calibri" w:cs="Calibri"/>
          <w:b/>
          <w:bCs/>
          <w:sz w:val="40"/>
          <w:szCs w:val="40"/>
        </w:rPr>
      </w:pPr>
      <w:r>
        <w:rPr>
          <w:rFonts w:ascii="Calibri" w:hAnsi="Calibri"/>
          <w:noProof/>
          <w:sz w:val="22"/>
          <w:szCs w:val="22"/>
        </w:rPr>
        <mc:AlternateContent>
          <mc:Choice Requires="wps">
            <w:drawing>
              <wp:anchor distT="0" distB="0" distL="0" distR="0" simplePos="0" relativeHeight="251659264" behindDoc="0" locked="0" layoutInCell="1" allowOverlap="1" wp14:anchorId="6BA20FB5" wp14:editId="43418D39">
                <wp:simplePos x="0" y="0"/>
                <wp:positionH relativeFrom="column">
                  <wp:posOffset>2809875</wp:posOffset>
                </wp:positionH>
                <wp:positionV relativeFrom="line">
                  <wp:posOffset>0</wp:posOffset>
                </wp:positionV>
                <wp:extent cx="3400425" cy="1247775"/>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3400425" cy="1247775"/>
                        </a:xfrm>
                        <a:prstGeom prst="rect">
                          <a:avLst/>
                        </a:prstGeom>
                        <a:solidFill>
                          <a:srgbClr val="FFFFFF"/>
                        </a:solidFill>
                        <a:ln w="6350" cap="flat">
                          <a:solidFill>
                            <a:srgbClr val="000000"/>
                          </a:solidFill>
                          <a:prstDash val="solid"/>
                          <a:round/>
                        </a:ln>
                        <a:effectLst/>
                      </wps:spPr>
                      <wps:txbx>
                        <w:txbxContent>
                          <w:p w14:paraId="7FC5A29D" w14:textId="77777777" w:rsidR="00381919" w:rsidRDefault="00FB2763">
                            <w:pPr>
                              <w:pStyle w:val="BodyA"/>
                              <w:spacing w:after="0" w:line="240" w:lineRule="auto"/>
                              <w:rPr>
                                <w:rFonts w:ascii="Times New Roman" w:eastAsia="Times New Roman" w:hAnsi="Times New Roman" w:cs="Times New Roman"/>
                                <w:kern w:val="0"/>
                              </w:rPr>
                            </w:pPr>
                            <w:r>
                              <w:rPr>
                                <w:rFonts w:ascii="Calibri" w:hAnsi="Calibri"/>
                                <w:b/>
                                <w:bCs/>
                                <w:kern w:val="0"/>
                                <w:sz w:val="40"/>
                                <w:szCs w:val="40"/>
                              </w:rPr>
                              <w:t>Dolgarrog Community Council</w:t>
                            </w:r>
                          </w:p>
                          <w:p w14:paraId="5BFC5CD1" w14:textId="77777777" w:rsidR="00381919" w:rsidRDefault="00FB2763">
                            <w:pPr>
                              <w:pStyle w:val="BodyA"/>
                              <w:spacing w:after="0" w:line="240" w:lineRule="auto"/>
                              <w:rPr>
                                <w:rFonts w:ascii="Calibri" w:eastAsia="Calibri" w:hAnsi="Calibri" w:cs="Calibri"/>
                                <w:b/>
                                <w:bCs/>
                                <w:kern w:val="0"/>
                                <w:sz w:val="36"/>
                                <w:szCs w:val="36"/>
                              </w:rPr>
                            </w:pPr>
                            <w:r>
                              <w:rPr>
                                <w:rFonts w:ascii="Calibri" w:hAnsi="Calibri"/>
                                <w:b/>
                                <w:bCs/>
                                <w:kern w:val="0"/>
                                <w:sz w:val="36"/>
                                <w:szCs w:val="36"/>
                              </w:rPr>
                              <w:t xml:space="preserve">Canolfan Porthllwyd </w:t>
                            </w:r>
                          </w:p>
                          <w:p w14:paraId="7B819A75" w14:textId="77777777" w:rsidR="00381919" w:rsidRDefault="00FB2763">
                            <w:pPr>
                              <w:pStyle w:val="BodyA"/>
                              <w:spacing w:after="0" w:line="240" w:lineRule="auto"/>
                              <w:rPr>
                                <w:rFonts w:ascii="Times New Roman" w:eastAsia="Times New Roman" w:hAnsi="Times New Roman" w:cs="Times New Roman"/>
                                <w:kern w:val="0"/>
                              </w:rPr>
                            </w:pPr>
                            <w:r>
                              <w:rPr>
                                <w:rFonts w:ascii="Calibri" w:hAnsi="Calibri"/>
                                <w:b/>
                                <w:bCs/>
                                <w:kern w:val="0"/>
                                <w:sz w:val="36"/>
                                <w:szCs w:val="36"/>
                              </w:rPr>
                              <w:t>Conway Road </w:t>
                            </w:r>
                          </w:p>
                          <w:p w14:paraId="360F8738" w14:textId="77777777" w:rsidR="00381919" w:rsidRDefault="00FB2763">
                            <w:pPr>
                              <w:pStyle w:val="BodyA"/>
                              <w:spacing w:after="0" w:line="240" w:lineRule="auto"/>
                            </w:pPr>
                            <w:r>
                              <w:rPr>
                                <w:rFonts w:ascii="Calibri" w:hAnsi="Calibri"/>
                                <w:b/>
                                <w:bCs/>
                                <w:kern w:val="0"/>
                                <w:sz w:val="36"/>
                                <w:szCs w:val="36"/>
                              </w:rPr>
                              <w:t>Dolgarrog.  LL32 8JU</w:t>
                            </w:r>
                          </w:p>
                        </w:txbxContent>
                      </wps:txbx>
                      <wps:bodyPr wrap="square" lIns="45718" tIns="45718" rIns="45718" bIns="45718" numCol="1" anchor="t">
                        <a:noAutofit/>
                      </wps:bodyPr>
                    </wps:wsp>
                  </a:graphicData>
                </a:graphic>
              </wp:anchor>
            </w:drawing>
          </mc:Choice>
          <mc:Fallback>
            <w:pict>
              <v:shapetype w14:anchorId="6BA20FB5" id="_x0000_t202" coordsize="21600,21600" o:spt="202" path="m,l,21600r21600,l21600,xe">
                <v:stroke joinstyle="miter"/>
                <v:path gradientshapeok="t" o:connecttype="rect"/>
              </v:shapetype>
              <v:shape id="officeArt object" o:spid="_x0000_s1026" type="#_x0000_t202" alt="Text Box 2" style="position:absolute;margin-left:221.25pt;margin-top:0;width:267.75pt;height:98.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" strokeweight=".5pt">
                <v:stroke joinstyle="round"/>
                <v:textbox inset="1.2699mm,1.2699mm,1.2699mm,1.2699mm">
                  <w:txbxContent>
                    <w:p w14:paraId="7FC5A29D" w14:textId="77777777" w:rsidR="00381919" w:rsidRDefault="00FB2763">
                      <w:pPr>
                        <w:pStyle w:val="BodyA"/>
                        <w:spacing w:after="0" w:line="240" w:lineRule="auto"/>
                        <w:rPr>
                          <w:rFonts w:ascii="Times New Roman" w:eastAsia="Times New Roman" w:hAnsi="Times New Roman" w:cs="Times New Roman"/>
                          <w:kern w:val="0"/>
                        </w:rPr>
                      </w:pPr>
                      <w:r>
                        <w:rPr>
                          <w:rFonts w:ascii="Calibri" w:hAnsi="Calibri"/>
                          <w:b/>
                          <w:bCs/>
                          <w:kern w:val="0"/>
                          <w:sz w:val="40"/>
                          <w:szCs w:val="40"/>
                        </w:rPr>
                        <w:t>Dolgarrog Community Council</w:t>
                      </w:r>
                    </w:p>
                    <w:p w14:paraId="5BFC5CD1" w14:textId="77777777" w:rsidR="00381919" w:rsidRDefault="00FB2763">
                      <w:pPr>
                        <w:pStyle w:val="BodyA"/>
                        <w:spacing w:after="0" w:line="240" w:lineRule="auto"/>
                        <w:rPr>
                          <w:rFonts w:ascii="Calibri" w:eastAsia="Calibri" w:hAnsi="Calibri" w:cs="Calibri"/>
                          <w:b/>
                          <w:bCs/>
                          <w:kern w:val="0"/>
                          <w:sz w:val="36"/>
                          <w:szCs w:val="36"/>
                        </w:rPr>
                      </w:pPr>
                      <w:r>
                        <w:rPr>
                          <w:rFonts w:ascii="Calibri" w:hAnsi="Calibri"/>
                          <w:b/>
                          <w:bCs/>
                          <w:kern w:val="0"/>
                          <w:sz w:val="36"/>
                          <w:szCs w:val="36"/>
                        </w:rPr>
                        <w:t xml:space="preserve">Canolfan Porthllwyd </w:t>
                      </w:r>
                    </w:p>
                    <w:p w14:paraId="7B819A75" w14:textId="77777777" w:rsidR="00381919" w:rsidRDefault="00FB2763">
                      <w:pPr>
                        <w:pStyle w:val="BodyA"/>
                        <w:spacing w:after="0" w:line="240" w:lineRule="auto"/>
                        <w:rPr>
                          <w:rFonts w:ascii="Times New Roman" w:eastAsia="Times New Roman" w:hAnsi="Times New Roman" w:cs="Times New Roman"/>
                          <w:kern w:val="0"/>
                        </w:rPr>
                      </w:pPr>
                      <w:r>
                        <w:rPr>
                          <w:rFonts w:ascii="Calibri" w:hAnsi="Calibri"/>
                          <w:b/>
                          <w:bCs/>
                          <w:kern w:val="0"/>
                          <w:sz w:val="36"/>
                          <w:szCs w:val="36"/>
                        </w:rPr>
                        <w:t>Conway Road </w:t>
                      </w:r>
                    </w:p>
                    <w:p w14:paraId="360F8738" w14:textId="77777777" w:rsidR="00381919" w:rsidRDefault="00FB2763">
                      <w:pPr>
                        <w:pStyle w:val="BodyA"/>
                        <w:spacing w:after="0" w:line="240" w:lineRule="auto"/>
                      </w:pPr>
                      <w:r>
                        <w:rPr>
                          <w:rFonts w:ascii="Calibri" w:hAnsi="Calibri"/>
                          <w:b/>
                          <w:bCs/>
                          <w:kern w:val="0"/>
                          <w:sz w:val="36"/>
                          <w:szCs w:val="36"/>
                        </w:rPr>
                        <w:t>Dolgarrog.  LL32 8JU</w:t>
                      </w:r>
                    </w:p>
                  </w:txbxContent>
                </v:textbox>
                <w10:wrap anchory="line"/>
              </v:shape>
            </w:pict>
          </mc:Fallback>
        </mc:AlternateContent>
      </w:r>
      <w:r>
        <w:rPr>
          <w:rFonts w:ascii="Calibri" w:eastAsia="Calibri" w:hAnsi="Calibri" w:cs="Calibri"/>
          <w:noProof/>
          <w:sz w:val="22"/>
          <w:szCs w:val="22"/>
        </w:rPr>
        <w:drawing>
          <wp:inline distT="0" distB="0" distL="0" distR="0" wp14:anchorId="44D3ACAE" wp14:editId="07947B69">
            <wp:extent cx="1981200" cy="1276350"/>
            <wp:effectExtent l="0" t="0" r="0" b="0"/>
            <wp:docPr id="1073741826"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LogoDescription automatically generated" descr="LogoDescription automatically generated"/>
                    <pic:cNvPicPr>
                      <a:picLocks noChangeAspect="1"/>
                    </pic:cNvPicPr>
                  </pic:nvPicPr>
                  <pic:blipFill>
                    <a:blip r:embed="rId6"/>
                    <a:stretch>
                      <a:fillRect/>
                    </a:stretch>
                  </pic:blipFill>
                  <pic:spPr>
                    <a:xfrm>
                      <a:off x="0" y="0"/>
                      <a:ext cx="1981200" cy="1276350"/>
                    </a:xfrm>
                    <a:prstGeom prst="rect">
                      <a:avLst/>
                    </a:prstGeom>
                    <a:ln w="12700" cap="flat">
                      <a:noFill/>
                      <a:miter lim="400000"/>
                    </a:ln>
                    <a:effectLst/>
                  </pic:spPr>
                </pic:pic>
              </a:graphicData>
            </a:graphic>
          </wp:inline>
        </w:drawing>
      </w:r>
      <w:r>
        <w:tab/>
      </w:r>
      <w:r>
        <w:tab/>
      </w:r>
      <w:r>
        <w:tab/>
      </w:r>
      <w:r>
        <w:rPr>
          <w:rFonts w:ascii="Calibri" w:hAnsi="Calibri"/>
          <w:b/>
          <w:bCs/>
          <w:sz w:val="40"/>
          <w:szCs w:val="40"/>
        </w:rPr>
        <w:t xml:space="preserve"> </w:t>
      </w:r>
    </w:p>
    <w:p w14:paraId="3FD3FE96" w14:textId="77777777" w:rsidR="00381919" w:rsidRDefault="00381919">
      <w:pPr>
        <w:pStyle w:val="NormalWeb"/>
        <w:spacing w:before="0" w:after="0"/>
        <w:rPr>
          <w:rFonts w:ascii="Calibri" w:eastAsia="Calibri" w:hAnsi="Calibri" w:cs="Calibri"/>
          <w:b/>
          <w:bCs/>
          <w:sz w:val="40"/>
          <w:szCs w:val="40"/>
        </w:rPr>
      </w:pPr>
    </w:p>
    <w:p w14:paraId="42DA9191" w14:textId="7F112117" w:rsidR="00381919" w:rsidRDefault="00FB2763">
      <w:pPr>
        <w:pStyle w:val="NormalWeb"/>
        <w:spacing w:before="0" w:after="0"/>
        <w:rPr>
          <w:rFonts w:ascii="Calibri" w:eastAsia="Calibri" w:hAnsi="Calibri" w:cs="Calibri"/>
        </w:rPr>
      </w:pPr>
      <w:r>
        <w:rPr>
          <w:rFonts w:ascii="Calibri" w:hAnsi="Calibri"/>
        </w:rPr>
        <w:t xml:space="preserve">Meeting No:  </w:t>
      </w:r>
      <w:r w:rsidR="007B2D5F">
        <w:rPr>
          <w:rFonts w:ascii="Calibri" w:hAnsi="Calibri"/>
        </w:rPr>
        <w:t>1311</w:t>
      </w:r>
      <w:r w:rsidR="00A5429F">
        <w:rPr>
          <w:rFonts w:ascii="Calibri" w:hAnsi="Calibri"/>
        </w:rPr>
        <w:t>2025</w:t>
      </w:r>
    </w:p>
    <w:p w14:paraId="560F2FAE" w14:textId="77777777" w:rsidR="00381919" w:rsidRDefault="00381919">
      <w:pPr>
        <w:pStyle w:val="NormalWeb"/>
        <w:spacing w:before="0" w:after="0"/>
        <w:rPr>
          <w:rFonts w:ascii="Calibri" w:eastAsia="Calibri" w:hAnsi="Calibri" w:cs="Calibri"/>
        </w:rPr>
      </w:pPr>
    </w:p>
    <w:p w14:paraId="1FA51568" w14:textId="40F14497" w:rsidR="00381919" w:rsidRDefault="00FB2763">
      <w:pPr>
        <w:pStyle w:val="NormalWeb"/>
        <w:spacing w:before="0" w:after="0"/>
        <w:rPr>
          <w:rFonts w:ascii="Calibri" w:eastAsia="Calibri" w:hAnsi="Calibri" w:cs="Calibri"/>
        </w:rPr>
      </w:pPr>
      <w:r>
        <w:rPr>
          <w:rFonts w:ascii="Calibri" w:hAnsi="Calibri"/>
          <w:b/>
          <w:bCs/>
        </w:rPr>
        <w:t xml:space="preserve">Minutes of the meeting </w:t>
      </w:r>
      <w:r w:rsidR="0090064B">
        <w:rPr>
          <w:rFonts w:ascii="Calibri" w:hAnsi="Calibri"/>
          <w:b/>
          <w:bCs/>
        </w:rPr>
        <w:t>of</w:t>
      </w:r>
      <w:r w:rsidR="00A5429F">
        <w:rPr>
          <w:rFonts w:ascii="Calibri" w:hAnsi="Calibri"/>
          <w:b/>
          <w:bCs/>
        </w:rPr>
        <w:t xml:space="preserve"> </w:t>
      </w:r>
      <w:r>
        <w:rPr>
          <w:rFonts w:ascii="Calibri" w:hAnsi="Calibri"/>
          <w:b/>
          <w:bCs/>
        </w:rPr>
        <w:t>Dolgarrog Community Council.</w:t>
      </w:r>
      <w:r>
        <w:rPr>
          <w:rFonts w:ascii="Calibri" w:hAnsi="Calibri"/>
        </w:rPr>
        <w:t xml:space="preserve">  </w:t>
      </w:r>
      <w:r w:rsidR="007B2D5F">
        <w:rPr>
          <w:rFonts w:ascii="Calibri" w:hAnsi="Calibri"/>
        </w:rPr>
        <w:t>Thursday 13</w:t>
      </w:r>
      <w:r w:rsidR="007B2D5F" w:rsidRPr="007B2D5F">
        <w:rPr>
          <w:rFonts w:ascii="Calibri" w:hAnsi="Calibri"/>
          <w:vertAlign w:val="superscript"/>
        </w:rPr>
        <w:t>th</w:t>
      </w:r>
      <w:r w:rsidR="007B2D5F">
        <w:rPr>
          <w:rFonts w:ascii="Calibri" w:hAnsi="Calibri"/>
        </w:rPr>
        <w:t xml:space="preserve"> November</w:t>
      </w:r>
      <w:r w:rsidR="00A5429F">
        <w:rPr>
          <w:rFonts w:ascii="Calibri" w:hAnsi="Calibri"/>
        </w:rPr>
        <w:t xml:space="preserve"> 2025</w:t>
      </w:r>
    </w:p>
    <w:p w14:paraId="1B32FF8A" w14:textId="77777777" w:rsidR="00381919" w:rsidRDefault="00381919">
      <w:pPr>
        <w:pStyle w:val="NormalWeb"/>
        <w:spacing w:before="0" w:after="0"/>
        <w:rPr>
          <w:rFonts w:ascii="Calibri" w:eastAsia="Calibri" w:hAnsi="Calibri" w:cs="Calibri"/>
          <w:u w:val="single"/>
        </w:rPr>
      </w:pPr>
    </w:p>
    <w:p w14:paraId="0E8212EC" w14:textId="2E45534F" w:rsidR="00381919" w:rsidRDefault="00FB2763">
      <w:pPr>
        <w:pStyle w:val="NormalWeb"/>
        <w:spacing w:before="0" w:after="0"/>
        <w:rPr>
          <w:rFonts w:ascii="Calibri" w:eastAsia="Calibri" w:hAnsi="Calibri" w:cs="Calibri"/>
        </w:rPr>
      </w:pPr>
      <w:r>
        <w:rPr>
          <w:rFonts w:ascii="Calibri" w:hAnsi="Calibri"/>
          <w:b/>
          <w:bCs/>
        </w:rPr>
        <w:t>In attendance</w:t>
      </w:r>
      <w:r>
        <w:rPr>
          <w:rFonts w:ascii="Calibri" w:hAnsi="Calibri"/>
        </w:rPr>
        <w:t xml:space="preserve">: Cllr. Jackie Ley (Chair), </w:t>
      </w:r>
      <w:r w:rsidR="003E2ED3">
        <w:rPr>
          <w:rFonts w:ascii="Calibri" w:hAnsi="Calibri"/>
        </w:rPr>
        <w:t xml:space="preserve">Cllr. Phill Groom (Deputy Chair) </w:t>
      </w:r>
      <w:r>
        <w:rPr>
          <w:rFonts w:ascii="Calibri" w:hAnsi="Calibri"/>
        </w:rPr>
        <w:t xml:space="preserve">Cllr. Peter Kay, </w:t>
      </w:r>
      <w:r w:rsidR="00A5429F">
        <w:rPr>
          <w:rFonts w:ascii="Calibri" w:hAnsi="Calibri"/>
        </w:rPr>
        <w:t>Youth Repres</w:t>
      </w:r>
      <w:r w:rsidR="004450D9">
        <w:rPr>
          <w:rFonts w:ascii="Calibri" w:hAnsi="Calibri"/>
        </w:rPr>
        <w:t>entat</w:t>
      </w:r>
      <w:r w:rsidR="00A5429F">
        <w:rPr>
          <w:rFonts w:ascii="Calibri" w:hAnsi="Calibri"/>
        </w:rPr>
        <w:t>ive:  Osian Kay, C</w:t>
      </w:r>
      <w:r>
        <w:rPr>
          <w:rFonts w:ascii="Calibri" w:hAnsi="Calibri"/>
        </w:rPr>
        <w:t>llr. Gillian Fraser</w:t>
      </w:r>
      <w:r w:rsidR="00A5429F">
        <w:rPr>
          <w:rFonts w:ascii="Calibri" w:hAnsi="Calibri"/>
        </w:rPr>
        <w:t>, Cllr. Ffion Cash</w:t>
      </w:r>
      <w:r>
        <w:rPr>
          <w:rFonts w:ascii="Calibri" w:hAnsi="Calibri"/>
        </w:rPr>
        <w:t>.  Mrs. Barbara Baldon (Clerk)</w:t>
      </w:r>
    </w:p>
    <w:p w14:paraId="7A3E5879" w14:textId="77777777" w:rsidR="00381919" w:rsidRDefault="00381919">
      <w:pPr>
        <w:pStyle w:val="NormalWeb"/>
        <w:spacing w:before="0" w:after="0"/>
        <w:rPr>
          <w:rFonts w:ascii="Calibri" w:eastAsia="Calibri" w:hAnsi="Calibri" w:cs="Calibri"/>
        </w:rPr>
      </w:pPr>
    </w:p>
    <w:p w14:paraId="44D50960" w14:textId="6779974D" w:rsidR="00381919" w:rsidRPr="007B2D5F" w:rsidRDefault="00FB2763">
      <w:pPr>
        <w:pStyle w:val="NormalWeb"/>
        <w:spacing w:before="0" w:after="0"/>
        <w:rPr>
          <w:rFonts w:ascii="Calibri" w:hAnsi="Calibri"/>
          <w:lang w:val="en-GB"/>
        </w:rPr>
      </w:pPr>
      <w:r w:rsidRPr="007B2D5F">
        <w:rPr>
          <w:rFonts w:ascii="Calibri" w:hAnsi="Calibri"/>
          <w:lang w:val="en-GB"/>
        </w:rPr>
        <w:t>1.</w:t>
      </w:r>
      <w:r w:rsidRPr="007B2D5F">
        <w:rPr>
          <w:rFonts w:ascii="Calibri" w:hAnsi="Calibri"/>
          <w:lang w:val="en-GB"/>
        </w:rPr>
        <w:tab/>
      </w:r>
      <w:r w:rsidRPr="007B2D5F">
        <w:rPr>
          <w:rFonts w:ascii="Calibri" w:hAnsi="Calibri"/>
          <w:b/>
          <w:bCs/>
          <w:lang w:val="en-GB"/>
        </w:rPr>
        <w:t>Apologies</w:t>
      </w:r>
      <w:r w:rsidRPr="007B2D5F">
        <w:rPr>
          <w:rFonts w:ascii="Calibri" w:hAnsi="Calibri"/>
          <w:lang w:val="en-GB"/>
        </w:rPr>
        <w:t xml:space="preserve">:  </w:t>
      </w:r>
      <w:r w:rsidR="0090064B" w:rsidRPr="007B2D5F">
        <w:rPr>
          <w:rFonts w:ascii="Calibri" w:hAnsi="Calibri"/>
          <w:lang w:val="en-GB"/>
        </w:rPr>
        <w:t>Cllr. Nikki Mills</w:t>
      </w:r>
      <w:r w:rsidR="007B2A50" w:rsidRPr="007B2D5F">
        <w:rPr>
          <w:rFonts w:ascii="Calibri" w:hAnsi="Calibri"/>
          <w:lang w:val="en-GB"/>
        </w:rPr>
        <w:t>.</w:t>
      </w:r>
    </w:p>
    <w:p w14:paraId="5A26E64F" w14:textId="77777777" w:rsidR="00224404" w:rsidRPr="007B2D5F" w:rsidRDefault="00224404">
      <w:pPr>
        <w:pStyle w:val="NormalWeb"/>
        <w:spacing w:before="0" w:after="0"/>
        <w:rPr>
          <w:rFonts w:ascii="Calibri" w:eastAsia="Calibri" w:hAnsi="Calibri" w:cs="Calibri"/>
          <w:lang w:val="en-GB"/>
        </w:rPr>
      </w:pPr>
    </w:p>
    <w:p w14:paraId="3BD5859C" w14:textId="474DD674" w:rsidR="00381919" w:rsidRPr="00A91848" w:rsidRDefault="00FB2763">
      <w:pPr>
        <w:pStyle w:val="NormalWeb"/>
        <w:spacing w:before="0" w:after="0"/>
        <w:rPr>
          <w:rFonts w:ascii="Calibri" w:eastAsia="Calibri" w:hAnsi="Calibri" w:cs="Calibri"/>
          <w:lang w:val="en-GB"/>
        </w:rPr>
      </w:pPr>
      <w:r w:rsidRPr="00A91848">
        <w:rPr>
          <w:rFonts w:ascii="Calibri" w:hAnsi="Calibri"/>
          <w:lang w:val="en-GB"/>
        </w:rPr>
        <w:t>2.</w:t>
      </w:r>
      <w:r w:rsidRPr="00A91848">
        <w:rPr>
          <w:rFonts w:ascii="Calibri" w:hAnsi="Calibri"/>
          <w:lang w:val="en-GB"/>
        </w:rPr>
        <w:tab/>
      </w:r>
      <w:r w:rsidR="003E2ED3" w:rsidRPr="00A91848">
        <w:rPr>
          <w:rFonts w:ascii="Calibri" w:hAnsi="Calibri"/>
          <w:b/>
          <w:bCs/>
          <w:lang w:val="en-GB"/>
        </w:rPr>
        <w:t xml:space="preserve">Declarations of interest :  </w:t>
      </w:r>
      <w:r w:rsidR="007B2D5F">
        <w:rPr>
          <w:rFonts w:ascii="Calibri" w:hAnsi="Calibri"/>
          <w:lang w:val="en-GB"/>
        </w:rPr>
        <w:t>None.</w:t>
      </w:r>
    </w:p>
    <w:p w14:paraId="44D875D1" w14:textId="2DBEFEF3" w:rsidR="004261E3" w:rsidRDefault="00FB2763">
      <w:pPr>
        <w:pStyle w:val="NormalWeb"/>
        <w:spacing w:before="0" w:after="0"/>
        <w:rPr>
          <w:rFonts w:ascii="Calibri" w:hAnsi="Calibri"/>
        </w:rPr>
      </w:pPr>
      <w:r>
        <w:rPr>
          <w:rFonts w:ascii="Calibri" w:hAnsi="Calibri"/>
        </w:rPr>
        <w:t xml:space="preserve">3.  </w:t>
      </w:r>
      <w:r>
        <w:rPr>
          <w:rFonts w:ascii="Calibri" w:hAnsi="Calibri"/>
        </w:rPr>
        <w:tab/>
      </w:r>
      <w:r w:rsidR="004261E3">
        <w:rPr>
          <w:rFonts w:ascii="Calibri" w:hAnsi="Calibri"/>
          <w:b/>
          <w:bCs/>
        </w:rPr>
        <w:t xml:space="preserve">Approval of Minutes:  </w:t>
      </w:r>
      <w:r w:rsidR="004261E3">
        <w:rPr>
          <w:rFonts w:ascii="Calibri" w:hAnsi="Calibri"/>
        </w:rPr>
        <w:t xml:space="preserve">Proposed as a correct record by </w:t>
      </w:r>
      <w:r w:rsidR="006738C6">
        <w:rPr>
          <w:rFonts w:ascii="Calibri" w:hAnsi="Calibri"/>
        </w:rPr>
        <w:t>Gill</w:t>
      </w:r>
      <w:r w:rsidR="004261E3">
        <w:rPr>
          <w:rFonts w:ascii="Calibri" w:hAnsi="Calibri"/>
        </w:rPr>
        <w:t xml:space="preserve"> and seconded by Ffion.</w:t>
      </w:r>
    </w:p>
    <w:p w14:paraId="64522C3D" w14:textId="77777777" w:rsidR="004261E3" w:rsidRDefault="004261E3">
      <w:pPr>
        <w:pStyle w:val="NormalWeb"/>
        <w:spacing w:before="0" w:after="0"/>
        <w:rPr>
          <w:rFonts w:ascii="Calibri" w:hAnsi="Calibri"/>
        </w:rPr>
      </w:pPr>
      <w:r>
        <w:rPr>
          <w:rFonts w:ascii="Calibri" w:hAnsi="Calibri"/>
        </w:rPr>
        <w:t>All in favour.</w:t>
      </w:r>
    </w:p>
    <w:p w14:paraId="6E53490A" w14:textId="33761EC8" w:rsidR="00ED5220" w:rsidRDefault="00FB2763">
      <w:pPr>
        <w:pStyle w:val="NormalWeb"/>
        <w:spacing w:before="0" w:after="0"/>
        <w:rPr>
          <w:rFonts w:ascii="Calibri" w:hAnsi="Calibri"/>
          <w:b/>
          <w:bCs/>
        </w:rPr>
      </w:pPr>
      <w:r w:rsidRPr="00F63107">
        <w:rPr>
          <w:rFonts w:ascii="Calibri" w:hAnsi="Calibri"/>
          <w:b/>
          <w:bCs/>
        </w:rPr>
        <w:t>4.</w:t>
      </w:r>
      <w:r w:rsidRPr="00CA4F82">
        <w:rPr>
          <w:rFonts w:ascii="Calibri" w:hAnsi="Calibri"/>
        </w:rPr>
        <w:t xml:space="preserve"> </w:t>
      </w:r>
      <w:r w:rsidRPr="00CA4F82">
        <w:rPr>
          <w:rFonts w:ascii="Calibri" w:hAnsi="Calibri"/>
        </w:rPr>
        <w:tab/>
      </w:r>
      <w:r w:rsidR="004261E3">
        <w:rPr>
          <w:rFonts w:ascii="Calibri" w:hAnsi="Calibri"/>
          <w:b/>
          <w:bCs/>
        </w:rPr>
        <w:t xml:space="preserve">Matters arising:  </w:t>
      </w:r>
    </w:p>
    <w:p w14:paraId="6B03A3FA" w14:textId="14163509" w:rsidR="0078043E" w:rsidRDefault="00ED5220">
      <w:pPr>
        <w:pStyle w:val="NormalWeb"/>
        <w:spacing w:before="0" w:after="0"/>
        <w:rPr>
          <w:rFonts w:ascii="Calibri" w:hAnsi="Calibri"/>
          <w:b/>
          <w:bCs/>
        </w:rPr>
      </w:pPr>
      <w:r>
        <w:rPr>
          <w:rFonts w:ascii="Calibri" w:hAnsi="Calibri"/>
          <w:b/>
          <w:bCs/>
        </w:rPr>
        <w:t>4.</w:t>
      </w:r>
      <w:r w:rsidR="00DD6DDE">
        <w:rPr>
          <w:rFonts w:ascii="Calibri" w:hAnsi="Calibri"/>
          <w:b/>
          <w:bCs/>
        </w:rPr>
        <w:t>2</w:t>
      </w:r>
      <w:r>
        <w:rPr>
          <w:rFonts w:ascii="Calibri" w:hAnsi="Calibri"/>
          <w:b/>
          <w:bCs/>
        </w:rPr>
        <w:tab/>
      </w:r>
      <w:r w:rsidR="00C0675C">
        <w:rPr>
          <w:rFonts w:ascii="Calibri" w:hAnsi="Calibri"/>
          <w:b/>
          <w:bCs/>
        </w:rPr>
        <w:t xml:space="preserve">Shop </w:t>
      </w:r>
      <w:r w:rsidR="00DD6DDE">
        <w:rPr>
          <w:rFonts w:ascii="Calibri" w:hAnsi="Calibri"/>
          <w:b/>
          <w:bCs/>
        </w:rPr>
        <w:t xml:space="preserve">Lease:  </w:t>
      </w:r>
      <w:r w:rsidR="00C0675C">
        <w:rPr>
          <w:rFonts w:ascii="Calibri" w:hAnsi="Calibri"/>
        </w:rPr>
        <w:t>Deferred to next meeting</w:t>
      </w:r>
      <w:r w:rsidR="00F07188">
        <w:rPr>
          <w:rFonts w:ascii="Calibri" w:hAnsi="Calibri"/>
        </w:rPr>
        <w:t>.</w:t>
      </w:r>
    </w:p>
    <w:p w14:paraId="5CF99CCD" w14:textId="096CD796" w:rsidR="00A8070D" w:rsidRDefault="00A8070D">
      <w:pPr>
        <w:pStyle w:val="NormalWeb"/>
        <w:spacing w:before="0" w:after="0"/>
        <w:rPr>
          <w:rFonts w:ascii="Calibri" w:hAnsi="Calibri"/>
        </w:rPr>
      </w:pPr>
      <w:r>
        <w:rPr>
          <w:rFonts w:ascii="Calibri" w:hAnsi="Calibri"/>
          <w:b/>
          <w:bCs/>
        </w:rPr>
        <w:t>4.</w:t>
      </w:r>
      <w:r w:rsidR="00C0675C">
        <w:rPr>
          <w:rFonts w:ascii="Calibri" w:hAnsi="Calibri"/>
          <w:b/>
          <w:bCs/>
        </w:rPr>
        <w:t>3</w:t>
      </w:r>
      <w:r>
        <w:rPr>
          <w:rFonts w:ascii="Calibri" w:hAnsi="Calibri"/>
          <w:b/>
          <w:bCs/>
        </w:rPr>
        <w:tab/>
      </w:r>
      <w:r w:rsidR="00C0675C">
        <w:rPr>
          <w:rFonts w:ascii="Calibri" w:hAnsi="Calibri"/>
          <w:b/>
          <w:bCs/>
        </w:rPr>
        <w:t>Electricity:</w:t>
      </w:r>
      <w:r w:rsidR="00342A9B">
        <w:rPr>
          <w:rFonts w:ascii="Calibri" w:hAnsi="Calibri"/>
          <w:b/>
          <w:bCs/>
        </w:rPr>
        <w:t xml:space="preserve">  </w:t>
      </w:r>
      <w:r w:rsidR="00C0675C">
        <w:rPr>
          <w:rFonts w:ascii="Calibri" w:hAnsi="Calibri"/>
        </w:rPr>
        <w:t>Deferred to next meeting</w:t>
      </w:r>
      <w:r w:rsidR="00342A9B">
        <w:rPr>
          <w:rFonts w:ascii="Calibri" w:hAnsi="Calibri"/>
        </w:rPr>
        <w:t>.</w:t>
      </w:r>
    </w:p>
    <w:p w14:paraId="5AC77F1A" w14:textId="77777777" w:rsidR="00E20053" w:rsidRDefault="00342A9B">
      <w:pPr>
        <w:pStyle w:val="NormalWeb"/>
        <w:spacing w:before="0" w:after="0"/>
        <w:rPr>
          <w:rFonts w:ascii="Calibri" w:hAnsi="Calibri"/>
        </w:rPr>
      </w:pPr>
      <w:r>
        <w:rPr>
          <w:rFonts w:ascii="Calibri" w:hAnsi="Calibri"/>
          <w:b/>
          <w:bCs/>
        </w:rPr>
        <w:t>4.</w:t>
      </w:r>
      <w:r w:rsidR="00C0675C">
        <w:rPr>
          <w:rFonts w:ascii="Calibri" w:hAnsi="Calibri"/>
          <w:b/>
          <w:bCs/>
        </w:rPr>
        <w:t>4</w:t>
      </w:r>
      <w:r>
        <w:rPr>
          <w:rFonts w:ascii="Calibri" w:hAnsi="Calibri"/>
          <w:b/>
          <w:bCs/>
        </w:rPr>
        <w:t xml:space="preserve">  </w:t>
      </w:r>
      <w:r w:rsidR="000610A6">
        <w:rPr>
          <w:rFonts w:ascii="Calibri" w:hAnsi="Calibri"/>
          <w:b/>
          <w:bCs/>
        </w:rPr>
        <w:tab/>
      </w:r>
      <w:r w:rsidR="00C0675C">
        <w:rPr>
          <w:rFonts w:ascii="Calibri" w:hAnsi="Calibri"/>
          <w:b/>
          <w:bCs/>
        </w:rPr>
        <w:t>Arrears on premises</w:t>
      </w:r>
      <w:r w:rsidR="000610A6">
        <w:rPr>
          <w:rFonts w:ascii="Calibri" w:hAnsi="Calibri"/>
          <w:b/>
          <w:bCs/>
        </w:rPr>
        <w:t xml:space="preserve">:  </w:t>
      </w:r>
      <w:r w:rsidR="00C0675C">
        <w:rPr>
          <w:rFonts w:ascii="Calibri" w:hAnsi="Calibri"/>
        </w:rPr>
        <w:t>Community Council agreed that they were content</w:t>
      </w:r>
      <w:r w:rsidR="00D57798">
        <w:rPr>
          <w:rFonts w:ascii="Calibri" w:hAnsi="Calibri"/>
        </w:rPr>
        <w:t xml:space="preserve"> with the debt owed on the shop having been settled and that the final small payment would be written off.  They also complimented the payee on their</w:t>
      </w:r>
      <w:r w:rsidR="00E20053">
        <w:rPr>
          <w:rFonts w:ascii="Calibri" w:hAnsi="Calibri"/>
        </w:rPr>
        <w:t xml:space="preserve"> adhesion to the payment schedule.</w:t>
      </w:r>
    </w:p>
    <w:p w14:paraId="4037164D" w14:textId="77777777" w:rsidR="00E20053" w:rsidRDefault="00E20053">
      <w:pPr>
        <w:pStyle w:val="NormalWeb"/>
        <w:spacing w:before="0" w:after="0"/>
        <w:rPr>
          <w:rFonts w:ascii="Calibri" w:hAnsi="Calibri"/>
        </w:rPr>
      </w:pPr>
    </w:p>
    <w:p w14:paraId="647002C9" w14:textId="77777777" w:rsidR="002F0AAC" w:rsidRDefault="00E20053">
      <w:pPr>
        <w:pStyle w:val="NormalWeb"/>
        <w:spacing w:before="0" w:after="0"/>
        <w:rPr>
          <w:rFonts w:ascii="Calibri" w:hAnsi="Calibri"/>
        </w:rPr>
      </w:pPr>
      <w:r>
        <w:rPr>
          <w:rFonts w:ascii="Calibri" w:hAnsi="Calibri"/>
        </w:rPr>
        <w:t xml:space="preserve">Phill has spoken to the other debtor and the arrangement has been made that the current £100 per week (reducing balance owed by £25 per month) would remain in place until </w:t>
      </w:r>
      <w:r w:rsidR="003C0987">
        <w:rPr>
          <w:rFonts w:ascii="Calibri" w:hAnsi="Calibri"/>
        </w:rPr>
        <w:t xml:space="preserve">January but payments from February would increase to £125.00 weekly – thus reducing the outstanding balance by </w:t>
      </w:r>
      <w:r w:rsidR="006A56D5">
        <w:rPr>
          <w:rFonts w:ascii="Calibri" w:hAnsi="Calibri"/>
        </w:rPr>
        <w:t>£125.00 per month.  Although this is not ideal, the Council resolved to accept this and to look at the situation again in six months time.  The Clerk will send</w:t>
      </w:r>
      <w:r w:rsidR="002F0AAC">
        <w:rPr>
          <w:rFonts w:ascii="Calibri" w:hAnsi="Calibri"/>
        </w:rPr>
        <w:t xml:space="preserve"> the lessor a monthly statement to ensure that the debtor is clearly aware of the balance outstanding.</w:t>
      </w:r>
    </w:p>
    <w:p w14:paraId="6658CFD7" w14:textId="77777777" w:rsidR="002F0AAC" w:rsidRDefault="002F0AAC">
      <w:pPr>
        <w:pStyle w:val="NormalWeb"/>
        <w:spacing w:before="0" w:after="0"/>
        <w:rPr>
          <w:rFonts w:ascii="Calibri" w:hAnsi="Calibri"/>
        </w:rPr>
      </w:pPr>
    </w:p>
    <w:p w14:paraId="3ED46CBD" w14:textId="123509A3" w:rsidR="00342A9B" w:rsidRDefault="002F0AAC">
      <w:pPr>
        <w:pStyle w:val="NormalWeb"/>
        <w:spacing w:before="0" w:after="0"/>
        <w:rPr>
          <w:rFonts w:ascii="Calibri" w:hAnsi="Calibri"/>
        </w:rPr>
      </w:pPr>
      <w:r>
        <w:rPr>
          <w:rFonts w:ascii="Calibri" w:hAnsi="Calibri"/>
        </w:rPr>
        <w:t>Some discussion occurred around</w:t>
      </w:r>
      <w:r w:rsidR="00027834">
        <w:rPr>
          <w:rFonts w:ascii="Calibri" w:hAnsi="Calibri"/>
        </w:rPr>
        <w:t xml:space="preserve"> maintenance of rear of building toilet and locks.  Phill will purchase and fit a lock for that room.</w:t>
      </w:r>
    </w:p>
    <w:p w14:paraId="2E9B80CA" w14:textId="7C2E6817" w:rsidR="00BB6727" w:rsidRDefault="00194F34">
      <w:pPr>
        <w:pStyle w:val="NormalWeb"/>
        <w:spacing w:before="0" w:after="0"/>
        <w:rPr>
          <w:rFonts w:ascii="Calibri" w:hAnsi="Calibri"/>
        </w:rPr>
      </w:pPr>
      <w:r>
        <w:rPr>
          <w:rFonts w:ascii="Calibri" w:hAnsi="Calibri"/>
        </w:rPr>
        <w:t>5.</w:t>
      </w:r>
      <w:r>
        <w:rPr>
          <w:rFonts w:ascii="Calibri" w:hAnsi="Calibri"/>
        </w:rPr>
        <w:tab/>
      </w:r>
      <w:r w:rsidR="00BB7CDA" w:rsidRPr="00BB7CDA">
        <w:rPr>
          <w:rFonts w:ascii="Calibri" w:hAnsi="Calibri"/>
          <w:b/>
          <w:bCs/>
        </w:rPr>
        <w:t>Financial Report</w:t>
      </w:r>
      <w:r w:rsidR="00BB7CDA">
        <w:rPr>
          <w:rFonts w:ascii="Calibri" w:hAnsi="Calibri"/>
        </w:rPr>
        <w:t xml:space="preserve">:  </w:t>
      </w:r>
      <w:r w:rsidR="001B2751">
        <w:rPr>
          <w:rFonts w:ascii="Calibri" w:hAnsi="Calibri"/>
        </w:rPr>
        <w:t xml:space="preserve">Councillors had been provided with the </w:t>
      </w:r>
      <w:r w:rsidR="004F57A6">
        <w:rPr>
          <w:rFonts w:ascii="Calibri" w:hAnsi="Calibri"/>
        </w:rPr>
        <w:t>October</w:t>
      </w:r>
      <w:r w:rsidR="001B2751">
        <w:rPr>
          <w:rFonts w:ascii="Calibri" w:hAnsi="Calibri"/>
        </w:rPr>
        <w:t xml:space="preserve"> schedule of payments and the current bank balance.  The current balance is inflated as we have grant monies held in there for expenses we are </w:t>
      </w:r>
      <w:r w:rsidR="008D04B6">
        <w:rPr>
          <w:rFonts w:ascii="Calibri" w:hAnsi="Calibri"/>
        </w:rPr>
        <w:t>responsible for</w:t>
      </w:r>
      <w:r w:rsidR="004F57A6">
        <w:rPr>
          <w:rFonts w:ascii="Calibri" w:hAnsi="Calibri"/>
        </w:rPr>
        <w:t>,</w:t>
      </w:r>
      <w:r w:rsidR="008D04B6">
        <w:rPr>
          <w:rFonts w:ascii="Calibri" w:hAnsi="Calibri"/>
        </w:rPr>
        <w:t xml:space="preserve"> the centenary </w:t>
      </w:r>
      <w:r w:rsidR="00270C78">
        <w:rPr>
          <w:rFonts w:ascii="Calibri" w:hAnsi="Calibri"/>
        </w:rPr>
        <w:t xml:space="preserve">event </w:t>
      </w:r>
      <w:r w:rsidR="008D04B6">
        <w:rPr>
          <w:rFonts w:ascii="Calibri" w:hAnsi="Calibri"/>
        </w:rPr>
        <w:t>and also we have not had an electricity bill since March.  Our current electricity liability is approximately £</w:t>
      </w:r>
      <w:r w:rsidR="004F57A6">
        <w:rPr>
          <w:rFonts w:ascii="Calibri" w:hAnsi="Calibri"/>
        </w:rPr>
        <w:t>8</w:t>
      </w:r>
      <w:r w:rsidR="008D04B6">
        <w:rPr>
          <w:rFonts w:ascii="Calibri" w:hAnsi="Calibri"/>
        </w:rPr>
        <w:t xml:space="preserve">K inc of VAT and climate change, standing charge.  </w:t>
      </w:r>
    </w:p>
    <w:p w14:paraId="2AF5E5B8" w14:textId="77777777" w:rsidR="00270C78" w:rsidRDefault="00270C78">
      <w:pPr>
        <w:pStyle w:val="NormalWeb"/>
        <w:spacing w:before="0" w:after="0"/>
        <w:rPr>
          <w:rFonts w:ascii="Calibri" w:hAnsi="Calibri"/>
        </w:rPr>
      </w:pPr>
    </w:p>
    <w:p w14:paraId="1274CB67" w14:textId="073B8A99" w:rsidR="00194F34" w:rsidRDefault="00BB6727">
      <w:pPr>
        <w:pStyle w:val="NormalWeb"/>
        <w:spacing w:before="0" w:after="0"/>
        <w:rPr>
          <w:rFonts w:ascii="Calibri" w:hAnsi="Calibri"/>
          <w:b/>
          <w:bCs/>
        </w:rPr>
      </w:pPr>
      <w:r>
        <w:rPr>
          <w:rFonts w:ascii="Calibri" w:hAnsi="Calibri"/>
          <w:b/>
          <w:bCs/>
        </w:rPr>
        <w:t>6.  Any other business (including correspondence from Appendix A)</w:t>
      </w:r>
    </w:p>
    <w:p w14:paraId="58FB2573" w14:textId="77777777" w:rsidR="002701BB" w:rsidRDefault="002701BB">
      <w:pPr>
        <w:pStyle w:val="NormalWeb"/>
        <w:spacing w:before="0" w:after="0"/>
        <w:rPr>
          <w:rFonts w:ascii="Calibri" w:hAnsi="Calibri"/>
          <w:b/>
          <w:bCs/>
        </w:rPr>
      </w:pPr>
    </w:p>
    <w:p w14:paraId="523EF41A" w14:textId="12095828" w:rsidR="002701BB" w:rsidRDefault="002701BB">
      <w:pPr>
        <w:pStyle w:val="NormalWeb"/>
        <w:spacing w:before="0" w:after="0"/>
        <w:rPr>
          <w:rFonts w:ascii="Calibri" w:hAnsi="Calibri"/>
        </w:rPr>
      </w:pPr>
      <w:r>
        <w:rPr>
          <w:rFonts w:ascii="Calibri" w:hAnsi="Calibri"/>
          <w:b/>
          <w:bCs/>
        </w:rPr>
        <w:t>6.1</w:t>
      </w:r>
      <w:r>
        <w:rPr>
          <w:rFonts w:ascii="Calibri" w:hAnsi="Calibri"/>
          <w:b/>
          <w:bCs/>
        </w:rPr>
        <w:tab/>
      </w:r>
      <w:r>
        <w:rPr>
          <w:rFonts w:ascii="Calibri" w:hAnsi="Calibri"/>
        </w:rPr>
        <w:t xml:space="preserve">An email had been received by a resident </w:t>
      </w:r>
      <w:r w:rsidR="00EA546C">
        <w:rPr>
          <w:rFonts w:ascii="Calibri" w:hAnsi="Calibri"/>
        </w:rPr>
        <w:t xml:space="preserve">regarding footpaths.  Jackie gave an outline of the issues </w:t>
      </w:r>
      <w:r w:rsidR="00EA204E">
        <w:rPr>
          <w:rFonts w:ascii="Calibri" w:hAnsi="Calibri"/>
        </w:rPr>
        <w:t xml:space="preserve">and advised the Nature Networks were working with the other stake </w:t>
      </w:r>
      <w:r w:rsidR="00EA204E">
        <w:rPr>
          <w:rFonts w:ascii="Calibri" w:hAnsi="Calibri"/>
        </w:rPr>
        <w:lastRenderedPageBreak/>
        <w:t xml:space="preserve">holders to work out a longer term solution to this issue.  This may require some funds </w:t>
      </w:r>
      <w:r w:rsidR="005B0DD6">
        <w:rPr>
          <w:rFonts w:ascii="Calibri" w:hAnsi="Calibri"/>
        </w:rPr>
        <w:t>coming from our grant monies for this.</w:t>
      </w:r>
    </w:p>
    <w:p w14:paraId="28E7DB02" w14:textId="4AA61A55" w:rsidR="00B572A4" w:rsidRPr="00114022" w:rsidRDefault="00B572A4">
      <w:pPr>
        <w:pStyle w:val="NormalWeb"/>
        <w:spacing w:before="0" w:after="0"/>
        <w:rPr>
          <w:rFonts w:ascii="Calibri" w:hAnsi="Calibri"/>
        </w:rPr>
      </w:pPr>
      <w:r>
        <w:rPr>
          <w:rFonts w:ascii="Calibri" w:hAnsi="Calibri"/>
          <w:b/>
          <w:bCs/>
        </w:rPr>
        <w:t>6.</w:t>
      </w:r>
      <w:r w:rsidR="005B0DD6">
        <w:rPr>
          <w:rFonts w:ascii="Calibri" w:hAnsi="Calibri"/>
          <w:b/>
          <w:bCs/>
        </w:rPr>
        <w:t>3</w:t>
      </w:r>
      <w:r>
        <w:rPr>
          <w:rFonts w:ascii="Calibri" w:hAnsi="Calibri"/>
          <w:b/>
          <w:bCs/>
        </w:rPr>
        <w:tab/>
      </w:r>
      <w:r w:rsidR="005B0DD6">
        <w:rPr>
          <w:rFonts w:ascii="Calibri" w:hAnsi="Calibri"/>
          <w:b/>
          <w:bCs/>
        </w:rPr>
        <w:t>Notice Board</w:t>
      </w:r>
      <w:r>
        <w:rPr>
          <w:rFonts w:ascii="Calibri" w:hAnsi="Calibri"/>
          <w:b/>
          <w:bCs/>
        </w:rPr>
        <w:t xml:space="preserve">:  </w:t>
      </w:r>
      <w:r w:rsidR="00645AB5" w:rsidRPr="00114022">
        <w:rPr>
          <w:rFonts w:ascii="Calibri" w:hAnsi="Calibri"/>
        </w:rPr>
        <w:t>Clerk will seek quotations for various notice boards and bring to next meeting</w:t>
      </w:r>
      <w:r w:rsidR="00114022" w:rsidRPr="00114022">
        <w:rPr>
          <w:rFonts w:ascii="Calibri" w:hAnsi="Calibri"/>
        </w:rPr>
        <w:t>.</w:t>
      </w:r>
    </w:p>
    <w:p w14:paraId="0B5CB9A2" w14:textId="0553B2B2" w:rsidR="00B572A4" w:rsidRDefault="00B572A4">
      <w:pPr>
        <w:pStyle w:val="NormalWeb"/>
        <w:spacing w:before="0" w:after="0"/>
        <w:rPr>
          <w:rFonts w:ascii="Calibri" w:hAnsi="Calibri"/>
        </w:rPr>
      </w:pPr>
      <w:r>
        <w:rPr>
          <w:rFonts w:ascii="Calibri" w:hAnsi="Calibri"/>
          <w:b/>
          <w:bCs/>
        </w:rPr>
        <w:t>6.</w:t>
      </w:r>
      <w:r w:rsidR="00114022">
        <w:rPr>
          <w:rFonts w:ascii="Calibri" w:hAnsi="Calibri"/>
          <w:b/>
          <w:bCs/>
        </w:rPr>
        <w:t>4</w:t>
      </w:r>
      <w:r>
        <w:rPr>
          <w:rFonts w:ascii="Calibri" w:hAnsi="Calibri"/>
          <w:b/>
          <w:bCs/>
        </w:rPr>
        <w:tab/>
      </w:r>
      <w:r w:rsidR="00114022">
        <w:rPr>
          <w:rFonts w:ascii="Calibri" w:hAnsi="Calibri"/>
          <w:b/>
          <w:bCs/>
        </w:rPr>
        <w:t xml:space="preserve">TRO – Double Yellow Lines by Memorial Gardens:  </w:t>
      </w:r>
      <w:r w:rsidR="00114022">
        <w:rPr>
          <w:rFonts w:ascii="Calibri" w:hAnsi="Calibri"/>
        </w:rPr>
        <w:t>A local resident has suggested that a short section of double yellow lines by the entrance to the boulders would allow for</w:t>
      </w:r>
      <w:r w:rsidR="00123E45">
        <w:rPr>
          <w:rFonts w:ascii="Calibri" w:hAnsi="Calibri"/>
        </w:rPr>
        <w:t xml:space="preserve"> the memorial to be seen.  The Council agreed to write in support to the local authority.</w:t>
      </w:r>
    </w:p>
    <w:p w14:paraId="0CF1017A" w14:textId="267F80C4" w:rsidR="00292CC0" w:rsidRPr="00D1075C" w:rsidRDefault="00292CC0">
      <w:pPr>
        <w:pStyle w:val="NormalWeb"/>
        <w:spacing w:before="0" w:after="0"/>
        <w:rPr>
          <w:rFonts w:ascii="Calibri" w:hAnsi="Calibri"/>
        </w:rPr>
      </w:pPr>
      <w:r>
        <w:rPr>
          <w:rFonts w:ascii="Calibri" w:hAnsi="Calibri"/>
          <w:b/>
          <w:bCs/>
        </w:rPr>
        <w:t>6.4</w:t>
      </w:r>
      <w:r>
        <w:rPr>
          <w:rFonts w:ascii="Calibri" w:hAnsi="Calibri"/>
          <w:b/>
          <w:bCs/>
        </w:rPr>
        <w:tab/>
      </w:r>
      <w:r w:rsidR="004D57D0">
        <w:rPr>
          <w:rFonts w:ascii="Calibri" w:hAnsi="Calibri"/>
          <w:b/>
          <w:bCs/>
        </w:rPr>
        <w:t>Contract for Live Stream/Dolgarrog 100</w:t>
      </w:r>
      <w:r w:rsidR="00D1075C">
        <w:rPr>
          <w:rFonts w:ascii="Calibri" w:hAnsi="Calibri"/>
          <w:b/>
          <w:bCs/>
        </w:rPr>
        <w:t>:</w:t>
      </w:r>
      <w:r w:rsidR="00D1075C">
        <w:rPr>
          <w:rFonts w:ascii="Calibri" w:hAnsi="Calibri"/>
        </w:rPr>
        <w:t xml:space="preserve">  The terms of engagement that the Council had offered to the company were circulated prior to the meeting.  </w:t>
      </w:r>
      <w:r w:rsidR="002740F5">
        <w:rPr>
          <w:rFonts w:ascii="Calibri" w:hAnsi="Calibri"/>
        </w:rPr>
        <w:t>After some discussion and the council’s huge disappointment at the company’s failure to supply – it was agreed that the Chair and Clerk could make a payment to them of up to £400 without further discussion with the Council.  With regard to the funds available within the grant monies – it was suggested that we try and</w:t>
      </w:r>
      <w:r w:rsidR="006E5834">
        <w:rPr>
          <w:rFonts w:ascii="Calibri" w:hAnsi="Calibri"/>
        </w:rPr>
        <w:t xml:space="preserve"> provide a post event film of the day and apply those monies where required.</w:t>
      </w:r>
    </w:p>
    <w:p w14:paraId="3A131E76" w14:textId="66550D7F" w:rsidR="006E6A52" w:rsidRDefault="004B3977">
      <w:pPr>
        <w:pStyle w:val="NormalWeb"/>
        <w:spacing w:before="0" w:after="0"/>
        <w:rPr>
          <w:rFonts w:ascii="Calibri" w:hAnsi="Calibri"/>
          <w:lang w:val="en-GB"/>
        </w:rPr>
      </w:pPr>
      <w:r>
        <w:rPr>
          <w:rFonts w:ascii="Calibri" w:hAnsi="Calibri"/>
          <w:b/>
          <w:bCs/>
          <w:lang w:val="en-GB"/>
        </w:rPr>
        <w:t>6.5</w:t>
      </w:r>
      <w:r>
        <w:rPr>
          <w:rFonts w:ascii="Calibri" w:hAnsi="Calibri"/>
          <w:b/>
          <w:bCs/>
          <w:lang w:val="en-GB"/>
        </w:rPr>
        <w:tab/>
        <w:t xml:space="preserve">Dam Disaster Memorial:  </w:t>
      </w:r>
      <w:r>
        <w:rPr>
          <w:rFonts w:ascii="Calibri" w:hAnsi="Calibri"/>
          <w:lang w:val="en-GB"/>
        </w:rPr>
        <w:t xml:space="preserve">Osian circulated </w:t>
      </w:r>
      <w:r w:rsidR="00EB2702">
        <w:rPr>
          <w:rFonts w:ascii="Calibri" w:hAnsi="Calibri"/>
          <w:lang w:val="en-GB"/>
        </w:rPr>
        <w:t>his final design which was excellent.  Some small amendments were asked for and it was resolved that “H W Higgins” will be commemorated on the memorial by his birth and used names – Harry Victor Higgins.  (The Clerk subsequently supplied Osian with copies of the birth/christening records of Harry Higgins.)</w:t>
      </w:r>
      <w:r w:rsidR="00EC2046">
        <w:rPr>
          <w:rFonts w:ascii="Calibri" w:hAnsi="Calibri"/>
          <w:lang w:val="en-GB"/>
        </w:rPr>
        <w:t xml:space="preserve">  Jackie </w:t>
      </w:r>
      <w:r w:rsidR="009040E8">
        <w:rPr>
          <w:rFonts w:ascii="Calibri" w:hAnsi="Calibri"/>
          <w:lang w:val="en-GB"/>
        </w:rPr>
        <w:t xml:space="preserve">will continue </w:t>
      </w:r>
      <w:r w:rsidR="00EC2046">
        <w:rPr>
          <w:rFonts w:ascii="Calibri" w:hAnsi="Calibri"/>
          <w:lang w:val="en-GB"/>
        </w:rPr>
        <w:t>to give Osian detailed feedback</w:t>
      </w:r>
      <w:r w:rsidR="00E66D00">
        <w:rPr>
          <w:rFonts w:ascii="Calibri" w:hAnsi="Calibri"/>
          <w:lang w:val="en-GB"/>
        </w:rPr>
        <w:t xml:space="preserve"> for his project purposes.</w:t>
      </w:r>
    </w:p>
    <w:p w14:paraId="6B399280" w14:textId="3A0ADAA7" w:rsidR="00E66D00" w:rsidRPr="009040E8" w:rsidRDefault="00E66D00">
      <w:pPr>
        <w:pStyle w:val="NormalWeb"/>
        <w:spacing w:before="0" w:after="0"/>
        <w:rPr>
          <w:rFonts w:ascii="Calibri" w:hAnsi="Calibri"/>
          <w:lang w:val="en-GB"/>
        </w:rPr>
      </w:pPr>
      <w:r>
        <w:rPr>
          <w:rFonts w:ascii="Calibri" w:hAnsi="Calibri"/>
          <w:b/>
          <w:bCs/>
          <w:lang w:val="en-GB"/>
        </w:rPr>
        <w:t>6.6</w:t>
      </w:r>
      <w:r>
        <w:rPr>
          <w:rFonts w:ascii="Calibri" w:hAnsi="Calibri"/>
          <w:b/>
          <w:bCs/>
          <w:lang w:val="en-GB"/>
        </w:rPr>
        <w:tab/>
      </w:r>
      <w:r w:rsidR="009040E8">
        <w:rPr>
          <w:rFonts w:ascii="Calibri" w:hAnsi="Calibri"/>
          <w:b/>
          <w:bCs/>
          <w:lang w:val="en-GB"/>
        </w:rPr>
        <w:t xml:space="preserve">Email from David Greaterex:  </w:t>
      </w:r>
      <w:r w:rsidR="009040E8">
        <w:rPr>
          <w:rFonts w:ascii="Calibri" w:hAnsi="Calibri"/>
          <w:lang w:val="en-GB"/>
        </w:rPr>
        <w:t>It was agreed that we would take Mr. Greaterex up on his kind offer of a free talk.  Jackie to pursue?</w:t>
      </w:r>
    </w:p>
    <w:p w14:paraId="4F7F4A8F" w14:textId="2FD13C2D" w:rsidR="004F2CE5" w:rsidRPr="006A1278" w:rsidRDefault="004F2CE5">
      <w:pPr>
        <w:pStyle w:val="NormalWeb"/>
        <w:spacing w:before="0" w:after="0"/>
        <w:rPr>
          <w:rFonts w:ascii="Calibri" w:hAnsi="Calibri"/>
          <w:lang w:val="en-GB"/>
        </w:rPr>
      </w:pPr>
      <w:r>
        <w:rPr>
          <w:rFonts w:ascii="Calibri" w:hAnsi="Calibri"/>
          <w:b/>
          <w:bCs/>
          <w:lang w:val="en-GB"/>
        </w:rPr>
        <w:t>6.7</w:t>
      </w:r>
      <w:r>
        <w:rPr>
          <w:rFonts w:ascii="Calibri" w:hAnsi="Calibri"/>
          <w:b/>
          <w:bCs/>
          <w:lang w:val="en-GB"/>
        </w:rPr>
        <w:tab/>
      </w:r>
      <w:r w:rsidR="006A1278">
        <w:rPr>
          <w:rFonts w:ascii="Calibri" w:hAnsi="Calibri"/>
          <w:b/>
          <w:bCs/>
          <w:lang w:val="en-GB"/>
        </w:rPr>
        <w:t xml:space="preserve">Dolgarrog 100:  </w:t>
      </w:r>
      <w:r w:rsidR="006A1278">
        <w:rPr>
          <w:rFonts w:ascii="Calibri" w:hAnsi="Calibri"/>
          <w:lang w:val="en-GB"/>
        </w:rPr>
        <w:t>We have had some fantastic feedback from attendees and stakeholders.  Generally it was seen as a very positive experience and has energised the community and given the village a real sense of pride.</w:t>
      </w:r>
      <w:r w:rsidR="00C21FBA">
        <w:rPr>
          <w:rFonts w:ascii="Calibri" w:hAnsi="Calibri"/>
          <w:lang w:val="en-GB"/>
        </w:rPr>
        <w:t xml:space="preserve">  There is legacy work:  we have our archive updating, more oral histories to do – as and when we wish – and Jackie has applied for a grant to continue with the choir – for a performance on St. David’s Day.  It will again be another cross organisational </w:t>
      </w:r>
      <w:r w:rsidR="00DB0F64">
        <w:rPr>
          <w:rFonts w:ascii="Calibri" w:hAnsi="Calibri"/>
          <w:lang w:val="en-GB"/>
        </w:rPr>
        <w:t>application with events occurring at Church, COG and Community Centre.</w:t>
      </w:r>
    </w:p>
    <w:p w14:paraId="685CC4EA" w14:textId="4E2B32CE" w:rsidR="00270097" w:rsidRDefault="00270097" w:rsidP="00270097">
      <w:pPr>
        <w:pStyle w:val="NormalWeb"/>
        <w:spacing w:before="0" w:after="0"/>
        <w:rPr>
          <w:rFonts w:ascii="Calibri" w:hAnsi="Calibri"/>
          <w:lang w:val="en-GB"/>
        </w:rPr>
      </w:pPr>
      <w:r>
        <w:rPr>
          <w:rFonts w:ascii="Calibri" w:hAnsi="Calibri"/>
          <w:b/>
          <w:bCs/>
          <w:lang w:val="en-GB"/>
        </w:rPr>
        <w:t>6.8</w:t>
      </w:r>
      <w:r w:rsidR="00DB0F64">
        <w:rPr>
          <w:rFonts w:ascii="Calibri" w:hAnsi="Calibri"/>
          <w:b/>
          <w:bCs/>
          <w:lang w:val="en-GB"/>
        </w:rPr>
        <w:t xml:space="preserve">  Complaints procedure:  </w:t>
      </w:r>
      <w:r w:rsidR="005B7F60">
        <w:rPr>
          <w:rFonts w:ascii="Calibri" w:hAnsi="Calibri"/>
          <w:lang w:val="en-GB"/>
        </w:rPr>
        <w:t>The proposed Complaints procedure had been circulated.  A Couple of amendments need to be done but otherwise it is fine.  It was proposed by Peter and seconded by Phill that we adopt this procedure.  All in favour.</w:t>
      </w:r>
      <w:r>
        <w:rPr>
          <w:rFonts w:ascii="Calibri" w:hAnsi="Calibri"/>
          <w:lang w:val="en-GB"/>
        </w:rPr>
        <w:t xml:space="preserve">  </w:t>
      </w:r>
    </w:p>
    <w:p w14:paraId="70971939" w14:textId="7FBC1C6D" w:rsidR="00312425" w:rsidRDefault="00312425" w:rsidP="00270097">
      <w:pPr>
        <w:pStyle w:val="NormalWeb"/>
        <w:spacing w:before="0" w:after="0"/>
        <w:rPr>
          <w:rFonts w:ascii="Calibri" w:hAnsi="Calibri"/>
          <w:lang w:val="en-GB"/>
        </w:rPr>
      </w:pPr>
      <w:r w:rsidRPr="00F0637C">
        <w:rPr>
          <w:rFonts w:ascii="Calibri" w:hAnsi="Calibri"/>
          <w:b/>
          <w:bCs/>
          <w:lang w:val="en-GB"/>
        </w:rPr>
        <w:t xml:space="preserve">6.9  </w:t>
      </w:r>
      <w:r w:rsidR="00B4220D">
        <w:rPr>
          <w:rFonts w:ascii="Calibri" w:hAnsi="Calibri"/>
          <w:b/>
          <w:bCs/>
          <w:lang w:val="en-GB"/>
        </w:rPr>
        <w:t>Forward work plan</w:t>
      </w:r>
      <w:r w:rsidRPr="00F0637C">
        <w:rPr>
          <w:rFonts w:ascii="Calibri" w:hAnsi="Calibri"/>
          <w:b/>
          <w:bCs/>
          <w:lang w:val="en-GB"/>
        </w:rPr>
        <w:t>:</w:t>
      </w:r>
      <w:r>
        <w:rPr>
          <w:rFonts w:ascii="Calibri" w:hAnsi="Calibri"/>
          <w:b/>
          <w:bCs/>
          <w:lang w:val="en-GB"/>
        </w:rPr>
        <w:t xml:space="preserve">  </w:t>
      </w:r>
      <w:r w:rsidR="00B4220D">
        <w:rPr>
          <w:rFonts w:ascii="Calibri" w:hAnsi="Calibri"/>
          <w:lang w:val="en-GB"/>
        </w:rPr>
        <w:t>C</w:t>
      </w:r>
      <w:r w:rsidR="00DC6F3F">
        <w:rPr>
          <w:rFonts w:ascii="Calibri" w:hAnsi="Calibri"/>
          <w:lang w:val="en-GB"/>
        </w:rPr>
        <w:t>lerk will advise returning officer of our vacancies and we will put up the official notice of Casual Vacancy asap.</w:t>
      </w:r>
      <w:r w:rsidR="00C72F05">
        <w:rPr>
          <w:rFonts w:ascii="Calibri" w:hAnsi="Calibri"/>
          <w:lang w:val="en-GB"/>
        </w:rPr>
        <w:t xml:space="preserve">  The councillors were asked to bring ideas for events etc to the next meeting – as we became enthused by Phil’s idea to have a Halloween Party.</w:t>
      </w:r>
    </w:p>
    <w:p w14:paraId="1F230EBD" w14:textId="77777777" w:rsidR="00F0637C" w:rsidRDefault="00F0637C" w:rsidP="00270097">
      <w:pPr>
        <w:pStyle w:val="NormalWeb"/>
        <w:spacing w:before="0" w:after="0"/>
        <w:rPr>
          <w:rFonts w:ascii="Calibri" w:hAnsi="Calibri"/>
          <w:lang w:val="en-GB"/>
        </w:rPr>
      </w:pPr>
    </w:p>
    <w:p w14:paraId="5AB862D6" w14:textId="5733E2A5" w:rsidR="00F0637C" w:rsidRPr="0035348F" w:rsidRDefault="00F0637C" w:rsidP="00270097">
      <w:pPr>
        <w:pStyle w:val="NormalWeb"/>
        <w:spacing w:before="0" w:after="0"/>
        <w:rPr>
          <w:rFonts w:ascii="Calibri" w:hAnsi="Calibri"/>
          <w:b/>
          <w:bCs/>
          <w:lang w:val="en-GB"/>
        </w:rPr>
      </w:pPr>
      <w:r w:rsidRPr="0035348F">
        <w:rPr>
          <w:rFonts w:ascii="Calibri" w:hAnsi="Calibri"/>
          <w:b/>
          <w:bCs/>
          <w:lang w:val="en-GB"/>
        </w:rPr>
        <w:t>AOB:</w:t>
      </w:r>
    </w:p>
    <w:p w14:paraId="6E1A3042" w14:textId="77777777" w:rsidR="00F0637C" w:rsidRDefault="00F0637C" w:rsidP="00270097">
      <w:pPr>
        <w:pStyle w:val="NormalWeb"/>
        <w:spacing w:before="0" w:after="0"/>
        <w:rPr>
          <w:rFonts w:ascii="Calibri" w:hAnsi="Calibri"/>
          <w:lang w:val="en-GB"/>
        </w:rPr>
      </w:pPr>
    </w:p>
    <w:p w14:paraId="029A562D" w14:textId="77777777" w:rsidR="00B4220D" w:rsidRDefault="00B4220D" w:rsidP="00B4220D">
      <w:pPr>
        <w:pStyle w:val="NormalWeb"/>
        <w:spacing w:before="0" w:after="0"/>
        <w:rPr>
          <w:rFonts w:ascii="Calibri" w:hAnsi="Calibri"/>
          <w:lang w:val="en-GB"/>
        </w:rPr>
      </w:pPr>
      <w:r w:rsidRPr="00F0637C">
        <w:rPr>
          <w:rFonts w:ascii="Calibri" w:hAnsi="Calibri"/>
          <w:b/>
          <w:bCs/>
          <w:lang w:val="en-GB"/>
        </w:rPr>
        <w:t>Dip in road Bryn Morfa:</w:t>
      </w:r>
      <w:r>
        <w:rPr>
          <w:rFonts w:ascii="Calibri" w:hAnsi="Calibri"/>
          <w:b/>
          <w:bCs/>
          <w:lang w:val="en-GB"/>
        </w:rPr>
        <w:t xml:space="preserve">  </w:t>
      </w:r>
      <w:r>
        <w:rPr>
          <w:rFonts w:ascii="Calibri" w:hAnsi="Calibri"/>
          <w:lang w:val="en-GB"/>
        </w:rPr>
        <w:t>Ffion to report this on County Council App.  If she has any problems with this, the Clerk will help her.</w:t>
      </w:r>
    </w:p>
    <w:p w14:paraId="75E8AC13" w14:textId="77777777" w:rsidR="00B4220D" w:rsidRDefault="00B4220D" w:rsidP="00B4220D">
      <w:pPr>
        <w:pStyle w:val="NormalWeb"/>
        <w:spacing w:before="0" w:after="0"/>
        <w:rPr>
          <w:rFonts w:ascii="Calibri" w:hAnsi="Calibri"/>
          <w:lang w:val="en-GB"/>
        </w:rPr>
      </w:pPr>
    </w:p>
    <w:p w14:paraId="6EB54C0B" w14:textId="4ABB9E8F" w:rsidR="00F0637C" w:rsidRDefault="00B4220D" w:rsidP="00270097">
      <w:pPr>
        <w:pStyle w:val="NormalWeb"/>
        <w:spacing w:before="0" w:after="0"/>
        <w:rPr>
          <w:rFonts w:ascii="Calibri" w:hAnsi="Calibri"/>
          <w:lang w:val="en-GB"/>
        </w:rPr>
      </w:pPr>
      <w:r w:rsidRPr="00B4220D">
        <w:rPr>
          <w:rFonts w:ascii="Calibri" w:hAnsi="Calibri"/>
          <w:b/>
          <w:bCs/>
          <w:lang w:val="en-GB"/>
        </w:rPr>
        <w:t>Roof:</w:t>
      </w:r>
      <w:r>
        <w:rPr>
          <w:rFonts w:ascii="Calibri" w:hAnsi="Calibri"/>
          <w:lang w:val="en-GB"/>
        </w:rPr>
        <w:t xml:space="preserve"> </w:t>
      </w:r>
      <w:r w:rsidR="00F0637C">
        <w:rPr>
          <w:rFonts w:ascii="Calibri" w:hAnsi="Calibri"/>
          <w:lang w:val="en-GB"/>
        </w:rPr>
        <w:t>Jackie advised that the roof start has been delayed due to the poor weather but it will be completed by March.</w:t>
      </w:r>
    </w:p>
    <w:p w14:paraId="3B952C71" w14:textId="7E109ED6" w:rsidR="0035348F" w:rsidRDefault="0035348F" w:rsidP="00270097">
      <w:pPr>
        <w:pStyle w:val="NormalWeb"/>
        <w:spacing w:before="0" w:after="0"/>
        <w:rPr>
          <w:rFonts w:ascii="Calibri" w:hAnsi="Calibri"/>
          <w:lang w:val="en-GB"/>
        </w:rPr>
      </w:pPr>
    </w:p>
    <w:p w14:paraId="03DF9555" w14:textId="673655DD" w:rsidR="0035348F" w:rsidRPr="0035348F" w:rsidRDefault="0035348F" w:rsidP="00270097">
      <w:pPr>
        <w:pStyle w:val="NormalWeb"/>
        <w:spacing w:before="0" w:after="0"/>
        <w:rPr>
          <w:rFonts w:ascii="Calibri" w:hAnsi="Calibri"/>
          <w:lang w:val="en-GB"/>
        </w:rPr>
      </w:pPr>
      <w:r w:rsidRPr="0035348F">
        <w:rPr>
          <w:rFonts w:ascii="Calibri" w:hAnsi="Calibri"/>
          <w:b/>
          <w:bCs/>
          <w:lang w:val="en-GB"/>
        </w:rPr>
        <w:t>Remembrance Sunday:</w:t>
      </w:r>
      <w:r>
        <w:rPr>
          <w:rFonts w:ascii="Calibri" w:hAnsi="Calibri"/>
          <w:b/>
          <w:bCs/>
          <w:lang w:val="en-GB"/>
        </w:rPr>
        <w:t xml:space="preserve">  </w:t>
      </w:r>
      <w:r>
        <w:rPr>
          <w:rFonts w:ascii="Calibri" w:hAnsi="Calibri"/>
          <w:lang w:val="en-GB"/>
        </w:rPr>
        <w:t>Phill happy to take this on</w:t>
      </w:r>
      <w:r w:rsidR="0094147D">
        <w:rPr>
          <w:rFonts w:ascii="Calibri" w:hAnsi="Calibri"/>
          <w:lang w:val="en-GB"/>
        </w:rPr>
        <w:t xml:space="preserve"> again next year.  It was asked that the names of the veterans be read out by members of the local community.  Phill will see to this.  Also, Phill would like more publicity </w:t>
      </w:r>
      <w:r w:rsidR="003C0996">
        <w:rPr>
          <w:rFonts w:ascii="Calibri" w:hAnsi="Calibri"/>
          <w:lang w:val="en-GB"/>
        </w:rPr>
        <w:t>next year.</w:t>
      </w:r>
    </w:p>
    <w:p w14:paraId="70A63C7E" w14:textId="611C7B8B" w:rsidR="001E61DD" w:rsidRDefault="001E61DD" w:rsidP="00270097">
      <w:pPr>
        <w:pStyle w:val="NormalWeb"/>
        <w:spacing w:before="0" w:after="0"/>
        <w:rPr>
          <w:rFonts w:ascii="Calibri" w:hAnsi="Calibri"/>
          <w:lang w:val="en-GB"/>
        </w:rPr>
      </w:pPr>
      <w:r>
        <w:rPr>
          <w:rFonts w:ascii="Calibri" w:hAnsi="Calibri"/>
          <w:b/>
          <w:bCs/>
          <w:lang w:val="en-GB"/>
        </w:rPr>
        <w:lastRenderedPageBreak/>
        <w:t>7.</w:t>
      </w:r>
      <w:r>
        <w:rPr>
          <w:rFonts w:ascii="Calibri" w:hAnsi="Calibri"/>
          <w:b/>
          <w:bCs/>
          <w:lang w:val="en-GB"/>
        </w:rPr>
        <w:tab/>
      </w:r>
      <w:r w:rsidR="000D67A3">
        <w:rPr>
          <w:rFonts w:ascii="Calibri" w:hAnsi="Calibri"/>
          <w:b/>
          <w:bCs/>
          <w:lang w:val="en-GB"/>
        </w:rPr>
        <w:t xml:space="preserve">Planning matters:  </w:t>
      </w:r>
      <w:r w:rsidR="000D67A3">
        <w:rPr>
          <w:rFonts w:ascii="Calibri" w:hAnsi="Calibri"/>
          <w:lang w:val="en-GB"/>
        </w:rPr>
        <w:t>none</w:t>
      </w:r>
    </w:p>
    <w:p w14:paraId="021EB4DE" w14:textId="4BA2E447" w:rsidR="000D67A3" w:rsidRDefault="000D67A3" w:rsidP="00270097">
      <w:pPr>
        <w:pStyle w:val="NormalWeb"/>
        <w:spacing w:before="0" w:after="0"/>
        <w:rPr>
          <w:rFonts w:ascii="Calibri" w:hAnsi="Calibri"/>
          <w:lang w:val="en-GB"/>
        </w:rPr>
      </w:pPr>
      <w:r>
        <w:rPr>
          <w:rFonts w:ascii="Calibri" w:hAnsi="Calibri"/>
          <w:b/>
          <w:bCs/>
          <w:lang w:val="en-GB"/>
        </w:rPr>
        <w:t>8.</w:t>
      </w:r>
      <w:r>
        <w:rPr>
          <w:rFonts w:ascii="Calibri" w:hAnsi="Calibri"/>
          <w:b/>
          <w:bCs/>
          <w:lang w:val="en-GB"/>
        </w:rPr>
        <w:tab/>
        <w:t>Date of next meeting</w:t>
      </w:r>
      <w:r w:rsidR="003C0996">
        <w:rPr>
          <w:rFonts w:ascii="Calibri" w:hAnsi="Calibri"/>
          <w:b/>
          <w:bCs/>
          <w:lang w:val="en-GB"/>
        </w:rPr>
        <w:t>:  6pm.  Thursday 4</w:t>
      </w:r>
      <w:r w:rsidR="003C0996" w:rsidRPr="003C0996">
        <w:rPr>
          <w:rFonts w:ascii="Calibri" w:hAnsi="Calibri"/>
          <w:b/>
          <w:bCs/>
          <w:vertAlign w:val="superscript"/>
          <w:lang w:val="en-GB"/>
        </w:rPr>
        <w:t>th</w:t>
      </w:r>
      <w:r w:rsidR="003C0996">
        <w:rPr>
          <w:rFonts w:ascii="Calibri" w:hAnsi="Calibri"/>
          <w:b/>
          <w:bCs/>
          <w:lang w:val="en-GB"/>
        </w:rPr>
        <w:t xml:space="preserve"> December</w:t>
      </w:r>
      <w:r w:rsidR="00FE30EF">
        <w:rPr>
          <w:rFonts w:ascii="Calibri" w:hAnsi="Calibri"/>
          <w:lang w:val="en-GB"/>
        </w:rPr>
        <w:t>.</w:t>
      </w:r>
    </w:p>
    <w:p w14:paraId="69315593" w14:textId="77777777" w:rsidR="00FE30EF" w:rsidRDefault="00FE30EF" w:rsidP="00270097">
      <w:pPr>
        <w:pStyle w:val="NormalWeb"/>
        <w:spacing w:before="0" w:after="0"/>
        <w:rPr>
          <w:rFonts w:ascii="Calibri" w:hAnsi="Calibri"/>
          <w:lang w:val="en-GB"/>
        </w:rPr>
      </w:pPr>
    </w:p>
    <w:p w14:paraId="1411A5C6" w14:textId="77777777" w:rsidR="00FE30EF" w:rsidRPr="000D67A3" w:rsidRDefault="00FE30EF" w:rsidP="00270097">
      <w:pPr>
        <w:pStyle w:val="NormalWeb"/>
        <w:spacing w:before="0" w:after="0"/>
        <w:rPr>
          <w:rFonts w:ascii="Calibri" w:hAnsi="Calibri"/>
          <w:lang w:val="en-GB"/>
        </w:rPr>
      </w:pPr>
    </w:p>
    <w:p w14:paraId="03537992" w14:textId="4D541EEC" w:rsidR="009222EE" w:rsidRDefault="009222EE" w:rsidP="00270097">
      <w:pPr>
        <w:pStyle w:val="NormalWeb"/>
        <w:spacing w:before="0" w:after="0"/>
        <w:rPr>
          <w:rFonts w:ascii="Calibri" w:hAnsi="Calibri"/>
          <w:lang w:val="en-GB"/>
        </w:rPr>
      </w:pPr>
      <w:r>
        <w:rPr>
          <w:rFonts w:ascii="Calibri" w:hAnsi="Calibri"/>
          <w:lang w:val="en-GB"/>
        </w:rPr>
        <w:t>The meeting</w:t>
      </w:r>
      <w:r w:rsidR="001E61DD">
        <w:rPr>
          <w:rFonts w:ascii="Calibri" w:hAnsi="Calibri"/>
          <w:lang w:val="en-GB"/>
        </w:rPr>
        <w:t xml:space="preserve"> closed at </w:t>
      </w:r>
      <w:r w:rsidR="003C0996">
        <w:rPr>
          <w:rFonts w:ascii="Calibri" w:hAnsi="Calibri"/>
          <w:lang w:val="en-GB"/>
        </w:rPr>
        <w:t>7.57</w:t>
      </w:r>
    </w:p>
    <w:p w14:paraId="34271728" w14:textId="77777777" w:rsidR="00FE30EF" w:rsidRDefault="00FE30EF" w:rsidP="00270097">
      <w:pPr>
        <w:pStyle w:val="NormalWeb"/>
        <w:spacing w:before="0" w:after="0"/>
        <w:rPr>
          <w:rFonts w:ascii="Calibri" w:hAnsi="Calibri"/>
          <w:lang w:val="en-GB"/>
        </w:rPr>
      </w:pPr>
    </w:p>
    <w:p w14:paraId="320373F7" w14:textId="4E37C0EB" w:rsidR="00FE30EF" w:rsidRPr="00270097" w:rsidRDefault="00FE30EF" w:rsidP="00270097">
      <w:pPr>
        <w:pStyle w:val="NormalWeb"/>
        <w:spacing w:before="0" w:after="0"/>
        <w:rPr>
          <w:rFonts w:ascii="Calibri" w:hAnsi="Calibri"/>
        </w:rPr>
      </w:pPr>
      <w:r>
        <w:rPr>
          <w:rFonts w:ascii="Calibri" w:hAnsi="Calibri"/>
          <w:lang w:val="en-GB"/>
        </w:rPr>
        <w:t>Proposed as a correct record by:</w:t>
      </w:r>
    </w:p>
    <w:p w14:paraId="6416E17E" w14:textId="3DCAFB9B" w:rsidR="00FE30EF" w:rsidRDefault="00035232" w:rsidP="00FE30EF">
      <w:pPr>
        <w:pStyle w:val="NormalWeb"/>
        <w:spacing w:before="0" w:after="0"/>
        <w:rPr>
          <w:rFonts w:ascii="Calibri" w:hAnsi="Calibri"/>
        </w:rPr>
      </w:pPr>
      <w:r>
        <w:rPr>
          <w:rFonts w:ascii="Calibri" w:hAnsi="Calibri"/>
        </w:rPr>
        <w:t xml:space="preserve"> </w:t>
      </w:r>
    </w:p>
    <w:p w14:paraId="0B2027C3" w14:textId="1AEF43CF" w:rsidR="00381919" w:rsidRDefault="00FB2763">
      <w:pPr>
        <w:pStyle w:val="NormalWeb"/>
        <w:spacing w:before="0" w:after="0"/>
        <w:rPr>
          <w:rFonts w:ascii="Calibri" w:hAnsi="Calibri"/>
        </w:rPr>
      </w:pPr>
      <w:r>
        <w:rPr>
          <w:rFonts w:ascii="Calibri" w:hAnsi="Calibri"/>
        </w:rPr>
        <w:t>……………………………………………………………..</w:t>
      </w:r>
    </w:p>
    <w:p w14:paraId="7137CF0B" w14:textId="77777777" w:rsidR="00FE30EF" w:rsidRDefault="00FE30EF">
      <w:pPr>
        <w:pStyle w:val="NormalWeb"/>
        <w:spacing w:before="0" w:after="0"/>
        <w:rPr>
          <w:rFonts w:ascii="Calibri" w:hAnsi="Calibri"/>
        </w:rPr>
      </w:pPr>
    </w:p>
    <w:p w14:paraId="25870D16" w14:textId="7EED49C2" w:rsidR="00FE30EF" w:rsidRDefault="00FE30EF">
      <w:pPr>
        <w:pStyle w:val="NormalWeb"/>
        <w:spacing w:before="0" w:after="0"/>
        <w:rPr>
          <w:rFonts w:ascii="Calibri" w:hAnsi="Calibri"/>
        </w:rPr>
      </w:pPr>
      <w:r>
        <w:rPr>
          <w:rFonts w:ascii="Calibri" w:hAnsi="Calibri"/>
        </w:rPr>
        <w:t>Seconded by:</w:t>
      </w:r>
    </w:p>
    <w:p w14:paraId="04C7D18D" w14:textId="77777777" w:rsidR="00FE30EF" w:rsidRDefault="00FE30EF">
      <w:pPr>
        <w:pStyle w:val="NormalWeb"/>
        <w:spacing w:before="0" w:after="0"/>
        <w:rPr>
          <w:rFonts w:ascii="Calibri" w:hAnsi="Calibri"/>
        </w:rPr>
      </w:pPr>
    </w:p>
    <w:p w14:paraId="2FD7D02F" w14:textId="77777777" w:rsidR="00FE30EF" w:rsidRDefault="00FE30EF">
      <w:pPr>
        <w:pStyle w:val="NormalWeb"/>
        <w:spacing w:before="0" w:after="0"/>
        <w:rPr>
          <w:rFonts w:ascii="Calibri" w:hAnsi="Calibri"/>
        </w:rPr>
      </w:pPr>
    </w:p>
    <w:p w14:paraId="7A60D0E2" w14:textId="685A12D9" w:rsidR="00FE30EF" w:rsidRDefault="00FE30EF">
      <w:pPr>
        <w:pStyle w:val="NormalWeb"/>
        <w:spacing w:before="0" w:after="0"/>
        <w:rPr>
          <w:rFonts w:ascii="Calibri" w:hAnsi="Calibri"/>
        </w:rPr>
      </w:pPr>
      <w:r>
        <w:rPr>
          <w:rFonts w:ascii="Calibri" w:hAnsi="Calibri"/>
        </w:rPr>
        <w:t>………………………………………………………………</w:t>
      </w:r>
    </w:p>
    <w:p w14:paraId="16D0AF88" w14:textId="77777777" w:rsidR="00FE30EF" w:rsidRDefault="00FE30EF">
      <w:pPr>
        <w:pStyle w:val="NormalWeb"/>
        <w:spacing w:before="0" w:after="0"/>
        <w:rPr>
          <w:rFonts w:ascii="Calibri" w:hAnsi="Calibri"/>
        </w:rPr>
      </w:pPr>
    </w:p>
    <w:p w14:paraId="6EA6F332" w14:textId="77777777" w:rsidR="00FE30EF" w:rsidRDefault="00FE30EF">
      <w:pPr>
        <w:pStyle w:val="NormalWeb"/>
        <w:spacing w:before="0" w:after="0"/>
        <w:rPr>
          <w:rFonts w:ascii="Calibri" w:hAnsi="Calibri"/>
        </w:rPr>
      </w:pPr>
    </w:p>
    <w:p w14:paraId="6C68F122" w14:textId="219AA28A" w:rsidR="00FE30EF" w:rsidRDefault="00FE30EF">
      <w:pPr>
        <w:pStyle w:val="NormalWeb"/>
        <w:spacing w:before="0" w:after="0"/>
        <w:rPr>
          <w:rFonts w:ascii="Calibri" w:hAnsi="Calibri"/>
        </w:rPr>
      </w:pPr>
      <w:r>
        <w:rPr>
          <w:rFonts w:ascii="Calibri" w:hAnsi="Calibri"/>
        </w:rPr>
        <w:t>Signed by the Chair</w:t>
      </w:r>
    </w:p>
    <w:p w14:paraId="58C11266" w14:textId="77777777" w:rsidR="00FE30EF" w:rsidRDefault="00FE30EF">
      <w:pPr>
        <w:pStyle w:val="NormalWeb"/>
        <w:spacing w:before="0" w:after="0"/>
        <w:rPr>
          <w:rFonts w:ascii="Calibri" w:hAnsi="Calibri"/>
        </w:rPr>
      </w:pPr>
    </w:p>
    <w:p w14:paraId="494BFF40" w14:textId="77777777" w:rsidR="00FE30EF" w:rsidRDefault="00FE30EF">
      <w:pPr>
        <w:pStyle w:val="NormalWeb"/>
        <w:spacing w:before="0" w:after="0"/>
        <w:rPr>
          <w:rFonts w:ascii="Calibri" w:hAnsi="Calibri"/>
        </w:rPr>
      </w:pPr>
    </w:p>
    <w:p w14:paraId="31B4AA78" w14:textId="6B9AFA02" w:rsidR="00FE30EF" w:rsidRDefault="00F63107">
      <w:pPr>
        <w:pStyle w:val="NormalWeb"/>
        <w:spacing w:before="0" w:after="0"/>
      </w:pPr>
      <w:r>
        <w:rPr>
          <w:rFonts w:ascii="Calibri" w:hAnsi="Calibri"/>
        </w:rPr>
        <w:t>………………………………………………………………….</w:t>
      </w:r>
    </w:p>
    <w:sectPr w:rsidR="00FE30EF">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855E8" w14:textId="77777777" w:rsidR="00CF2191" w:rsidRDefault="00CF2191">
      <w:r>
        <w:separator/>
      </w:r>
    </w:p>
  </w:endnote>
  <w:endnote w:type="continuationSeparator" w:id="0">
    <w:p w14:paraId="57C2BC43" w14:textId="77777777" w:rsidR="00CF2191" w:rsidRDefault="00CF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204A" w14:textId="77777777" w:rsidR="00381919" w:rsidRDefault="0038191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D4CB" w14:textId="77777777" w:rsidR="00CF2191" w:rsidRDefault="00CF2191">
      <w:r>
        <w:separator/>
      </w:r>
    </w:p>
  </w:footnote>
  <w:footnote w:type="continuationSeparator" w:id="0">
    <w:p w14:paraId="2B019623" w14:textId="77777777" w:rsidR="00CF2191" w:rsidRDefault="00CF2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E6AD" w14:textId="77777777" w:rsidR="00381919" w:rsidRDefault="0038191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919"/>
    <w:rsid w:val="0002380C"/>
    <w:rsid w:val="0002480D"/>
    <w:rsid w:val="00027834"/>
    <w:rsid w:val="00035232"/>
    <w:rsid w:val="00050D1F"/>
    <w:rsid w:val="000610A6"/>
    <w:rsid w:val="000677FD"/>
    <w:rsid w:val="00082A18"/>
    <w:rsid w:val="00082C6E"/>
    <w:rsid w:val="000D67A3"/>
    <w:rsid w:val="00114022"/>
    <w:rsid w:val="00120EF3"/>
    <w:rsid w:val="00123E45"/>
    <w:rsid w:val="001448DC"/>
    <w:rsid w:val="00150338"/>
    <w:rsid w:val="00150C99"/>
    <w:rsid w:val="001733F8"/>
    <w:rsid w:val="00183C6C"/>
    <w:rsid w:val="00194F34"/>
    <w:rsid w:val="001B2751"/>
    <w:rsid w:val="001E61DD"/>
    <w:rsid w:val="00207CDE"/>
    <w:rsid w:val="0021560D"/>
    <w:rsid w:val="002159BF"/>
    <w:rsid w:val="00224404"/>
    <w:rsid w:val="00251A89"/>
    <w:rsid w:val="00254616"/>
    <w:rsid w:val="00270097"/>
    <w:rsid w:val="002701BB"/>
    <w:rsid w:val="00270C78"/>
    <w:rsid w:val="002740F5"/>
    <w:rsid w:val="00275940"/>
    <w:rsid w:val="00292CC0"/>
    <w:rsid w:val="002A178F"/>
    <w:rsid w:val="002C1DDB"/>
    <w:rsid w:val="002C4265"/>
    <w:rsid w:val="002F0AAC"/>
    <w:rsid w:val="002F2DC6"/>
    <w:rsid w:val="00301759"/>
    <w:rsid w:val="00312425"/>
    <w:rsid w:val="00313568"/>
    <w:rsid w:val="00315CA8"/>
    <w:rsid w:val="003224B0"/>
    <w:rsid w:val="003302D1"/>
    <w:rsid w:val="00330992"/>
    <w:rsid w:val="00342A9B"/>
    <w:rsid w:val="0035348F"/>
    <w:rsid w:val="003575D7"/>
    <w:rsid w:val="00366220"/>
    <w:rsid w:val="00371067"/>
    <w:rsid w:val="00381919"/>
    <w:rsid w:val="003A0426"/>
    <w:rsid w:val="003C0987"/>
    <w:rsid w:val="003C0996"/>
    <w:rsid w:val="003E2ED3"/>
    <w:rsid w:val="003F08BC"/>
    <w:rsid w:val="003F5BE5"/>
    <w:rsid w:val="004261E3"/>
    <w:rsid w:val="00433633"/>
    <w:rsid w:val="004450D9"/>
    <w:rsid w:val="00454621"/>
    <w:rsid w:val="00465CFB"/>
    <w:rsid w:val="00484939"/>
    <w:rsid w:val="004B3977"/>
    <w:rsid w:val="004C0B1F"/>
    <w:rsid w:val="004D49B0"/>
    <w:rsid w:val="004D57D0"/>
    <w:rsid w:val="004D630A"/>
    <w:rsid w:val="004F2CE5"/>
    <w:rsid w:val="004F57A6"/>
    <w:rsid w:val="004F61C0"/>
    <w:rsid w:val="00553D48"/>
    <w:rsid w:val="00555A01"/>
    <w:rsid w:val="00561957"/>
    <w:rsid w:val="005812F9"/>
    <w:rsid w:val="005B0DD6"/>
    <w:rsid w:val="005B7F60"/>
    <w:rsid w:val="005C1669"/>
    <w:rsid w:val="005D2C96"/>
    <w:rsid w:val="006029F9"/>
    <w:rsid w:val="00610340"/>
    <w:rsid w:val="0061318A"/>
    <w:rsid w:val="00645AB5"/>
    <w:rsid w:val="00671B6E"/>
    <w:rsid w:val="006738C6"/>
    <w:rsid w:val="006A1278"/>
    <w:rsid w:val="006A56D5"/>
    <w:rsid w:val="006A58B0"/>
    <w:rsid w:val="006D1725"/>
    <w:rsid w:val="006D36CA"/>
    <w:rsid w:val="006D6DEE"/>
    <w:rsid w:val="006E5834"/>
    <w:rsid w:val="006E6A52"/>
    <w:rsid w:val="006F48BD"/>
    <w:rsid w:val="00700945"/>
    <w:rsid w:val="00723655"/>
    <w:rsid w:val="0076055E"/>
    <w:rsid w:val="0078043E"/>
    <w:rsid w:val="007B2A50"/>
    <w:rsid w:val="007B2D5F"/>
    <w:rsid w:val="00811DFB"/>
    <w:rsid w:val="0083434F"/>
    <w:rsid w:val="00872443"/>
    <w:rsid w:val="008D04B6"/>
    <w:rsid w:val="008E11F4"/>
    <w:rsid w:val="008F084E"/>
    <w:rsid w:val="0090064B"/>
    <w:rsid w:val="009040E8"/>
    <w:rsid w:val="009222EE"/>
    <w:rsid w:val="00930B31"/>
    <w:rsid w:val="0094147D"/>
    <w:rsid w:val="00951EF4"/>
    <w:rsid w:val="009539D7"/>
    <w:rsid w:val="009568F8"/>
    <w:rsid w:val="00997214"/>
    <w:rsid w:val="009C399C"/>
    <w:rsid w:val="00A12CF7"/>
    <w:rsid w:val="00A3366F"/>
    <w:rsid w:val="00A37BA5"/>
    <w:rsid w:val="00A4732A"/>
    <w:rsid w:val="00A5429F"/>
    <w:rsid w:val="00A612F4"/>
    <w:rsid w:val="00A63E77"/>
    <w:rsid w:val="00A64E79"/>
    <w:rsid w:val="00A8070D"/>
    <w:rsid w:val="00A91848"/>
    <w:rsid w:val="00AA3AC4"/>
    <w:rsid w:val="00AB2EDB"/>
    <w:rsid w:val="00AC0235"/>
    <w:rsid w:val="00AF044E"/>
    <w:rsid w:val="00B152CE"/>
    <w:rsid w:val="00B20DB1"/>
    <w:rsid w:val="00B4220D"/>
    <w:rsid w:val="00B52989"/>
    <w:rsid w:val="00B572A4"/>
    <w:rsid w:val="00B65F78"/>
    <w:rsid w:val="00B77102"/>
    <w:rsid w:val="00BB6727"/>
    <w:rsid w:val="00BB7CDA"/>
    <w:rsid w:val="00C00B4F"/>
    <w:rsid w:val="00C00E80"/>
    <w:rsid w:val="00C0675C"/>
    <w:rsid w:val="00C105DF"/>
    <w:rsid w:val="00C11081"/>
    <w:rsid w:val="00C1751A"/>
    <w:rsid w:val="00C21FBA"/>
    <w:rsid w:val="00C22A9E"/>
    <w:rsid w:val="00C40591"/>
    <w:rsid w:val="00C72F05"/>
    <w:rsid w:val="00C74EDA"/>
    <w:rsid w:val="00C83639"/>
    <w:rsid w:val="00CA1090"/>
    <w:rsid w:val="00CA4F82"/>
    <w:rsid w:val="00CA70C5"/>
    <w:rsid w:val="00CB5291"/>
    <w:rsid w:val="00CC321F"/>
    <w:rsid w:val="00CF2191"/>
    <w:rsid w:val="00D1075C"/>
    <w:rsid w:val="00D42950"/>
    <w:rsid w:val="00D46570"/>
    <w:rsid w:val="00D54604"/>
    <w:rsid w:val="00D57798"/>
    <w:rsid w:val="00D76BC8"/>
    <w:rsid w:val="00D831CF"/>
    <w:rsid w:val="00DB0F64"/>
    <w:rsid w:val="00DC6F3F"/>
    <w:rsid w:val="00DD1131"/>
    <w:rsid w:val="00DD6DDE"/>
    <w:rsid w:val="00E20053"/>
    <w:rsid w:val="00E23AAB"/>
    <w:rsid w:val="00E6651C"/>
    <w:rsid w:val="00E66D00"/>
    <w:rsid w:val="00EA204E"/>
    <w:rsid w:val="00EA546C"/>
    <w:rsid w:val="00EB2702"/>
    <w:rsid w:val="00EC2046"/>
    <w:rsid w:val="00ED5220"/>
    <w:rsid w:val="00EF2481"/>
    <w:rsid w:val="00F0637C"/>
    <w:rsid w:val="00F07188"/>
    <w:rsid w:val="00F42840"/>
    <w:rsid w:val="00F4693B"/>
    <w:rsid w:val="00F63107"/>
    <w:rsid w:val="00F642F3"/>
    <w:rsid w:val="00F87CD4"/>
    <w:rsid w:val="00F92695"/>
    <w:rsid w:val="00FB2763"/>
    <w:rsid w:val="00FC3C0C"/>
    <w:rsid w:val="00FE30EF"/>
    <w:rsid w:val="00FE3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6E7E"/>
  <w15:docId w15:val="{2D370C4C-A6FA-4974-8290-17495470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paragraph" w:customStyle="1" w:styleId="BodyA">
    <w:name w:val="Body A"/>
    <w:pPr>
      <w:spacing w:after="160" w:line="278" w:lineRule="auto"/>
    </w:pPr>
    <w:rPr>
      <w:rFonts w:ascii="Aptos" w:eastAsia="Aptos" w:hAnsi="Aptos" w:cs="Aptos"/>
      <w:color w:val="000000"/>
      <w:kern w:val="2"/>
      <w:sz w:val="24"/>
      <w:szCs w:val="24"/>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Baldon</dc:creator>
  <cp:lastModifiedBy>Barbara Baldon</cp:lastModifiedBy>
  <cp:revision>39</cp:revision>
  <dcterms:created xsi:type="dcterms:W3CDTF">2025-11-15T10:03:00Z</dcterms:created>
  <dcterms:modified xsi:type="dcterms:W3CDTF">2025-11-15T10:50:00Z</dcterms:modified>
</cp:coreProperties>
</file>