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70" w:rsidRDefault="0070368C">
      <w:pPr>
        <w:rPr>
          <w:b/>
          <w:color w:val="FF0000"/>
          <w:sz w:val="28"/>
          <w:szCs w:val="28"/>
        </w:rPr>
      </w:pPr>
      <w:r>
        <w:rPr>
          <w:b/>
          <w:sz w:val="28"/>
          <w:szCs w:val="28"/>
        </w:rPr>
        <w:t xml:space="preserve">Minutes of Meeting </w:t>
      </w:r>
    </w:p>
    <w:p w:rsidR="00EC3670" w:rsidRDefault="0070368C">
      <w:pPr>
        <w:rPr>
          <w:sz w:val="28"/>
          <w:szCs w:val="28"/>
        </w:rPr>
      </w:pPr>
      <w:r>
        <w:rPr>
          <w:b/>
          <w:sz w:val="28"/>
          <w:szCs w:val="28"/>
        </w:rPr>
        <w:t>Wednesday 11th December 2019. Fortrose Leisure Centre</w:t>
      </w:r>
    </w:p>
    <w:p w:rsidR="00EC3670" w:rsidRDefault="00EC3670">
      <w:pPr>
        <w:rPr>
          <w:sz w:val="28"/>
          <w:szCs w:val="28"/>
        </w:rPr>
      </w:pPr>
    </w:p>
    <w:p w:rsidR="00EC3670" w:rsidRDefault="0070368C">
      <w:pPr>
        <w:numPr>
          <w:ilvl w:val="0"/>
          <w:numId w:val="1"/>
        </w:numPr>
        <w:pBdr>
          <w:top w:val="nil"/>
          <w:left w:val="nil"/>
          <w:bottom w:val="nil"/>
          <w:right w:val="nil"/>
          <w:between w:val="nil"/>
        </w:pBdr>
        <w:spacing w:after="0"/>
        <w:rPr>
          <w:b/>
          <w:color w:val="000000"/>
          <w:sz w:val="24"/>
          <w:szCs w:val="24"/>
        </w:rPr>
      </w:pPr>
      <w:r>
        <w:rPr>
          <w:b/>
          <w:sz w:val="24"/>
          <w:szCs w:val="24"/>
        </w:rPr>
        <w:t xml:space="preserve"> </w:t>
      </w:r>
      <w:r>
        <w:rPr>
          <w:b/>
          <w:color w:val="000000"/>
          <w:sz w:val="24"/>
          <w:szCs w:val="24"/>
        </w:rPr>
        <w:t>Welcome and Apologies</w:t>
      </w:r>
    </w:p>
    <w:p w:rsidR="00EC3670" w:rsidRDefault="0070368C">
      <w:pPr>
        <w:pBdr>
          <w:top w:val="nil"/>
          <w:left w:val="nil"/>
          <w:bottom w:val="nil"/>
          <w:right w:val="nil"/>
          <w:between w:val="nil"/>
        </w:pBdr>
        <w:spacing w:after="0"/>
        <w:ind w:hanging="720"/>
        <w:rPr>
          <w:sz w:val="24"/>
          <w:szCs w:val="24"/>
        </w:rPr>
      </w:pPr>
      <w:r>
        <w:rPr>
          <w:b/>
          <w:color w:val="000000"/>
          <w:sz w:val="24"/>
          <w:szCs w:val="24"/>
        </w:rPr>
        <w:t xml:space="preserve">Present: </w:t>
      </w:r>
      <w:r>
        <w:rPr>
          <w:color w:val="000000"/>
          <w:sz w:val="24"/>
          <w:szCs w:val="24"/>
        </w:rPr>
        <w:t xml:space="preserve"> Iain Brown (IACB</w:t>
      </w:r>
      <w:proofErr w:type="gramStart"/>
      <w:r>
        <w:rPr>
          <w:color w:val="000000"/>
          <w:sz w:val="24"/>
          <w:szCs w:val="24"/>
        </w:rPr>
        <w:t>),  Anne</w:t>
      </w:r>
      <w:proofErr w:type="gramEnd"/>
      <w:r>
        <w:rPr>
          <w:color w:val="000000"/>
          <w:sz w:val="24"/>
          <w:szCs w:val="24"/>
        </w:rPr>
        <w:t xml:space="preserve"> Phillips (AP), Susan Pringle(SP),  Trish Wilson (TW), Leanne </w:t>
      </w:r>
      <w:proofErr w:type="spellStart"/>
      <w:r>
        <w:rPr>
          <w:color w:val="000000"/>
          <w:sz w:val="24"/>
          <w:szCs w:val="24"/>
        </w:rPr>
        <w:t>MacKenzie</w:t>
      </w:r>
      <w:proofErr w:type="spellEnd"/>
      <w:r>
        <w:rPr>
          <w:color w:val="000000"/>
          <w:sz w:val="24"/>
          <w:szCs w:val="24"/>
        </w:rPr>
        <w:t xml:space="preserve"> (LM).</w:t>
      </w:r>
    </w:p>
    <w:p w:rsidR="00EC3670" w:rsidRDefault="00EC3670">
      <w:pPr>
        <w:pBdr>
          <w:top w:val="nil"/>
          <w:left w:val="nil"/>
          <w:bottom w:val="nil"/>
          <w:right w:val="nil"/>
          <w:between w:val="nil"/>
        </w:pBdr>
        <w:spacing w:after="0"/>
        <w:ind w:hanging="720"/>
        <w:rPr>
          <w:color w:val="000000"/>
          <w:sz w:val="24"/>
          <w:szCs w:val="24"/>
        </w:rPr>
      </w:pPr>
    </w:p>
    <w:p w:rsidR="00EC3670" w:rsidRDefault="0070368C">
      <w:pPr>
        <w:pBdr>
          <w:top w:val="nil"/>
          <w:left w:val="nil"/>
          <w:bottom w:val="nil"/>
          <w:right w:val="nil"/>
          <w:between w:val="nil"/>
        </w:pBdr>
        <w:spacing w:after="0"/>
        <w:ind w:hanging="720"/>
        <w:rPr>
          <w:color w:val="000000"/>
          <w:sz w:val="24"/>
          <w:szCs w:val="24"/>
        </w:rPr>
      </w:pPr>
      <w:r>
        <w:rPr>
          <w:b/>
          <w:color w:val="000000"/>
          <w:sz w:val="24"/>
          <w:szCs w:val="24"/>
        </w:rPr>
        <w:t>Apologies:</w:t>
      </w:r>
      <w:r>
        <w:rPr>
          <w:b/>
          <w:sz w:val="24"/>
          <w:szCs w:val="24"/>
        </w:rPr>
        <w:t xml:space="preserve"> </w:t>
      </w:r>
      <w:r>
        <w:rPr>
          <w:b/>
          <w:color w:val="000000"/>
          <w:sz w:val="24"/>
          <w:szCs w:val="24"/>
        </w:rPr>
        <w:t xml:space="preserve"> </w:t>
      </w:r>
      <w:r>
        <w:rPr>
          <w:color w:val="000000"/>
          <w:sz w:val="24"/>
          <w:szCs w:val="24"/>
        </w:rPr>
        <w:t>Tom Heath (TH</w:t>
      </w:r>
      <w:proofErr w:type="gramStart"/>
      <w:r>
        <w:rPr>
          <w:color w:val="000000"/>
          <w:sz w:val="24"/>
          <w:szCs w:val="24"/>
        </w:rPr>
        <w:t>)</w:t>
      </w:r>
      <w:r>
        <w:rPr>
          <w:b/>
          <w:sz w:val="24"/>
          <w:szCs w:val="24"/>
        </w:rPr>
        <w:t>,</w:t>
      </w:r>
      <w:r>
        <w:rPr>
          <w:color w:val="000000"/>
          <w:sz w:val="24"/>
          <w:szCs w:val="24"/>
        </w:rPr>
        <w:t>Archie</w:t>
      </w:r>
      <w:proofErr w:type="gramEnd"/>
      <w:r>
        <w:rPr>
          <w:color w:val="000000"/>
          <w:sz w:val="24"/>
          <w:szCs w:val="24"/>
        </w:rPr>
        <w:t xml:space="preserve"> MacLeod (AM), </w:t>
      </w:r>
      <w:r>
        <w:rPr>
          <w:sz w:val="24"/>
          <w:szCs w:val="24"/>
        </w:rPr>
        <w:t>Rebecca Rawlinson (RR), Lucy Tonkin (LT)</w:t>
      </w:r>
      <w:r>
        <w:rPr>
          <w:color w:val="000000"/>
          <w:sz w:val="24"/>
          <w:szCs w:val="24"/>
        </w:rPr>
        <w:t xml:space="preserve"> Councillor Craig Fraser (CF-THC),Gordon Adams (GA</w:t>
      </w:r>
      <w:r>
        <w:rPr>
          <w:sz w:val="24"/>
          <w:szCs w:val="24"/>
        </w:rPr>
        <w:t>-THC), Jennife</w:t>
      </w:r>
      <w:r>
        <w:rPr>
          <w:sz w:val="24"/>
          <w:szCs w:val="24"/>
        </w:rPr>
        <w:t>r Barclay (JA-THC)</w:t>
      </w:r>
      <w:r>
        <w:rPr>
          <w:color w:val="000000"/>
          <w:sz w:val="24"/>
          <w:szCs w:val="24"/>
        </w:rPr>
        <w:t xml:space="preserve"> John Murphy (Police Scotland)</w:t>
      </w:r>
    </w:p>
    <w:p w:rsidR="00EC3670" w:rsidRDefault="00EC3670">
      <w:pPr>
        <w:pBdr>
          <w:top w:val="nil"/>
          <w:left w:val="nil"/>
          <w:bottom w:val="nil"/>
          <w:right w:val="nil"/>
          <w:between w:val="nil"/>
        </w:pBdr>
        <w:spacing w:after="0"/>
        <w:ind w:hanging="720"/>
        <w:rPr>
          <w:sz w:val="24"/>
          <w:szCs w:val="24"/>
        </w:rPr>
      </w:pPr>
    </w:p>
    <w:p w:rsidR="00EC3670" w:rsidRDefault="0070368C">
      <w:pPr>
        <w:pBdr>
          <w:top w:val="nil"/>
          <w:left w:val="nil"/>
          <w:bottom w:val="nil"/>
          <w:right w:val="nil"/>
          <w:between w:val="nil"/>
        </w:pBdr>
        <w:spacing w:after="0"/>
        <w:ind w:left="720"/>
        <w:rPr>
          <w:b/>
          <w:sz w:val="24"/>
          <w:szCs w:val="24"/>
        </w:rPr>
      </w:pPr>
      <w:r>
        <w:rPr>
          <w:b/>
          <w:sz w:val="24"/>
          <w:szCs w:val="24"/>
        </w:rPr>
        <w:t xml:space="preserve">  Adoption of new Constitution for Community Council and Standing Orders</w:t>
      </w:r>
    </w:p>
    <w:p w:rsidR="00EC3670" w:rsidRDefault="0070368C">
      <w:pPr>
        <w:pBdr>
          <w:top w:val="nil"/>
          <w:left w:val="nil"/>
          <w:bottom w:val="nil"/>
          <w:right w:val="nil"/>
          <w:between w:val="nil"/>
        </w:pBdr>
        <w:spacing w:after="0"/>
        <w:ind w:hanging="720"/>
        <w:rPr>
          <w:sz w:val="24"/>
          <w:szCs w:val="24"/>
        </w:rPr>
      </w:pPr>
      <w:r>
        <w:rPr>
          <w:sz w:val="24"/>
          <w:szCs w:val="24"/>
        </w:rPr>
        <w:t xml:space="preserve">                    Proposed IACB seconded AP Agreed and adopted.</w:t>
      </w:r>
    </w:p>
    <w:p w:rsidR="00EC3670" w:rsidRDefault="0070368C">
      <w:pPr>
        <w:pBdr>
          <w:top w:val="nil"/>
          <w:left w:val="nil"/>
          <w:bottom w:val="nil"/>
          <w:right w:val="nil"/>
          <w:between w:val="nil"/>
        </w:pBdr>
        <w:spacing w:after="0"/>
        <w:ind w:hanging="720"/>
        <w:rPr>
          <w:sz w:val="24"/>
          <w:szCs w:val="24"/>
        </w:rPr>
      </w:pPr>
      <w:r>
        <w:rPr>
          <w:sz w:val="24"/>
          <w:szCs w:val="24"/>
        </w:rPr>
        <w:t xml:space="preserve">                    TH has written to Academy about appointing two </w:t>
      </w:r>
      <w:r>
        <w:rPr>
          <w:sz w:val="24"/>
          <w:szCs w:val="24"/>
        </w:rPr>
        <w:t>youth representatives.</w:t>
      </w:r>
    </w:p>
    <w:p w:rsidR="00EC3670" w:rsidRDefault="00EC3670">
      <w:pPr>
        <w:pBdr>
          <w:top w:val="nil"/>
          <w:left w:val="nil"/>
          <w:bottom w:val="nil"/>
          <w:right w:val="nil"/>
          <w:between w:val="nil"/>
        </w:pBdr>
        <w:spacing w:after="0"/>
        <w:ind w:hanging="720"/>
        <w:rPr>
          <w:color w:val="000000"/>
          <w:sz w:val="24"/>
          <w:szCs w:val="24"/>
        </w:rPr>
      </w:pPr>
    </w:p>
    <w:p w:rsidR="00EC3670" w:rsidRDefault="0070368C">
      <w:pPr>
        <w:pBdr>
          <w:top w:val="nil"/>
          <w:left w:val="nil"/>
          <w:bottom w:val="nil"/>
          <w:right w:val="nil"/>
          <w:between w:val="nil"/>
        </w:pBdr>
        <w:spacing w:after="0"/>
        <w:ind w:left="720"/>
        <w:rPr>
          <w:b/>
          <w:color w:val="000000"/>
          <w:sz w:val="24"/>
          <w:szCs w:val="24"/>
        </w:rPr>
      </w:pPr>
      <w:r>
        <w:rPr>
          <w:b/>
          <w:sz w:val="24"/>
          <w:szCs w:val="24"/>
        </w:rPr>
        <w:t xml:space="preserve">2   </w:t>
      </w:r>
      <w:r>
        <w:rPr>
          <w:b/>
          <w:color w:val="000000"/>
          <w:sz w:val="24"/>
          <w:szCs w:val="24"/>
        </w:rPr>
        <w:t>Minutes of Last Meeting</w:t>
      </w:r>
    </w:p>
    <w:p w:rsidR="00EC3670" w:rsidRDefault="0070368C">
      <w:pPr>
        <w:pBdr>
          <w:top w:val="nil"/>
          <w:left w:val="nil"/>
          <w:bottom w:val="nil"/>
          <w:right w:val="nil"/>
          <w:between w:val="nil"/>
        </w:pBdr>
        <w:spacing w:after="0"/>
        <w:ind w:hanging="720"/>
        <w:rPr>
          <w:color w:val="000000"/>
          <w:sz w:val="24"/>
          <w:szCs w:val="24"/>
        </w:rPr>
      </w:pPr>
      <w:r>
        <w:rPr>
          <w:sz w:val="24"/>
          <w:szCs w:val="24"/>
        </w:rPr>
        <w:t xml:space="preserve">                          </w:t>
      </w:r>
      <w:r>
        <w:rPr>
          <w:color w:val="000000"/>
          <w:sz w:val="24"/>
          <w:szCs w:val="24"/>
        </w:rPr>
        <w:t xml:space="preserve">The minutes of the </w:t>
      </w:r>
      <w:r>
        <w:rPr>
          <w:sz w:val="24"/>
          <w:szCs w:val="24"/>
        </w:rPr>
        <w:t>Novem</w:t>
      </w:r>
      <w:r>
        <w:rPr>
          <w:color w:val="000000"/>
          <w:sz w:val="24"/>
          <w:szCs w:val="24"/>
        </w:rPr>
        <w:t>ber meeting of FRCC were approved.</w:t>
      </w:r>
    </w:p>
    <w:p w:rsidR="00EC3670" w:rsidRDefault="0070368C">
      <w:pPr>
        <w:pBdr>
          <w:top w:val="nil"/>
          <w:left w:val="nil"/>
          <w:bottom w:val="nil"/>
          <w:right w:val="nil"/>
          <w:between w:val="nil"/>
        </w:pBdr>
        <w:spacing w:after="0"/>
        <w:ind w:hanging="720"/>
        <w:rPr>
          <w:color w:val="000000"/>
          <w:sz w:val="24"/>
          <w:szCs w:val="24"/>
        </w:rPr>
      </w:pPr>
      <w:r>
        <w:rPr>
          <w:sz w:val="24"/>
          <w:szCs w:val="24"/>
        </w:rPr>
        <w:t xml:space="preserve">                          </w:t>
      </w:r>
      <w:r>
        <w:rPr>
          <w:color w:val="000000"/>
          <w:sz w:val="24"/>
          <w:szCs w:val="24"/>
        </w:rPr>
        <w:t xml:space="preserve">Proposed </w:t>
      </w:r>
      <w:r>
        <w:rPr>
          <w:sz w:val="24"/>
          <w:szCs w:val="24"/>
        </w:rPr>
        <w:t>AP</w:t>
      </w:r>
      <w:r>
        <w:rPr>
          <w:color w:val="000000"/>
          <w:sz w:val="24"/>
          <w:szCs w:val="24"/>
        </w:rPr>
        <w:t xml:space="preserve">/Seconded </w:t>
      </w:r>
      <w:r>
        <w:rPr>
          <w:sz w:val="24"/>
          <w:szCs w:val="24"/>
        </w:rPr>
        <w:t>TW</w:t>
      </w:r>
    </w:p>
    <w:p w:rsidR="00EC3670" w:rsidRDefault="00EC3670">
      <w:pPr>
        <w:pBdr>
          <w:top w:val="nil"/>
          <w:left w:val="nil"/>
          <w:bottom w:val="nil"/>
          <w:right w:val="nil"/>
          <w:between w:val="nil"/>
        </w:pBdr>
        <w:spacing w:after="0"/>
        <w:ind w:hanging="720"/>
        <w:rPr>
          <w:color w:val="000000"/>
          <w:sz w:val="24"/>
          <w:szCs w:val="24"/>
        </w:rPr>
      </w:pPr>
    </w:p>
    <w:p w:rsidR="00EC3670" w:rsidRDefault="0070368C">
      <w:pPr>
        <w:pBdr>
          <w:top w:val="nil"/>
          <w:left w:val="nil"/>
          <w:bottom w:val="nil"/>
          <w:right w:val="nil"/>
          <w:between w:val="nil"/>
        </w:pBdr>
        <w:spacing w:after="0"/>
        <w:ind w:left="720"/>
        <w:rPr>
          <w:b/>
          <w:color w:val="000000"/>
          <w:sz w:val="24"/>
          <w:szCs w:val="24"/>
        </w:rPr>
      </w:pPr>
      <w:r>
        <w:rPr>
          <w:b/>
          <w:sz w:val="24"/>
          <w:szCs w:val="24"/>
        </w:rPr>
        <w:t xml:space="preserve">3   </w:t>
      </w:r>
      <w:r>
        <w:rPr>
          <w:b/>
          <w:color w:val="000000"/>
          <w:sz w:val="24"/>
          <w:szCs w:val="24"/>
        </w:rPr>
        <w:t>Matters Arising</w:t>
      </w:r>
    </w:p>
    <w:p w:rsidR="00EC3670" w:rsidRDefault="0070368C">
      <w:pPr>
        <w:pBdr>
          <w:top w:val="nil"/>
          <w:left w:val="nil"/>
          <w:bottom w:val="nil"/>
          <w:right w:val="nil"/>
          <w:between w:val="nil"/>
        </w:pBdr>
        <w:spacing w:after="0"/>
        <w:ind w:left="840"/>
        <w:rPr>
          <w:color w:val="000000"/>
          <w:sz w:val="24"/>
          <w:szCs w:val="24"/>
        </w:rPr>
      </w:pPr>
      <w:r>
        <w:rPr>
          <w:b/>
          <w:sz w:val="24"/>
          <w:szCs w:val="24"/>
        </w:rPr>
        <w:t xml:space="preserve">3.1 </w:t>
      </w:r>
      <w:r>
        <w:rPr>
          <w:b/>
          <w:color w:val="000000"/>
          <w:sz w:val="24"/>
          <w:szCs w:val="24"/>
        </w:rPr>
        <w:t xml:space="preserve">Proposal for Skateboard Park-Rosemarkie. </w:t>
      </w:r>
      <w:r>
        <w:rPr>
          <w:color w:val="000000"/>
          <w:sz w:val="24"/>
          <w:szCs w:val="24"/>
        </w:rPr>
        <w:t xml:space="preserve"> </w:t>
      </w:r>
      <w:r>
        <w:rPr>
          <w:sz w:val="24"/>
          <w:szCs w:val="24"/>
        </w:rPr>
        <w:t>No further action required from F&amp;RCC RAA helping with project AP will update as necessary.</w:t>
      </w:r>
      <w:r>
        <w:rPr>
          <w:color w:val="000000"/>
          <w:sz w:val="24"/>
          <w:szCs w:val="24"/>
        </w:rPr>
        <w:t xml:space="preserve"> </w:t>
      </w:r>
    </w:p>
    <w:p w:rsidR="00EC3670" w:rsidRDefault="0070368C">
      <w:pPr>
        <w:pBdr>
          <w:top w:val="nil"/>
          <w:left w:val="nil"/>
          <w:bottom w:val="nil"/>
          <w:right w:val="nil"/>
          <w:between w:val="nil"/>
        </w:pBdr>
        <w:spacing w:after="0"/>
        <w:ind w:left="840"/>
        <w:rPr>
          <w:color w:val="000000"/>
          <w:sz w:val="24"/>
          <w:szCs w:val="24"/>
        </w:rPr>
      </w:pPr>
      <w:r>
        <w:rPr>
          <w:b/>
          <w:sz w:val="24"/>
          <w:szCs w:val="24"/>
        </w:rPr>
        <w:t xml:space="preserve">3.2 </w:t>
      </w:r>
      <w:r>
        <w:rPr>
          <w:b/>
          <w:color w:val="000000"/>
          <w:sz w:val="24"/>
          <w:szCs w:val="24"/>
        </w:rPr>
        <w:t>Empty Council owned Houses.</w:t>
      </w:r>
      <w:r>
        <w:rPr>
          <w:color w:val="000000"/>
          <w:sz w:val="24"/>
          <w:szCs w:val="24"/>
        </w:rPr>
        <w:t xml:space="preserve"> </w:t>
      </w:r>
      <w:r>
        <w:rPr>
          <w:sz w:val="24"/>
          <w:szCs w:val="24"/>
        </w:rPr>
        <w:t xml:space="preserve">No further information available, a request has been made to </w:t>
      </w:r>
      <w:proofErr w:type="spellStart"/>
      <w:r>
        <w:rPr>
          <w:sz w:val="24"/>
          <w:szCs w:val="24"/>
        </w:rPr>
        <w:t>Cllr.Adam</w:t>
      </w:r>
      <w:proofErr w:type="spellEnd"/>
      <w:r>
        <w:rPr>
          <w:sz w:val="24"/>
          <w:szCs w:val="24"/>
        </w:rPr>
        <w:t xml:space="preserve"> to </w:t>
      </w:r>
      <w:proofErr w:type="gramStart"/>
      <w:r>
        <w:rPr>
          <w:sz w:val="24"/>
          <w:szCs w:val="24"/>
        </w:rPr>
        <w:t>chase.</w:t>
      </w:r>
      <w:r>
        <w:rPr>
          <w:b/>
          <w:color w:val="FF0000"/>
          <w:sz w:val="24"/>
          <w:szCs w:val="24"/>
        </w:rPr>
        <w:t>.</w:t>
      </w:r>
      <w:proofErr w:type="gramEnd"/>
      <w:r>
        <w:rPr>
          <w:b/>
          <w:color w:val="FF0000"/>
          <w:sz w:val="24"/>
          <w:szCs w:val="24"/>
        </w:rPr>
        <w:t xml:space="preserve"> Action </w:t>
      </w:r>
      <w:r>
        <w:rPr>
          <w:b/>
          <w:color w:val="FF0000"/>
          <w:sz w:val="24"/>
          <w:szCs w:val="24"/>
        </w:rPr>
        <w:t>GA</w:t>
      </w:r>
    </w:p>
    <w:p w:rsidR="00EC3670" w:rsidRDefault="0070368C">
      <w:pPr>
        <w:pBdr>
          <w:top w:val="nil"/>
          <w:left w:val="nil"/>
          <w:bottom w:val="nil"/>
          <w:right w:val="nil"/>
          <w:between w:val="nil"/>
        </w:pBdr>
        <w:spacing w:after="0"/>
        <w:ind w:left="840"/>
        <w:rPr>
          <w:color w:val="000000"/>
          <w:sz w:val="24"/>
          <w:szCs w:val="24"/>
        </w:rPr>
      </w:pPr>
      <w:r>
        <w:rPr>
          <w:b/>
          <w:sz w:val="24"/>
          <w:szCs w:val="24"/>
        </w:rPr>
        <w:t xml:space="preserve">3.3 </w:t>
      </w:r>
      <w:proofErr w:type="spellStart"/>
      <w:proofErr w:type="gramStart"/>
      <w:r>
        <w:rPr>
          <w:b/>
          <w:color w:val="000000"/>
          <w:sz w:val="24"/>
          <w:szCs w:val="24"/>
        </w:rPr>
        <w:t>St</w:t>
      </w:r>
      <w:r>
        <w:rPr>
          <w:color w:val="000000"/>
          <w:sz w:val="24"/>
          <w:szCs w:val="24"/>
        </w:rPr>
        <w:t>.</w:t>
      </w:r>
      <w:r>
        <w:rPr>
          <w:b/>
          <w:color w:val="000000"/>
          <w:sz w:val="24"/>
          <w:szCs w:val="24"/>
        </w:rPr>
        <w:t>Andrew’s</w:t>
      </w:r>
      <w:proofErr w:type="spellEnd"/>
      <w:proofErr w:type="gramEnd"/>
      <w:r>
        <w:rPr>
          <w:b/>
          <w:color w:val="000000"/>
          <w:sz w:val="24"/>
          <w:szCs w:val="24"/>
        </w:rPr>
        <w:t xml:space="preserve"> Walk Bin.</w:t>
      </w:r>
      <w:r>
        <w:rPr>
          <w:color w:val="000000"/>
          <w:sz w:val="24"/>
          <w:szCs w:val="24"/>
        </w:rPr>
        <w:t xml:space="preserve">  </w:t>
      </w:r>
      <w:proofErr w:type="spellStart"/>
      <w:r>
        <w:rPr>
          <w:color w:val="000000"/>
          <w:sz w:val="24"/>
          <w:szCs w:val="24"/>
        </w:rPr>
        <w:t>Katriona</w:t>
      </w:r>
      <w:proofErr w:type="spellEnd"/>
      <w:r>
        <w:rPr>
          <w:color w:val="000000"/>
          <w:sz w:val="24"/>
          <w:szCs w:val="24"/>
        </w:rPr>
        <w:t xml:space="preserve"> Taylor of THC has offered a site visit on a date to be arranged. Action TH</w:t>
      </w:r>
    </w:p>
    <w:p w:rsidR="00EC3670" w:rsidRDefault="0070368C">
      <w:pPr>
        <w:pBdr>
          <w:top w:val="nil"/>
          <w:left w:val="nil"/>
          <w:bottom w:val="nil"/>
          <w:right w:val="nil"/>
          <w:between w:val="nil"/>
        </w:pBdr>
        <w:spacing w:after="0"/>
        <w:ind w:left="840"/>
        <w:rPr>
          <w:sz w:val="24"/>
          <w:szCs w:val="24"/>
        </w:rPr>
      </w:pPr>
      <w:r>
        <w:rPr>
          <w:b/>
          <w:sz w:val="24"/>
          <w:szCs w:val="24"/>
        </w:rPr>
        <w:t xml:space="preserve">3,4 </w:t>
      </w:r>
      <w:r>
        <w:rPr>
          <w:b/>
          <w:color w:val="000000"/>
          <w:sz w:val="24"/>
          <w:szCs w:val="24"/>
        </w:rPr>
        <w:t xml:space="preserve">Fatal Road Accident – </w:t>
      </w:r>
      <w:proofErr w:type="spellStart"/>
      <w:r>
        <w:rPr>
          <w:b/>
          <w:color w:val="000000"/>
          <w:sz w:val="24"/>
          <w:szCs w:val="24"/>
        </w:rPr>
        <w:t>Blackstand</w:t>
      </w:r>
      <w:proofErr w:type="spellEnd"/>
      <w:r>
        <w:rPr>
          <w:b/>
          <w:color w:val="000000"/>
          <w:sz w:val="24"/>
          <w:szCs w:val="24"/>
        </w:rPr>
        <w:t xml:space="preserve"> Junction.</w:t>
      </w:r>
      <w:r>
        <w:rPr>
          <w:color w:val="000000"/>
          <w:sz w:val="24"/>
          <w:szCs w:val="24"/>
        </w:rPr>
        <w:t xml:space="preserve"> </w:t>
      </w:r>
      <w:r>
        <w:rPr>
          <w:sz w:val="24"/>
          <w:szCs w:val="24"/>
        </w:rPr>
        <w:t>Junction still awaiting action. F&amp;RCC would like improved signage. TW to speak to Iain Moncrief</w:t>
      </w:r>
      <w:r>
        <w:rPr>
          <w:sz w:val="24"/>
          <w:szCs w:val="24"/>
        </w:rPr>
        <w:t xml:space="preserve">f THC and take </w:t>
      </w:r>
      <w:proofErr w:type="gramStart"/>
      <w:r>
        <w:rPr>
          <w:sz w:val="24"/>
          <w:szCs w:val="24"/>
        </w:rPr>
        <w:t>forward  other</w:t>
      </w:r>
      <w:proofErr w:type="gramEnd"/>
      <w:r>
        <w:rPr>
          <w:sz w:val="24"/>
          <w:szCs w:val="24"/>
        </w:rPr>
        <w:t xml:space="preserve"> road matters.</w:t>
      </w:r>
    </w:p>
    <w:p w:rsidR="00EC3670" w:rsidRDefault="0070368C">
      <w:pPr>
        <w:pBdr>
          <w:top w:val="nil"/>
          <w:left w:val="nil"/>
          <w:bottom w:val="nil"/>
          <w:right w:val="nil"/>
          <w:between w:val="nil"/>
        </w:pBdr>
        <w:spacing w:after="0"/>
        <w:ind w:left="840"/>
        <w:rPr>
          <w:sz w:val="24"/>
          <w:szCs w:val="24"/>
        </w:rPr>
      </w:pPr>
      <w:r>
        <w:rPr>
          <w:sz w:val="24"/>
          <w:szCs w:val="24"/>
        </w:rPr>
        <w:t>It was noted that the collapse of the Fairy Glen road was repaired quickly.  This was at the site of the recent installation of a safety barrier.</w:t>
      </w:r>
    </w:p>
    <w:p w:rsidR="00EC3670" w:rsidRDefault="0070368C">
      <w:pPr>
        <w:pBdr>
          <w:top w:val="nil"/>
          <w:left w:val="nil"/>
          <w:bottom w:val="nil"/>
          <w:right w:val="nil"/>
          <w:between w:val="nil"/>
        </w:pBdr>
        <w:spacing w:after="0"/>
        <w:ind w:left="840"/>
        <w:rPr>
          <w:sz w:val="24"/>
          <w:szCs w:val="24"/>
        </w:rPr>
      </w:pPr>
      <w:r>
        <w:rPr>
          <w:sz w:val="24"/>
          <w:szCs w:val="24"/>
        </w:rPr>
        <w:t xml:space="preserve">The </w:t>
      </w:r>
      <w:proofErr w:type="spellStart"/>
      <w:r>
        <w:rPr>
          <w:sz w:val="24"/>
          <w:szCs w:val="24"/>
        </w:rPr>
        <w:t>Artafallie</w:t>
      </w:r>
      <w:proofErr w:type="spellEnd"/>
      <w:r>
        <w:rPr>
          <w:sz w:val="24"/>
          <w:szCs w:val="24"/>
        </w:rPr>
        <w:t xml:space="preserve"> junction is still a matter of concern to F&amp;</w:t>
      </w:r>
      <w:proofErr w:type="gramStart"/>
      <w:r>
        <w:rPr>
          <w:sz w:val="24"/>
          <w:szCs w:val="24"/>
        </w:rPr>
        <w:t>RCC  a</w:t>
      </w:r>
      <w:proofErr w:type="gramEnd"/>
      <w:r>
        <w:rPr>
          <w:sz w:val="24"/>
          <w:szCs w:val="24"/>
        </w:rPr>
        <w:t xml:space="preserve"> request for illumination to be made again.  A</w:t>
      </w:r>
      <w:r>
        <w:rPr>
          <w:sz w:val="24"/>
          <w:szCs w:val="24"/>
        </w:rPr>
        <w:t>ction TW</w:t>
      </w:r>
    </w:p>
    <w:p w:rsidR="00EC3670" w:rsidRDefault="0070368C">
      <w:pPr>
        <w:pBdr>
          <w:top w:val="nil"/>
          <w:left w:val="nil"/>
          <w:bottom w:val="nil"/>
          <w:right w:val="nil"/>
          <w:between w:val="nil"/>
        </w:pBdr>
        <w:spacing w:after="0"/>
        <w:rPr>
          <w:b/>
          <w:color w:val="000000"/>
          <w:sz w:val="24"/>
          <w:szCs w:val="24"/>
        </w:rPr>
      </w:pPr>
      <w:r>
        <w:rPr>
          <w:b/>
          <w:sz w:val="24"/>
          <w:szCs w:val="24"/>
        </w:rPr>
        <w:t xml:space="preserve">4.  </w:t>
      </w:r>
      <w:r>
        <w:rPr>
          <w:b/>
          <w:color w:val="000000"/>
          <w:sz w:val="24"/>
          <w:szCs w:val="24"/>
        </w:rPr>
        <w:t>Correspondence and Points from the Public</w:t>
      </w:r>
    </w:p>
    <w:p w:rsidR="00EC3670" w:rsidRDefault="0070368C">
      <w:pPr>
        <w:pBdr>
          <w:top w:val="nil"/>
          <w:left w:val="nil"/>
          <w:bottom w:val="nil"/>
          <w:right w:val="nil"/>
          <w:between w:val="nil"/>
        </w:pBdr>
        <w:spacing w:after="0"/>
        <w:ind w:left="840"/>
        <w:rPr>
          <w:color w:val="000000"/>
          <w:sz w:val="24"/>
          <w:szCs w:val="24"/>
        </w:rPr>
      </w:pPr>
      <w:r>
        <w:rPr>
          <w:b/>
          <w:sz w:val="24"/>
          <w:szCs w:val="24"/>
        </w:rPr>
        <w:t xml:space="preserve">4.1 </w:t>
      </w:r>
      <w:r>
        <w:rPr>
          <w:b/>
          <w:color w:val="000000"/>
          <w:sz w:val="24"/>
          <w:szCs w:val="24"/>
        </w:rPr>
        <w:t xml:space="preserve">Shuttle Bus: </w:t>
      </w:r>
      <w:r>
        <w:rPr>
          <w:sz w:val="24"/>
          <w:szCs w:val="24"/>
        </w:rPr>
        <w:t>awaiting news</w:t>
      </w:r>
      <w:r>
        <w:rPr>
          <w:color w:val="000000"/>
          <w:sz w:val="24"/>
          <w:szCs w:val="24"/>
        </w:rPr>
        <w:t xml:space="preserve">. </w:t>
      </w:r>
      <w:r>
        <w:rPr>
          <w:sz w:val="24"/>
          <w:szCs w:val="24"/>
        </w:rPr>
        <w:t>Follow up TH</w:t>
      </w:r>
    </w:p>
    <w:p w:rsidR="00EC3670" w:rsidRDefault="0070368C">
      <w:pPr>
        <w:pBdr>
          <w:top w:val="nil"/>
          <w:left w:val="nil"/>
          <w:bottom w:val="nil"/>
          <w:right w:val="nil"/>
          <w:between w:val="nil"/>
        </w:pBdr>
        <w:spacing w:after="0"/>
        <w:ind w:left="840"/>
        <w:rPr>
          <w:color w:val="000000"/>
          <w:sz w:val="24"/>
          <w:szCs w:val="24"/>
        </w:rPr>
      </w:pPr>
      <w:r>
        <w:rPr>
          <w:b/>
          <w:sz w:val="24"/>
          <w:szCs w:val="24"/>
        </w:rPr>
        <w:t xml:space="preserve">4.2 </w:t>
      </w:r>
      <w:r>
        <w:rPr>
          <w:b/>
          <w:color w:val="000000"/>
          <w:sz w:val="24"/>
          <w:szCs w:val="24"/>
        </w:rPr>
        <w:t>Black Isle Tourism Team (</w:t>
      </w:r>
      <w:proofErr w:type="gramStart"/>
      <w:r>
        <w:rPr>
          <w:b/>
          <w:color w:val="000000"/>
          <w:sz w:val="24"/>
          <w:szCs w:val="24"/>
        </w:rPr>
        <w:t>BIT</w:t>
      </w:r>
      <w:r>
        <w:rPr>
          <w:b/>
          <w:sz w:val="24"/>
          <w:szCs w:val="24"/>
        </w:rPr>
        <w:t>T</w:t>
      </w:r>
      <w:r>
        <w:rPr>
          <w:b/>
          <w:color w:val="000000"/>
          <w:sz w:val="24"/>
          <w:szCs w:val="24"/>
        </w:rPr>
        <w:t xml:space="preserve">)  </w:t>
      </w:r>
      <w:r>
        <w:rPr>
          <w:color w:val="000000"/>
          <w:sz w:val="24"/>
          <w:szCs w:val="24"/>
        </w:rPr>
        <w:t>Strategy</w:t>
      </w:r>
      <w:proofErr w:type="gramEnd"/>
      <w:r>
        <w:rPr>
          <w:color w:val="000000"/>
          <w:sz w:val="24"/>
          <w:szCs w:val="24"/>
        </w:rPr>
        <w:t xml:space="preserve"> to be circulated for new members of F&amp;RCC. Monitoring and maintenance of footpaths being discussed with F</w:t>
      </w:r>
      <w:r>
        <w:rPr>
          <w:sz w:val="24"/>
          <w:szCs w:val="24"/>
        </w:rPr>
        <w:t>oo</w:t>
      </w:r>
      <w:r>
        <w:rPr>
          <w:color w:val="000000"/>
          <w:sz w:val="24"/>
          <w:szCs w:val="24"/>
        </w:rPr>
        <w:t xml:space="preserve">tpaths officer THC. Action AP </w:t>
      </w:r>
    </w:p>
    <w:p w:rsidR="00EC3670" w:rsidRDefault="0070368C">
      <w:pPr>
        <w:pBdr>
          <w:top w:val="nil"/>
          <w:left w:val="nil"/>
          <w:bottom w:val="nil"/>
          <w:right w:val="nil"/>
          <w:between w:val="nil"/>
        </w:pBdr>
        <w:spacing w:after="0"/>
        <w:ind w:left="840"/>
        <w:rPr>
          <w:b/>
          <w:color w:val="000000"/>
          <w:sz w:val="24"/>
          <w:szCs w:val="24"/>
        </w:rPr>
      </w:pPr>
      <w:r>
        <w:rPr>
          <w:b/>
          <w:sz w:val="24"/>
          <w:szCs w:val="24"/>
        </w:rPr>
        <w:t xml:space="preserve">4.3 </w:t>
      </w:r>
      <w:r>
        <w:rPr>
          <w:b/>
          <w:color w:val="000000"/>
          <w:sz w:val="24"/>
          <w:szCs w:val="24"/>
        </w:rPr>
        <w:t xml:space="preserve">Pump Track: </w:t>
      </w:r>
      <w:r>
        <w:rPr>
          <w:color w:val="000000"/>
          <w:sz w:val="24"/>
          <w:szCs w:val="24"/>
        </w:rPr>
        <w:t xml:space="preserve"> </w:t>
      </w:r>
      <w:r>
        <w:rPr>
          <w:sz w:val="24"/>
          <w:szCs w:val="24"/>
        </w:rPr>
        <w:t>TH following up. There has also been a suggestion of a splash park in Rosemarkie</w:t>
      </w:r>
    </w:p>
    <w:p w:rsidR="00EC3670" w:rsidRDefault="0070368C">
      <w:pPr>
        <w:pBdr>
          <w:top w:val="nil"/>
          <w:left w:val="nil"/>
          <w:bottom w:val="nil"/>
          <w:right w:val="nil"/>
          <w:between w:val="nil"/>
        </w:pBdr>
        <w:spacing w:after="0"/>
        <w:ind w:left="840"/>
        <w:rPr>
          <w:sz w:val="24"/>
          <w:szCs w:val="24"/>
        </w:rPr>
      </w:pPr>
      <w:r>
        <w:rPr>
          <w:b/>
          <w:sz w:val="24"/>
          <w:szCs w:val="24"/>
        </w:rPr>
        <w:lastRenderedPageBreak/>
        <w:t>4.4</w:t>
      </w:r>
      <w:r>
        <w:rPr>
          <w:b/>
          <w:color w:val="000000"/>
          <w:sz w:val="24"/>
          <w:szCs w:val="24"/>
        </w:rPr>
        <w:t xml:space="preserve">Damaged </w:t>
      </w:r>
      <w:r>
        <w:rPr>
          <w:b/>
          <w:color w:val="000000"/>
          <w:sz w:val="24"/>
          <w:szCs w:val="24"/>
        </w:rPr>
        <w:t>Gabion Baskets and coastal erosion:</w:t>
      </w:r>
      <w:r>
        <w:rPr>
          <w:color w:val="000000"/>
          <w:sz w:val="24"/>
          <w:szCs w:val="24"/>
        </w:rPr>
        <w:t xml:space="preserve"> </w:t>
      </w:r>
      <w:r>
        <w:rPr>
          <w:sz w:val="24"/>
          <w:szCs w:val="24"/>
        </w:rPr>
        <w:t>There has been the total collapse of about 70m of gabion baskets at the place where damage was reported to THC 7th November. A further letter and photograph showing imminent collapse was sent two weeks later. No action w</w:t>
      </w:r>
      <w:r>
        <w:rPr>
          <w:sz w:val="24"/>
          <w:szCs w:val="24"/>
        </w:rPr>
        <w:t xml:space="preserve">as taken by THC to prevent the </w:t>
      </w:r>
      <w:proofErr w:type="spellStart"/>
      <w:proofErr w:type="gramStart"/>
      <w:r>
        <w:rPr>
          <w:sz w:val="24"/>
          <w:szCs w:val="24"/>
        </w:rPr>
        <w:t>collapse.Erosion</w:t>
      </w:r>
      <w:proofErr w:type="spellEnd"/>
      <w:proofErr w:type="gramEnd"/>
      <w:r>
        <w:rPr>
          <w:sz w:val="24"/>
          <w:szCs w:val="24"/>
        </w:rPr>
        <w:t xml:space="preserve"> around the steps in the new section was also reported to THC. if no action is taken this area is also threatened with collapse. TH has written to P&amp;J. Concern was expressed by members of F&amp;</w:t>
      </w:r>
      <w:proofErr w:type="gramStart"/>
      <w:r>
        <w:rPr>
          <w:sz w:val="24"/>
          <w:szCs w:val="24"/>
        </w:rPr>
        <w:t>RCC  about</w:t>
      </w:r>
      <w:proofErr w:type="gramEnd"/>
      <w:r>
        <w:rPr>
          <w:sz w:val="24"/>
          <w:szCs w:val="24"/>
        </w:rPr>
        <w:t xml:space="preserve"> the lack</w:t>
      </w:r>
      <w:r>
        <w:rPr>
          <w:sz w:val="24"/>
          <w:szCs w:val="24"/>
        </w:rPr>
        <w:t xml:space="preserve"> of response from THC to the three letters which had been written. TH had followed up with a telephone call.</w:t>
      </w:r>
    </w:p>
    <w:p w:rsidR="00EC3670" w:rsidRDefault="0070368C">
      <w:pPr>
        <w:pBdr>
          <w:top w:val="nil"/>
          <w:left w:val="nil"/>
          <w:bottom w:val="nil"/>
          <w:right w:val="nil"/>
          <w:between w:val="nil"/>
        </w:pBdr>
        <w:spacing w:after="0"/>
        <w:ind w:left="840"/>
        <w:rPr>
          <w:b/>
          <w:sz w:val="24"/>
          <w:szCs w:val="24"/>
        </w:rPr>
      </w:pPr>
      <w:r>
        <w:rPr>
          <w:sz w:val="24"/>
          <w:szCs w:val="24"/>
        </w:rPr>
        <w:t xml:space="preserve"> </w:t>
      </w:r>
      <w:proofErr w:type="gramStart"/>
      <w:r>
        <w:rPr>
          <w:sz w:val="24"/>
          <w:szCs w:val="24"/>
        </w:rPr>
        <w:t>FRCC  notified</w:t>
      </w:r>
      <w:proofErr w:type="gramEnd"/>
      <w:r>
        <w:rPr>
          <w:sz w:val="24"/>
          <w:szCs w:val="24"/>
        </w:rPr>
        <w:t xml:space="preserve"> Scottish Water of significant erosion following failure of Coastal defences which it believes may be the responsibility of Scottish</w:t>
      </w:r>
      <w:r>
        <w:rPr>
          <w:sz w:val="24"/>
          <w:szCs w:val="24"/>
        </w:rPr>
        <w:t xml:space="preserve"> Water. Scottish Water have visited the site and action will be taken.</w:t>
      </w:r>
    </w:p>
    <w:p w:rsidR="00EC3670" w:rsidRDefault="0070368C">
      <w:pPr>
        <w:pBdr>
          <w:top w:val="nil"/>
          <w:left w:val="nil"/>
          <w:bottom w:val="nil"/>
          <w:right w:val="nil"/>
          <w:between w:val="nil"/>
        </w:pBdr>
        <w:spacing w:after="0"/>
        <w:ind w:left="840"/>
        <w:rPr>
          <w:b/>
          <w:sz w:val="24"/>
          <w:szCs w:val="24"/>
        </w:rPr>
      </w:pPr>
      <w:r>
        <w:rPr>
          <w:b/>
          <w:sz w:val="24"/>
          <w:szCs w:val="24"/>
        </w:rPr>
        <w:t xml:space="preserve">4.5 </w:t>
      </w:r>
      <w:r>
        <w:rPr>
          <w:b/>
          <w:color w:val="000000"/>
          <w:sz w:val="24"/>
          <w:szCs w:val="24"/>
        </w:rPr>
        <w:t>Feddon Hill Play Area:</w:t>
      </w:r>
      <w:r>
        <w:rPr>
          <w:color w:val="000000"/>
          <w:sz w:val="24"/>
          <w:szCs w:val="24"/>
        </w:rPr>
        <w:t xml:space="preserve"> </w:t>
      </w:r>
      <w:r>
        <w:rPr>
          <w:sz w:val="24"/>
          <w:szCs w:val="24"/>
        </w:rPr>
        <w:t>Further correspondence with O’Brien’s has been ignored so far. Follow up action TH</w:t>
      </w:r>
    </w:p>
    <w:p w:rsidR="00EC3670" w:rsidRDefault="0070368C">
      <w:pPr>
        <w:pBdr>
          <w:top w:val="nil"/>
          <w:left w:val="nil"/>
          <w:bottom w:val="nil"/>
          <w:right w:val="nil"/>
          <w:between w:val="nil"/>
        </w:pBdr>
        <w:spacing w:after="0"/>
        <w:ind w:left="840"/>
        <w:rPr>
          <w:sz w:val="24"/>
          <w:szCs w:val="24"/>
        </w:rPr>
      </w:pPr>
      <w:r>
        <w:rPr>
          <w:b/>
          <w:sz w:val="24"/>
          <w:szCs w:val="24"/>
        </w:rPr>
        <w:t>4.6 Community Minibus:</w:t>
      </w:r>
      <w:r>
        <w:rPr>
          <w:sz w:val="24"/>
          <w:szCs w:val="24"/>
        </w:rPr>
        <w:t xml:space="preserve"> No interested bodies have notified F&amp;RCC with an int</w:t>
      </w:r>
      <w:r>
        <w:rPr>
          <w:sz w:val="24"/>
          <w:szCs w:val="24"/>
        </w:rPr>
        <w:t xml:space="preserve">erest in the Minibus competition. </w:t>
      </w:r>
    </w:p>
    <w:p w:rsidR="00EC3670" w:rsidRDefault="0070368C">
      <w:pPr>
        <w:pBdr>
          <w:top w:val="nil"/>
          <w:left w:val="nil"/>
          <w:bottom w:val="nil"/>
          <w:right w:val="nil"/>
          <w:between w:val="nil"/>
        </w:pBdr>
        <w:spacing w:after="0"/>
        <w:ind w:left="840"/>
        <w:rPr>
          <w:b/>
          <w:sz w:val="24"/>
          <w:szCs w:val="24"/>
        </w:rPr>
      </w:pPr>
      <w:r>
        <w:rPr>
          <w:b/>
          <w:sz w:val="24"/>
          <w:szCs w:val="24"/>
        </w:rPr>
        <w:t>4.7 Fireworks</w:t>
      </w:r>
    </w:p>
    <w:p w:rsidR="00EC3670" w:rsidRDefault="0070368C">
      <w:pPr>
        <w:pBdr>
          <w:top w:val="nil"/>
          <w:left w:val="nil"/>
          <w:bottom w:val="nil"/>
          <w:right w:val="nil"/>
          <w:between w:val="nil"/>
        </w:pBdr>
        <w:spacing w:after="0"/>
        <w:ind w:left="840"/>
        <w:rPr>
          <w:sz w:val="24"/>
          <w:szCs w:val="24"/>
        </w:rPr>
      </w:pPr>
      <w:r>
        <w:rPr>
          <w:sz w:val="24"/>
          <w:szCs w:val="24"/>
        </w:rPr>
        <w:t>Enquiry received re rules about when fireworks could be set off. Scottish Government website gives details of times but a consultation was held earlier this year about stricter controls, conclusions yet to be published.</w:t>
      </w:r>
    </w:p>
    <w:p w:rsidR="00EC3670" w:rsidRDefault="0070368C">
      <w:pPr>
        <w:pBdr>
          <w:top w:val="nil"/>
          <w:left w:val="nil"/>
          <w:bottom w:val="nil"/>
          <w:right w:val="nil"/>
          <w:between w:val="nil"/>
        </w:pBdr>
        <w:spacing w:after="0"/>
        <w:ind w:left="840"/>
        <w:rPr>
          <w:b/>
          <w:sz w:val="24"/>
          <w:szCs w:val="24"/>
        </w:rPr>
      </w:pPr>
      <w:r>
        <w:rPr>
          <w:b/>
          <w:sz w:val="24"/>
          <w:szCs w:val="24"/>
        </w:rPr>
        <w:t>4.8 High Street Parking Fortrose</w:t>
      </w:r>
    </w:p>
    <w:p w:rsidR="00EC3670" w:rsidRDefault="0070368C">
      <w:pPr>
        <w:pBdr>
          <w:top w:val="nil"/>
          <w:left w:val="nil"/>
          <w:bottom w:val="nil"/>
          <w:right w:val="nil"/>
          <w:between w:val="nil"/>
        </w:pBdr>
        <w:spacing w:after="0"/>
        <w:ind w:left="840"/>
        <w:rPr>
          <w:sz w:val="24"/>
          <w:szCs w:val="24"/>
        </w:rPr>
      </w:pPr>
      <w:r>
        <w:rPr>
          <w:sz w:val="24"/>
          <w:szCs w:val="24"/>
        </w:rPr>
        <w:t xml:space="preserve">It </w:t>
      </w:r>
      <w:r>
        <w:rPr>
          <w:sz w:val="24"/>
          <w:szCs w:val="24"/>
        </w:rPr>
        <w:t xml:space="preserve">has been suggested that there should be no parking on the High Street. This matter has been raised several times and the general opinion is that parking slows down the traffic but the problem is that parking restrictions are not enforced. </w:t>
      </w:r>
    </w:p>
    <w:p w:rsidR="00EC3670" w:rsidRDefault="0070368C">
      <w:pPr>
        <w:pBdr>
          <w:top w:val="nil"/>
          <w:left w:val="nil"/>
          <w:bottom w:val="nil"/>
          <w:right w:val="nil"/>
          <w:between w:val="nil"/>
        </w:pBdr>
        <w:spacing w:after="0"/>
        <w:ind w:left="840"/>
        <w:rPr>
          <w:sz w:val="24"/>
          <w:szCs w:val="24"/>
        </w:rPr>
      </w:pPr>
      <w:r>
        <w:rPr>
          <w:sz w:val="24"/>
          <w:szCs w:val="24"/>
        </w:rPr>
        <w:t>Yellow lines sho</w:t>
      </w:r>
      <w:r>
        <w:rPr>
          <w:sz w:val="24"/>
          <w:szCs w:val="24"/>
        </w:rPr>
        <w:t>uld be extended opposite junction with Academy Street. A crossing towards the Academy Street end of the High Street might help, zig -zag lines not to be parked on, but would have to fit with bus stops.</w:t>
      </w:r>
    </w:p>
    <w:p w:rsidR="00EC3670" w:rsidRDefault="0070368C">
      <w:pPr>
        <w:pBdr>
          <w:top w:val="nil"/>
          <w:left w:val="nil"/>
          <w:bottom w:val="nil"/>
          <w:right w:val="nil"/>
          <w:between w:val="nil"/>
        </w:pBdr>
        <w:spacing w:after="0"/>
        <w:ind w:left="840"/>
        <w:rPr>
          <w:sz w:val="24"/>
          <w:szCs w:val="24"/>
        </w:rPr>
      </w:pPr>
      <w:r>
        <w:rPr>
          <w:sz w:val="24"/>
          <w:szCs w:val="24"/>
        </w:rPr>
        <w:t>Castle Street a matter of concern too, parking current</w:t>
      </w:r>
      <w:r>
        <w:rPr>
          <w:sz w:val="24"/>
          <w:szCs w:val="24"/>
        </w:rPr>
        <w:t>ly both sides of the road and could impede emergency vehicles.</w:t>
      </w:r>
    </w:p>
    <w:p w:rsidR="00EC3670" w:rsidRDefault="0070368C">
      <w:pPr>
        <w:pBdr>
          <w:top w:val="nil"/>
          <w:left w:val="nil"/>
          <w:bottom w:val="nil"/>
          <w:right w:val="nil"/>
          <w:between w:val="nil"/>
        </w:pBdr>
        <w:spacing w:after="0"/>
        <w:ind w:left="840"/>
        <w:rPr>
          <w:b/>
          <w:sz w:val="24"/>
          <w:szCs w:val="24"/>
        </w:rPr>
      </w:pPr>
      <w:r>
        <w:rPr>
          <w:b/>
          <w:sz w:val="24"/>
          <w:szCs w:val="24"/>
        </w:rPr>
        <w:t xml:space="preserve">4.9 THC Quality Awards </w:t>
      </w:r>
    </w:p>
    <w:p w:rsidR="00EC3670" w:rsidRDefault="0070368C">
      <w:pPr>
        <w:pBdr>
          <w:top w:val="nil"/>
          <w:left w:val="nil"/>
          <w:bottom w:val="nil"/>
          <w:right w:val="nil"/>
          <w:between w:val="nil"/>
        </w:pBdr>
        <w:spacing w:after="0"/>
        <w:ind w:left="840"/>
        <w:rPr>
          <w:rFonts w:ascii="Times New Roman" w:eastAsia="Times New Roman" w:hAnsi="Times New Roman" w:cs="Times New Roman"/>
          <w:color w:val="222222"/>
          <w:sz w:val="18"/>
          <w:szCs w:val="18"/>
        </w:rPr>
      </w:pPr>
      <w:r>
        <w:rPr>
          <w:b/>
          <w:sz w:val="24"/>
          <w:szCs w:val="24"/>
        </w:rPr>
        <w:t xml:space="preserve">  </w:t>
      </w:r>
      <w:r>
        <w:rPr>
          <w:color w:val="222222"/>
          <w:sz w:val="24"/>
          <w:szCs w:val="24"/>
        </w:rPr>
        <w:t xml:space="preserve">Community payback Officer Jamie Sinclair nominated by </w:t>
      </w:r>
      <w:proofErr w:type="spellStart"/>
      <w:r>
        <w:rPr>
          <w:color w:val="222222"/>
          <w:sz w:val="24"/>
          <w:szCs w:val="24"/>
        </w:rPr>
        <w:t>Golspie</w:t>
      </w:r>
      <w:proofErr w:type="spellEnd"/>
      <w:r>
        <w:rPr>
          <w:color w:val="222222"/>
          <w:sz w:val="24"/>
          <w:szCs w:val="24"/>
        </w:rPr>
        <w:t xml:space="preserve"> CC</w:t>
      </w:r>
      <w:r>
        <w:rPr>
          <w:rFonts w:ascii="Times New Roman" w:eastAsia="Times New Roman" w:hAnsi="Times New Roman" w:cs="Times New Roman"/>
          <w:b/>
          <w:color w:val="222222"/>
          <w:sz w:val="14"/>
          <w:szCs w:val="14"/>
        </w:rPr>
        <w:t xml:space="preserve">     </w:t>
      </w:r>
      <w:r>
        <w:rPr>
          <w:rFonts w:ascii="Times New Roman" w:eastAsia="Times New Roman" w:hAnsi="Times New Roman" w:cs="Times New Roman"/>
          <w:color w:val="222222"/>
          <w:sz w:val="14"/>
          <w:szCs w:val="14"/>
        </w:rPr>
        <w:t xml:space="preserve">  </w:t>
      </w:r>
    </w:p>
    <w:p w:rsidR="00EC3670" w:rsidRDefault="0070368C">
      <w:pPr>
        <w:pBdr>
          <w:top w:val="nil"/>
          <w:left w:val="nil"/>
          <w:bottom w:val="nil"/>
          <w:right w:val="nil"/>
          <w:between w:val="nil"/>
        </w:pBdr>
        <w:spacing w:after="0"/>
        <w:ind w:left="840"/>
        <w:rPr>
          <w:rFonts w:ascii="Arial" w:eastAsia="Arial" w:hAnsi="Arial" w:cs="Arial"/>
          <w:color w:val="222222"/>
          <w:sz w:val="20"/>
          <w:szCs w:val="20"/>
        </w:rPr>
      </w:pPr>
      <w:r>
        <w:rPr>
          <w:rFonts w:ascii="Times New Roman" w:eastAsia="Times New Roman" w:hAnsi="Times New Roman" w:cs="Times New Roman"/>
          <w:color w:val="222222"/>
          <w:sz w:val="20"/>
          <w:szCs w:val="20"/>
        </w:rPr>
        <w:t xml:space="preserve">  </w:t>
      </w:r>
      <w:r>
        <w:rPr>
          <w:rFonts w:ascii="Arial" w:eastAsia="Arial" w:hAnsi="Arial" w:cs="Arial"/>
          <w:color w:val="222222"/>
          <w:sz w:val="20"/>
          <w:szCs w:val="20"/>
        </w:rPr>
        <w:t xml:space="preserve">Waste management Officer Katrina Taylor nominated by </w:t>
      </w:r>
      <w:proofErr w:type="spellStart"/>
      <w:r>
        <w:rPr>
          <w:rFonts w:ascii="Arial" w:eastAsia="Arial" w:hAnsi="Arial" w:cs="Arial"/>
          <w:color w:val="222222"/>
          <w:sz w:val="20"/>
          <w:szCs w:val="20"/>
        </w:rPr>
        <w:t>Garve</w:t>
      </w:r>
      <w:proofErr w:type="spellEnd"/>
      <w:r>
        <w:rPr>
          <w:rFonts w:ascii="Arial" w:eastAsia="Arial" w:hAnsi="Arial" w:cs="Arial"/>
          <w:color w:val="222222"/>
          <w:sz w:val="20"/>
          <w:szCs w:val="20"/>
        </w:rPr>
        <w:t xml:space="preserve"> and District CC</w:t>
      </w:r>
    </w:p>
    <w:p w:rsidR="00EC3670" w:rsidRDefault="0070368C">
      <w:pPr>
        <w:shd w:val="clear" w:color="auto" w:fill="FFFFFF"/>
        <w:spacing w:after="240"/>
        <w:rPr>
          <w:rFonts w:ascii="Arial" w:eastAsia="Arial" w:hAnsi="Arial" w:cs="Arial"/>
          <w:color w:val="222222"/>
          <w:sz w:val="20"/>
          <w:szCs w:val="20"/>
        </w:rPr>
      </w:pPr>
      <w:r>
        <w:rPr>
          <w:color w:val="222222"/>
          <w:sz w:val="20"/>
          <w:szCs w:val="20"/>
        </w:rPr>
        <w:t xml:space="preserve">                   </w:t>
      </w:r>
      <w:r>
        <w:rPr>
          <w:rFonts w:ascii="Times New Roman" w:eastAsia="Times New Roman" w:hAnsi="Times New Roman" w:cs="Times New Roman"/>
          <w:color w:val="222222"/>
          <w:sz w:val="20"/>
          <w:szCs w:val="20"/>
        </w:rPr>
        <w:t xml:space="preserve"> </w:t>
      </w:r>
      <w:r>
        <w:rPr>
          <w:rFonts w:ascii="Arial" w:eastAsia="Arial" w:hAnsi="Arial" w:cs="Arial"/>
          <w:color w:val="222222"/>
          <w:sz w:val="20"/>
          <w:szCs w:val="20"/>
        </w:rPr>
        <w:t xml:space="preserve">Community Works Officer Alan Johnstone nominated by </w:t>
      </w:r>
      <w:proofErr w:type="spellStart"/>
      <w:r>
        <w:rPr>
          <w:rFonts w:ascii="Arial" w:eastAsia="Arial" w:hAnsi="Arial" w:cs="Arial"/>
          <w:color w:val="222222"/>
          <w:sz w:val="20"/>
          <w:szCs w:val="20"/>
        </w:rPr>
        <w:t>Kilmorack</w:t>
      </w:r>
      <w:proofErr w:type="spellEnd"/>
      <w:r>
        <w:rPr>
          <w:rFonts w:ascii="Arial" w:eastAsia="Arial" w:hAnsi="Arial" w:cs="Arial"/>
          <w:color w:val="222222"/>
          <w:sz w:val="20"/>
          <w:szCs w:val="20"/>
        </w:rPr>
        <w:t xml:space="preserve"> CC   </w:t>
      </w:r>
    </w:p>
    <w:p w:rsidR="00EC3670" w:rsidRDefault="00EC3670">
      <w:pPr>
        <w:pBdr>
          <w:top w:val="nil"/>
          <w:left w:val="nil"/>
          <w:bottom w:val="nil"/>
          <w:right w:val="nil"/>
          <w:between w:val="nil"/>
        </w:pBdr>
        <w:spacing w:after="0"/>
        <w:rPr>
          <w:b/>
          <w:sz w:val="24"/>
          <w:szCs w:val="24"/>
        </w:rPr>
      </w:pPr>
    </w:p>
    <w:p w:rsidR="00EC3670" w:rsidRDefault="0070368C">
      <w:pPr>
        <w:pBdr>
          <w:top w:val="nil"/>
          <w:left w:val="nil"/>
          <w:bottom w:val="nil"/>
          <w:right w:val="nil"/>
          <w:between w:val="nil"/>
        </w:pBdr>
        <w:spacing w:after="0"/>
        <w:rPr>
          <w:b/>
          <w:color w:val="000000"/>
          <w:sz w:val="24"/>
          <w:szCs w:val="24"/>
        </w:rPr>
      </w:pPr>
      <w:r>
        <w:rPr>
          <w:b/>
          <w:sz w:val="24"/>
          <w:szCs w:val="24"/>
        </w:rPr>
        <w:t xml:space="preserve">5.    </w:t>
      </w:r>
      <w:r>
        <w:rPr>
          <w:b/>
          <w:color w:val="000000"/>
          <w:sz w:val="24"/>
          <w:szCs w:val="24"/>
        </w:rPr>
        <w:t>Police Report</w:t>
      </w:r>
    </w:p>
    <w:p w:rsidR="00EC3670" w:rsidRDefault="0070368C">
      <w:pPr>
        <w:pBdr>
          <w:top w:val="nil"/>
          <w:left w:val="nil"/>
          <w:bottom w:val="nil"/>
          <w:right w:val="nil"/>
          <w:between w:val="nil"/>
        </w:pBdr>
        <w:spacing w:after="0"/>
        <w:ind w:left="840"/>
        <w:rPr>
          <w:sz w:val="24"/>
          <w:szCs w:val="24"/>
        </w:rPr>
      </w:pPr>
      <w:r>
        <w:rPr>
          <w:sz w:val="24"/>
          <w:szCs w:val="24"/>
        </w:rPr>
        <w:t xml:space="preserve">Since the last </w:t>
      </w:r>
      <w:proofErr w:type="gramStart"/>
      <w:r>
        <w:rPr>
          <w:sz w:val="24"/>
          <w:szCs w:val="24"/>
        </w:rPr>
        <w:t>meeting,  there</w:t>
      </w:r>
      <w:proofErr w:type="gramEnd"/>
      <w:r>
        <w:rPr>
          <w:sz w:val="24"/>
          <w:szCs w:val="24"/>
        </w:rPr>
        <w:t xml:space="preserve"> have been very few calls for the Fortrose/Rosemarkie     area. 15 calls in total with nothing of not for F&amp;RCC. </w:t>
      </w:r>
    </w:p>
    <w:p w:rsidR="00EC3670" w:rsidRDefault="0070368C">
      <w:pPr>
        <w:pBdr>
          <w:top w:val="nil"/>
          <w:left w:val="nil"/>
          <w:bottom w:val="nil"/>
          <w:right w:val="nil"/>
          <w:between w:val="nil"/>
        </w:pBdr>
        <w:spacing w:after="0"/>
        <w:rPr>
          <w:sz w:val="24"/>
          <w:szCs w:val="24"/>
        </w:rPr>
      </w:pPr>
      <w:r>
        <w:rPr>
          <w:sz w:val="24"/>
          <w:szCs w:val="24"/>
        </w:rPr>
        <w:t xml:space="preserve">                 Regarding the damage caused to the windows at the Academy and pavilion in </w:t>
      </w:r>
    </w:p>
    <w:p w:rsidR="00EC3670" w:rsidRDefault="0070368C">
      <w:pPr>
        <w:pBdr>
          <w:top w:val="nil"/>
          <w:left w:val="nil"/>
          <w:bottom w:val="nil"/>
          <w:right w:val="nil"/>
          <w:between w:val="nil"/>
        </w:pBdr>
        <w:spacing w:after="0"/>
        <w:rPr>
          <w:sz w:val="24"/>
          <w:szCs w:val="24"/>
        </w:rPr>
      </w:pPr>
      <w:r>
        <w:rPr>
          <w:sz w:val="24"/>
          <w:szCs w:val="24"/>
        </w:rPr>
        <w:t xml:space="preserve">                  Oc</w:t>
      </w:r>
      <w:r>
        <w:rPr>
          <w:sz w:val="24"/>
          <w:szCs w:val="24"/>
        </w:rPr>
        <w:t>tober, the reporting officer has made the parents of the youth suspects aware</w:t>
      </w:r>
    </w:p>
    <w:p w:rsidR="00EC3670" w:rsidRDefault="0070368C">
      <w:pPr>
        <w:pBdr>
          <w:top w:val="nil"/>
          <w:left w:val="nil"/>
          <w:bottom w:val="nil"/>
          <w:right w:val="nil"/>
          <w:between w:val="nil"/>
        </w:pBdr>
        <w:spacing w:after="0"/>
        <w:rPr>
          <w:sz w:val="24"/>
          <w:szCs w:val="24"/>
        </w:rPr>
      </w:pPr>
      <w:r>
        <w:rPr>
          <w:sz w:val="24"/>
          <w:szCs w:val="24"/>
        </w:rPr>
        <w:t xml:space="preserve">                 but has not   had the opportunity to speak to them yet.</w:t>
      </w:r>
    </w:p>
    <w:p w:rsidR="00EC3670" w:rsidRDefault="0070368C">
      <w:pPr>
        <w:pBdr>
          <w:top w:val="nil"/>
          <w:left w:val="nil"/>
          <w:bottom w:val="nil"/>
          <w:right w:val="nil"/>
          <w:between w:val="nil"/>
        </w:pBdr>
        <w:spacing w:after="0"/>
        <w:rPr>
          <w:sz w:val="24"/>
          <w:szCs w:val="24"/>
        </w:rPr>
      </w:pPr>
      <w:r>
        <w:rPr>
          <w:sz w:val="24"/>
          <w:szCs w:val="24"/>
        </w:rPr>
        <w:t xml:space="preserve">                F&amp;RCC very concerned that nearly two months on parents had not been spoken to.</w:t>
      </w:r>
    </w:p>
    <w:p w:rsidR="00EC3670" w:rsidRDefault="0070368C">
      <w:pPr>
        <w:pBdr>
          <w:top w:val="nil"/>
          <w:left w:val="nil"/>
          <w:bottom w:val="nil"/>
          <w:right w:val="nil"/>
          <w:between w:val="nil"/>
        </w:pBdr>
        <w:spacing w:after="0"/>
        <w:rPr>
          <w:sz w:val="24"/>
          <w:szCs w:val="24"/>
        </w:rPr>
      </w:pPr>
      <w:r>
        <w:rPr>
          <w:sz w:val="24"/>
          <w:szCs w:val="24"/>
        </w:rPr>
        <w:t xml:space="preserve">          </w:t>
      </w:r>
      <w:r>
        <w:rPr>
          <w:sz w:val="24"/>
          <w:szCs w:val="24"/>
        </w:rPr>
        <w:t xml:space="preserve">      Estimate of damage to CC shed not yet received.</w:t>
      </w:r>
    </w:p>
    <w:p w:rsidR="00EC3670" w:rsidRDefault="00EC3670">
      <w:pPr>
        <w:pBdr>
          <w:top w:val="nil"/>
          <w:left w:val="nil"/>
          <w:bottom w:val="nil"/>
          <w:right w:val="nil"/>
          <w:between w:val="nil"/>
        </w:pBdr>
        <w:spacing w:after="0"/>
        <w:ind w:left="840"/>
        <w:rPr>
          <w:sz w:val="24"/>
          <w:szCs w:val="24"/>
        </w:rPr>
      </w:pPr>
    </w:p>
    <w:p w:rsidR="00EC3670" w:rsidRDefault="00EC3670">
      <w:pPr>
        <w:pBdr>
          <w:top w:val="nil"/>
          <w:left w:val="nil"/>
          <w:bottom w:val="nil"/>
          <w:right w:val="nil"/>
          <w:between w:val="nil"/>
        </w:pBdr>
        <w:spacing w:after="0"/>
        <w:rPr>
          <w:rFonts w:ascii="Arial" w:eastAsia="Arial" w:hAnsi="Arial" w:cs="Arial"/>
          <w:color w:val="000000"/>
        </w:rPr>
      </w:pPr>
    </w:p>
    <w:p w:rsidR="00EC3670" w:rsidRDefault="00EC3670">
      <w:pPr>
        <w:pBdr>
          <w:top w:val="nil"/>
          <w:left w:val="nil"/>
          <w:bottom w:val="nil"/>
          <w:right w:val="nil"/>
          <w:between w:val="nil"/>
        </w:pBdr>
        <w:spacing w:after="0"/>
        <w:ind w:left="840" w:hanging="720"/>
        <w:rPr>
          <w:color w:val="000000"/>
          <w:sz w:val="24"/>
          <w:szCs w:val="24"/>
        </w:rPr>
      </w:pPr>
    </w:p>
    <w:p w:rsidR="00EC3670" w:rsidRDefault="0070368C">
      <w:pPr>
        <w:pBdr>
          <w:top w:val="nil"/>
          <w:left w:val="nil"/>
          <w:bottom w:val="nil"/>
          <w:right w:val="nil"/>
          <w:between w:val="nil"/>
        </w:pBdr>
        <w:spacing w:after="0"/>
        <w:rPr>
          <w:b/>
          <w:sz w:val="24"/>
          <w:szCs w:val="24"/>
        </w:rPr>
      </w:pPr>
      <w:r>
        <w:rPr>
          <w:b/>
          <w:sz w:val="24"/>
          <w:szCs w:val="24"/>
        </w:rPr>
        <w:t xml:space="preserve">6. </w:t>
      </w:r>
      <w:r>
        <w:rPr>
          <w:b/>
          <w:color w:val="000000"/>
          <w:sz w:val="24"/>
          <w:szCs w:val="24"/>
        </w:rPr>
        <w:t>Treasurer</w:t>
      </w:r>
      <w:r>
        <w:rPr>
          <w:b/>
          <w:sz w:val="24"/>
          <w:szCs w:val="24"/>
        </w:rPr>
        <w:t>’</w:t>
      </w:r>
      <w:r>
        <w:rPr>
          <w:b/>
          <w:color w:val="000000"/>
          <w:sz w:val="24"/>
          <w:szCs w:val="24"/>
        </w:rPr>
        <w:t>s Report.</w:t>
      </w:r>
    </w:p>
    <w:p w:rsidR="00EC3670" w:rsidRDefault="0070368C">
      <w:pPr>
        <w:pBdr>
          <w:top w:val="nil"/>
          <w:left w:val="nil"/>
          <w:bottom w:val="nil"/>
          <w:right w:val="nil"/>
          <w:between w:val="nil"/>
        </w:pBdr>
        <w:spacing w:after="0"/>
        <w:rPr>
          <w:sz w:val="24"/>
          <w:szCs w:val="24"/>
        </w:rPr>
      </w:pPr>
      <w:r>
        <w:rPr>
          <w:b/>
          <w:sz w:val="24"/>
          <w:szCs w:val="24"/>
        </w:rPr>
        <w:t xml:space="preserve">              </w:t>
      </w:r>
      <w:r>
        <w:rPr>
          <w:sz w:val="24"/>
          <w:szCs w:val="24"/>
        </w:rPr>
        <w:t>No change from last month’s figures.</w:t>
      </w:r>
    </w:p>
    <w:p w:rsidR="00EC3670" w:rsidRDefault="0070368C">
      <w:pPr>
        <w:pBdr>
          <w:top w:val="nil"/>
          <w:left w:val="nil"/>
          <w:bottom w:val="nil"/>
          <w:right w:val="nil"/>
          <w:between w:val="nil"/>
        </w:pBdr>
        <w:spacing w:after="0"/>
        <w:rPr>
          <w:sz w:val="24"/>
          <w:szCs w:val="24"/>
        </w:rPr>
      </w:pPr>
      <w:r>
        <w:rPr>
          <w:sz w:val="24"/>
          <w:szCs w:val="24"/>
        </w:rPr>
        <w:t xml:space="preserve">               Highland Cathedral book sales showing surplus. Author donating profits to our       community fund. CC to fund reprints from surplus if there is continuing demand.</w:t>
      </w:r>
    </w:p>
    <w:p w:rsidR="00EC3670" w:rsidRDefault="0070368C">
      <w:pPr>
        <w:pBdr>
          <w:top w:val="nil"/>
          <w:left w:val="nil"/>
          <w:bottom w:val="nil"/>
          <w:right w:val="nil"/>
          <w:between w:val="nil"/>
        </w:pBdr>
        <w:spacing w:after="0"/>
        <w:rPr>
          <w:sz w:val="24"/>
          <w:szCs w:val="24"/>
        </w:rPr>
      </w:pPr>
      <w:r>
        <w:rPr>
          <w:sz w:val="24"/>
          <w:szCs w:val="24"/>
        </w:rPr>
        <w:t xml:space="preserve">              The Provost’s Chain will be held by the </w:t>
      </w:r>
      <w:proofErr w:type="spellStart"/>
      <w:r>
        <w:rPr>
          <w:sz w:val="24"/>
          <w:szCs w:val="24"/>
        </w:rPr>
        <w:t>Groam</w:t>
      </w:r>
      <w:proofErr w:type="spellEnd"/>
      <w:r>
        <w:rPr>
          <w:sz w:val="24"/>
          <w:szCs w:val="24"/>
        </w:rPr>
        <w:t xml:space="preserve"> House Museum to b</w:t>
      </w:r>
      <w:r>
        <w:rPr>
          <w:sz w:val="24"/>
          <w:szCs w:val="24"/>
        </w:rPr>
        <w:t>e viewed on request.</w:t>
      </w:r>
    </w:p>
    <w:p w:rsidR="00EC3670" w:rsidRDefault="0070368C">
      <w:pPr>
        <w:pBdr>
          <w:top w:val="nil"/>
          <w:left w:val="nil"/>
          <w:bottom w:val="nil"/>
          <w:right w:val="nil"/>
          <w:between w:val="nil"/>
        </w:pBdr>
        <w:spacing w:after="0"/>
        <w:rPr>
          <w:sz w:val="24"/>
          <w:szCs w:val="24"/>
        </w:rPr>
      </w:pPr>
      <w:r>
        <w:rPr>
          <w:sz w:val="24"/>
          <w:szCs w:val="24"/>
        </w:rPr>
        <w:t>Fundraising meeting 20/11/19</w:t>
      </w:r>
    </w:p>
    <w:p w:rsidR="00EC3670" w:rsidRDefault="0070368C">
      <w:pPr>
        <w:pBdr>
          <w:top w:val="nil"/>
          <w:left w:val="nil"/>
          <w:bottom w:val="nil"/>
          <w:right w:val="nil"/>
          <w:between w:val="nil"/>
        </w:pBdr>
        <w:spacing w:after="0"/>
        <w:rPr>
          <w:sz w:val="24"/>
          <w:szCs w:val="24"/>
        </w:rPr>
      </w:pPr>
      <w:r>
        <w:rPr>
          <w:sz w:val="24"/>
          <w:szCs w:val="24"/>
        </w:rPr>
        <w:t xml:space="preserve">Ideas shown </w:t>
      </w:r>
      <w:proofErr w:type="gramStart"/>
      <w:r>
        <w:rPr>
          <w:sz w:val="24"/>
          <w:szCs w:val="24"/>
        </w:rPr>
        <w:t>below :</w:t>
      </w:r>
      <w:proofErr w:type="gramEnd"/>
    </w:p>
    <w:p w:rsidR="00EC3670" w:rsidRDefault="0070368C">
      <w:pPr>
        <w:pBdr>
          <w:top w:val="nil"/>
          <w:left w:val="nil"/>
          <w:bottom w:val="nil"/>
          <w:right w:val="nil"/>
          <w:between w:val="nil"/>
        </w:pBdr>
        <w:spacing w:after="0"/>
        <w:rPr>
          <w:sz w:val="24"/>
          <w:szCs w:val="24"/>
        </w:rPr>
      </w:pPr>
      <w:r>
        <w:rPr>
          <w:sz w:val="24"/>
          <w:szCs w:val="24"/>
        </w:rPr>
        <w:t xml:space="preserve">                                        </w:t>
      </w:r>
    </w:p>
    <w:p w:rsidR="00EC3670" w:rsidRDefault="0070368C">
      <w:pPr>
        <w:pBdr>
          <w:top w:val="nil"/>
          <w:left w:val="nil"/>
          <w:bottom w:val="nil"/>
          <w:right w:val="nil"/>
          <w:between w:val="nil"/>
        </w:pBdr>
        <w:spacing w:after="0"/>
        <w:rPr>
          <w:sz w:val="24"/>
          <w:szCs w:val="24"/>
        </w:rPr>
      </w:pPr>
      <w:r>
        <w:rPr>
          <w:sz w:val="24"/>
          <w:szCs w:val="24"/>
        </w:rPr>
        <w:t xml:space="preserve">  Quiz Night   </w:t>
      </w:r>
    </w:p>
    <w:p w:rsidR="00EC3670" w:rsidRDefault="0070368C">
      <w:pPr>
        <w:pBdr>
          <w:top w:val="nil"/>
          <w:left w:val="nil"/>
          <w:bottom w:val="nil"/>
          <w:right w:val="nil"/>
          <w:between w:val="nil"/>
        </w:pBdr>
        <w:spacing w:after="0"/>
        <w:rPr>
          <w:sz w:val="24"/>
          <w:szCs w:val="24"/>
        </w:rPr>
      </w:pPr>
      <w:r>
        <w:rPr>
          <w:sz w:val="24"/>
          <w:szCs w:val="24"/>
        </w:rPr>
        <w:t xml:space="preserve">  Whist Drive                                                                                                      </w:t>
      </w:r>
    </w:p>
    <w:p w:rsidR="00EC3670" w:rsidRDefault="0070368C">
      <w:pPr>
        <w:pBdr>
          <w:top w:val="nil"/>
          <w:left w:val="nil"/>
          <w:bottom w:val="nil"/>
          <w:right w:val="nil"/>
          <w:between w:val="nil"/>
        </w:pBdr>
        <w:spacing w:after="0"/>
        <w:rPr>
          <w:sz w:val="24"/>
          <w:szCs w:val="24"/>
        </w:rPr>
      </w:pPr>
      <w:r>
        <w:rPr>
          <w:sz w:val="24"/>
          <w:szCs w:val="24"/>
        </w:rPr>
        <w:t xml:space="preserve"> Sale of Good</w:t>
      </w:r>
      <w:r>
        <w:rPr>
          <w:sz w:val="24"/>
          <w:szCs w:val="24"/>
        </w:rPr>
        <w:t xml:space="preserve">s                                                                                                                                                                                                                                                               </w:t>
      </w:r>
      <w:r>
        <w:rPr>
          <w:sz w:val="24"/>
          <w:szCs w:val="24"/>
        </w:rPr>
        <w:t xml:space="preserve">                                                                                                                                                                                                                                                                </w:t>
      </w:r>
      <w:r>
        <w:rPr>
          <w:sz w:val="24"/>
          <w:szCs w:val="24"/>
        </w:rPr>
        <w:t xml:space="preserve">    </w:t>
      </w:r>
    </w:p>
    <w:p w:rsidR="00EC3670" w:rsidRDefault="0070368C">
      <w:pPr>
        <w:pBdr>
          <w:top w:val="nil"/>
          <w:left w:val="nil"/>
          <w:bottom w:val="nil"/>
          <w:right w:val="nil"/>
          <w:between w:val="nil"/>
        </w:pBdr>
        <w:spacing w:after="0"/>
        <w:rPr>
          <w:sz w:val="24"/>
          <w:szCs w:val="24"/>
        </w:rPr>
      </w:pPr>
      <w:r>
        <w:rPr>
          <w:sz w:val="24"/>
          <w:szCs w:val="24"/>
        </w:rPr>
        <w:t xml:space="preserve"> Open Garden                                                                                                                                                                                                                                               </w:t>
      </w:r>
      <w:r>
        <w:rPr>
          <w:sz w:val="24"/>
          <w:szCs w:val="24"/>
        </w:rPr>
        <w:t xml:space="preserve">                                                               </w:t>
      </w:r>
    </w:p>
    <w:p w:rsidR="00EC3670" w:rsidRDefault="0070368C">
      <w:pPr>
        <w:pBdr>
          <w:top w:val="nil"/>
          <w:left w:val="nil"/>
          <w:bottom w:val="nil"/>
          <w:right w:val="nil"/>
          <w:between w:val="nil"/>
        </w:pBdr>
        <w:spacing w:after="0"/>
        <w:rPr>
          <w:sz w:val="24"/>
          <w:szCs w:val="24"/>
        </w:rPr>
      </w:pPr>
      <w:r>
        <w:rPr>
          <w:sz w:val="24"/>
          <w:szCs w:val="24"/>
        </w:rPr>
        <w:t xml:space="preserve"> Quiz Walks</w:t>
      </w:r>
    </w:p>
    <w:p w:rsidR="00EC3670" w:rsidRDefault="0070368C">
      <w:pPr>
        <w:pBdr>
          <w:top w:val="nil"/>
          <w:left w:val="nil"/>
          <w:bottom w:val="nil"/>
          <w:right w:val="nil"/>
          <w:between w:val="nil"/>
        </w:pBdr>
        <w:spacing w:after="0"/>
        <w:rPr>
          <w:sz w:val="24"/>
          <w:szCs w:val="24"/>
        </w:rPr>
      </w:pPr>
      <w:r>
        <w:rPr>
          <w:sz w:val="24"/>
          <w:szCs w:val="24"/>
        </w:rPr>
        <w:t xml:space="preserve">  Auction                                                                                                                </w:t>
      </w:r>
    </w:p>
    <w:p w:rsidR="00EC3670" w:rsidRDefault="0070368C">
      <w:pPr>
        <w:pBdr>
          <w:top w:val="nil"/>
          <w:left w:val="nil"/>
          <w:bottom w:val="nil"/>
          <w:right w:val="nil"/>
          <w:between w:val="nil"/>
        </w:pBdr>
        <w:spacing w:after="0"/>
        <w:rPr>
          <w:sz w:val="24"/>
          <w:szCs w:val="24"/>
        </w:rPr>
      </w:pPr>
      <w:r>
        <w:rPr>
          <w:sz w:val="24"/>
          <w:szCs w:val="24"/>
        </w:rPr>
        <w:t xml:space="preserve"> Primary dance                                                                                                              </w:t>
      </w:r>
    </w:p>
    <w:p w:rsidR="00EC3670" w:rsidRDefault="00EC3670">
      <w:pPr>
        <w:pBdr>
          <w:top w:val="nil"/>
          <w:left w:val="nil"/>
          <w:bottom w:val="nil"/>
          <w:right w:val="nil"/>
          <w:between w:val="nil"/>
        </w:pBdr>
        <w:spacing w:after="0"/>
        <w:rPr>
          <w:sz w:val="24"/>
          <w:szCs w:val="24"/>
        </w:rPr>
      </w:pPr>
    </w:p>
    <w:p w:rsidR="00EC3670" w:rsidRDefault="0070368C">
      <w:pPr>
        <w:pBdr>
          <w:top w:val="nil"/>
          <w:left w:val="nil"/>
          <w:bottom w:val="nil"/>
          <w:right w:val="nil"/>
          <w:between w:val="nil"/>
        </w:pBdr>
        <w:spacing w:after="0"/>
        <w:rPr>
          <w:sz w:val="24"/>
          <w:szCs w:val="24"/>
        </w:rPr>
      </w:pPr>
      <w:r>
        <w:rPr>
          <w:sz w:val="24"/>
          <w:szCs w:val="24"/>
        </w:rPr>
        <w:t>Our initial target is to raise enough to continue operating but after that we want the ability to initiate projects to benefit the</w:t>
      </w:r>
      <w:r>
        <w:rPr>
          <w:sz w:val="24"/>
          <w:szCs w:val="24"/>
        </w:rPr>
        <w:t xml:space="preserve"> community.</w:t>
      </w:r>
    </w:p>
    <w:p w:rsidR="00EC3670" w:rsidRDefault="00EC3670">
      <w:pPr>
        <w:pBdr>
          <w:top w:val="nil"/>
          <w:left w:val="nil"/>
          <w:bottom w:val="nil"/>
          <w:right w:val="nil"/>
          <w:between w:val="nil"/>
        </w:pBdr>
        <w:spacing w:after="0"/>
        <w:rPr>
          <w:sz w:val="24"/>
          <w:szCs w:val="24"/>
        </w:rPr>
      </w:pPr>
    </w:p>
    <w:p w:rsidR="00EC3670" w:rsidRDefault="0070368C">
      <w:pPr>
        <w:pBdr>
          <w:top w:val="nil"/>
          <w:left w:val="nil"/>
          <w:bottom w:val="nil"/>
          <w:right w:val="nil"/>
          <w:between w:val="nil"/>
        </w:pBdr>
        <w:spacing w:after="0"/>
        <w:rPr>
          <w:sz w:val="24"/>
          <w:szCs w:val="24"/>
        </w:rPr>
      </w:pPr>
      <w:r>
        <w:rPr>
          <w:sz w:val="24"/>
          <w:szCs w:val="24"/>
        </w:rPr>
        <w:t xml:space="preserve">Quiz night proposed for the 22nd February SP and TW to book the Town Hall and do the publicity, a Car Boot Sale also suggested, </w:t>
      </w:r>
      <w:proofErr w:type="gramStart"/>
      <w:r>
        <w:rPr>
          <w:sz w:val="24"/>
          <w:szCs w:val="24"/>
        </w:rPr>
        <w:t>TW,SP</w:t>
      </w:r>
      <w:proofErr w:type="gramEnd"/>
      <w:r>
        <w:rPr>
          <w:sz w:val="24"/>
          <w:szCs w:val="24"/>
        </w:rPr>
        <w:t xml:space="preserve"> and LM </w:t>
      </w:r>
      <w:r>
        <w:rPr>
          <w:sz w:val="24"/>
          <w:szCs w:val="24"/>
        </w:rPr>
        <w:t>will look at film nights in the academy theatre.</w:t>
      </w:r>
    </w:p>
    <w:p w:rsidR="00EC3670" w:rsidRDefault="0070368C">
      <w:pPr>
        <w:pBdr>
          <w:top w:val="nil"/>
          <w:left w:val="nil"/>
          <w:bottom w:val="nil"/>
          <w:right w:val="nil"/>
          <w:between w:val="nil"/>
        </w:pBdr>
        <w:spacing w:after="0"/>
        <w:rPr>
          <w:sz w:val="24"/>
          <w:szCs w:val="24"/>
        </w:rPr>
      </w:pPr>
      <w:proofErr w:type="spellStart"/>
      <w:r>
        <w:rPr>
          <w:sz w:val="24"/>
          <w:szCs w:val="24"/>
        </w:rPr>
        <w:t>Groam</w:t>
      </w:r>
      <w:proofErr w:type="spellEnd"/>
      <w:r>
        <w:rPr>
          <w:sz w:val="24"/>
          <w:szCs w:val="24"/>
        </w:rPr>
        <w:t xml:space="preserve"> House already do Open Gardens so RR will look at other ide</w:t>
      </w:r>
      <w:r>
        <w:rPr>
          <w:sz w:val="24"/>
          <w:szCs w:val="24"/>
        </w:rPr>
        <w:t>as such as a scarecrow competition.</w:t>
      </w:r>
    </w:p>
    <w:p w:rsidR="00EC3670" w:rsidRDefault="0070368C">
      <w:pPr>
        <w:pBdr>
          <w:top w:val="nil"/>
          <w:left w:val="nil"/>
          <w:bottom w:val="nil"/>
          <w:right w:val="nil"/>
          <w:between w:val="nil"/>
        </w:pBdr>
        <w:spacing w:after="0"/>
        <w:rPr>
          <w:sz w:val="24"/>
          <w:szCs w:val="24"/>
        </w:rPr>
      </w:pPr>
      <w:r>
        <w:rPr>
          <w:sz w:val="24"/>
          <w:szCs w:val="24"/>
        </w:rPr>
        <w:t xml:space="preserve">TW suggested fundraising should be a separate listing on </w:t>
      </w:r>
      <w:proofErr w:type="gramStart"/>
      <w:r>
        <w:rPr>
          <w:sz w:val="24"/>
          <w:szCs w:val="24"/>
        </w:rPr>
        <w:t>the  Agenda</w:t>
      </w:r>
      <w:proofErr w:type="gramEnd"/>
      <w:r>
        <w:rPr>
          <w:sz w:val="24"/>
          <w:szCs w:val="24"/>
        </w:rPr>
        <w:t>.</w:t>
      </w: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70368C" w:rsidP="00746195">
      <w:pPr>
        <w:spacing w:after="0"/>
        <w:rPr>
          <w:sz w:val="24"/>
          <w:szCs w:val="24"/>
        </w:rPr>
      </w:pPr>
      <w:r>
        <w:rPr>
          <w:b/>
          <w:sz w:val="24"/>
          <w:szCs w:val="24"/>
        </w:rPr>
        <w:t>7.</w:t>
      </w:r>
      <w:proofErr w:type="gramStart"/>
      <w:r>
        <w:rPr>
          <w:b/>
          <w:sz w:val="24"/>
          <w:szCs w:val="24"/>
        </w:rPr>
        <w:t>Planning,Licensing</w:t>
      </w:r>
      <w:proofErr w:type="gramEnd"/>
      <w:r>
        <w:rPr>
          <w:b/>
          <w:sz w:val="24"/>
          <w:szCs w:val="24"/>
        </w:rPr>
        <w:t>,Consultations</w:t>
      </w:r>
    </w:p>
    <w:p w:rsidR="00EC3670" w:rsidRDefault="0070368C" w:rsidP="00746195">
      <w:pPr>
        <w:spacing w:after="0"/>
        <w:ind w:left="142"/>
        <w:rPr>
          <w:b/>
        </w:rPr>
      </w:pPr>
      <w:r>
        <w:rPr>
          <w:b/>
          <w:sz w:val="24"/>
          <w:szCs w:val="24"/>
        </w:rPr>
        <w:t>7.1 New Planning Applications</w:t>
      </w:r>
      <w:r>
        <w:rPr>
          <w:b/>
        </w:rPr>
        <w:t xml:space="preserve"> </w:t>
      </w:r>
    </w:p>
    <w:p w:rsidR="00EC3670" w:rsidRDefault="0070368C" w:rsidP="00746195">
      <w:pPr>
        <w:spacing w:after="0"/>
        <w:ind w:left="142"/>
        <w:rPr>
          <w:sz w:val="24"/>
          <w:szCs w:val="24"/>
        </w:rPr>
      </w:pPr>
      <w:r>
        <w:rPr>
          <w:sz w:val="24"/>
          <w:szCs w:val="24"/>
        </w:rPr>
        <w:t>Abbreviated notes - full details on planning attachment.</w:t>
      </w:r>
    </w:p>
    <w:p w:rsidR="00EC3670" w:rsidRDefault="0070368C" w:rsidP="00746195">
      <w:pPr>
        <w:spacing w:after="0"/>
        <w:ind w:left="142"/>
        <w:rPr>
          <w:sz w:val="24"/>
          <w:szCs w:val="24"/>
        </w:rPr>
      </w:pPr>
      <w:r>
        <w:rPr>
          <w:sz w:val="24"/>
          <w:szCs w:val="24"/>
        </w:rPr>
        <w:t>19/11/19       19/05118/</w:t>
      </w:r>
      <w:r>
        <w:rPr>
          <w:sz w:val="24"/>
          <w:szCs w:val="24"/>
        </w:rPr>
        <w:t xml:space="preserve">FUL    Change of use and erection of extension to </w:t>
      </w:r>
    </w:p>
    <w:p w:rsidR="00EC3670" w:rsidRDefault="0070368C" w:rsidP="00746195">
      <w:pPr>
        <w:spacing w:after="0"/>
        <w:ind w:left="142"/>
        <w:rPr>
          <w:sz w:val="24"/>
          <w:szCs w:val="24"/>
        </w:rPr>
      </w:pPr>
      <w:r>
        <w:rPr>
          <w:sz w:val="24"/>
          <w:szCs w:val="24"/>
        </w:rPr>
        <w:t xml:space="preserve">                                                       outbuilding to form holiday letting unit, </w:t>
      </w:r>
    </w:p>
    <w:p w:rsidR="00EC3670" w:rsidRDefault="0070368C" w:rsidP="00746195">
      <w:pPr>
        <w:spacing w:after="0"/>
        <w:ind w:left="142"/>
        <w:rPr>
          <w:sz w:val="24"/>
          <w:szCs w:val="24"/>
        </w:rPr>
      </w:pPr>
      <w:r>
        <w:rPr>
          <w:sz w:val="24"/>
          <w:szCs w:val="24"/>
        </w:rPr>
        <w:t xml:space="preserve">                                                       Old </w:t>
      </w:r>
      <w:proofErr w:type="gramStart"/>
      <w:r>
        <w:rPr>
          <w:sz w:val="24"/>
          <w:szCs w:val="24"/>
        </w:rPr>
        <w:t>Smiddy ,Courthill</w:t>
      </w:r>
      <w:proofErr w:type="gramEnd"/>
      <w:r>
        <w:rPr>
          <w:sz w:val="24"/>
          <w:szCs w:val="24"/>
        </w:rPr>
        <w:t xml:space="preserve"> Road, Rosemarkie</w:t>
      </w:r>
    </w:p>
    <w:p w:rsidR="00EC3670" w:rsidRDefault="0070368C" w:rsidP="00746195">
      <w:pPr>
        <w:spacing w:after="0"/>
        <w:ind w:left="142"/>
        <w:rPr>
          <w:sz w:val="24"/>
          <w:szCs w:val="24"/>
        </w:rPr>
      </w:pPr>
      <w:r>
        <w:rPr>
          <w:sz w:val="24"/>
          <w:szCs w:val="24"/>
        </w:rPr>
        <w:t xml:space="preserve">             </w:t>
      </w:r>
      <w:r>
        <w:rPr>
          <w:sz w:val="24"/>
          <w:szCs w:val="24"/>
        </w:rPr>
        <w:t xml:space="preserve">                                           IV10 8UL </w:t>
      </w:r>
    </w:p>
    <w:p w:rsidR="00EC3670" w:rsidRDefault="0070368C" w:rsidP="00746195">
      <w:pPr>
        <w:spacing w:after="0"/>
        <w:ind w:left="142"/>
        <w:rPr>
          <w:sz w:val="24"/>
          <w:szCs w:val="24"/>
        </w:rPr>
      </w:pPr>
      <w:r>
        <w:rPr>
          <w:sz w:val="24"/>
          <w:szCs w:val="24"/>
        </w:rPr>
        <w:t xml:space="preserve">                                                 </w:t>
      </w:r>
    </w:p>
    <w:p w:rsidR="00EC3670" w:rsidRDefault="0070368C" w:rsidP="00746195">
      <w:pPr>
        <w:spacing w:after="0"/>
        <w:ind w:left="142"/>
        <w:rPr>
          <w:sz w:val="24"/>
          <w:szCs w:val="24"/>
        </w:rPr>
      </w:pPr>
      <w:r>
        <w:rPr>
          <w:sz w:val="24"/>
          <w:szCs w:val="24"/>
        </w:rPr>
        <w:t xml:space="preserve"> HC show application is under consideration</w:t>
      </w:r>
    </w:p>
    <w:p w:rsidR="00EC3670" w:rsidRDefault="0070368C" w:rsidP="00746195">
      <w:pPr>
        <w:spacing w:after="0"/>
        <w:ind w:left="142"/>
        <w:rPr>
          <w:sz w:val="24"/>
          <w:szCs w:val="24"/>
        </w:rPr>
      </w:pPr>
      <w:r>
        <w:rPr>
          <w:sz w:val="24"/>
          <w:szCs w:val="24"/>
        </w:rPr>
        <w:t xml:space="preserve"> CC have no objections from a visual aspect but question </w:t>
      </w:r>
      <w:proofErr w:type="gramStart"/>
      <w:r>
        <w:rPr>
          <w:sz w:val="24"/>
          <w:szCs w:val="24"/>
        </w:rPr>
        <w:t>need  for</w:t>
      </w:r>
      <w:proofErr w:type="gramEnd"/>
      <w:r>
        <w:rPr>
          <w:sz w:val="24"/>
          <w:szCs w:val="24"/>
        </w:rPr>
        <w:t xml:space="preserve"> another holiday let and exit on Courthill </w:t>
      </w:r>
      <w:r>
        <w:rPr>
          <w:sz w:val="24"/>
          <w:szCs w:val="24"/>
        </w:rPr>
        <w:t>Road</w:t>
      </w:r>
    </w:p>
    <w:p w:rsidR="00EC3670" w:rsidRDefault="00EC3670">
      <w:pPr>
        <w:spacing w:after="0"/>
        <w:ind w:left="840"/>
        <w:rPr>
          <w:sz w:val="24"/>
          <w:szCs w:val="24"/>
        </w:rPr>
      </w:pPr>
    </w:p>
    <w:p w:rsidR="00EC3670" w:rsidRDefault="0070368C">
      <w:pPr>
        <w:spacing w:after="0"/>
        <w:ind w:left="840"/>
        <w:rPr>
          <w:sz w:val="24"/>
          <w:szCs w:val="24"/>
        </w:rPr>
      </w:pPr>
      <w:r>
        <w:rPr>
          <w:sz w:val="24"/>
          <w:szCs w:val="24"/>
        </w:rPr>
        <w:t>22/11/19       19/04974/RCC    Remote footpath</w:t>
      </w:r>
      <w:r w:rsidR="00746195">
        <w:rPr>
          <w:sz w:val="24"/>
          <w:szCs w:val="24"/>
        </w:rPr>
        <w:t xml:space="preserve"> </w:t>
      </w:r>
      <w:bookmarkStart w:id="0" w:name="_GoBack"/>
      <w:bookmarkEnd w:id="0"/>
      <w:r>
        <w:rPr>
          <w:sz w:val="24"/>
          <w:szCs w:val="24"/>
        </w:rPr>
        <w:t>Ness Gap site Ness Road</w:t>
      </w:r>
    </w:p>
    <w:p w:rsidR="00EC3670" w:rsidRDefault="0070368C">
      <w:pPr>
        <w:spacing w:after="0"/>
        <w:rPr>
          <w:sz w:val="24"/>
          <w:szCs w:val="24"/>
        </w:rPr>
      </w:pPr>
      <w:r>
        <w:rPr>
          <w:sz w:val="24"/>
          <w:szCs w:val="24"/>
        </w:rPr>
        <w:t xml:space="preserve">               HC Road Construction Consent under consideration</w:t>
      </w:r>
    </w:p>
    <w:p w:rsidR="00EC3670" w:rsidRDefault="0070368C">
      <w:pPr>
        <w:spacing w:after="0"/>
        <w:rPr>
          <w:sz w:val="24"/>
          <w:szCs w:val="24"/>
        </w:rPr>
      </w:pPr>
      <w:r>
        <w:rPr>
          <w:sz w:val="24"/>
          <w:szCs w:val="24"/>
        </w:rPr>
        <w:t xml:space="preserve">               CC would like further information on </w:t>
      </w:r>
      <w:proofErr w:type="gramStart"/>
      <w:r>
        <w:rPr>
          <w:sz w:val="24"/>
          <w:szCs w:val="24"/>
        </w:rPr>
        <w:t>construction  and</w:t>
      </w:r>
      <w:proofErr w:type="gramEnd"/>
      <w:r>
        <w:rPr>
          <w:sz w:val="24"/>
          <w:szCs w:val="24"/>
        </w:rPr>
        <w:t xml:space="preserve"> how  footpath will fit with </w:t>
      </w:r>
    </w:p>
    <w:p w:rsidR="00EC3670" w:rsidRDefault="0070368C">
      <w:pPr>
        <w:spacing w:after="0"/>
        <w:rPr>
          <w:sz w:val="24"/>
          <w:szCs w:val="24"/>
        </w:rPr>
      </w:pPr>
      <w:r>
        <w:rPr>
          <w:sz w:val="24"/>
          <w:szCs w:val="24"/>
        </w:rPr>
        <w:t xml:space="preserve">                e</w:t>
      </w:r>
      <w:r>
        <w:rPr>
          <w:sz w:val="24"/>
          <w:szCs w:val="24"/>
        </w:rPr>
        <w:t>xisting footpaths.</w:t>
      </w:r>
    </w:p>
    <w:p w:rsidR="00EC3670" w:rsidRDefault="0070368C">
      <w:pPr>
        <w:spacing w:after="0"/>
        <w:rPr>
          <w:sz w:val="24"/>
          <w:szCs w:val="24"/>
        </w:rPr>
      </w:pPr>
      <w:r>
        <w:rPr>
          <w:sz w:val="24"/>
          <w:szCs w:val="24"/>
        </w:rPr>
        <w:t xml:space="preserve">     .  </w:t>
      </w:r>
    </w:p>
    <w:p w:rsidR="00EC3670" w:rsidRDefault="0070368C">
      <w:pPr>
        <w:spacing w:after="0"/>
        <w:ind w:left="840"/>
        <w:rPr>
          <w:sz w:val="24"/>
          <w:szCs w:val="24"/>
        </w:rPr>
      </w:pPr>
      <w:r>
        <w:rPr>
          <w:sz w:val="24"/>
          <w:szCs w:val="24"/>
        </w:rPr>
        <w:t>7.2 Fortrose campsite Consultation on new lease- decision awaited.</w:t>
      </w:r>
    </w:p>
    <w:p w:rsidR="00EC3670" w:rsidRDefault="00EC3670">
      <w:pPr>
        <w:spacing w:after="0"/>
        <w:ind w:left="840"/>
        <w:rPr>
          <w:sz w:val="24"/>
          <w:szCs w:val="24"/>
        </w:rPr>
      </w:pPr>
    </w:p>
    <w:p w:rsidR="00EC3670" w:rsidRDefault="0070368C">
      <w:pPr>
        <w:spacing w:after="0"/>
        <w:ind w:left="840"/>
        <w:rPr>
          <w:b/>
          <w:sz w:val="24"/>
          <w:szCs w:val="24"/>
        </w:rPr>
      </w:pPr>
      <w:r>
        <w:rPr>
          <w:b/>
          <w:sz w:val="24"/>
          <w:szCs w:val="24"/>
        </w:rPr>
        <w:t xml:space="preserve">8. Common Good  </w:t>
      </w:r>
    </w:p>
    <w:p w:rsidR="00EC3670" w:rsidRDefault="0070368C">
      <w:pPr>
        <w:pBdr>
          <w:top w:val="nil"/>
          <w:left w:val="nil"/>
          <w:bottom w:val="nil"/>
          <w:right w:val="nil"/>
          <w:between w:val="nil"/>
        </w:pBdr>
        <w:spacing w:after="0"/>
        <w:rPr>
          <w:sz w:val="24"/>
          <w:szCs w:val="24"/>
        </w:rPr>
      </w:pPr>
      <w:r>
        <w:rPr>
          <w:sz w:val="24"/>
          <w:szCs w:val="24"/>
        </w:rPr>
        <w:t xml:space="preserve"> </w:t>
      </w:r>
    </w:p>
    <w:p w:rsidR="00EC3670" w:rsidRDefault="0070368C">
      <w:pPr>
        <w:spacing w:after="0"/>
        <w:ind w:left="840"/>
        <w:rPr>
          <w:sz w:val="24"/>
          <w:szCs w:val="24"/>
        </w:rPr>
      </w:pPr>
      <w:r>
        <w:rPr>
          <w:b/>
          <w:sz w:val="24"/>
          <w:szCs w:val="24"/>
        </w:rPr>
        <w:t>8.1New Shed at Town Hall.</w:t>
      </w:r>
      <w:r>
        <w:rPr>
          <w:sz w:val="24"/>
          <w:szCs w:val="24"/>
        </w:rPr>
        <w:t xml:space="preserve"> IACB to meet representative for Scout Group re costing and application to Common Good Fund. </w:t>
      </w:r>
      <w:r>
        <w:rPr>
          <w:color w:val="FF0000"/>
          <w:sz w:val="24"/>
          <w:szCs w:val="24"/>
        </w:rPr>
        <w:t>Action IACB</w:t>
      </w:r>
      <w:r>
        <w:rPr>
          <w:sz w:val="24"/>
          <w:szCs w:val="24"/>
        </w:rPr>
        <w:t>.</w:t>
      </w:r>
    </w:p>
    <w:p w:rsidR="00EC3670" w:rsidRDefault="0070368C">
      <w:pPr>
        <w:spacing w:after="0"/>
        <w:ind w:left="840"/>
        <w:rPr>
          <w:color w:val="FF0000"/>
          <w:sz w:val="24"/>
          <w:szCs w:val="24"/>
        </w:rPr>
      </w:pPr>
      <w:r>
        <w:rPr>
          <w:b/>
          <w:sz w:val="24"/>
          <w:szCs w:val="24"/>
        </w:rPr>
        <w:t>8.2Meeting Room Table:</w:t>
      </w:r>
      <w:r>
        <w:rPr>
          <w:sz w:val="24"/>
          <w:szCs w:val="24"/>
        </w:rPr>
        <w:t xml:space="preserve"> Quote being obtained. </w:t>
      </w:r>
      <w:r>
        <w:rPr>
          <w:color w:val="FF0000"/>
          <w:sz w:val="24"/>
          <w:szCs w:val="24"/>
        </w:rPr>
        <w:t>Action IACB</w:t>
      </w:r>
    </w:p>
    <w:p w:rsidR="00EC3670" w:rsidRDefault="0070368C">
      <w:pPr>
        <w:spacing w:after="0"/>
        <w:rPr>
          <w:b/>
          <w:sz w:val="24"/>
          <w:szCs w:val="24"/>
        </w:rPr>
      </w:pPr>
      <w:r>
        <w:rPr>
          <w:sz w:val="24"/>
          <w:szCs w:val="24"/>
        </w:rPr>
        <w:t xml:space="preserve">               </w:t>
      </w:r>
      <w:r>
        <w:rPr>
          <w:b/>
          <w:sz w:val="24"/>
          <w:szCs w:val="24"/>
        </w:rPr>
        <w:t xml:space="preserve"> 8.3Meeting with THC about Common Good </w:t>
      </w:r>
    </w:p>
    <w:p w:rsidR="00EC3670" w:rsidRDefault="0070368C">
      <w:pPr>
        <w:spacing w:after="0"/>
        <w:rPr>
          <w:sz w:val="24"/>
          <w:szCs w:val="24"/>
        </w:rPr>
      </w:pPr>
      <w:r>
        <w:rPr>
          <w:b/>
          <w:sz w:val="24"/>
          <w:szCs w:val="24"/>
        </w:rPr>
        <w:t xml:space="preserve">               </w:t>
      </w:r>
      <w:r>
        <w:rPr>
          <w:sz w:val="24"/>
          <w:szCs w:val="24"/>
        </w:rPr>
        <w:t>TH wrote to K Lackie on</w:t>
      </w:r>
      <w:r>
        <w:rPr>
          <w:sz w:val="24"/>
          <w:szCs w:val="24"/>
        </w:rPr>
        <w:t xml:space="preserve"> 4th October but as yet no response. In view of the  </w:t>
      </w:r>
    </w:p>
    <w:p w:rsidR="00EC3670" w:rsidRDefault="0070368C">
      <w:pPr>
        <w:spacing w:after="0"/>
        <w:rPr>
          <w:sz w:val="24"/>
          <w:szCs w:val="24"/>
        </w:rPr>
      </w:pPr>
      <w:r>
        <w:rPr>
          <w:sz w:val="24"/>
          <w:szCs w:val="24"/>
        </w:rPr>
        <w:t xml:space="preserve">                devastating damage to the campsite area, this meeting is very important. Action TH</w:t>
      </w:r>
    </w:p>
    <w:p w:rsidR="00EC3670" w:rsidRDefault="0070368C">
      <w:pPr>
        <w:spacing w:after="0"/>
        <w:rPr>
          <w:sz w:val="24"/>
          <w:szCs w:val="24"/>
        </w:rPr>
      </w:pPr>
      <w:r>
        <w:rPr>
          <w:b/>
          <w:sz w:val="24"/>
          <w:szCs w:val="24"/>
        </w:rPr>
        <w:t xml:space="preserve">                 </w:t>
      </w:r>
    </w:p>
    <w:p w:rsidR="00EC3670" w:rsidRDefault="00EC3670">
      <w:pPr>
        <w:pBdr>
          <w:top w:val="nil"/>
          <w:left w:val="nil"/>
          <w:bottom w:val="nil"/>
          <w:right w:val="nil"/>
          <w:between w:val="nil"/>
        </w:pBdr>
        <w:spacing w:after="0"/>
        <w:rPr>
          <w:sz w:val="24"/>
          <w:szCs w:val="24"/>
        </w:rPr>
      </w:pPr>
    </w:p>
    <w:p w:rsidR="00EC3670" w:rsidRDefault="0070368C">
      <w:pPr>
        <w:spacing w:after="0"/>
        <w:rPr>
          <w:b/>
          <w:sz w:val="24"/>
          <w:szCs w:val="24"/>
        </w:rPr>
      </w:pPr>
      <w:r>
        <w:rPr>
          <w:b/>
          <w:sz w:val="24"/>
          <w:szCs w:val="24"/>
        </w:rPr>
        <w:t>9.  Community Issues</w:t>
      </w:r>
    </w:p>
    <w:p w:rsidR="00EC3670" w:rsidRDefault="0070368C">
      <w:pPr>
        <w:spacing w:after="0"/>
        <w:ind w:left="840"/>
        <w:rPr>
          <w:sz w:val="24"/>
          <w:szCs w:val="24"/>
        </w:rPr>
      </w:pPr>
      <w:r>
        <w:rPr>
          <w:b/>
          <w:sz w:val="24"/>
          <w:szCs w:val="24"/>
        </w:rPr>
        <w:t>9.1 Antisocial Behaviour-Beach Party Nuisance/Local Vandalism</w:t>
      </w:r>
      <w:r>
        <w:rPr>
          <w:sz w:val="24"/>
          <w:szCs w:val="24"/>
        </w:rPr>
        <w:t xml:space="preserve">. </w:t>
      </w:r>
      <w:r>
        <w:rPr>
          <w:sz w:val="24"/>
          <w:szCs w:val="24"/>
        </w:rPr>
        <w:t>This has reduced but whether this is due to the letter from the Rector of the Academy or the weather only time will tell.</w:t>
      </w:r>
    </w:p>
    <w:p w:rsidR="00EC3670" w:rsidRDefault="0070368C">
      <w:pPr>
        <w:spacing w:after="0"/>
        <w:ind w:left="840"/>
        <w:rPr>
          <w:color w:val="FF0000"/>
          <w:sz w:val="24"/>
          <w:szCs w:val="24"/>
        </w:rPr>
      </w:pPr>
      <w:r>
        <w:rPr>
          <w:b/>
          <w:sz w:val="24"/>
          <w:szCs w:val="24"/>
        </w:rPr>
        <w:t>9.2 Rosemarkie Beach High Path</w:t>
      </w:r>
      <w:r>
        <w:rPr>
          <w:sz w:val="24"/>
          <w:szCs w:val="24"/>
        </w:rPr>
        <w:t xml:space="preserve">. No word yet on safety </w:t>
      </w:r>
      <w:proofErr w:type="gramStart"/>
      <w:r>
        <w:rPr>
          <w:sz w:val="24"/>
          <w:szCs w:val="24"/>
        </w:rPr>
        <w:t>survey..</w:t>
      </w:r>
      <w:proofErr w:type="gramEnd"/>
      <w:r>
        <w:rPr>
          <w:sz w:val="24"/>
          <w:szCs w:val="24"/>
        </w:rPr>
        <w:t xml:space="preserve"> </w:t>
      </w:r>
      <w:r>
        <w:rPr>
          <w:color w:val="FF0000"/>
          <w:sz w:val="24"/>
          <w:szCs w:val="24"/>
        </w:rPr>
        <w:t>AP to coordinate</w:t>
      </w:r>
    </w:p>
    <w:p w:rsidR="00EC3670" w:rsidRDefault="0070368C">
      <w:pPr>
        <w:spacing w:after="0"/>
        <w:ind w:left="840"/>
        <w:rPr>
          <w:sz w:val="24"/>
          <w:szCs w:val="24"/>
        </w:rPr>
      </w:pPr>
      <w:r>
        <w:rPr>
          <w:sz w:val="24"/>
          <w:szCs w:val="24"/>
        </w:rPr>
        <w:t>The view was expressed that in recent years FRCC has in general been reactive to events rather than initiating action to improve the wellbeing of the Community. It was agreed within FRCC that we need to do more to stimulate and initiate projects.</w:t>
      </w:r>
    </w:p>
    <w:p w:rsidR="00EC3670" w:rsidRDefault="0070368C">
      <w:pPr>
        <w:spacing w:after="0"/>
        <w:ind w:left="840"/>
        <w:rPr>
          <w:sz w:val="24"/>
          <w:szCs w:val="24"/>
        </w:rPr>
      </w:pPr>
      <w:r>
        <w:rPr>
          <w:b/>
          <w:sz w:val="24"/>
          <w:szCs w:val="24"/>
        </w:rPr>
        <w:t>9.3 Commu</w:t>
      </w:r>
      <w:r>
        <w:rPr>
          <w:b/>
          <w:sz w:val="24"/>
          <w:szCs w:val="24"/>
        </w:rPr>
        <w:t>nity Christmas Tree and Christmas Lights:</w:t>
      </w:r>
      <w:r>
        <w:rPr>
          <w:sz w:val="24"/>
          <w:szCs w:val="24"/>
        </w:rPr>
        <w:t xml:space="preserve"> Street lights and Tree erected 1st December, Thanks to all who helped.</w:t>
      </w:r>
    </w:p>
    <w:p w:rsidR="00EC3670" w:rsidRDefault="0070368C">
      <w:pPr>
        <w:spacing w:after="0"/>
        <w:ind w:left="840"/>
        <w:rPr>
          <w:sz w:val="24"/>
          <w:szCs w:val="24"/>
        </w:rPr>
      </w:pPr>
      <w:r>
        <w:rPr>
          <w:b/>
          <w:sz w:val="24"/>
          <w:szCs w:val="24"/>
        </w:rPr>
        <w:t>9.4Highland Foodbank:</w:t>
      </w:r>
      <w:r>
        <w:rPr>
          <w:sz w:val="24"/>
          <w:szCs w:val="24"/>
        </w:rPr>
        <w:t xml:space="preserve"> There will be a Collection of items for the Highland Foodbank over the weekend of 21/22 December. </w:t>
      </w:r>
      <w:r>
        <w:rPr>
          <w:color w:val="FF0000"/>
          <w:sz w:val="24"/>
          <w:szCs w:val="24"/>
        </w:rPr>
        <w:t>RR to coordinate</w:t>
      </w:r>
    </w:p>
    <w:p w:rsidR="00EC3670" w:rsidRDefault="0070368C">
      <w:pPr>
        <w:spacing w:after="0"/>
        <w:ind w:left="840"/>
        <w:rPr>
          <w:sz w:val="24"/>
          <w:szCs w:val="24"/>
        </w:rPr>
      </w:pPr>
      <w:r>
        <w:rPr>
          <w:b/>
          <w:sz w:val="24"/>
          <w:szCs w:val="24"/>
        </w:rPr>
        <w:t>9.5Com</w:t>
      </w:r>
      <w:r>
        <w:rPr>
          <w:b/>
          <w:sz w:val="24"/>
          <w:szCs w:val="24"/>
        </w:rPr>
        <w:t>munity Bench:</w:t>
      </w:r>
      <w:r>
        <w:rPr>
          <w:sz w:val="24"/>
          <w:szCs w:val="24"/>
        </w:rPr>
        <w:t xml:space="preserve"> Black Isle Men’s Shed have offered to make a bench for the Community provided they can recover material costs. We are still seeking possible locations for such a bench before proceeding.  Action TH.</w:t>
      </w:r>
    </w:p>
    <w:p w:rsidR="00EC3670" w:rsidRDefault="0070368C">
      <w:pPr>
        <w:spacing w:after="0"/>
        <w:ind w:left="840"/>
        <w:rPr>
          <w:sz w:val="24"/>
          <w:szCs w:val="24"/>
        </w:rPr>
      </w:pPr>
      <w:r>
        <w:rPr>
          <w:b/>
          <w:sz w:val="24"/>
          <w:szCs w:val="24"/>
        </w:rPr>
        <w:t>9.6 Seniors Lunch</w:t>
      </w:r>
      <w:r>
        <w:rPr>
          <w:sz w:val="24"/>
          <w:szCs w:val="24"/>
        </w:rPr>
        <w:t xml:space="preserve"> Wednesday 29th January Go</w:t>
      </w:r>
      <w:r>
        <w:rPr>
          <w:sz w:val="24"/>
          <w:szCs w:val="24"/>
        </w:rPr>
        <w:t>rdon Memorial Hall Rosemarkie.</w:t>
      </w:r>
    </w:p>
    <w:p w:rsidR="00EC3670" w:rsidRDefault="0070368C">
      <w:pPr>
        <w:spacing w:after="0"/>
        <w:rPr>
          <w:sz w:val="24"/>
          <w:szCs w:val="24"/>
        </w:rPr>
      </w:pPr>
      <w:r>
        <w:rPr>
          <w:sz w:val="24"/>
          <w:szCs w:val="24"/>
        </w:rPr>
        <w:t xml:space="preserve">                Lists will go out around 27th December. AP to coordinate</w:t>
      </w:r>
    </w:p>
    <w:p w:rsidR="00EC3670" w:rsidRDefault="0070368C">
      <w:pPr>
        <w:spacing w:after="0"/>
        <w:ind w:left="840"/>
        <w:rPr>
          <w:sz w:val="24"/>
          <w:szCs w:val="24"/>
        </w:rPr>
      </w:pPr>
      <w:r>
        <w:rPr>
          <w:b/>
          <w:sz w:val="24"/>
          <w:szCs w:val="24"/>
        </w:rPr>
        <w:t xml:space="preserve">9.7 Winter Resilience </w:t>
      </w:r>
      <w:r>
        <w:rPr>
          <w:sz w:val="24"/>
          <w:szCs w:val="24"/>
        </w:rPr>
        <w:t xml:space="preserve">This scheme is for CC’s working with THC. Volunteers who </w:t>
      </w:r>
      <w:proofErr w:type="gramStart"/>
      <w:r>
        <w:rPr>
          <w:sz w:val="24"/>
          <w:szCs w:val="24"/>
        </w:rPr>
        <w:t>register  will</w:t>
      </w:r>
      <w:proofErr w:type="gramEnd"/>
      <w:r>
        <w:rPr>
          <w:sz w:val="24"/>
          <w:szCs w:val="24"/>
        </w:rPr>
        <w:t xml:space="preserve"> be issued with equipment to grit pavements and be covered </w:t>
      </w:r>
      <w:r>
        <w:rPr>
          <w:sz w:val="24"/>
          <w:szCs w:val="24"/>
        </w:rPr>
        <w:t>by THC insurance. circulation AP/TH</w:t>
      </w:r>
    </w:p>
    <w:p w:rsidR="00EC3670" w:rsidRDefault="0070368C">
      <w:pPr>
        <w:spacing w:after="0"/>
        <w:ind w:left="840"/>
        <w:rPr>
          <w:sz w:val="24"/>
          <w:szCs w:val="24"/>
        </w:rPr>
      </w:pPr>
      <w:r>
        <w:rPr>
          <w:b/>
          <w:sz w:val="24"/>
          <w:szCs w:val="24"/>
        </w:rPr>
        <w:t xml:space="preserve">9.8 Chapter House </w:t>
      </w:r>
      <w:r>
        <w:rPr>
          <w:sz w:val="24"/>
          <w:szCs w:val="24"/>
        </w:rPr>
        <w:t xml:space="preserve">request to form a group to bring the building into public use. </w:t>
      </w:r>
    </w:p>
    <w:p w:rsidR="00EC3670" w:rsidRDefault="0070368C">
      <w:pPr>
        <w:spacing w:after="0"/>
        <w:ind w:left="840"/>
        <w:rPr>
          <w:sz w:val="24"/>
          <w:szCs w:val="24"/>
        </w:rPr>
      </w:pPr>
      <w:r>
        <w:rPr>
          <w:sz w:val="24"/>
          <w:szCs w:val="24"/>
        </w:rPr>
        <w:t>IACB</w:t>
      </w:r>
    </w:p>
    <w:p w:rsidR="00EC3670" w:rsidRDefault="0070368C">
      <w:pPr>
        <w:spacing w:after="0"/>
        <w:ind w:left="840"/>
        <w:rPr>
          <w:sz w:val="24"/>
          <w:szCs w:val="24"/>
        </w:rPr>
      </w:pPr>
      <w:r>
        <w:rPr>
          <w:b/>
          <w:sz w:val="24"/>
          <w:szCs w:val="24"/>
        </w:rPr>
        <w:t xml:space="preserve">9.9 26 Bus Service </w:t>
      </w:r>
      <w:r>
        <w:rPr>
          <w:sz w:val="24"/>
          <w:szCs w:val="24"/>
        </w:rPr>
        <w:t xml:space="preserve">AP attended a meeting in Cromarty on 21st November re the 26 bus. This was a follow up meeting to one in July called by THC because of concerns raised about the reliability of the service. New managers from Stagecoach attended </w:t>
      </w:r>
      <w:r>
        <w:rPr>
          <w:sz w:val="24"/>
          <w:szCs w:val="24"/>
        </w:rPr>
        <w:lastRenderedPageBreak/>
        <w:t>and explained the new managem</w:t>
      </w:r>
      <w:r>
        <w:rPr>
          <w:sz w:val="24"/>
          <w:szCs w:val="24"/>
        </w:rPr>
        <w:t>ent structure which meant that Highland and Orkney was a region on its own now with a dedicated team. Plans for improvement have been seen by THC. One possible change to a late afternoon service was mentioned and a consultation to be held about whole servi</w:t>
      </w:r>
      <w:r>
        <w:rPr>
          <w:sz w:val="24"/>
          <w:szCs w:val="24"/>
        </w:rPr>
        <w:t>ce.</w:t>
      </w:r>
    </w:p>
    <w:p w:rsidR="00EC3670" w:rsidRDefault="0070368C">
      <w:pPr>
        <w:spacing w:after="0"/>
        <w:ind w:left="840"/>
        <w:rPr>
          <w:sz w:val="24"/>
          <w:szCs w:val="24"/>
        </w:rPr>
      </w:pPr>
      <w:r>
        <w:rPr>
          <w:sz w:val="24"/>
          <w:szCs w:val="24"/>
        </w:rPr>
        <w:t xml:space="preserve">Since that meeting   concerns have been raised with F&amp;RCC about the timetable proposed from February </w:t>
      </w:r>
      <w:proofErr w:type="gramStart"/>
      <w:r>
        <w:rPr>
          <w:sz w:val="24"/>
          <w:szCs w:val="24"/>
        </w:rPr>
        <w:t>2020,  losing</w:t>
      </w:r>
      <w:proofErr w:type="gramEnd"/>
      <w:r>
        <w:rPr>
          <w:sz w:val="24"/>
          <w:szCs w:val="24"/>
        </w:rPr>
        <w:t xml:space="preserve"> the service used by those starting work locally at 9am and routing most services by Chanonry adding to journey times.</w:t>
      </w:r>
    </w:p>
    <w:p w:rsidR="00EC3670" w:rsidRDefault="0070368C">
      <w:pPr>
        <w:spacing w:after="0"/>
        <w:rPr>
          <w:b/>
          <w:sz w:val="24"/>
          <w:szCs w:val="24"/>
        </w:rPr>
      </w:pPr>
      <w:r>
        <w:rPr>
          <w:b/>
          <w:sz w:val="24"/>
          <w:szCs w:val="24"/>
        </w:rPr>
        <w:t>AOCB</w:t>
      </w:r>
    </w:p>
    <w:p w:rsidR="00EC3670" w:rsidRDefault="0070368C">
      <w:pPr>
        <w:spacing w:after="0"/>
        <w:ind w:left="840"/>
        <w:rPr>
          <w:sz w:val="24"/>
          <w:szCs w:val="24"/>
        </w:rPr>
      </w:pPr>
      <w:r>
        <w:rPr>
          <w:sz w:val="24"/>
          <w:szCs w:val="24"/>
        </w:rPr>
        <w:t>RR to report b</w:t>
      </w:r>
      <w:r>
        <w:rPr>
          <w:sz w:val="24"/>
          <w:szCs w:val="24"/>
        </w:rPr>
        <w:t>ack on ASN cuts.</w:t>
      </w:r>
    </w:p>
    <w:p w:rsidR="00EC3670" w:rsidRDefault="0070368C">
      <w:pPr>
        <w:spacing w:after="0"/>
        <w:rPr>
          <w:b/>
          <w:sz w:val="24"/>
          <w:szCs w:val="24"/>
        </w:rPr>
      </w:pPr>
      <w:r>
        <w:rPr>
          <w:b/>
          <w:sz w:val="24"/>
          <w:szCs w:val="24"/>
        </w:rPr>
        <w:t>Next Meeting</w:t>
      </w:r>
    </w:p>
    <w:p w:rsidR="00EC3670" w:rsidRDefault="0070368C">
      <w:pPr>
        <w:spacing w:after="0"/>
        <w:ind w:left="840"/>
        <w:rPr>
          <w:sz w:val="24"/>
          <w:szCs w:val="24"/>
        </w:rPr>
      </w:pPr>
      <w:r>
        <w:rPr>
          <w:sz w:val="24"/>
          <w:szCs w:val="24"/>
        </w:rPr>
        <w:t>The next full meeting of FRCC will be held in Fortrose Leisure Centre on Wednesday 8th January 2020 at 1900.</w:t>
      </w: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70368C">
      <w:pPr>
        <w:pBdr>
          <w:top w:val="nil"/>
          <w:left w:val="nil"/>
          <w:bottom w:val="nil"/>
          <w:right w:val="nil"/>
          <w:between w:val="nil"/>
        </w:pBdr>
        <w:spacing w:after="0"/>
        <w:rPr>
          <w:sz w:val="24"/>
          <w:szCs w:val="24"/>
        </w:rPr>
      </w:pPr>
      <w:r>
        <w:rPr>
          <w:sz w:val="24"/>
          <w:szCs w:val="24"/>
        </w:rPr>
        <w:t xml:space="preserve">                                                                                        </w:t>
      </w:r>
    </w:p>
    <w:p w:rsidR="00EC3670" w:rsidRDefault="0070368C">
      <w:pPr>
        <w:pBdr>
          <w:top w:val="nil"/>
          <w:left w:val="nil"/>
          <w:bottom w:val="nil"/>
          <w:right w:val="nil"/>
          <w:between w:val="nil"/>
        </w:pBdr>
        <w:spacing w:after="0"/>
        <w:rPr>
          <w:sz w:val="24"/>
          <w:szCs w:val="24"/>
        </w:rPr>
      </w:pPr>
      <w:r>
        <w:rPr>
          <w:sz w:val="24"/>
          <w:szCs w:val="24"/>
        </w:rPr>
        <w:t xml:space="preserve">             </w:t>
      </w: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rPr>
          <w:sz w:val="24"/>
          <w:szCs w:val="24"/>
        </w:rPr>
      </w:pPr>
    </w:p>
    <w:p w:rsidR="00EC3670" w:rsidRDefault="0070368C">
      <w:pPr>
        <w:pBdr>
          <w:top w:val="nil"/>
          <w:left w:val="nil"/>
          <w:bottom w:val="nil"/>
          <w:right w:val="nil"/>
          <w:between w:val="nil"/>
        </w:pBdr>
        <w:spacing w:after="0"/>
        <w:rPr>
          <w:sz w:val="24"/>
          <w:szCs w:val="24"/>
        </w:rPr>
      </w:pPr>
      <w:r>
        <w:rPr>
          <w:sz w:val="24"/>
          <w:szCs w:val="24"/>
        </w:rPr>
        <w:t xml:space="preserve">     </w:t>
      </w:r>
    </w:p>
    <w:p w:rsidR="00EC3670" w:rsidRDefault="00EC3670">
      <w:pPr>
        <w:pBdr>
          <w:top w:val="nil"/>
          <w:left w:val="nil"/>
          <w:bottom w:val="nil"/>
          <w:right w:val="nil"/>
          <w:between w:val="nil"/>
        </w:pBdr>
        <w:spacing w:after="0"/>
        <w:rPr>
          <w:sz w:val="24"/>
          <w:szCs w:val="24"/>
        </w:rPr>
      </w:pPr>
    </w:p>
    <w:p w:rsidR="00EC3670" w:rsidRDefault="0070368C">
      <w:pPr>
        <w:pBdr>
          <w:top w:val="nil"/>
          <w:left w:val="nil"/>
          <w:bottom w:val="nil"/>
          <w:right w:val="nil"/>
          <w:between w:val="nil"/>
        </w:pBdr>
        <w:spacing w:after="0"/>
        <w:rPr>
          <w:b/>
          <w:color w:val="000000"/>
          <w:sz w:val="24"/>
          <w:szCs w:val="24"/>
        </w:rPr>
      </w:pPr>
      <w:r>
        <w:rPr>
          <w:sz w:val="24"/>
          <w:szCs w:val="24"/>
        </w:rPr>
        <w:t xml:space="preserve"> </w:t>
      </w:r>
      <w:r>
        <w:rPr>
          <w:sz w:val="24"/>
          <w:szCs w:val="24"/>
        </w:rPr>
        <w:t xml:space="preserve">               </w:t>
      </w:r>
    </w:p>
    <w:tbl>
      <w:tblPr>
        <w:tblStyle w:val="a"/>
        <w:tblW w:w="879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240"/>
        <w:gridCol w:w="1800"/>
        <w:gridCol w:w="1860"/>
        <w:gridCol w:w="1185"/>
        <w:gridCol w:w="3705"/>
      </w:tblGrid>
      <w:tr w:rsidR="00EC3670">
        <w:trPr>
          <w:trHeight w:val="500"/>
        </w:trPr>
        <w:tc>
          <w:tcPr>
            <w:tcW w:w="2040" w:type="dxa"/>
            <w:gridSpan w:val="2"/>
            <w:tcBorders>
              <w:top w:val="nil"/>
              <w:left w:val="nil"/>
              <w:bottom w:val="nil"/>
              <w:right w:val="nil"/>
            </w:tcBorders>
            <w:tcMar>
              <w:top w:w="100" w:type="dxa"/>
              <w:left w:w="100" w:type="dxa"/>
              <w:bottom w:w="100" w:type="dxa"/>
              <w:right w:w="100" w:type="dxa"/>
            </w:tcMar>
            <w:vAlign w:val="bottom"/>
          </w:tcPr>
          <w:p w:rsidR="00EC3670" w:rsidRDefault="0070368C">
            <w:pPr>
              <w:widowControl w:val="0"/>
              <w:pBdr>
                <w:top w:val="nil"/>
                <w:left w:val="nil"/>
                <w:bottom w:val="nil"/>
                <w:right w:val="nil"/>
                <w:between w:val="nil"/>
              </w:pBdr>
              <w:spacing w:after="0" w:line="276" w:lineRule="auto"/>
              <w:rPr>
                <w:rFonts w:ascii="Roboto" w:eastAsia="Roboto" w:hAnsi="Roboto" w:cs="Roboto"/>
              </w:rPr>
            </w:pPr>
            <w:r>
              <w:rPr>
                <w:rFonts w:ascii="Roboto" w:eastAsia="Roboto" w:hAnsi="Roboto" w:cs="Roboto"/>
              </w:rPr>
              <w:t xml:space="preserve">                               </w:t>
            </w:r>
          </w:p>
        </w:tc>
        <w:tc>
          <w:tcPr>
            <w:tcW w:w="1860"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118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370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r>
      <w:tr w:rsidR="00EC3670">
        <w:trPr>
          <w:trHeight w:val="500"/>
        </w:trPr>
        <w:tc>
          <w:tcPr>
            <w:tcW w:w="8790" w:type="dxa"/>
            <w:gridSpan w:val="5"/>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spacing w:after="0"/>
              <w:rPr>
                <w:rFonts w:ascii="Roboto" w:eastAsia="Roboto" w:hAnsi="Roboto" w:cs="Roboto"/>
              </w:rPr>
            </w:pPr>
          </w:p>
        </w:tc>
      </w:tr>
      <w:tr w:rsidR="00EC3670">
        <w:trPr>
          <w:trHeight w:val="500"/>
        </w:trPr>
        <w:tc>
          <w:tcPr>
            <w:tcW w:w="2040" w:type="dxa"/>
            <w:gridSpan w:val="2"/>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118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370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r>
      <w:tr w:rsidR="00EC3670">
        <w:trPr>
          <w:trHeight w:val="635"/>
        </w:trPr>
        <w:tc>
          <w:tcPr>
            <w:tcW w:w="240"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1800"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widowControl w:val="0"/>
              <w:pBdr>
                <w:top w:val="nil"/>
                <w:left w:val="nil"/>
                <w:bottom w:val="nil"/>
                <w:right w:val="nil"/>
                <w:between w:val="nil"/>
              </w:pBdr>
              <w:spacing w:after="0" w:line="276" w:lineRule="auto"/>
              <w:rPr>
                <w:rFonts w:ascii="Arial" w:eastAsia="Arial" w:hAnsi="Arial" w:cs="Arial"/>
                <w:color w:val="222222"/>
              </w:rPr>
            </w:pPr>
          </w:p>
        </w:tc>
        <w:tc>
          <w:tcPr>
            <w:tcW w:w="1860"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vAlign w:val="bottom"/>
          </w:tcPr>
          <w:p w:rsidR="00EC3670" w:rsidRDefault="00EC3670">
            <w:pPr>
              <w:pBdr>
                <w:top w:val="nil"/>
                <w:left w:val="nil"/>
                <w:bottom w:val="nil"/>
                <w:right w:val="nil"/>
                <w:between w:val="nil"/>
              </w:pBdr>
              <w:spacing w:after="0"/>
              <w:rPr>
                <w:sz w:val="24"/>
                <w:szCs w:val="24"/>
              </w:rPr>
            </w:pPr>
          </w:p>
        </w:tc>
      </w:tr>
      <w:tr w:rsidR="00EC3670">
        <w:trPr>
          <w:trHeight w:val="50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jc w:val="center"/>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r>
      <w:tr w:rsidR="00EC3670">
        <w:trPr>
          <w:trHeight w:val="84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jc w:val="center"/>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r>
      <w:tr w:rsidR="00EC3670">
        <w:trPr>
          <w:trHeight w:val="1505"/>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r>
      <w:tr w:rsidR="00EC3670">
        <w:trPr>
          <w:trHeight w:val="110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jc w:val="center"/>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p w:rsidR="00EC3670" w:rsidRDefault="00EC3670">
            <w:pPr>
              <w:spacing w:after="0"/>
              <w:rPr>
                <w:rFonts w:ascii="Roboto" w:eastAsia="Roboto" w:hAnsi="Roboto" w:cs="Roboto"/>
              </w:rPr>
            </w:pPr>
          </w:p>
        </w:tc>
      </w:tr>
      <w:tr w:rsidR="00EC3670">
        <w:trPr>
          <w:trHeight w:val="635"/>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jc w:val="center"/>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b/>
                <w:sz w:val="24"/>
                <w:szCs w:val="24"/>
              </w:rPr>
            </w:pPr>
          </w:p>
          <w:tbl>
            <w:tblPr>
              <w:tblStyle w:val="a0"/>
              <w:tblW w:w="8790" w:type="dxa"/>
              <w:tblInd w:w="255" w:type="dxa"/>
              <w:tblBorders>
                <w:top w:val="nil"/>
                <w:left w:val="nil"/>
                <w:bottom w:val="nil"/>
                <w:right w:val="nil"/>
                <w:insideH w:val="nil"/>
                <w:insideV w:val="nil"/>
              </w:tblBorders>
              <w:tblLayout w:type="fixed"/>
              <w:tblLook w:val="0600" w:firstRow="0" w:lastRow="0" w:firstColumn="0" w:lastColumn="0" w:noHBand="1" w:noVBand="1"/>
            </w:tblPr>
            <w:tblGrid>
              <w:gridCol w:w="1034"/>
              <w:gridCol w:w="7756"/>
            </w:tblGrid>
            <w:tr w:rsidR="00EC3670">
              <w:trPr>
                <w:trHeight w:val="500"/>
              </w:trPr>
              <w:tc>
                <w:tcPr>
                  <w:tcW w:w="240" w:type="dxa"/>
                  <w:tcBorders>
                    <w:top w:val="nil"/>
                    <w:left w:val="nil"/>
                    <w:bottom w:val="nil"/>
                    <w:right w:val="nil"/>
                  </w:tcBorders>
                </w:tcPr>
                <w:p w:rsidR="00EC3670" w:rsidRDefault="00EC3670">
                  <w:pPr>
                    <w:spacing w:after="0"/>
                    <w:rPr>
                      <w:rFonts w:ascii="Arial" w:eastAsia="Arial" w:hAnsi="Arial" w:cs="Arial"/>
                      <w:color w:val="222222"/>
                    </w:rPr>
                  </w:pPr>
                </w:p>
              </w:tc>
              <w:tc>
                <w:tcPr>
                  <w:tcW w:w="1800" w:type="dxa"/>
                  <w:tcBorders>
                    <w:top w:val="nil"/>
                    <w:left w:val="nil"/>
                    <w:bottom w:val="nil"/>
                    <w:right w:val="nil"/>
                  </w:tcBorders>
                </w:tcPr>
                <w:p w:rsidR="00EC3670" w:rsidRDefault="00EC3670">
                  <w:pPr>
                    <w:spacing w:after="0"/>
                    <w:rPr>
                      <w:rFonts w:ascii="Roboto" w:eastAsia="Roboto" w:hAnsi="Roboto" w:cs="Roboto"/>
                    </w:rPr>
                  </w:pPr>
                </w:p>
              </w:tc>
            </w:tr>
            <w:tr w:rsidR="00EC3670">
              <w:trPr>
                <w:trHeight w:val="500"/>
              </w:trPr>
              <w:tc>
                <w:tcPr>
                  <w:tcW w:w="240" w:type="dxa"/>
                  <w:tcBorders>
                    <w:top w:val="nil"/>
                    <w:left w:val="nil"/>
                    <w:bottom w:val="nil"/>
                    <w:right w:val="nil"/>
                  </w:tcBorders>
                </w:tcPr>
                <w:p w:rsidR="00EC3670" w:rsidRDefault="00EC3670">
                  <w:pPr>
                    <w:spacing w:after="0"/>
                    <w:rPr>
                      <w:rFonts w:ascii="Roboto" w:eastAsia="Roboto" w:hAnsi="Roboto" w:cs="Roboto"/>
                    </w:rPr>
                  </w:pPr>
                </w:p>
              </w:tc>
              <w:tc>
                <w:tcPr>
                  <w:tcW w:w="1800" w:type="dxa"/>
                  <w:tcBorders>
                    <w:top w:val="nil"/>
                    <w:left w:val="nil"/>
                    <w:bottom w:val="nil"/>
                    <w:right w:val="nil"/>
                  </w:tcBorders>
                </w:tcPr>
                <w:p w:rsidR="00EC3670" w:rsidRDefault="00EC3670">
                  <w:pPr>
                    <w:spacing w:after="0"/>
                    <w:rPr>
                      <w:rFonts w:ascii="Roboto" w:eastAsia="Roboto" w:hAnsi="Roboto" w:cs="Roboto"/>
                    </w:rPr>
                  </w:pPr>
                </w:p>
              </w:tc>
            </w:tr>
            <w:tr w:rsidR="00EC3670">
              <w:trPr>
                <w:trHeight w:val="860"/>
              </w:trPr>
              <w:tc>
                <w:tcPr>
                  <w:tcW w:w="240" w:type="dxa"/>
                  <w:tcBorders>
                    <w:top w:val="nil"/>
                    <w:left w:val="nil"/>
                    <w:bottom w:val="nil"/>
                    <w:right w:val="nil"/>
                  </w:tcBorders>
                </w:tcPr>
                <w:p w:rsidR="00EC3670" w:rsidRDefault="0070368C">
                  <w:pPr>
                    <w:spacing w:after="0"/>
                    <w:rPr>
                      <w:rFonts w:ascii="Roboto" w:eastAsia="Roboto" w:hAnsi="Roboto" w:cs="Roboto"/>
                      <w:b/>
                    </w:rPr>
                  </w:pPr>
                  <w:r>
                    <w:rPr>
                      <w:rFonts w:ascii="Roboto" w:eastAsia="Roboto" w:hAnsi="Roboto" w:cs="Roboto"/>
                      <w:b/>
                    </w:rPr>
                    <w:t xml:space="preserve"> </w:t>
                  </w:r>
                </w:p>
              </w:tc>
              <w:tc>
                <w:tcPr>
                  <w:tcW w:w="1800" w:type="dxa"/>
                  <w:tcBorders>
                    <w:top w:val="nil"/>
                    <w:left w:val="nil"/>
                    <w:bottom w:val="nil"/>
                    <w:right w:val="nil"/>
                  </w:tcBorders>
                </w:tcPr>
                <w:p w:rsidR="00EC3670" w:rsidRDefault="0070368C">
                  <w:pPr>
                    <w:spacing w:after="0"/>
                    <w:rPr>
                      <w:rFonts w:ascii="Roboto" w:eastAsia="Roboto" w:hAnsi="Roboto" w:cs="Roboto"/>
                      <w:b/>
                    </w:rPr>
                  </w:pPr>
                  <w:r>
                    <w:rPr>
                      <w:rFonts w:ascii="Roboto" w:eastAsia="Roboto" w:hAnsi="Roboto" w:cs="Roboto"/>
                      <w:b/>
                    </w:rPr>
                    <w:t xml:space="preserve"> </w:t>
                  </w:r>
                </w:p>
              </w:tc>
            </w:tr>
          </w:tbl>
          <w:p w:rsidR="00EC3670" w:rsidRDefault="00EC3670">
            <w:pPr>
              <w:spacing w:after="0"/>
              <w:rPr>
                <w:rFonts w:ascii="Roboto" w:eastAsia="Roboto" w:hAnsi="Roboto" w:cs="Roboto"/>
                <w:b/>
              </w:rPr>
            </w:pPr>
          </w:p>
        </w:tc>
      </w:tr>
      <w:tr w:rsidR="00EC3670">
        <w:trPr>
          <w:trHeight w:val="50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jc w:val="center"/>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Arial" w:eastAsia="Arial" w:hAnsi="Arial" w:cs="Arial"/>
                <w:color w:val="222222"/>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r>
      <w:tr w:rsidR="00EC3670">
        <w:trPr>
          <w:trHeight w:val="50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rPr>
            </w:pPr>
          </w:p>
        </w:tc>
      </w:tr>
      <w:tr w:rsidR="00EC3670">
        <w:trPr>
          <w:trHeight w:val="860"/>
        </w:trPr>
        <w:tc>
          <w:tcPr>
            <w:tcW w:w="240" w:type="dxa"/>
            <w:tcBorders>
              <w:top w:val="nil"/>
              <w:left w:val="nil"/>
              <w:bottom w:val="nil"/>
              <w:right w:val="nil"/>
            </w:tcBorders>
            <w:shd w:val="clear" w:color="auto" w:fill="auto"/>
            <w:tcMar>
              <w:top w:w="100" w:type="dxa"/>
              <w:left w:w="100" w:type="dxa"/>
              <w:bottom w:w="100" w:type="dxa"/>
              <w:right w:w="100" w:type="dxa"/>
            </w:tcMar>
          </w:tcPr>
          <w:p w:rsidR="00EC3670" w:rsidRDefault="0070368C">
            <w:pPr>
              <w:spacing w:after="0"/>
              <w:rPr>
                <w:rFonts w:ascii="Roboto" w:eastAsia="Roboto" w:hAnsi="Roboto" w:cs="Roboto"/>
                <w:b/>
              </w:rPr>
            </w:pPr>
            <w:r>
              <w:rPr>
                <w:rFonts w:ascii="Roboto" w:eastAsia="Roboto" w:hAnsi="Roboto" w:cs="Roboto"/>
                <w:b/>
              </w:rPr>
              <w:t xml:space="preserve"> </w:t>
            </w:r>
          </w:p>
        </w:tc>
        <w:tc>
          <w:tcPr>
            <w:tcW w:w="1800"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b/>
              </w:rPr>
            </w:pPr>
          </w:p>
        </w:tc>
        <w:tc>
          <w:tcPr>
            <w:tcW w:w="1860" w:type="dxa"/>
            <w:tcBorders>
              <w:top w:val="nil"/>
              <w:left w:val="nil"/>
              <w:bottom w:val="nil"/>
              <w:right w:val="nil"/>
            </w:tcBorders>
            <w:shd w:val="clear" w:color="auto" w:fill="auto"/>
            <w:tcMar>
              <w:top w:w="100" w:type="dxa"/>
              <w:left w:w="100" w:type="dxa"/>
              <w:bottom w:w="100" w:type="dxa"/>
              <w:right w:w="100" w:type="dxa"/>
            </w:tcMar>
          </w:tcPr>
          <w:p w:rsidR="00EC3670" w:rsidRDefault="0070368C">
            <w:pPr>
              <w:spacing w:after="0"/>
              <w:rPr>
                <w:rFonts w:ascii="Roboto" w:eastAsia="Roboto" w:hAnsi="Roboto" w:cs="Roboto"/>
                <w:b/>
              </w:rPr>
            </w:pPr>
            <w:r>
              <w:rPr>
                <w:rFonts w:ascii="Roboto" w:eastAsia="Roboto" w:hAnsi="Roboto" w:cs="Roboto"/>
                <w:b/>
              </w:rPr>
              <w:t xml:space="preserve"> </w:t>
            </w:r>
          </w:p>
        </w:tc>
        <w:tc>
          <w:tcPr>
            <w:tcW w:w="118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b/>
              </w:rPr>
            </w:pPr>
          </w:p>
        </w:tc>
        <w:tc>
          <w:tcPr>
            <w:tcW w:w="3705" w:type="dxa"/>
            <w:tcBorders>
              <w:top w:val="nil"/>
              <w:left w:val="nil"/>
              <w:bottom w:val="nil"/>
              <w:right w:val="nil"/>
            </w:tcBorders>
            <w:shd w:val="clear" w:color="auto" w:fill="auto"/>
            <w:tcMar>
              <w:top w:w="100" w:type="dxa"/>
              <w:left w:w="100" w:type="dxa"/>
              <w:bottom w:w="100" w:type="dxa"/>
              <w:right w:w="100" w:type="dxa"/>
            </w:tcMar>
          </w:tcPr>
          <w:p w:rsidR="00EC3670" w:rsidRDefault="00EC3670">
            <w:pPr>
              <w:spacing w:after="0"/>
              <w:rPr>
                <w:rFonts w:ascii="Roboto" w:eastAsia="Roboto" w:hAnsi="Roboto" w:cs="Roboto"/>
                <w:b/>
              </w:rPr>
            </w:pPr>
          </w:p>
        </w:tc>
      </w:tr>
    </w:tbl>
    <w:p w:rsidR="00EC3670" w:rsidRDefault="00EC3670">
      <w:pPr>
        <w:pBdr>
          <w:top w:val="nil"/>
          <w:left w:val="nil"/>
          <w:bottom w:val="nil"/>
          <w:right w:val="nil"/>
          <w:between w:val="nil"/>
        </w:pBdr>
        <w:spacing w:after="0"/>
        <w:rPr>
          <w:b/>
          <w:color w:val="000000"/>
          <w:sz w:val="24"/>
          <w:szCs w:val="24"/>
        </w:rPr>
      </w:pPr>
    </w:p>
    <w:p w:rsidR="00EC3670" w:rsidRDefault="00EC3670">
      <w:pPr>
        <w:pBdr>
          <w:top w:val="nil"/>
          <w:left w:val="nil"/>
          <w:bottom w:val="nil"/>
          <w:right w:val="nil"/>
          <w:between w:val="nil"/>
        </w:pBdr>
        <w:spacing w:after="0"/>
        <w:rPr>
          <w:sz w:val="24"/>
          <w:szCs w:val="24"/>
        </w:rPr>
      </w:pPr>
    </w:p>
    <w:p w:rsidR="00EC3670" w:rsidRDefault="00EC3670">
      <w:pPr>
        <w:pBdr>
          <w:top w:val="nil"/>
          <w:left w:val="nil"/>
          <w:bottom w:val="nil"/>
          <w:right w:val="nil"/>
          <w:between w:val="nil"/>
        </w:pBdr>
        <w:spacing w:after="0"/>
        <w:ind w:left="840"/>
        <w:rPr>
          <w:b/>
          <w:color w:val="000000"/>
          <w:sz w:val="24"/>
          <w:szCs w:val="24"/>
        </w:rPr>
      </w:pPr>
    </w:p>
    <w:sectPr w:rsidR="00EC3670">
      <w:footerReference w:type="default" r:id="rId8"/>
      <w:headerReference w:type="first" r:id="rId9"/>
      <w:pgSz w:w="11906" w:h="16838"/>
      <w:pgMar w:top="1745"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68C" w:rsidRDefault="0070368C">
      <w:pPr>
        <w:spacing w:after="0" w:line="240" w:lineRule="auto"/>
      </w:pPr>
      <w:r>
        <w:separator/>
      </w:r>
    </w:p>
  </w:endnote>
  <w:endnote w:type="continuationSeparator" w:id="0">
    <w:p w:rsidR="0070368C" w:rsidRDefault="0070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70" w:rsidRDefault="0070368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46195">
      <w:rPr>
        <w:color w:val="000000"/>
      </w:rPr>
      <w:fldChar w:fldCharType="separate"/>
    </w:r>
    <w:r w:rsidR="00746195">
      <w:rPr>
        <w:noProof/>
        <w:color w:val="000000"/>
      </w:rPr>
      <w:t>2</w:t>
    </w:r>
    <w:r>
      <w:rPr>
        <w:color w:val="000000"/>
      </w:rPr>
      <w:fldChar w:fldCharType="end"/>
    </w:r>
  </w:p>
  <w:p w:rsidR="00EC3670" w:rsidRDefault="00EC367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68C" w:rsidRDefault="0070368C">
      <w:pPr>
        <w:spacing w:after="0" w:line="240" w:lineRule="auto"/>
      </w:pPr>
      <w:r>
        <w:separator/>
      </w:r>
    </w:p>
  </w:footnote>
  <w:footnote w:type="continuationSeparator" w:id="0">
    <w:p w:rsidR="0070368C" w:rsidRDefault="0070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70" w:rsidRDefault="0070368C">
    <w:pPr>
      <w:rPr>
        <w:rFonts w:ascii="Times New Roman" w:eastAsia="Times New Roman" w:hAnsi="Times New Roman" w:cs="Times New Roman"/>
        <w:sz w:val="43"/>
        <w:szCs w:val="43"/>
      </w:rPr>
    </w:pPr>
    <w:r>
      <w:rPr>
        <w:rFonts w:ascii="Times New Roman" w:eastAsia="Times New Roman" w:hAnsi="Times New Roman" w:cs="Times New Roman"/>
        <w:sz w:val="43"/>
        <w:szCs w:val="43"/>
      </w:rPr>
      <w:t>Fortrose and Rosemarkie Community Council</w:t>
    </w:r>
    <w:r>
      <w:rPr>
        <w:noProof/>
      </w:rPr>
      <w:drawing>
        <wp:anchor distT="0" distB="0" distL="0" distR="0" simplePos="0" relativeHeight="251658240" behindDoc="0" locked="0" layoutInCell="1" hidden="0" allowOverlap="1">
          <wp:simplePos x="0" y="0"/>
          <wp:positionH relativeFrom="column">
            <wp:posOffset>5514975</wp:posOffset>
          </wp:positionH>
          <wp:positionV relativeFrom="paragraph">
            <wp:posOffset>0</wp:posOffset>
          </wp:positionV>
          <wp:extent cx="871220" cy="638175"/>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220" cy="638175"/>
                  </a:xfrm>
                  <a:prstGeom prst="rect">
                    <a:avLst/>
                  </a:prstGeom>
                  <a:ln/>
                </pic:spPr>
              </pic:pic>
            </a:graphicData>
          </a:graphic>
        </wp:anchor>
      </w:drawing>
    </w:r>
  </w:p>
  <w:p w:rsidR="00EC3670" w:rsidRDefault="00EC367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47C88"/>
    <w:multiLevelType w:val="multilevel"/>
    <w:tmpl w:val="86F25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70"/>
    <w:rsid w:val="0070368C"/>
    <w:rsid w:val="00746195"/>
    <w:rsid w:val="00EC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8959"/>
  <w15:docId w15:val="{3C953A4B-3B7B-4B8D-85E8-E037534D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1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E2"/>
  </w:style>
  <w:style w:type="paragraph" w:styleId="Footer">
    <w:name w:val="footer"/>
    <w:basedOn w:val="Normal"/>
    <w:link w:val="FooterChar"/>
    <w:uiPriority w:val="99"/>
    <w:unhideWhenUsed/>
    <w:rsid w:val="00A11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E2"/>
  </w:style>
  <w:style w:type="paragraph" w:styleId="ListParagraph">
    <w:name w:val="List Paragraph"/>
    <w:basedOn w:val="Normal"/>
    <w:uiPriority w:val="34"/>
    <w:qFormat/>
    <w:rsid w:val="00A11AE2"/>
    <w:pPr>
      <w:ind w:left="720"/>
      <w:contextualSpacing/>
    </w:pPr>
  </w:style>
  <w:style w:type="table" w:styleId="TableGrid">
    <w:name w:val="Table Grid"/>
    <w:basedOn w:val="TableNormal"/>
    <w:uiPriority w:val="39"/>
    <w:rsid w:val="00A570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B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0OJqcVFcJHiy1UnQqtrnKLcYVw==">AMUW2mVHFwgV5oTol+70sXam2tDriibCH1qbfMz+Td9nyXIUJh9Wk62sDKbkmsFR/5ca/92Ra8z8os7lORsCsZCxkw40PPfQz4MsANCBOJVJrd1iG5dRM8Y7Z/Z9cRWoWxN17RCf6CrVI+zdm18vAC1SqoXeNfRz0OZyD97LR6tl2YvaroyhNQBem42eGM8QipsMdRBIqNGsuH4MDUH+yS2HxrcO3stvSJeWSjL6Ue+iqBDTloLpBpwbU54z8KJ6lEf0ZjkB/GxpFD9R77XERHeSf9Mcc45AoYzgcNvKtl5eh8sY4zfJPRnLMCKLKA/KjVWRPTH6wuNw1Q4gedpLTPEzaWnRXPqHQu5eOZhdUF6yiA0SpXr04MG4WePABMifzSu3Fowai8Arim5/ucOx5ggrvKWE2lPM2tDyv5T9OaqYZou9bZ9EQ0WEk1gjINgcFcEM6IliHSBVZaoO5Ba3OhtCESOKtWTDZziD8mWHIEUz6LUfgbsjT1XxiYVaeaVXmqKhZexVKpIMdsZIT7ee2ZMUXF05rAk6VQRYrkzD+rtJKd6XgrtujAScGLb1/dPkupkB/2dJq4K6+bgwDmvzlQ639yP6Zp3uQdycFGUw+uCd1vu7Stuy3FSN6VKA9YPMVT99NxQrFKPLekTq8d60XzbZUrXozEU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Heath</dc:creator>
  <cp:lastModifiedBy>Tom Heath</cp:lastModifiedBy>
  <cp:revision>2</cp:revision>
  <dcterms:created xsi:type="dcterms:W3CDTF">2020-01-09T15:18:00Z</dcterms:created>
  <dcterms:modified xsi:type="dcterms:W3CDTF">2020-01-09T15:18:00Z</dcterms:modified>
</cp:coreProperties>
</file>