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AB964" w14:textId="77777777" w:rsidR="000E38B6" w:rsidRPr="00C76565" w:rsidRDefault="00705F88" w:rsidP="00705F88">
      <w:pPr>
        <w:pStyle w:val="Title"/>
        <w:jc w:val="center"/>
        <w:rPr>
          <w:rFonts w:ascii="Lucida Handwriting" w:hAnsi="Lucida Handwriting"/>
          <w:b/>
          <w:color w:val="00B050"/>
          <w:sz w:val="44"/>
          <w:szCs w:val="44"/>
        </w:rPr>
      </w:pPr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Heddon </w:t>
      </w:r>
      <w:proofErr w:type="gramStart"/>
      <w:r w:rsidRPr="00C76565">
        <w:rPr>
          <w:rFonts w:ascii="Lucida Handwriting" w:hAnsi="Lucida Handwriting"/>
          <w:b/>
          <w:color w:val="00B050"/>
          <w:sz w:val="44"/>
          <w:szCs w:val="44"/>
        </w:rPr>
        <w:t>On</w:t>
      </w:r>
      <w:proofErr w:type="gramEnd"/>
      <w:r w:rsidRPr="00C76565">
        <w:rPr>
          <w:rFonts w:ascii="Lucida Handwriting" w:hAnsi="Lucida Handwriting"/>
          <w:b/>
          <w:color w:val="00B050"/>
          <w:sz w:val="44"/>
          <w:szCs w:val="44"/>
        </w:rPr>
        <w:t xml:space="preserve"> The Wall Parish Council</w:t>
      </w:r>
    </w:p>
    <w:p w14:paraId="27D729BD" w14:textId="77777777" w:rsidR="00AE3D6A" w:rsidRPr="00755415" w:rsidRDefault="00AE3D6A" w:rsidP="00AE3D6A">
      <w:pPr>
        <w:jc w:val="center"/>
        <w:rPr>
          <w:b/>
        </w:rPr>
      </w:pPr>
      <w:r w:rsidRPr="00755415">
        <w:rPr>
          <w:b/>
        </w:rPr>
        <w:t>Heddon Parish Council - Here to maintain and improve our village for all</w:t>
      </w:r>
    </w:p>
    <w:p w14:paraId="04690D88" w14:textId="77777777" w:rsidR="00042470" w:rsidRDefault="00042470" w:rsidP="00705F88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6"/>
        </w:rPr>
      </w:pPr>
      <w:r w:rsidRPr="00AE3D6A">
        <w:rPr>
          <w:rFonts w:asciiTheme="minorHAnsi" w:hAnsiTheme="minorHAnsi"/>
          <w:b/>
          <w:color w:val="00B050"/>
          <w:sz w:val="36"/>
          <w:szCs w:val="36"/>
        </w:rPr>
        <w:t>AGENDA</w:t>
      </w:r>
    </w:p>
    <w:p w14:paraId="4D38D407" w14:textId="77777777" w:rsidR="00042470" w:rsidRPr="005C2AA0" w:rsidRDefault="00042470" w:rsidP="005C2AA0">
      <w:pPr>
        <w:pStyle w:val="NoSpacing"/>
        <w:jc w:val="center"/>
        <w:rPr>
          <w:sz w:val="20"/>
          <w:szCs w:val="20"/>
        </w:rPr>
      </w:pPr>
      <w:r w:rsidRPr="005C2AA0">
        <w:rPr>
          <w:sz w:val="20"/>
          <w:szCs w:val="20"/>
        </w:rPr>
        <w:t>You are summoned to attend the meeting of Heddon on the Wall Parish Council</w:t>
      </w:r>
    </w:p>
    <w:p w14:paraId="182ADE2C" w14:textId="2FC7729E" w:rsidR="00042470" w:rsidRDefault="00002868" w:rsidP="005C2AA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Wednesday 14</w:t>
      </w:r>
      <w:r w:rsidRPr="0000286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AF4E00">
        <w:rPr>
          <w:sz w:val="20"/>
          <w:szCs w:val="20"/>
        </w:rPr>
        <w:t>O</w:t>
      </w:r>
      <w:r>
        <w:rPr>
          <w:sz w:val="20"/>
          <w:szCs w:val="20"/>
        </w:rPr>
        <w:t>ctober 20</w:t>
      </w:r>
      <w:r w:rsidR="00042470" w:rsidRPr="005C2AA0">
        <w:rPr>
          <w:sz w:val="20"/>
          <w:szCs w:val="20"/>
        </w:rPr>
        <w:t xml:space="preserve">20 @ </w:t>
      </w:r>
      <w:r w:rsidR="007D4B92">
        <w:rPr>
          <w:sz w:val="20"/>
          <w:szCs w:val="20"/>
        </w:rPr>
        <w:t>1</w:t>
      </w:r>
      <w:r w:rsidR="008E2805">
        <w:rPr>
          <w:sz w:val="20"/>
          <w:szCs w:val="20"/>
        </w:rPr>
        <w:t>9</w:t>
      </w:r>
      <w:r w:rsidR="007D4B92">
        <w:rPr>
          <w:sz w:val="20"/>
          <w:szCs w:val="20"/>
        </w:rPr>
        <w:t>.</w:t>
      </w:r>
      <w:r w:rsidR="00042470" w:rsidRPr="005C2AA0">
        <w:rPr>
          <w:sz w:val="20"/>
          <w:szCs w:val="20"/>
        </w:rPr>
        <w:t xml:space="preserve">00 </w:t>
      </w:r>
      <w:r w:rsidR="005A3A5B">
        <w:rPr>
          <w:sz w:val="20"/>
          <w:szCs w:val="20"/>
        </w:rPr>
        <w:t>by Internet Conference Call *</w:t>
      </w:r>
    </w:p>
    <w:p w14:paraId="3A58B9BA" w14:textId="77777777" w:rsidR="00744678" w:rsidRPr="005C2AA0" w:rsidRDefault="00744678" w:rsidP="005C2AA0">
      <w:pPr>
        <w:pStyle w:val="NoSpacing"/>
        <w:jc w:val="center"/>
        <w:rPr>
          <w:sz w:val="20"/>
          <w:szCs w:val="20"/>
        </w:rPr>
      </w:pPr>
    </w:p>
    <w:p w14:paraId="10D981A5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>PRESENT &amp; APOLOGIES FOR ABSENCE</w:t>
      </w:r>
      <w:r>
        <w:rPr>
          <w:rStyle w:val="SubtleEmphasis"/>
          <w:b/>
          <w:i w:val="0"/>
          <w:color w:val="auto"/>
        </w:rPr>
        <w:t xml:space="preserve">  -</w:t>
      </w:r>
    </w:p>
    <w:p w14:paraId="034F4E78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1481F590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DECLARATIONS OF INTEREST – </w:t>
      </w:r>
    </w:p>
    <w:p w14:paraId="58B64FFC" w14:textId="77777777" w:rsidR="002D2FDD" w:rsidRPr="0072406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52749A4" w14:textId="6C1DAA52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72406D">
        <w:rPr>
          <w:rStyle w:val="SubtleEmphasis"/>
          <w:b/>
          <w:i w:val="0"/>
          <w:color w:val="auto"/>
        </w:rPr>
        <w:t xml:space="preserve">MINUTES OF THE MEETING HELD ON </w:t>
      </w:r>
      <w:r w:rsidR="00AF4E00">
        <w:rPr>
          <w:rStyle w:val="SubtleEmphasis"/>
          <w:b/>
          <w:i w:val="0"/>
          <w:color w:val="auto"/>
        </w:rPr>
        <w:t>Tuesday 15</w:t>
      </w:r>
      <w:r w:rsidR="00AF4E00" w:rsidRPr="00AF4E00">
        <w:rPr>
          <w:rStyle w:val="SubtleEmphasis"/>
          <w:b/>
          <w:i w:val="0"/>
          <w:color w:val="auto"/>
          <w:vertAlign w:val="superscript"/>
        </w:rPr>
        <w:t>th</w:t>
      </w:r>
      <w:r w:rsidR="00AF4E00">
        <w:rPr>
          <w:rStyle w:val="SubtleEmphasis"/>
          <w:b/>
          <w:i w:val="0"/>
          <w:color w:val="auto"/>
        </w:rPr>
        <w:t xml:space="preserve"> September</w:t>
      </w:r>
    </w:p>
    <w:p w14:paraId="2F410347" w14:textId="77777777" w:rsidR="002D2FDD" w:rsidRDefault="002D2FDD" w:rsidP="002D2FDD">
      <w:pPr>
        <w:pStyle w:val="NoSpacing"/>
        <w:ind w:left="720"/>
        <w:rPr>
          <w:rStyle w:val="SubtleEmphasis"/>
          <w:b/>
          <w:i w:val="0"/>
          <w:color w:val="auto"/>
        </w:rPr>
      </w:pPr>
    </w:p>
    <w:p w14:paraId="6C278771" w14:textId="77777777" w:rsidR="0072406D" w:rsidRDefault="0072406D" w:rsidP="0072406D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>
        <w:rPr>
          <w:rStyle w:val="SubtleEmphasis"/>
          <w:b/>
          <w:i w:val="0"/>
          <w:color w:val="auto"/>
        </w:rPr>
        <w:t>MATTERS ARISING FROM THE MINUTES</w:t>
      </w:r>
      <w:r w:rsidR="0018692E">
        <w:rPr>
          <w:rStyle w:val="SubtleEmphasis"/>
          <w:b/>
          <w:i w:val="0"/>
          <w:color w:val="auto"/>
        </w:rPr>
        <w:t xml:space="preserve"> (if not covered elsewhere)</w:t>
      </w:r>
    </w:p>
    <w:p w14:paraId="44E8E256" w14:textId="40092AF3" w:rsidR="00D44126" w:rsidRDefault="00D44126" w:rsidP="00D44126">
      <w:pPr>
        <w:pStyle w:val="NoSpacing"/>
        <w:ind w:firstLine="644"/>
        <w:rPr>
          <w:rStyle w:val="SubtleEmphasis"/>
          <w:i w:val="0"/>
          <w:color w:val="auto"/>
        </w:rPr>
      </w:pPr>
      <w:r w:rsidRPr="00D44126">
        <w:rPr>
          <w:rStyle w:val="SubtleEmphasis"/>
          <w:i w:val="0"/>
          <w:color w:val="auto"/>
        </w:rPr>
        <w:t>Neighbourhood plan</w:t>
      </w:r>
      <w:r>
        <w:rPr>
          <w:rStyle w:val="SubtleEmphasis"/>
          <w:i w:val="0"/>
          <w:color w:val="auto"/>
        </w:rPr>
        <w:t xml:space="preserve"> –AA</w:t>
      </w:r>
    </w:p>
    <w:p w14:paraId="1127F86D" w14:textId="77777777" w:rsidR="00AF4E00" w:rsidRDefault="00AF4E00" w:rsidP="00D44126">
      <w:pPr>
        <w:pStyle w:val="NoSpacing"/>
        <w:ind w:firstLine="644"/>
        <w:rPr>
          <w:rStyle w:val="SubtleEmphasis"/>
          <w:i w:val="0"/>
          <w:color w:val="auto"/>
        </w:rPr>
      </w:pPr>
    </w:p>
    <w:p w14:paraId="20F746F9" w14:textId="0647F252" w:rsidR="00AF4E00" w:rsidRPr="00E5327B" w:rsidRDefault="00AF4E00" w:rsidP="00AF4E00">
      <w:pPr>
        <w:pStyle w:val="NoSpacing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E5327B">
        <w:rPr>
          <w:rStyle w:val="SubtleEmphasis"/>
          <w:b/>
          <w:i w:val="0"/>
          <w:color w:val="auto"/>
        </w:rPr>
        <w:t xml:space="preserve">SELMAN PARK </w:t>
      </w:r>
    </w:p>
    <w:p w14:paraId="4E10C4DD" w14:textId="77777777" w:rsidR="001C547B" w:rsidRDefault="00AF4E00" w:rsidP="00AF4E00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Review of </w:t>
      </w:r>
      <w:r w:rsidR="001C547B">
        <w:rPr>
          <w:rStyle w:val="SubtleEmphasis"/>
          <w:i w:val="0"/>
          <w:color w:val="auto"/>
        </w:rPr>
        <w:t xml:space="preserve">current use of the facilities by Heddon St Andrews </w:t>
      </w:r>
    </w:p>
    <w:p w14:paraId="2249DA49" w14:textId="31E14511" w:rsidR="00AF4E00" w:rsidRDefault="001C547B" w:rsidP="00AF4E00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Review of potential </w:t>
      </w:r>
      <w:r w:rsidR="00AF4E00">
        <w:rPr>
          <w:rStyle w:val="SubtleEmphasis"/>
          <w:i w:val="0"/>
          <w:color w:val="auto"/>
        </w:rPr>
        <w:t>future use of facilities.</w:t>
      </w:r>
    </w:p>
    <w:p w14:paraId="4383F349" w14:textId="77777777" w:rsidR="0026203F" w:rsidRDefault="0026203F" w:rsidP="0026203F">
      <w:pPr>
        <w:pStyle w:val="NoSpacing"/>
        <w:rPr>
          <w:rStyle w:val="SubtleEmphasis"/>
          <w:b/>
          <w:i w:val="0"/>
          <w:color w:val="auto"/>
        </w:rPr>
      </w:pPr>
    </w:p>
    <w:p w14:paraId="38190D77" w14:textId="77777777" w:rsidR="009C224C" w:rsidRPr="009C224C" w:rsidRDefault="0018692E" w:rsidP="0018692E">
      <w:pPr>
        <w:pStyle w:val="NoSpacing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18692E">
        <w:rPr>
          <w:rStyle w:val="SubtleEmphasis"/>
          <w:b/>
          <w:i w:val="0"/>
          <w:color w:val="auto"/>
        </w:rPr>
        <w:t>MAINTAINING OUR VILLAGE FOR ALL</w:t>
      </w:r>
    </w:p>
    <w:p w14:paraId="660EB41D" w14:textId="2772E144" w:rsidR="00DF5CFC" w:rsidRDefault="00DF5CFC" w:rsidP="00D44126">
      <w:pPr>
        <w:pStyle w:val="ListParagraph"/>
        <w:spacing w:after="0" w:line="240" w:lineRule="auto"/>
        <w:rPr>
          <w:rFonts w:cs="Arial"/>
          <w:noProof/>
        </w:rPr>
      </w:pPr>
      <w:r w:rsidRPr="00DF5CFC">
        <w:rPr>
          <w:rFonts w:cs="Arial"/>
          <w:noProof/>
        </w:rPr>
        <w:t xml:space="preserve">Prices Memorial Park/Chare Bank </w:t>
      </w:r>
      <w:r>
        <w:rPr>
          <w:rFonts w:cs="Arial"/>
          <w:noProof/>
        </w:rPr>
        <w:t>paths</w:t>
      </w:r>
      <w:r w:rsidR="00611DFD">
        <w:rPr>
          <w:rFonts w:cs="Arial"/>
          <w:noProof/>
        </w:rPr>
        <w:t xml:space="preserve"> update on drainage plan</w:t>
      </w:r>
      <w:r w:rsidR="00AF4E00">
        <w:rPr>
          <w:rFonts w:cs="Arial"/>
          <w:noProof/>
        </w:rPr>
        <w:t>, new</w:t>
      </w:r>
      <w:r w:rsidR="00611DFD">
        <w:rPr>
          <w:rFonts w:cs="Arial"/>
          <w:noProof/>
        </w:rPr>
        <w:t xml:space="preserve"> pruning/planting</w:t>
      </w:r>
      <w:r w:rsidR="00AF4E00">
        <w:rPr>
          <w:rFonts w:cs="Arial"/>
          <w:noProof/>
        </w:rPr>
        <w:t xml:space="preserve"> plan from volunteers.</w:t>
      </w:r>
    </w:p>
    <w:p w14:paraId="1EA726FF" w14:textId="6A6F08BA" w:rsidR="00611DFD" w:rsidRDefault="001C547B" w:rsidP="00A960C7">
      <w:pPr>
        <w:spacing w:after="0" w:line="240" w:lineRule="auto"/>
        <w:ind w:left="709"/>
        <w:rPr>
          <w:rFonts w:eastAsiaTheme="minorEastAsia"/>
          <w:iCs/>
          <w:lang w:eastAsia="en-GB"/>
        </w:rPr>
      </w:pPr>
      <w:r>
        <w:rPr>
          <w:rFonts w:eastAsiaTheme="minorEastAsia"/>
          <w:iCs/>
          <w:lang w:eastAsia="en-GB"/>
        </w:rPr>
        <w:t>No resistance from relevant residents regarding plans to thin t</w:t>
      </w:r>
      <w:r w:rsidR="009A16AA" w:rsidRPr="009A16AA">
        <w:rPr>
          <w:rFonts w:eastAsiaTheme="minorEastAsia"/>
          <w:iCs/>
          <w:lang w:eastAsia="en-GB"/>
        </w:rPr>
        <w:t>ree plantation next to MUGA</w:t>
      </w:r>
      <w:r w:rsidR="00AF4E00">
        <w:rPr>
          <w:rFonts w:eastAsiaTheme="minorEastAsia"/>
          <w:iCs/>
          <w:lang w:eastAsia="en-GB"/>
        </w:rPr>
        <w:t xml:space="preserve">, </w:t>
      </w:r>
      <w:r>
        <w:rPr>
          <w:rFonts w:eastAsiaTheme="minorEastAsia"/>
          <w:iCs/>
          <w:lang w:eastAsia="en-GB"/>
        </w:rPr>
        <w:t xml:space="preserve">information only this is </w:t>
      </w:r>
      <w:r w:rsidR="00AF4E00">
        <w:rPr>
          <w:rFonts w:eastAsiaTheme="minorEastAsia"/>
          <w:iCs/>
          <w:lang w:eastAsia="en-GB"/>
        </w:rPr>
        <w:t>going ahead</w:t>
      </w:r>
      <w:r w:rsidR="00611DFD">
        <w:rPr>
          <w:rFonts w:eastAsiaTheme="minorEastAsia"/>
          <w:iCs/>
          <w:lang w:eastAsia="en-GB"/>
        </w:rPr>
        <w:t>.</w:t>
      </w:r>
    </w:p>
    <w:p w14:paraId="60939FCE" w14:textId="2ACFF3F8" w:rsidR="00611DFD" w:rsidRDefault="00611DFD" w:rsidP="00A960C7">
      <w:pPr>
        <w:spacing w:after="0" w:line="240" w:lineRule="auto"/>
        <w:ind w:left="709"/>
        <w:rPr>
          <w:rFonts w:eastAsiaTheme="minorEastAsia"/>
          <w:iCs/>
          <w:lang w:eastAsia="en-GB"/>
        </w:rPr>
      </w:pPr>
      <w:r>
        <w:rPr>
          <w:rFonts w:eastAsiaTheme="minorEastAsia"/>
          <w:iCs/>
          <w:lang w:eastAsia="en-GB"/>
        </w:rPr>
        <w:t xml:space="preserve">New quotes </w:t>
      </w:r>
      <w:r w:rsidR="001C547B">
        <w:rPr>
          <w:rFonts w:eastAsiaTheme="minorEastAsia"/>
          <w:iCs/>
          <w:lang w:eastAsia="en-GB"/>
        </w:rPr>
        <w:t xml:space="preserve">to obtain/review </w:t>
      </w:r>
      <w:r>
        <w:rPr>
          <w:rFonts w:eastAsiaTheme="minorEastAsia"/>
          <w:iCs/>
          <w:lang w:eastAsia="en-GB"/>
        </w:rPr>
        <w:t>for MUGA resurfacing</w:t>
      </w:r>
      <w:r w:rsidR="001C547B">
        <w:rPr>
          <w:rFonts w:eastAsiaTheme="minorEastAsia"/>
          <w:iCs/>
          <w:lang w:eastAsia="en-GB"/>
        </w:rPr>
        <w:t>, this is likely in the region of £20k, discussion on use of resources for this</w:t>
      </w:r>
      <w:r>
        <w:rPr>
          <w:rFonts w:eastAsiaTheme="minorEastAsia"/>
          <w:iCs/>
          <w:lang w:eastAsia="en-GB"/>
        </w:rPr>
        <w:t>.</w:t>
      </w:r>
    </w:p>
    <w:p w14:paraId="5E27F7F8" w14:textId="1C79A74D" w:rsidR="009A16AA" w:rsidRDefault="00611DFD" w:rsidP="00A960C7">
      <w:pPr>
        <w:spacing w:after="0" w:line="240" w:lineRule="auto"/>
        <w:ind w:left="709"/>
        <w:rPr>
          <w:rFonts w:eastAsiaTheme="minorEastAsia"/>
          <w:iCs/>
          <w:lang w:eastAsia="en-GB"/>
        </w:rPr>
      </w:pPr>
      <w:r>
        <w:rPr>
          <w:rFonts w:eastAsiaTheme="minorEastAsia"/>
          <w:iCs/>
          <w:lang w:eastAsia="en-GB"/>
        </w:rPr>
        <w:t>Ideas for new play equipment</w:t>
      </w:r>
      <w:r w:rsidR="00AF4E00">
        <w:rPr>
          <w:rFonts w:eastAsiaTheme="minorEastAsia"/>
          <w:iCs/>
          <w:lang w:eastAsia="en-GB"/>
        </w:rPr>
        <w:t xml:space="preserve"> </w:t>
      </w:r>
      <w:r>
        <w:rPr>
          <w:rFonts w:eastAsiaTheme="minorEastAsia"/>
          <w:iCs/>
          <w:lang w:eastAsia="en-GB"/>
        </w:rPr>
        <w:t>in the Welfare Field</w:t>
      </w:r>
      <w:r w:rsidR="001C547B">
        <w:rPr>
          <w:rFonts w:eastAsiaTheme="minorEastAsia"/>
          <w:iCs/>
          <w:lang w:eastAsia="en-GB"/>
        </w:rPr>
        <w:t xml:space="preserve">, north side to replace existing dated swings and recently removed climbing frame.  Discuss use of south side, picnic tables and seating, more </w:t>
      </w:r>
      <w:r w:rsidR="00C97F9F">
        <w:rPr>
          <w:rFonts w:eastAsiaTheme="minorEastAsia"/>
          <w:iCs/>
          <w:lang w:eastAsia="en-GB"/>
        </w:rPr>
        <w:t>children</w:t>
      </w:r>
      <w:r w:rsidR="00506B45">
        <w:rPr>
          <w:rFonts w:eastAsiaTheme="minorEastAsia"/>
          <w:iCs/>
          <w:lang w:eastAsia="en-GB"/>
        </w:rPr>
        <w:t>’s</w:t>
      </w:r>
      <w:r w:rsidR="001C547B">
        <w:rPr>
          <w:rFonts w:eastAsiaTheme="minorEastAsia"/>
          <w:iCs/>
          <w:lang w:eastAsia="en-GB"/>
        </w:rPr>
        <w:t xml:space="preserve"> equipment, other</w:t>
      </w:r>
      <w:r w:rsidR="00C97F9F">
        <w:rPr>
          <w:rFonts w:eastAsiaTheme="minorEastAsia"/>
          <w:iCs/>
          <w:lang w:eastAsia="en-GB"/>
        </w:rPr>
        <w:t xml:space="preserve"> ideas</w:t>
      </w:r>
      <w:r w:rsidR="001C547B">
        <w:rPr>
          <w:rFonts w:eastAsiaTheme="minorEastAsia"/>
          <w:iCs/>
          <w:lang w:eastAsia="en-GB"/>
        </w:rPr>
        <w:t xml:space="preserve">?  Drainage will require </w:t>
      </w:r>
      <w:r w:rsidR="00C97F9F">
        <w:rPr>
          <w:rFonts w:eastAsiaTheme="minorEastAsia"/>
          <w:iCs/>
          <w:lang w:eastAsia="en-GB"/>
        </w:rPr>
        <w:t>attention</w:t>
      </w:r>
      <w:r w:rsidR="001C547B">
        <w:rPr>
          <w:rFonts w:eastAsiaTheme="minorEastAsia"/>
          <w:iCs/>
          <w:lang w:eastAsia="en-GB"/>
        </w:rPr>
        <w:t xml:space="preserve">. </w:t>
      </w:r>
    </w:p>
    <w:p w14:paraId="3A8AB889" w14:textId="0A361649" w:rsidR="002C2F37" w:rsidRDefault="002C2F37" w:rsidP="00A960C7">
      <w:pPr>
        <w:spacing w:after="0" w:line="240" w:lineRule="auto"/>
        <w:ind w:left="709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Councillor volunteer as library lia</w:t>
      </w:r>
      <w:r w:rsidR="001F0FDC">
        <w:rPr>
          <w:rFonts w:ascii="Calibri" w:hAnsi="Calibri"/>
          <w:shd w:val="clear" w:color="auto" w:fill="FFFFFF"/>
        </w:rPr>
        <w:t>i</w:t>
      </w:r>
      <w:r>
        <w:rPr>
          <w:rFonts w:ascii="Calibri" w:hAnsi="Calibri"/>
          <w:shd w:val="clear" w:color="auto" w:fill="FFFFFF"/>
        </w:rPr>
        <w:t>son and new members of the finance committee</w:t>
      </w:r>
      <w:r w:rsidR="00AF4E00">
        <w:rPr>
          <w:rFonts w:ascii="Calibri" w:hAnsi="Calibri"/>
          <w:shd w:val="clear" w:color="auto" w:fill="FFFFFF"/>
        </w:rPr>
        <w:t xml:space="preserve"> x 2, planning committee x 1, residents association x 1, volunteer x1</w:t>
      </w:r>
      <w:r>
        <w:rPr>
          <w:rFonts w:ascii="Calibri" w:hAnsi="Calibri"/>
          <w:shd w:val="clear" w:color="auto" w:fill="FFFFFF"/>
        </w:rPr>
        <w:t>.</w:t>
      </w:r>
    </w:p>
    <w:p w14:paraId="7231F57C" w14:textId="5CC954F0" w:rsidR="00506B45" w:rsidRDefault="00506B45" w:rsidP="00A960C7">
      <w:pPr>
        <w:spacing w:after="0" w:line="240" w:lineRule="auto"/>
        <w:ind w:left="709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NCC extra grass cuts </w:t>
      </w:r>
      <w:r w:rsidR="00F225D1">
        <w:rPr>
          <w:rFonts w:ascii="Calibri" w:hAnsi="Calibri"/>
          <w:shd w:val="clear" w:color="auto" w:fill="FFFFFF"/>
        </w:rPr>
        <w:t>2021/22 £690.56 plus VAT for de</w:t>
      </w:r>
      <w:r w:rsidR="009E64F0">
        <w:rPr>
          <w:rFonts w:ascii="Calibri" w:hAnsi="Calibri"/>
          <w:shd w:val="clear" w:color="auto" w:fill="FFFFFF"/>
        </w:rPr>
        <w:t>cision.</w:t>
      </w:r>
    </w:p>
    <w:p w14:paraId="14D458A0" w14:textId="77777777" w:rsidR="009A16AA" w:rsidRDefault="009A16AA" w:rsidP="0045595B">
      <w:pPr>
        <w:pStyle w:val="NoSpacing"/>
        <w:ind w:left="720"/>
      </w:pPr>
    </w:p>
    <w:p w14:paraId="381BC7B0" w14:textId="77777777" w:rsidR="009C224C" w:rsidRPr="009C224C" w:rsidRDefault="0018692E" w:rsidP="009C224C">
      <w:pPr>
        <w:pStyle w:val="ListParagraph"/>
        <w:numPr>
          <w:ilvl w:val="0"/>
          <w:numId w:val="3"/>
        </w:numPr>
        <w:rPr>
          <w:rStyle w:val="SubtleEmphasis"/>
          <w:i w:val="0"/>
          <w:iCs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IMPROVING OUR VILLAGE FOR ALL</w:t>
      </w:r>
    </w:p>
    <w:p w14:paraId="51324E0E" w14:textId="6FCE0B32" w:rsidR="008E1805" w:rsidRDefault="002D33B0" w:rsidP="002D33B0">
      <w:pPr>
        <w:spacing w:after="0" w:line="240" w:lineRule="auto"/>
        <w:ind w:left="644"/>
      </w:pPr>
      <w:r w:rsidRPr="0018692E">
        <w:t xml:space="preserve">PJ to </w:t>
      </w:r>
      <w:r>
        <w:t>progress</w:t>
      </w:r>
      <w:r w:rsidRPr="0018692E">
        <w:t xml:space="preserve"> road markings at bus stop Hexham Road</w:t>
      </w:r>
      <w:r>
        <w:t>, passing places East</w:t>
      </w:r>
      <w:r w:rsidRPr="00AE3D6A">
        <w:t xml:space="preserve"> </w:t>
      </w:r>
      <w:r>
        <w:t xml:space="preserve">Heddon Road, ongoing issues with a lack of tree cutting on the slip road, permission to improve trees between bus stop/garage B6582,  permission to mount baskets on lamp posts and passing places east </w:t>
      </w:r>
      <w:r w:rsidR="001F0FDC">
        <w:t>H</w:t>
      </w:r>
      <w:r>
        <w:t>eddon Road.</w:t>
      </w:r>
      <w:r w:rsidR="007879C9" w:rsidRPr="00AE3D6A">
        <w:t xml:space="preserve"> </w:t>
      </w:r>
    </w:p>
    <w:p w14:paraId="605D9F56" w14:textId="02B6A0D4" w:rsidR="00AF4E00" w:rsidRDefault="00AF4E00" w:rsidP="002D33B0">
      <w:pPr>
        <w:spacing w:after="0" w:line="240" w:lineRule="auto"/>
        <w:ind w:left="644"/>
      </w:pPr>
      <w:r>
        <w:t>Progress of B6528 application for tree work.</w:t>
      </w:r>
    </w:p>
    <w:p w14:paraId="7BC3C184" w14:textId="148C53FA" w:rsidR="00E5327B" w:rsidRDefault="000B488A" w:rsidP="002D33B0">
      <w:pPr>
        <w:spacing w:after="0" w:line="240" w:lineRule="auto"/>
        <w:ind w:left="644"/>
      </w:pPr>
      <w:r w:rsidRPr="00AE3D6A">
        <w:t>Facebook update</w:t>
      </w:r>
      <w:r w:rsidR="00E5327B">
        <w:t xml:space="preserve"> </w:t>
      </w:r>
    </w:p>
    <w:p w14:paraId="038C2D54" w14:textId="1FE3CEC1" w:rsidR="002D33B0" w:rsidRDefault="002C2F37" w:rsidP="002D33B0">
      <w:pPr>
        <w:spacing w:after="0" w:line="240" w:lineRule="auto"/>
        <w:ind w:left="644"/>
      </w:pPr>
      <w:r>
        <w:t>Heddon PC website.</w:t>
      </w:r>
    </w:p>
    <w:p w14:paraId="51E5AB9F" w14:textId="51DE833D" w:rsidR="00196264" w:rsidRDefault="00101909" w:rsidP="002D33B0">
      <w:pPr>
        <w:spacing w:after="0" w:line="240" w:lineRule="auto"/>
        <w:ind w:left="644"/>
      </w:pPr>
      <w:r w:rsidRPr="00AE3D6A">
        <w:br/>
      </w:r>
    </w:p>
    <w:p w14:paraId="72F5D8BD" w14:textId="77777777" w:rsidR="00DB2908" w:rsidRDefault="009C224C" w:rsidP="0045595B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9C224C">
        <w:rPr>
          <w:rStyle w:val="SubtleEmphasis"/>
          <w:b/>
          <w:i w:val="0"/>
          <w:color w:val="auto"/>
        </w:rPr>
        <w:t>WORKIN</w:t>
      </w:r>
      <w:r w:rsidR="0045595B">
        <w:rPr>
          <w:rStyle w:val="SubtleEmphasis"/>
          <w:b/>
          <w:i w:val="0"/>
          <w:color w:val="auto"/>
        </w:rPr>
        <w:t>G WITH OUR RESIDENTS ASSOCIATION</w:t>
      </w:r>
    </w:p>
    <w:p w14:paraId="5286E167" w14:textId="77777777" w:rsidR="00506B45" w:rsidRDefault="00506B45" w:rsidP="00506B45">
      <w:pPr>
        <w:pStyle w:val="ListParagraph"/>
        <w:ind w:left="644"/>
        <w:rPr>
          <w:rStyle w:val="SubtleEmphasis"/>
          <w:b/>
          <w:i w:val="0"/>
          <w:color w:val="auto"/>
        </w:rPr>
      </w:pPr>
    </w:p>
    <w:p w14:paraId="1B821339" w14:textId="722AE221" w:rsidR="00506B45" w:rsidRPr="00506B45" w:rsidRDefault="00506B45" w:rsidP="00506B45">
      <w:pPr>
        <w:pStyle w:val="ListParagraph"/>
        <w:ind w:left="644"/>
        <w:rPr>
          <w:rStyle w:val="SubtleEmphasis"/>
          <w:i w:val="0"/>
          <w:color w:val="auto"/>
        </w:rPr>
      </w:pPr>
      <w:r w:rsidRPr="00506B45">
        <w:rPr>
          <w:rStyle w:val="SubtleEmphasis"/>
          <w:i w:val="0"/>
          <w:color w:val="auto"/>
        </w:rPr>
        <w:t>Email – Shrubbery 2 Trajan Walk</w:t>
      </w:r>
      <w:r>
        <w:rPr>
          <w:rStyle w:val="SubtleEmphasis"/>
          <w:i w:val="0"/>
          <w:color w:val="auto"/>
        </w:rPr>
        <w:t xml:space="preserve"> affecting footpaths, circulated and reported NCC </w:t>
      </w:r>
    </w:p>
    <w:p w14:paraId="0254E614" w14:textId="77777777" w:rsidR="00DB2908" w:rsidRDefault="00DB2908" w:rsidP="009C224C">
      <w:pPr>
        <w:pStyle w:val="ListParagraph"/>
        <w:rPr>
          <w:rFonts w:cs="Arial"/>
          <w:sz w:val="24"/>
          <w:szCs w:val="24"/>
        </w:rPr>
      </w:pPr>
    </w:p>
    <w:p w14:paraId="0E0B4B76" w14:textId="77777777" w:rsidR="009C224C" w:rsidRDefault="009C224C" w:rsidP="009C224C">
      <w:pPr>
        <w:pStyle w:val="ListParagraph"/>
        <w:numPr>
          <w:ilvl w:val="0"/>
          <w:numId w:val="3"/>
        </w:numPr>
        <w:rPr>
          <w:rStyle w:val="SubtleEmphasis"/>
          <w:b/>
          <w:i w:val="0"/>
          <w:color w:val="auto"/>
        </w:rPr>
      </w:pPr>
      <w:r w:rsidRPr="00FE106B">
        <w:rPr>
          <w:rStyle w:val="SubtleEmphasis"/>
          <w:b/>
          <w:i w:val="0"/>
          <w:color w:val="auto"/>
        </w:rPr>
        <w:t>PLANNING</w:t>
      </w:r>
    </w:p>
    <w:p w14:paraId="625A9834" w14:textId="77777777" w:rsidR="00CE7D8E" w:rsidRDefault="009C224C" w:rsidP="00CE7D8E">
      <w:pPr>
        <w:pStyle w:val="Heading2"/>
        <w:shd w:val="clear" w:color="auto" w:fill="FFFFFF"/>
        <w:spacing w:before="0"/>
        <w:ind w:firstLine="644"/>
        <w:rPr>
          <w:rFonts w:asciiTheme="minorHAnsi" w:hAnsiTheme="minorHAnsi" w:cs="Arial"/>
          <w:b/>
          <w:smallCaps/>
          <w:color w:val="auto"/>
          <w:sz w:val="22"/>
          <w:szCs w:val="22"/>
        </w:rPr>
      </w:pPr>
      <w:r w:rsidRPr="00CE7D8E">
        <w:rPr>
          <w:rFonts w:asciiTheme="minorHAnsi" w:hAnsiTheme="minorHAnsi" w:cs="Arial"/>
          <w:b/>
          <w:smallCaps/>
          <w:color w:val="auto"/>
          <w:sz w:val="22"/>
          <w:szCs w:val="22"/>
        </w:rPr>
        <w:lastRenderedPageBreak/>
        <w:t>APPLICATIONS</w:t>
      </w:r>
    </w:p>
    <w:p w14:paraId="21983A09" w14:textId="47B6694F" w:rsidR="00E66C22" w:rsidRDefault="00E66C22" w:rsidP="00E66C22">
      <w:pPr>
        <w:pStyle w:val="NoSpacing"/>
        <w:ind w:firstLine="644"/>
      </w:pPr>
      <w:r>
        <w:t>20/02</w:t>
      </w:r>
      <w:r w:rsidR="00611DFD">
        <w:t>839</w:t>
      </w:r>
      <w:r>
        <w:t>/FUL – extension 2</w:t>
      </w:r>
      <w:r w:rsidR="00611DFD">
        <w:t>76</w:t>
      </w:r>
      <w:r>
        <w:t xml:space="preserve"> Hexham Road – </w:t>
      </w:r>
    </w:p>
    <w:p w14:paraId="13907B71" w14:textId="6D89402D" w:rsidR="00E66C22" w:rsidRDefault="00E66C22" w:rsidP="00E66C22">
      <w:pPr>
        <w:pStyle w:val="NoSpacing"/>
        <w:ind w:left="644"/>
      </w:pPr>
      <w:r>
        <w:t xml:space="preserve">20/02259/VARYCO and 20/02257/VARYCO – changes to windows on approved plans for </w:t>
      </w:r>
      <w:proofErr w:type="spellStart"/>
      <w:r>
        <w:t>Rudchester</w:t>
      </w:r>
      <w:proofErr w:type="spellEnd"/>
      <w:r>
        <w:t xml:space="preserve"> Farm</w:t>
      </w:r>
    </w:p>
    <w:p w14:paraId="715D7D62" w14:textId="77777777" w:rsidR="00E66C22" w:rsidRDefault="00E66C22" w:rsidP="00E66C22">
      <w:pPr>
        <w:pStyle w:val="NoSpacing"/>
        <w:ind w:left="644"/>
      </w:pPr>
    </w:p>
    <w:p w14:paraId="543B94EF" w14:textId="77777777" w:rsidR="009A16AA" w:rsidRPr="009A16AA" w:rsidRDefault="009C224C" w:rsidP="009A16AA">
      <w:pPr>
        <w:pStyle w:val="Heading2"/>
        <w:ind w:firstLine="644"/>
        <w:rPr>
          <w:rFonts w:asciiTheme="minorHAnsi" w:hAnsiTheme="minorHAnsi" w:cs="Tahoma"/>
          <w:b/>
          <w:color w:val="auto"/>
          <w:sz w:val="22"/>
          <w:szCs w:val="22"/>
        </w:rPr>
      </w:pPr>
      <w:r w:rsidRPr="009A16AA">
        <w:rPr>
          <w:rFonts w:asciiTheme="minorHAnsi" w:hAnsiTheme="minorHAnsi"/>
          <w:b/>
          <w:color w:val="auto"/>
          <w:sz w:val="22"/>
          <w:szCs w:val="22"/>
        </w:rPr>
        <w:t>APPLICATIONS GRANTED OR DENIED</w:t>
      </w:r>
      <w:r w:rsidR="005C2AA0" w:rsidRPr="009A16AA">
        <w:rPr>
          <w:rFonts w:asciiTheme="minorHAnsi" w:hAnsiTheme="minorHAnsi" w:cs="Tahoma"/>
          <w:b/>
          <w:color w:val="auto"/>
          <w:sz w:val="22"/>
          <w:szCs w:val="22"/>
        </w:rPr>
        <w:t xml:space="preserve"> </w:t>
      </w:r>
    </w:p>
    <w:p w14:paraId="4933A0B3" w14:textId="5DC2DA07" w:rsidR="00611DFD" w:rsidRDefault="00611DFD" w:rsidP="00611DFD">
      <w:pPr>
        <w:pStyle w:val="NoSpacing"/>
        <w:ind w:left="644"/>
      </w:pPr>
      <w:r>
        <w:t xml:space="preserve">20/02259/VARYCO and 20/02257/VARYCO – changes to windows on approved plans for </w:t>
      </w:r>
      <w:proofErr w:type="spellStart"/>
      <w:r>
        <w:t>Rudchester</w:t>
      </w:r>
      <w:proofErr w:type="spellEnd"/>
      <w:r>
        <w:t xml:space="preserve"> Farm - Denied</w:t>
      </w:r>
    </w:p>
    <w:p w14:paraId="5C05A75E" w14:textId="77777777" w:rsidR="008461D8" w:rsidRPr="009A16AA" w:rsidRDefault="008461D8" w:rsidP="009A16AA">
      <w:pPr>
        <w:pStyle w:val="NoSpacing"/>
        <w:ind w:firstLine="644"/>
        <w:rPr>
          <w:rFonts w:cs="Tahoma"/>
        </w:rPr>
      </w:pPr>
    </w:p>
    <w:p w14:paraId="47F22B47" w14:textId="1F293BDC" w:rsidR="00E60D87" w:rsidRDefault="00C76565" w:rsidP="00E60D87">
      <w:pPr>
        <w:pStyle w:val="NoSpacing"/>
        <w:numPr>
          <w:ilvl w:val="0"/>
          <w:numId w:val="3"/>
        </w:numPr>
      </w:pPr>
      <w:r>
        <w:rPr>
          <w:rStyle w:val="SubtleEmphasis"/>
          <w:b/>
          <w:i w:val="0"/>
          <w:color w:val="auto"/>
        </w:rPr>
        <w:t>F</w:t>
      </w:r>
      <w:r w:rsidR="002D2FDD" w:rsidRPr="00E60D87">
        <w:rPr>
          <w:rStyle w:val="SubtleEmphasis"/>
          <w:b/>
          <w:i w:val="0"/>
          <w:color w:val="auto"/>
        </w:rPr>
        <w:t>INANCE AND ASSETS</w:t>
      </w:r>
      <w:r w:rsidR="00B44CE4" w:rsidRPr="00E60D87">
        <w:rPr>
          <w:b/>
          <w:smallCaps/>
        </w:rPr>
        <w:br/>
      </w:r>
      <w:r w:rsidR="00E27AB8" w:rsidRPr="00AE3D6A">
        <w:t xml:space="preserve">Sign off </w:t>
      </w:r>
      <w:r w:rsidR="00E5327B">
        <w:t>Sept/Oct</w:t>
      </w:r>
    </w:p>
    <w:p w14:paraId="0BEA3813" w14:textId="5BA00C18" w:rsidR="00E5327B" w:rsidRPr="00E5327B" w:rsidRDefault="00E5327B" w:rsidP="00E5327B">
      <w:pPr>
        <w:pStyle w:val="NoSpacing"/>
        <w:ind w:left="644"/>
      </w:pPr>
      <w:r w:rsidRPr="00E5327B">
        <w:rPr>
          <w:rStyle w:val="SubtleEmphasis"/>
          <w:i w:val="0"/>
          <w:color w:val="auto"/>
        </w:rPr>
        <w:t>Budget monito</w:t>
      </w:r>
      <w:r>
        <w:rPr>
          <w:rStyle w:val="SubtleEmphasis"/>
          <w:i w:val="0"/>
          <w:color w:val="auto"/>
        </w:rPr>
        <w:t>r Q2 with expected annual spend.</w:t>
      </w:r>
    </w:p>
    <w:p w14:paraId="4D62EA66" w14:textId="77777777" w:rsidR="002D2FDD" w:rsidRDefault="002D2FDD" w:rsidP="002D2FDD">
      <w:pPr>
        <w:pStyle w:val="NoSpacing"/>
        <w:ind w:left="720"/>
      </w:pPr>
    </w:p>
    <w:p w14:paraId="66C72FFB" w14:textId="77777777" w:rsidR="007029D6" w:rsidRPr="007029D6" w:rsidRDefault="002D2FDD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2D2FDD">
        <w:rPr>
          <w:rStyle w:val="SubtleEmphasis"/>
          <w:b/>
          <w:i w:val="0"/>
          <w:color w:val="auto"/>
        </w:rPr>
        <w:t>CORRESPONDENCE</w:t>
      </w:r>
      <w:r w:rsidR="007029D6" w:rsidRPr="007029D6">
        <w:rPr>
          <w:rStyle w:val="SubtleEmphasis"/>
          <w:b/>
          <w:i w:val="0"/>
          <w:color w:val="auto"/>
        </w:rPr>
        <w:t xml:space="preserve"> </w:t>
      </w:r>
    </w:p>
    <w:p w14:paraId="5B4AE4EE" w14:textId="684CB50D" w:rsidR="002C2F37" w:rsidRDefault="002C2F37" w:rsidP="002C2F37">
      <w:pPr>
        <w:pStyle w:val="NoSpacing"/>
        <w:ind w:firstLine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</w:t>
      </w:r>
      <w:r w:rsidR="00611DFD">
        <w:rPr>
          <w:rStyle w:val="SubtleEmphasis"/>
          <w:i w:val="0"/>
          <w:color w:val="auto"/>
        </w:rPr>
        <w:t xml:space="preserve">GNAA </w:t>
      </w:r>
      <w:r>
        <w:rPr>
          <w:rStyle w:val="SubtleEmphasis"/>
          <w:i w:val="0"/>
          <w:color w:val="auto"/>
        </w:rPr>
        <w:t>Donation – for decision</w:t>
      </w:r>
    </w:p>
    <w:p w14:paraId="0F6390B5" w14:textId="516A0F64" w:rsidR="00E27E79" w:rsidRDefault="00611DFD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Resident – bushes growing out of gardens on </w:t>
      </w:r>
      <w:proofErr w:type="spellStart"/>
      <w:r>
        <w:rPr>
          <w:rStyle w:val="SubtleEmphasis"/>
          <w:i w:val="0"/>
          <w:color w:val="auto"/>
        </w:rPr>
        <w:t>Killiebriggs</w:t>
      </w:r>
      <w:proofErr w:type="spellEnd"/>
      <w:r>
        <w:rPr>
          <w:rStyle w:val="SubtleEmphasis"/>
          <w:i w:val="0"/>
          <w:color w:val="auto"/>
        </w:rPr>
        <w:t xml:space="preserve"> and affecting Campus Martius, circulated and reported NCC.</w:t>
      </w:r>
    </w:p>
    <w:p w14:paraId="4BDF526D" w14:textId="5EC5BBF3" w:rsidR="00611DFD" w:rsidRDefault="00611DFD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>Email – Resident speeding on station Road – circulated and reported NCC</w:t>
      </w:r>
    </w:p>
    <w:p w14:paraId="0213F411" w14:textId="27DB6CC9" w:rsidR="00506B45" w:rsidRDefault="009E64F0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NCC pavement works </w:t>
      </w:r>
      <w:proofErr w:type="spellStart"/>
      <w:r>
        <w:rPr>
          <w:rStyle w:val="SubtleEmphasis"/>
          <w:i w:val="0"/>
          <w:color w:val="auto"/>
        </w:rPr>
        <w:t>Calvus</w:t>
      </w:r>
      <w:proofErr w:type="spellEnd"/>
      <w:r>
        <w:rPr>
          <w:rStyle w:val="SubtleEmphasis"/>
          <w:i w:val="0"/>
          <w:color w:val="auto"/>
        </w:rPr>
        <w:t xml:space="preserve"> Drive – circulated and added to notice boards/website informed RA.</w:t>
      </w:r>
    </w:p>
    <w:p w14:paraId="7CE9A3E1" w14:textId="59BD64EA" w:rsidR="009E64F0" w:rsidRDefault="009E64F0" w:rsidP="00611DFD">
      <w:pPr>
        <w:pStyle w:val="NoSpacing"/>
        <w:ind w:left="644"/>
        <w:rPr>
          <w:rStyle w:val="SubtleEmphasis"/>
          <w:i w:val="0"/>
          <w:color w:val="auto"/>
        </w:rPr>
      </w:pPr>
      <w:r>
        <w:rPr>
          <w:rStyle w:val="SubtleEmphasis"/>
          <w:i w:val="0"/>
          <w:color w:val="auto"/>
        </w:rPr>
        <w:t xml:space="preserve">Email – Resident </w:t>
      </w:r>
      <w:proofErr w:type="gramStart"/>
      <w:r>
        <w:rPr>
          <w:rStyle w:val="SubtleEmphasis"/>
          <w:i w:val="0"/>
          <w:color w:val="auto"/>
        </w:rPr>
        <w:t>The</w:t>
      </w:r>
      <w:proofErr w:type="gramEnd"/>
      <w:r>
        <w:rPr>
          <w:rStyle w:val="SubtleEmphasis"/>
          <w:i w:val="0"/>
          <w:color w:val="auto"/>
        </w:rPr>
        <w:t xml:space="preserve"> Dell, </w:t>
      </w:r>
      <w:proofErr w:type="spellStart"/>
      <w:r>
        <w:rPr>
          <w:rStyle w:val="SubtleEmphasis"/>
          <w:i w:val="0"/>
          <w:color w:val="auto"/>
        </w:rPr>
        <w:t>Taberna</w:t>
      </w:r>
      <w:proofErr w:type="spellEnd"/>
      <w:r>
        <w:rPr>
          <w:rStyle w:val="SubtleEmphasis"/>
          <w:i w:val="0"/>
          <w:color w:val="auto"/>
        </w:rPr>
        <w:t xml:space="preserve"> Close – circulated and replied.</w:t>
      </w:r>
    </w:p>
    <w:p w14:paraId="323CBA59" w14:textId="77777777" w:rsidR="00611DFD" w:rsidRDefault="00611DFD" w:rsidP="00611DFD">
      <w:pPr>
        <w:pStyle w:val="NoSpacing"/>
        <w:ind w:left="644"/>
        <w:rPr>
          <w:rStyle w:val="SubtleEmphasis"/>
          <w:i w:val="0"/>
          <w:color w:val="auto"/>
        </w:rPr>
      </w:pPr>
    </w:p>
    <w:p w14:paraId="1249D9D8" w14:textId="77777777" w:rsidR="007029D6" w:rsidRPr="00C76565" w:rsidRDefault="007029D6" w:rsidP="007029D6">
      <w:pPr>
        <w:pStyle w:val="ListParagraph"/>
        <w:numPr>
          <w:ilvl w:val="0"/>
          <w:numId w:val="3"/>
        </w:numPr>
        <w:rPr>
          <w:rStyle w:val="SubtleEmphasis"/>
          <w:rFonts w:cs="Arial"/>
          <w:b/>
          <w:i w:val="0"/>
          <w:iCs w:val="0"/>
          <w:smallCaps/>
          <w:color w:val="auto"/>
          <w:sz w:val="24"/>
          <w:szCs w:val="24"/>
        </w:rPr>
      </w:pPr>
      <w:r w:rsidRPr="00C76565">
        <w:rPr>
          <w:rStyle w:val="SubtleEmphasis"/>
          <w:b/>
          <w:i w:val="0"/>
          <w:color w:val="auto"/>
        </w:rPr>
        <w:t>COUNTY COUNCIL UPDATE</w:t>
      </w:r>
    </w:p>
    <w:p w14:paraId="02EB482C" w14:textId="77777777" w:rsidR="000E1F59" w:rsidRPr="00506B45" w:rsidRDefault="00163F08" w:rsidP="00163F08">
      <w:pPr>
        <w:pStyle w:val="NoSpacing"/>
        <w:numPr>
          <w:ilvl w:val="0"/>
          <w:numId w:val="3"/>
        </w:numPr>
        <w:rPr>
          <w:rStyle w:val="SubtleEmphasis"/>
          <w:rFonts w:cs="Arial"/>
          <w:iCs w:val="0"/>
          <w:color w:val="auto"/>
          <w:sz w:val="24"/>
          <w:szCs w:val="24"/>
        </w:rPr>
      </w:pPr>
      <w:r w:rsidRPr="00163F08">
        <w:rPr>
          <w:rStyle w:val="SubtleEmphasis"/>
          <w:b/>
          <w:i w:val="0"/>
          <w:color w:val="000000" w:themeColor="text1"/>
        </w:rPr>
        <w:t>ANY OTHER BUSINESS</w:t>
      </w:r>
    </w:p>
    <w:p w14:paraId="1BBB167A" w14:textId="77777777" w:rsidR="00506B45" w:rsidRDefault="00506B45" w:rsidP="00506B45">
      <w:pPr>
        <w:pStyle w:val="NoSpacing"/>
        <w:ind w:left="644"/>
        <w:rPr>
          <w:rStyle w:val="SubtleEmphasis"/>
          <w:b/>
          <w:i w:val="0"/>
          <w:color w:val="000000" w:themeColor="text1"/>
        </w:rPr>
      </w:pPr>
    </w:p>
    <w:p w14:paraId="7359F6F2" w14:textId="77777777" w:rsidR="00506B45" w:rsidRPr="00BE6034" w:rsidRDefault="00506B45" w:rsidP="00506B45">
      <w:pPr>
        <w:pStyle w:val="NoSpacing"/>
        <w:ind w:left="644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6AF08A86" w14:textId="77777777" w:rsidR="00BE6034" w:rsidRDefault="00BE6034" w:rsidP="00BE6034">
      <w:pPr>
        <w:pStyle w:val="NoSpacing"/>
        <w:rPr>
          <w:rStyle w:val="SubtleEmphasis"/>
          <w:b/>
          <w:i w:val="0"/>
          <w:color w:val="000000" w:themeColor="text1"/>
        </w:rPr>
      </w:pPr>
    </w:p>
    <w:p w14:paraId="0A7DDC43" w14:textId="27E9170A" w:rsidR="00506B45" w:rsidRDefault="00506B45" w:rsidP="00BE6034">
      <w:pPr>
        <w:pStyle w:val="NoSpacing"/>
        <w:rPr>
          <w:rStyle w:val="SubtleEmphasis"/>
          <w:b/>
          <w:i w:val="0"/>
          <w:color w:val="000000" w:themeColor="text1"/>
        </w:rPr>
      </w:pPr>
      <w:r>
        <w:rPr>
          <w:rStyle w:val="SubtleEmphasis"/>
          <w:b/>
          <w:i w:val="0"/>
          <w:color w:val="000000" w:themeColor="text1"/>
        </w:rPr>
        <w:t>At the Close of the Parish Council Meeting the Councillors, as trustees, will open and attend a meeting of the Charity Heddon Village Trust</w:t>
      </w:r>
    </w:p>
    <w:p w14:paraId="4E51453B" w14:textId="77777777" w:rsidR="00506B45" w:rsidRDefault="00506B45" w:rsidP="00BE6034">
      <w:pPr>
        <w:pStyle w:val="NoSpacing"/>
        <w:rPr>
          <w:rStyle w:val="SubtleEmphasis"/>
          <w:b/>
          <w:i w:val="0"/>
          <w:color w:val="000000" w:themeColor="text1"/>
        </w:rPr>
      </w:pPr>
    </w:p>
    <w:p w14:paraId="7CC1531A" w14:textId="0EFE56B6" w:rsidR="00506B45" w:rsidRDefault="00506B45" w:rsidP="00BE6034">
      <w:pPr>
        <w:pStyle w:val="NoSpacing"/>
        <w:rPr>
          <w:rStyle w:val="SubtleEmphasis"/>
          <w:i w:val="0"/>
          <w:color w:val="000000" w:themeColor="text1"/>
        </w:rPr>
      </w:pPr>
      <w:r>
        <w:rPr>
          <w:rStyle w:val="SubtleEmphasis"/>
          <w:b/>
          <w:i w:val="0"/>
          <w:color w:val="000000" w:themeColor="text1"/>
        </w:rPr>
        <w:t xml:space="preserve">Agenda – </w:t>
      </w:r>
      <w:r w:rsidRPr="00506B45">
        <w:rPr>
          <w:rStyle w:val="SubtleEmphasis"/>
          <w:i w:val="0"/>
          <w:color w:val="000000" w:themeColor="text1"/>
        </w:rPr>
        <w:t>Review of funds available and use of said funds</w:t>
      </w:r>
    </w:p>
    <w:p w14:paraId="5298C13E" w14:textId="77777777" w:rsidR="007263A4" w:rsidRDefault="007263A4" w:rsidP="00BE6034">
      <w:pPr>
        <w:pStyle w:val="NoSpacing"/>
        <w:rPr>
          <w:rStyle w:val="SubtleEmphasis"/>
          <w:i w:val="0"/>
          <w:color w:val="000000" w:themeColor="text1"/>
        </w:rPr>
      </w:pPr>
    </w:p>
    <w:p w14:paraId="493A50B9" w14:textId="77777777" w:rsidR="007263A4" w:rsidRPr="00506B45" w:rsidRDefault="007263A4" w:rsidP="00BE6034">
      <w:pPr>
        <w:pStyle w:val="NoSpacing"/>
        <w:rPr>
          <w:rStyle w:val="SubtleEmphasis"/>
          <w:i w:val="0"/>
          <w:color w:val="000000" w:themeColor="text1"/>
        </w:rPr>
      </w:pPr>
      <w:bookmarkStart w:id="0" w:name="_GoBack"/>
      <w:bookmarkEnd w:id="0"/>
    </w:p>
    <w:p w14:paraId="3399E852" w14:textId="77777777" w:rsidR="00BE6034" w:rsidRPr="000E1F59" w:rsidRDefault="00BE6034" w:rsidP="00BE6034">
      <w:pPr>
        <w:pStyle w:val="NoSpacing"/>
        <w:rPr>
          <w:rStyle w:val="SubtleEmphasis"/>
          <w:rFonts w:cs="Arial"/>
          <w:iCs w:val="0"/>
          <w:color w:val="auto"/>
          <w:sz w:val="24"/>
          <w:szCs w:val="24"/>
        </w:rPr>
      </w:pPr>
    </w:p>
    <w:p w14:paraId="1ED9BC5B" w14:textId="57A0E5B2" w:rsidR="00506B45" w:rsidRDefault="007263A4" w:rsidP="005A3A5B">
      <w:pPr>
        <w:ind w:left="720"/>
        <w:rPr>
          <w:noProof/>
          <w:sz w:val="18"/>
          <w:szCs w:val="18"/>
          <w:lang w:eastAsia="en-GB"/>
        </w:rPr>
      </w:pPr>
      <w:r>
        <w:rPr>
          <w:noProof/>
          <w:sz w:val="18"/>
          <w:szCs w:val="18"/>
          <w:lang w:eastAsia="en-GB"/>
        </w:rPr>
        <w:t xml:space="preserve">*Any members of the press or public wishing to attend either or both meetings please contact the clerk on </w:t>
      </w:r>
      <w:hyperlink r:id="rId5" w:history="1">
        <w:r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>
        <w:rPr>
          <w:noProof/>
          <w:sz w:val="18"/>
          <w:szCs w:val="18"/>
          <w:lang w:eastAsia="en-GB"/>
        </w:rPr>
        <w:t xml:space="preserve"> or 01661 854583 at least 24 hours before the call for sign in details</w:t>
      </w:r>
    </w:p>
    <w:p w14:paraId="3636F136" w14:textId="2A1A18B1" w:rsidR="00101909" w:rsidRPr="00BE6034" w:rsidRDefault="005A3A5B" w:rsidP="00DF1605">
      <w:pPr>
        <w:ind w:left="720"/>
        <w:rPr>
          <w:rFonts w:cs="Arial"/>
          <w:sz w:val="24"/>
          <w:szCs w:val="24"/>
        </w:rPr>
      </w:pPr>
      <w:r w:rsidRPr="007D4B92">
        <w:rPr>
          <w:noProof/>
          <w:sz w:val="18"/>
          <w:szCs w:val="18"/>
          <w:lang w:eastAsia="en-GB"/>
        </w:rPr>
        <w:lastRenderedPageBreak/>
        <w:t>*Any members of the press or public wishing to attend</w:t>
      </w:r>
      <w:r w:rsidR="00506B45">
        <w:rPr>
          <w:noProof/>
          <w:sz w:val="18"/>
          <w:szCs w:val="18"/>
          <w:lang w:eastAsia="en-GB"/>
        </w:rPr>
        <w:t xml:space="preserve"> either or both meetings</w:t>
      </w:r>
      <w:r w:rsidRPr="007D4B92">
        <w:rPr>
          <w:noProof/>
          <w:sz w:val="18"/>
          <w:szCs w:val="18"/>
          <w:lang w:eastAsia="en-GB"/>
        </w:rPr>
        <w:t xml:space="preserve"> please contact the clerk on </w:t>
      </w:r>
      <w:hyperlink r:id="rId6" w:history="1">
        <w:r w:rsidRPr="007D4B92">
          <w:rPr>
            <w:rStyle w:val="Hyperlink"/>
            <w:noProof/>
            <w:sz w:val="18"/>
            <w:szCs w:val="18"/>
            <w:lang w:eastAsia="en-GB"/>
          </w:rPr>
          <w:t>heddonpc@gmail.com</w:t>
        </w:r>
      </w:hyperlink>
      <w:r w:rsidRPr="007D4B92">
        <w:rPr>
          <w:noProof/>
          <w:sz w:val="18"/>
          <w:szCs w:val="18"/>
          <w:lang w:eastAsia="en-GB"/>
        </w:rPr>
        <w:t xml:space="preserve"> or 01661 854583 </w:t>
      </w:r>
      <w:r>
        <w:rPr>
          <w:noProof/>
          <w:sz w:val="18"/>
          <w:szCs w:val="18"/>
          <w:lang w:eastAsia="en-GB"/>
        </w:rPr>
        <w:t xml:space="preserve">at least 24 hours </w:t>
      </w:r>
      <w:r w:rsidRPr="007D4B92">
        <w:rPr>
          <w:noProof/>
          <w:sz w:val="18"/>
          <w:szCs w:val="18"/>
          <w:lang w:eastAsia="en-GB"/>
        </w:rPr>
        <w:t>before the call for sign in details</w:t>
      </w:r>
      <w:r w:rsidR="00E27AB8" w:rsidRPr="00163F08">
        <w:rPr>
          <w:rFonts w:cs="Arial"/>
          <w:i/>
          <w:smallCaps/>
          <w:sz w:val="24"/>
          <w:szCs w:val="24"/>
        </w:rPr>
        <w:br/>
      </w:r>
      <w:r w:rsidR="00F225D1" w:rsidRPr="00F225D1">
        <w:rPr>
          <w:noProof/>
          <w:lang w:eastAsia="en-GB"/>
        </w:rPr>
        <w:drawing>
          <wp:inline distT="0" distB="0" distL="0" distR="0" wp14:anchorId="7A7CB053" wp14:editId="6B884C7A">
            <wp:extent cx="5731510" cy="3346693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071DE" w14:textId="4CA9D340" w:rsidR="00EE7A04" w:rsidRDefault="00EE7A04" w:rsidP="00EE7A04">
      <w:pPr>
        <w:ind w:left="720"/>
        <w:rPr>
          <w:noProof/>
          <w:lang w:eastAsia="en-GB"/>
        </w:rPr>
      </w:pPr>
    </w:p>
    <w:sectPr w:rsidR="00EE7A04" w:rsidSect="001019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442"/>
    <w:multiLevelType w:val="hybridMultilevel"/>
    <w:tmpl w:val="8C52B3CE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E40"/>
    <w:multiLevelType w:val="hybridMultilevel"/>
    <w:tmpl w:val="7754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4BB"/>
    <w:multiLevelType w:val="hybridMultilevel"/>
    <w:tmpl w:val="777C4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265C5"/>
    <w:multiLevelType w:val="hybridMultilevel"/>
    <w:tmpl w:val="05F290B2"/>
    <w:lvl w:ilvl="0" w:tplc="91E6877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6ADF"/>
    <w:multiLevelType w:val="hybridMultilevel"/>
    <w:tmpl w:val="64E2CE64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3E46"/>
    <w:multiLevelType w:val="hybridMultilevel"/>
    <w:tmpl w:val="84AC6470"/>
    <w:lvl w:ilvl="0" w:tplc="8C5C285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A0A0572"/>
    <w:multiLevelType w:val="hybridMultilevel"/>
    <w:tmpl w:val="7200CE5C"/>
    <w:lvl w:ilvl="0" w:tplc="8C5C285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B2F0F"/>
    <w:multiLevelType w:val="hybridMultilevel"/>
    <w:tmpl w:val="1024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7471A"/>
    <w:multiLevelType w:val="hybridMultilevel"/>
    <w:tmpl w:val="D5940FDA"/>
    <w:lvl w:ilvl="0" w:tplc="8C5C2856">
      <w:start w:val="1"/>
      <w:numFmt w:val="decimal"/>
      <w:lvlText w:val="%1."/>
      <w:lvlJc w:val="left"/>
      <w:pPr>
        <w:ind w:left="1997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93" w:hanging="360"/>
      </w:pPr>
    </w:lvl>
    <w:lvl w:ilvl="2" w:tplc="0809001B" w:tentative="1">
      <w:start w:val="1"/>
      <w:numFmt w:val="lowerRoman"/>
      <w:lvlText w:val="%3."/>
      <w:lvlJc w:val="right"/>
      <w:pPr>
        <w:ind w:left="3513" w:hanging="180"/>
      </w:pPr>
    </w:lvl>
    <w:lvl w:ilvl="3" w:tplc="0809000F" w:tentative="1">
      <w:start w:val="1"/>
      <w:numFmt w:val="decimal"/>
      <w:lvlText w:val="%4."/>
      <w:lvlJc w:val="left"/>
      <w:pPr>
        <w:ind w:left="4233" w:hanging="360"/>
      </w:pPr>
    </w:lvl>
    <w:lvl w:ilvl="4" w:tplc="08090019" w:tentative="1">
      <w:start w:val="1"/>
      <w:numFmt w:val="lowerLetter"/>
      <w:lvlText w:val="%5."/>
      <w:lvlJc w:val="left"/>
      <w:pPr>
        <w:ind w:left="4953" w:hanging="360"/>
      </w:pPr>
    </w:lvl>
    <w:lvl w:ilvl="5" w:tplc="0809001B" w:tentative="1">
      <w:start w:val="1"/>
      <w:numFmt w:val="lowerRoman"/>
      <w:lvlText w:val="%6."/>
      <w:lvlJc w:val="right"/>
      <w:pPr>
        <w:ind w:left="5673" w:hanging="180"/>
      </w:pPr>
    </w:lvl>
    <w:lvl w:ilvl="6" w:tplc="0809000F" w:tentative="1">
      <w:start w:val="1"/>
      <w:numFmt w:val="decimal"/>
      <w:lvlText w:val="%7."/>
      <w:lvlJc w:val="left"/>
      <w:pPr>
        <w:ind w:left="6393" w:hanging="360"/>
      </w:pPr>
    </w:lvl>
    <w:lvl w:ilvl="7" w:tplc="08090019" w:tentative="1">
      <w:start w:val="1"/>
      <w:numFmt w:val="lowerLetter"/>
      <w:lvlText w:val="%8."/>
      <w:lvlJc w:val="left"/>
      <w:pPr>
        <w:ind w:left="7113" w:hanging="360"/>
      </w:pPr>
    </w:lvl>
    <w:lvl w:ilvl="8" w:tplc="080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70"/>
    <w:rsid w:val="00002868"/>
    <w:rsid w:val="00013762"/>
    <w:rsid w:val="00042470"/>
    <w:rsid w:val="0009418E"/>
    <w:rsid w:val="000B488A"/>
    <w:rsid w:val="000E1F59"/>
    <w:rsid w:val="000E38B6"/>
    <w:rsid w:val="000F77BD"/>
    <w:rsid w:val="000F7C74"/>
    <w:rsid w:val="00101909"/>
    <w:rsid w:val="00112FCC"/>
    <w:rsid w:val="00114D20"/>
    <w:rsid w:val="00132E38"/>
    <w:rsid w:val="00163F08"/>
    <w:rsid w:val="0018692E"/>
    <w:rsid w:val="00196264"/>
    <w:rsid w:val="001B4D06"/>
    <w:rsid w:val="001C547B"/>
    <w:rsid w:val="001D7546"/>
    <w:rsid w:val="001F0FDC"/>
    <w:rsid w:val="0026203F"/>
    <w:rsid w:val="002A429D"/>
    <w:rsid w:val="002C0826"/>
    <w:rsid w:val="002C2F37"/>
    <w:rsid w:val="002D1DE5"/>
    <w:rsid w:val="002D2FDD"/>
    <w:rsid w:val="002D33B0"/>
    <w:rsid w:val="002D72C7"/>
    <w:rsid w:val="00366856"/>
    <w:rsid w:val="00377428"/>
    <w:rsid w:val="003F2B4D"/>
    <w:rsid w:val="00402DE0"/>
    <w:rsid w:val="0045595B"/>
    <w:rsid w:val="00481DCE"/>
    <w:rsid w:val="004A7D67"/>
    <w:rsid w:val="00506B45"/>
    <w:rsid w:val="00546B98"/>
    <w:rsid w:val="00547A39"/>
    <w:rsid w:val="00591561"/>
    <w:rsid w:val="005A3A5B"/>
    <w:rsid w:val="005C2AA0"/>
    <w:rsid w:val="005D6942"/>
    <w:rsid w:val="00611DFD"/>
    <w:rsid w:val="0065724B"/>
    <w:rsid w:val="00674E64"/>
    <w:rsid w:val="006C377C"/>
    <w:rsid w:val="007029D6"/>
    <w:rsid w:val="00705F88"/>
    <w:rsid w:val="0070763F"/>
    <w:rsid w:val="0072406D"/>
    <w:rsid w:val="0072567D"/>
    <w:rsid w:val="007263A4"/>
    <w:rsid w:val="00744678"/>
    <w:rsid w:val="0075340D"/>
    <w:rsid w:val="00755415"/>
    <w:rsid w:val="00756572"/>
    <w:rsid w:val="007879C9"/>
    <w:rsid w:val="00794030"/>
    <w:rsid w:val="007D4B92"/>
    <w:rsid w:val="00844BA7"/>
    <w:rsid w:val="008461D8"/>
    <w:rsid w:val="0086034D"/>
    <w:rsid w:val="00861E08"/>
    <w:rsid w:val="0088566D"/>
    <w:rsid w:val="008A2A67"/>
    <w:rsid w:val="008C4461"/>
    <w:rsid w:val="008E1805"/>
    <w:rsid w:val="008E2805"/>
    <w:rsid w:val="009145F4"/>
    <w:rsid w:val="009A16AA"/>
    <w:rsid w:val="009B70EB"/>
    <w:rsid w:val="009C224C"/>
    <w:rsid w:val="009C598A"/>
    <w:rsid w:val="009E64F0"/>
    <w:rsid w:val="00A960C7"/>
    <w:rsid w:val="00AC2A6A"/>
    <w:rsid w:val="00AD7652"/>
    <w:rsid w:val="00AE3D6A"/>
    <w:rsid w:val="00AF4E00"/>
    <w:rsid w:val="00B3670B"/>
    <w:rsid w:val="00B44CE4"/>
    <w:rsid w:val="00B55C3E"/>
    <w:rsid w:val="00B8322E"/>
    <w:rsid w:val="00B96D72"/>
    <w:rsid w:val="00BE6034"/>
    <w:rsid w:val="00C121AD"/>
    <w:rsid w:val="00C76565"/>
    <w:rsid w:val="00C860F7"/>
    <w:rsid w:val="00C877AD"/>
    <w:rsid w:val="00C97F9F"/>
    <w:rsid w:val="00CA1C6F"/>
    <w:rsid w:val="00CC06F2"/>
    <w:rsid w:val="00CE7D8E"/>
    <w:rsid w:val="00D44126"/>
    <w:rsid w:val="00DB2908"/>
    <w:rsid w:val="00DF1605"/>
    <w:rsid w:val="00DF5CFC"/>
    <w:rsid w:val="00E27AB8"/>
    <w:rsid w:val="00E27E79"/>
    <w:rsid w:val="00E50321"/>
    <w:rsid w:val="00E5327B"/>
    <w:rsid w:val="00E60D87"/>
    <w:rsid w:val="00E66C22"/>
    <w:rsid w:val="00EA43EC"/>
    <w:rsid w:val="00ED03D4"/>
    <w:rsid w:val="00EE48E5"/>
    <w:rsid w:val="00EE7A04"/>
    <w:rsid w:val="00F225D1"/>
    <w:rsid w:val="00F26ECF"/>
    <w:rsid w:val="00F3264F"/>
    <w:rsid w:val="00F52659"/>
    <w:rsid w:val="00F6244C"/>
    <w:rsid w:val="00FA4414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56AA"/>
  <w15:chartTrackingRefBased/>
  <w15:docId w15:val="{F51115AB-48B8-4E68-AC59-02C4090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4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0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5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72406D"/>
    <w:pPr>
      <w:spacing w:after="0" w:line="240" w:lineRule="auto"/>
    </w:pPr>
    <w:rPr>
      <w:rFonts w:eastAsiaTheme="minorEastAsia"/>
      <w:lang w:eastAsia="en-GB"/>
    </w:rPr>
  </w:style>
  <w:style w:type="character" w:styleId="SubtleEmphasis">
    <w:name w:val="Subtle Emphasis"/>
    <w:basedOn w:val="DefaultParagraphFont"/>
    <w:uiPriority w:val="19"/>
    <w:qFormat/>
    <w:rsid w:val="0072406D"/>
    <w:rPr>
      <w:i/>
      <w:iCs/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7D4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05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donpc@gmail.com" TargetMode="External"/><Relationship Id="rId5" Type="http://schemas.openxmlformats.org/officeDocument/2006/relationships/hyperlink" Target="mailto:heddonp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Edwards</dc:creator>
  <cp:keywords/>
  <dc:description/>
  <cp:lastModifiedBy>Christine bullock</cp:lastModifiedBy>
  <cp:revision>4</cp:revision>
  <cp:lastPrinted>2020-10-08T09:45:00Z</cp:lastPrinted>
  <dcterms:created xsi:type="dcterms:W3CDTF">2020-10-12T11:15:00Z</dcterms:created>
  <dcterms:modified xsi:type="dcterms:W3CDTF">2020-10-12T11:27:00Z</dcterms:modified>
</cp:coreProperties>
</file>