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C92E66">
      <w:pPr>
        <w:pStyle w:val="Heading3"/>
        <w:ind w:left="142"/>
        <w:rPr>
          <w:sz w:val="22"/>
          <w:szCs w:val="22"/>
        </w:rPr>
      </w:pPr>
      <w:r>
        <w:rPr>
          <w:noProof/>
        </w:rPr>
        <mc:AlternateContent>
          <mc:Choice Requires="wps">
            <w:drawing>
              <wp:anchor distT="0" distB="0" distL="114300" distR="114300" simplePos="0" relativeHeight="251658240" behindDoc="1" locked="0" layoutInCell="1" allowOverlap="1">
                <wp:simplePos x="0" y="0"/>
                <wp:positionH relativeFrom="page">
                  <wp:posOffset>1219200</wp:posOffset>
                </wp:positionH>
                <wp:positionV relativeFrom="page">
                  <wp:posOffset>714375</wp:posOffset>
                </wp:positionV>
                <wp:extent cx="5600700" cy="369570"/>
                <wp:effectExtent l="0" t="0" r="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C92E66" w:rsidRDefault="00C92E66" w:rsidP="00C92E66">
                            <w:pPr>
                              <w:pStyle w:val="Title"/>
                              <w:rPr>
                                <w:rFonts w:ascii="Lucida Handwriting" w:hAnsi="Lucida Handwriting"/>
                                <w:color w:val="2E74B5" w:themeColor="accent1" w:themeShade="BF"/>
                                <w:sz w:val="40"/>
                                <w:szCs w:val="40"/>
                                <w14:shadow w14:blurRad="50800" w14:dist="38100" w14:dir="2700000" w14:sx="100000" w14:sy="100000" w14:kx="0" w14:ky="0" w14:algn="tl">
                                  <w14:srgbClr w14:val="000000">
                                    <w14:alpha w14:val="60000"/>
                                  </w14:srgbClr>
                                </w14:shadow>
                              </w:rPr>
                            </w:pPr>
                            <w:r w:rsidRPr="00C92E66">
                              <w:rPr>
                                <w:rFonts w:ascii="Lucida Handwriting" w:hAnsi="Lucida Handwriting"/>
                                <w:caps w:val="0"/>
                                <w:color w:val="2E74B5" w:themeColor="accent1" w:themeShade="BF"/>
                                <w:w w:val="90"/>
                                <w:sz w:val="40"/>
                                <w:szCs w:val="40"/>
                                <w:lang w:val="en"/>
                                <w14:shadow w14:blurRad="50800" w14:dist="38100" w14:dir="2700000" w14:sx="100000" w14:sy="100000" w14:kx="0" w14:ky="0" w14:algn="tl">
                                  <w14:srgbClr w14:val="000000">
                                    <w14:alpha w14:val="60000"/>
                                  </w14:srgbClr>
                                </w14:shadow>
                              </w:rPr>
                              <w:t>Heddon on the Wall  Parish  Council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pt;margin-top:56.25pt;width:441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" filled="f" stroked="f">
                <v:textbox inset="0,0,0,0">
                  <w:txbxContent>
                    <w:p w:rsidR="008E0418" w:rsidRPr="00C92E66" w:rsidRDefault="00C92E66" w:rsidP="00C92E66">
                      <w:pPr>
                        <w:pStyle w:val="Title"/>
                        <w:rPr>
                          <w:rFonts w:ascii="Lucida Handwriting" w:hAnsi="Lucida Handwriting"/>
                          <w:color w:val="2E74B5" w:themeColor="accent1" w:themeShade="BF"/>
                          <w:sz w:val="40"/>
                          <w:szCs w:val="40"/>
                          <w14:shadow w14:blurRad="50800" w14:dist="38100" w14:dir="2700000" w14:sx="100000" w14:sy="100000" w14:kx="0" w14:ky="0" w14:algn="tl">
                            <w14:srgbClr w14:val="000000">
                              <w14:alpha w14:val="60000"/>
                            </w14:srgbClr>
                          </w14:shadow>
                        </w:rPr>
                      </w:pPr>
                      <w:r w:rsidRPr="00C92E66">
                        <w:rPr>
                          <w:rFonts w:ascii="Lucida Handwriting" w:hAnsi="Lucida Handwriting"/>
                          <w:caps w:val="0"/>
                          <w:color w:val="2E74B5" w:themeColor="accent1" w:themeShade="BF"/>
                          <w:w w:val="90"/>
                          <w:sz w:val="40"/>
                          <w:szCs w:val="40"/>
                          <w:lang w:val="en"/>
                          <w14:shadow w14:blurRad="50800" w14:dist="38100" w14:dir="2700000" w14:sx="100000" w14:sy="100000" w14:kx="0" w14:ky="0" w14:algn="tl">
                            <w14:srgbClr w14:val="000000">
                              <w14:alpha w14:val="60000"/>
                            </w14:srgbClr>
                          </w14:shadow>
                        </w:rPr>
                        <w:t>Heddon on the Wall  Parish  Council Minutes</w:t>
                      </w: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C92E66" w:rsidRDefault="00C92E66" w:rsidP="00C92E66">
      <w:pPr>
        <w:jc w:val="center"/>
        <w:rPr>
          <w:rFonts w:ascii="Monotype Corsiva" w:hAnsi="Monotype Corsiva"/>
          <w:i/>
        </w:rPr>
      </w:pPr>
      <w:r>
        <w:rPr>
          <w:rFonts w:cs="Tahoma"/>
        </w:rPr>
        <w:t>Minutes of the meeting of</w:t>
      </w:r>
      <w:r w:rsidR="00C46D55" w:rsidRPr="00E969AD">
        <w:rPr>
          <w:rFonts w:cs="Tahoma"/>
        </w:rPr>
        <w:t xml:space="preserve"> </w:t>
      </w:r>
      <w:r w:rsidR="00671266" w:rsidRPr="00E969AD">
        <w:rPr>
          <w:rFonts w:cs="Tahoma"/>
        </w:rPr>
        <w:t>Heddo</w:t>
      </w:r>
      <w:r w:rsidR="000A5514" w:rsidRPr="00E969AD">
        <w:rPr>
          <w:rFonts w:cs="Tahoma"/>
        </w:rPr>
        <w:t>n on the Wall Parish Council</w:t>
      </w:r>
      <w:r w:rsidR="009C08CD" w:rsidRPr="00E969AD">
        <w:rPr>
          <w:rFonts w:cs="Tahoma"/>
        </w:rPr>
        <w:t>On</w:t>
      </w:r>
      <w:r w:rsidR="00413EF1" w:rsidRPr="00E969AD">
        <w:rPr>
          <w:rFonts w:cs="Tahoma"/>
        </w:rPr>
        <w:t xml:space="preserve"> </w:t>
      </w:r>
      <w:r w:rsidR="00413EF1" w:rsidRPr="00E969AD">
        <w:rPr>
          <w:rFonts w:cs="Tahoma"/>
          <w:b/>
        </w:rPr>
        <w:t>Wednes</w:t>
      </w:r>
      <w:r w:rsidR="0038523E" w:rsidRPr="00E969AD">
        <w:rPr>
          <w:rFonts w:cs="Tahoma"/>
          <w:b/>
        </w:rPr>
        <w:t>day</w:t>
      </w:r>
      <w:r w:rsidR="00E13081" w:rsidRPr="00E969AD">
        <w:rPr>
          <w:rFonts w:cs="Tahoma"/>
          <w:b/>
        </w:rPr>
        <w:t xml:space="preserve"> </w:t>
      </w:r>
      <w:r w:rsidR="007278FF">
        <w:rPr>
          <w:rFonts w:cs="Tahoma"/>
          <w:b/>
        </w:rPr>
        <w:t>1</w:t>
      </w:r>
      <w:r w:rsidR="007D6AFB">
        <w:rPr>
          <w:rFonts w:cs="Tahoma"/>
          <w:b/>
        </w:rPr>
        <w:t>6</w:t>
      </w:r>
      <w:r w:rsidR="007278FF">
        <w:rPr>
          <w:rFonts w:cs="Tahoma"/>
          <w:b/>
        </w:rPr>
        <w:t>t</w:t>
      </w:r>
      <w:r w:rsidR="006D17F7">
        <w:rPr>
          <w:rFonts w:cs="Tahoma"/>
          <w:b/>
        </w:rPr>
        <w:t>h</w:t>
      </w:r>
      <w:r w:rsidR="005C2231">
        <w:rPr>
          <w:rFonts w:cs="Tahoma"/>
          <w:b/>
        </w:rPr>
        <w:t xml:space="preserve"> </w:t>
      </w:r>
      <w:r w:rsidR="007D6AFB">
        <w:rPr>
          <w:rFonts w:cs="Tahoma"/>
          <w:b/>
        </w:rPr>
        <w:t>October</w:t>
      </w:r>
      <w:r w:rsidR="001A50F0">
        <w:rPr>
          <w:rFonts w:cs="Tahoma"/>
          <w:b/>
        </w:rPr>
        <w:t xml:space="preserve"> 20</w:t>
      </w:r>
      <w:r w:rsidR="00B02788">
        <w:rPr>
          <w:rFonts w:cs="Tahoma"/>
          <w:b/>
        </w:rPr>
        <w:t>1</w:t>
      </w:r>
      <w:r w:rsidR="007278FF">
        <w:rPr>
          <w:rFonts w:cs="Tahoma"/>
          <w:b/>
        </w:rPr>
        <w:t>9</w:t>
      </w:r>
      <w:r w:rsidR="0033569F">
        <w:rPr>
          <w:rFonts w:cs="Tahoma"/>
          <w:b/>
        </w:rPr>
        <w:t xml:space="preserve"> </w:t>
      </w:r>
      <w:r w:rsidR="003237EB" w:rsidRPr="00E969AD">
        <w:rPr>
          <w:rFonts w:cs="Tahoma"/>
          <w:b/>
        </w:rPr>
        <w:t>@</w:t>
      </w:r>
      <w:r w:rsidR="006E3EA4" w:rsidRPr="00E969AD">
        <w:rPr>
          <w:rFonts w:cs="Tahoma"/>
          <w:b/>
        </w:rPr>
        <w:t xml:space="preserve"> 7.</w:t>
      </w:r>
      <w:r w:rsidR="00B02788">
        <w:rPr>
          <w:rFonts w:cs="Tahoma"/>
          <w:b/>
        </w:rPr>
        <w:t>00</w:t>
      </w:r>
      <w:r w:rsidR="001C36AF" w:rsidRPr="00E969AD">
        <w:rPr>
          <w:rFonts w:cs="Tahoma"/>
          <w:b/>
        </w:rPr>
        <w:t>p</w:t>
      </w:r>
      <w:r w:rsidR="00DB17AC" w:rsidRPr="00E969AD">
        <w:rPr>
          <w:rFonts w:cs="Tahoma"/>
          <w:b/>
        </w:rPr>
        <w:t>m</w:t>
      </w:r>
      <w:r w:rsidR="00C83024" w:rsidRPr="00E969AD">
        <w:rPr>
          <w:rFonts w:cs="Tahoma"/>
        </w:rPr>
        <w:t xml:space="preserve"> in</w:t>
      </w:r>
      <w:r w:rsidR="00904919" w:rsidRPr="00E969AD">
        <w:rPr>
          <w:rFonts w:cs="Tahoma"/>
        </w:rPr>
        <w:t xml:space="preserve"> Heddon Library</w:t>
      </w:r>
      <w:r w:rsidR="00FF2E3F" w:rsidRPr="00847DF4">
        <w:rPr>
          <w:rFonts w:ascii="Monotype Corsiva" w:hAnsi="Monotype Corsiva"/>
          <w:i/>
        </w:rPr>
        <w:tab/>
      </w:r>
      <w:r w:rsidR="00813FA7">
        <w:rPr>
          <w:rFonts w:ascii="Monotype Corsiva" w:hAnsi="Monotype Corsiva"/>
          <w:i/>
        </w:rPr>
        <w:t>.</w:t>
      </w:r>
    </w:p>
    <w:p w:rsidR="001C1D96" w:rsidRPr="00B80E1B" w:rsidRDefault="00C92E66" w:rsidP="00C92E66">
      <w:pPr>
        <w:pStyle w:val="Heading1"/>
        <w:rPr>
          <w:rFonts w:asciiTheme="minorHAnsi" w:hAnsiTheme="minorHAnsi"/>
          <w:sz w:val="22"/>
          <w:szCs w:val="22"/>
        </w:rPr>
      </w:pPr>
      <w:r>
        <w:t>Minutes</w:t>
      </w:r>
    </w:p>
    <w:p w:rsidR="006E3EA4" w:rsidRPr="00D44BAC" w:rsidRDefault="006E3EA4" w:rsidP="00420F6A">
      <w:pPr>
        <w:pStyle w:val="NoSpacing"/>
        <w:numPr>
          <w:ilvl w:val="0"/>
          <w:numId w:val="46"/>
        </w:numPr>
        <w:rPr>
          <w:b/>
        </w:rPr>
      </w:pPr>
      <w:r w:rsidRPr="00D44BAC">
        <w:rPr>
          <w:b/>
        </w:rPr>
        <w:t xml:space="preserve">PRESENT &amp; </w:t>
      </w:r>
      <w:r w:rsidR="001C691D" w:rsidRPr="00D44BAC">
        <w:rPr>
          <w:b/>
        </w:rPr>
        <w:t>APOLOGIES FOR ABSENCE</w:t>
      </w:r>
      <w:r w:rsidR="00B2621D" w:rsidRPr="00D44BAC">
        <w:rPr>
          <w:b/>
        </w:rPr>
        <w:t xml:space="preserve">  - </w:t>
      </w:r>
      <w:r w:rsidR="00B2621D" w:rsidRPr="00B2621D">
        <w:t xml:space="preserve">Mr Pyle (chair), Mr Adams, Mrs Cruickshank, </w:t>
      </w:r>
      <w:r w:rsidR="00B2621D">
        <w:t xml:space="preserve">Mr Edwards, Mr Knox, </w:t>
      </w:r>
      <w:r w:rsidR="00B2621D" w:rsidRPr="00B2621D">
        <w:t>Mr Young, Mr Keller, Mr Avery, Mrs Thompson. Clerk (Mrs Pringle). Apologies Councillor Jackson.</w:t>
      </w:r>
    </w:p>
    <w:p w:rsidR="00871ABF" w:rsidRPr="00C92E66" w:rsidRDefault="00871ABF" w:rsidP="00420F6A">
      <w:pPr>
        <w:pStyle w:val="NoSpacing"/>
        <w:numPr>
          <w:ilvl w:val="0"/>
          <w:numId w:val="46"/>
        </w:numPr>
        <w:rPr>
          <w:b/>
        </w:rPr>
      </w:pPr>
      <w:r w:rsidRPr="00D44BAC">
        <w:rPr>
          <w:rStyle w:val="Heading3Char"/>
          <w:b/>
          <w:color w:val="auto"/>
          <w:sz w:val="22"/>
          <w:szCs w:val="22"/>
        </w:rPr>
        <w:t>DECLARATIONS OF INTEREST</w:t>
      </w:r>
      <w:r w:rsidR="00B2621D" w:rsidRPr="00D44BAC">
        <w:rPr>
          <w:b/>
        </w:rPr>
        <w:t xml:space="preserve"> </w:t>
      </w:r>
      <w:r w:rsidR="00B2621D">
        <w:rPr>
          <w:b/>
        </w:rPr>
        <w:t xml:space="preserve">– </w:t>
      </w:r>
      <w:r w:rsidR="00B2621D" w:rsidRPr="00D44BAC">
        <w:t>Mrs Thompson Knott Hall</w:t>
      </w:r>
    </w:p>
    <w:p w:rsidR="00244002" w:rsidRPr="00C92E66" w:rsidRDefault="006E3EA4" w:rsidP="00420F6A">
      <w:pPr>
        <w:pStyle w:val="NoSpacing"/>
        <w:numPr>
          <w:ilvl w:val="0"/>
          <w:numId w:val="46"/>
        </w:numPr>
        <w:rPr>
          <w:b/>
        </w:rPr>
      </w:pPr>
      <w:r w:rsidRPr="00C92E66">
        <w:rPr>
          <w:b/>
        </w:rPr>
        <w:t xml:space="preserve">MINUTES OF THE MEETING HELD ON </w:t>
      </w:r>
      <w:r w:rsidR="00A91B4B" w:rsidRPr="00C92E66">
        <w:rPr>
          <w:b/>
        </w:rPr>
        <w:t xml:space="preserve">Wed </w:t>
      </w:r>
      <w:r w:rsidR="007D6AFB" w:rsidRPr="00C92E66">
        <w:rPr>
          <w:b/>
        </w:rPr>
        <w:t>September 11t</w:t>
      </w:r>
      <w:r w:rsidR="003D5635" w:rsidRPr="00C92E66">
        <w:rPr>
          <w:b/>
        </w:rPr>
        <w:t>h</w:t>
      </w:r>
      <w:r w:rsidR="00A91B4B" w:rsidRPr="00C92E66">
        <w:rPr>
          <w:b/>
        </w:rPr>
        <w:t xml:space="preserve"> 201</w:t>
      </w:r>
      <w:r w:rsidR="007278FF" w:rsidRPr="00C92E66">
        <w:rPr>
          <w:b/>
        </w:rPr>
        <w:t>9</w:t>
      </w:r>
      <w:r w:rsidR="00CC24CB" w:rsidRPr="00C92E66">
        <w:rPr>
          <w:b/>
        </w:rPr>
        <w:t xml:space="preserve"> </w:t>
      </w:r>
      <w:r w:rsidR="00244002" w:rsidRPr="00C92E66">
        <w:rPr>
          <w:b/>
        </w:rPr>
        <w:t xml:space="preserve">- </w:t>
      </w:r>
      <w:r w:rsidR="00B2621D" w:rsidRPr="00B2621D">
        <w:t xml:space="preserve"> Minutes for this and the meeting regarding the bridle way were agreed and signed off.</w:t>
      </w:r>
    </w:p>
    <w:p w:rsidR="00F03ADD" w:rsidRPr="00C92E66" w:rsidRDefault="006E3EA4" w:rsidP="00420F6A">
      <w:pPr>
        <w:pStyle w:val="Heading3"/>
        <w:numPr>
          <w:ilvl w:val="0"/>
          <w:numId w:val="46"/>
        </w:numPr>
        <w:rPr>
          <w:b/>
          <w:color w:val="auto"/>
          <w:sz w:val="22"/>
          <w:szCs w:val="22"/>
        </w:rPr>
      </w:pPr>
      <w:r w:rsidRPr="00C92E66">
        <w:rPr>
          <w:b/>
          <w:color w:val="auto"/>
          <w:sz w:val="22"/>
          <w:szCs w:val="22"/>
        </w:rPr>
        <w:t>MATTERS ARISING FROM THE MINUTES</w:t>
      </w:r>
      <w:r w:rsidR="00C83747" w:rsidRPr="00C92E66">
        <w:rPr>
          <w:b/>
          <w:color w:val="auto"/>
          <w:sz w:val="22"/>
          <w:szCs w:val="22"/>
        </w:rPr>
        <w:t xml:space="preserve"> </w:t>
      </w:r>
    </w:p>
    <w:p w:rsidR="00B2621D" w:rsidRDefault="007D6AFB" w:rsidP="00420F6A">
      <w:pPr>
        <w:pStyle w:val="NoSpacing"/>
        <w:ind w:left="720"/>
      </w:pPr>
      <w:r w:rsidRPr="007D6AFB">
        <w:t>LP to advertise meeting date change.</w:t>
      </w:r>
      <w:r w:rsidR="00B2621D">
        <w:t xml:space="preserve"> - Completed</w:t>
      </w:r>
    </w:p>
    <w:p w:rsidR="00BF1BFA" w:rsidRPr="00BF1BFA" w:rsidRDefault="00BF1BFA" w:rsidP="00420F6A">
      <w:pPr>
        <w:pStyle w:val="NoSpacing"/>
        <w:ind w:left="720"/>
      </w:pPr>
      <w:r w:rsidRPr="00BF1BFA">
        <w:t>LP to get remaini</w:t>
      </w:r>
      <w:r w:rsidR="00B2621D">
        <w:t>ng bank signatures and send in awaiting one set of info.</w:t>
      </w:r>
      <w:r w:rsidR="00B2621D" w:rsidRPr="00B2621D">
        <w:rPr>
          <w:b/>
        </w:rPr>
        <w:t xml:space="preserve"> LP to send out instructions to AA.</w:t>
      </w:r>
    </w:p>
    <w:p w:rsidR="00BF1BFA" w:rsidRPr="00BF1BFA" w:rsidRDefault="00BF1BFA" w:rsidP="00420F6A">
      <w:pPr>
        <w:pStyle w:val="NoSpacing"/>
        <w:ind w:left="720"/>
      </w:pPr>
      <w:r w:rsidRPr="00BF1BFA">
        <w:t>LP to sort out right to cultivate agreement for Taberna Close -</w:t>
      </w:r>
      <w:r w:rsidR="00B2621D">
        <w:t xml:space="preserve"> Ongoing</w:t>
      </w:r>
      <w:r w:rsidRPr="00BF1BFA">
        <w:tab/>
      </w:r>
    </w:p>
    <w:p w:rsidR="003D5635" w:rsidRDefault="003D5635" w:rsidP="00420F6A">
      <w:pPr>
        <w:pStyle w:val="NoSpacing"/>
        <w:ind w:left="720"/>
      </w:pPr>
      <w:r w:rsidRPr="006F7C35">
        <w:t xml:space="preserve">ALL ideas for VE day </w:t>
      </w:r>
      <w:r w:rsidR="00B2621D">
        <w:t xml:space="preserve">– It was agreed to ask the residents committee if there was anything they would like to do. </w:t>
      </w:r>
      <w:r w:rsidR="00B2621D" w:rsidRPr="00D44BAC">
        <w:rPr>
          <w:b/>
        </w:rPr>
        <w:t>GP to discuss VE day with residents.</w:t>
      </w:r>
    </w:p>
    <w:p w:rsidR="007D6AFB" w:rsidRPr="00006188" w:rsidRDefault="007D6AFB" w:rsidP="00420F6A">
      <w:pPr>
        <w:pStyle w:val="NoSpacing"/>
        <w:ind w:left="720"/>
      </w:pPr>
      <w:r w:rsidRPr="00006188">
        <w:t>LP to inform NCC and send in forms for new councillors</w:t>
      </w:r>
      <w:r w:rsidR="00B2621D">
        <w:t xml:space="preserve"> - completed</w:t>
      </w:r>
    </w:p>
    <w:p w:rsidR="007D6AFB" w:rsidRPr="00006188" w:rsidRDefault="007D6AFB" w:rsidP="00420F6A">
      <w:pPr>
        <w:pStyle w:val="NoSpacing"/>
        <w:ind w:left="720"/>
      </w:pPr>
      <w:r w:rsidRPr="00006188">
        <w:t>GP to mail PJ re MUGA donation</w:t>
      </w:r>
      <w:r w:rsidR="00B2621D">
        <w:t xml:space="preserve"> - completed</w:t>
      </w:r>
    </w:p>
    <w:p w:rsidR="007D6AFB" w:rsidRPr="00006188" w:rsidRDefault="007D6AFB" w:rsidP="00420F6A">
      <w:pPr>
        <w:pStyle w:val="NoSpacing"/>
        <w:ind w:left="720"/>
      </w:pPr>
      <w:r w:rsidRPr="00006188">
        <w:t>KP to remove the call outs section from the ADT contract but leave the fire alarm as is.</w:t>
      </w:r>
      <w:r w:rsidR="00B2621D">
        <w:t xml:space="preserve"> - Completed</w:t>
      </w:r>
    </w:p>
    <w:p w:rsidR="00FB75AC" w:rsidRDefault="00FB75AC" w:rsidP="00420F6A">
      <w:pPr>
        <w:pStyle w:val="NoSpacing"/>
        <w:ind w:left="720"/>
      </w:pPr>
      <w:r w:rsidRPr="006F7C35">
        <w:t>PJ to arrange road marking at bus stop Hexham Road</w:t>
      </w:r>
      <w:r w:rsidR="00B2621D">
        <w:t xml:space="preserve"> - ongoing</w:t>
      </w:r>
    </w:p>
    <w:p w:rsidR="007060CE" w:rsidRPr="00F4492F" w:rsidRDefault="007D6AFB" w:rsidP="00420F6A">
      <w:pPr>
        <w:pStyle w:val="NoSpacing"/>
        <w:ind w:left="720"/>
        <w:rPr>
          <w:sz w:val="21"/>
          <w:szCs w:val="21"/>
        </w:rPr>
      </w:pPr>
      <w:r>
        <w:rPr>
          <w:sz w:val="21"/>
          <w:szCs w:val="21"/>
        </w:rPr>
        <w:t>KP</w:t>
      </w:r>
      <w:r w:rsidR="007060CE" w:rsidRPr="00F4492F">
        <w:rPr>
          <w:sz w:val="21"/>
          <w:szCs w:val="21"/>
        </w:rPr>
        <w:t xml:space="preserve"> to source prices for notice boards</w:t>
      </w:r>
      <w:r w:rsidR="00B2621D">
        <w:rPr>
          <w:sz w:val="21"/>
          <w:szCs w:val="21"/>
        </w:rPr>
        <w:t xml:space="preserve"> - ongoing</w:t>
      </w:r>
    </w:p>
    <w:p w:rsidR="007D6AFB" w:rsidRDefault="007060CE" w:rsidP="00420F6A">
      <w:pPr>
        <w:pStyle w:val="NoSpacing"/>
        <w:ind w:left="720"/>
      </w:pPr>
      <w:r w:rsidRPr="00F4492F">
        <w:t xml:space="preserve">MK to arrange for a mock up Facebook page to be made so the Councillors can see how it works and what permissions are available. </w:t>
      </w:r>
      <w:r w:rsidR="00B2621D">
        <w:t xml:space="preserve"> Facebook Committee will be Mr Adams, Mr Young, Mrs Cruickshank, Mr Pyle, Mr Edwards. </w:t>
      </w:r>
      <w:r w:rsidR="00B2621D" w:rsidRPr="00B2621D">
        <w:rPr>
          <w:b/>
        </w:rPr>
        <w:t>MK to inform LP of possible meeting date.</w:t>
      </w:r>
    </w:p>
    <w:p w:rsidR="007060CE" w:rsidRPr="00006188" w:rsidRDefault="007D6AFB" w:rsidP="00420F6A">
      <w:pPr>
        <w:pStyle w:val="NoSpacing"/>
        <w:ind w:left="720"/>
      </w:pPr>
      <w:r w:rsidRPr="00006188">
        <w:t xml:space="preserve">AK/MK to arrange a sponsored litter pick for the half term holidays all monies to go to resurfacing the MUGA. </w:t>
      </w:r>
      <w:r w:rsidR="00B2621D">
        <w:t xml:space="preserve"> Kit has been procured for the day</w:t>
      </w:r>
      <w:r w:rsidR="008C57A1">
        <w:t xml:space="preserve">, a meeting with the school has been organised for next week. It was decided that sponsorship will not be required.  </w:t>
      </w:r>
      <w:r w:rsidR="008C57A1" w:rsidRPr="008C57A1">
        <w:rPr>
          <w:b/>
        </w:rPr>
        <w:t>AK to get litter pick notices to LP to put up. LP to inform NCC of date</w:t>
      </w:r>
      <w:r w:rsidR="00B2621D" w:rsidRPr="008C57A1">
        <w:rPr>
          <w:b/>
        </w:rPr>
        <w:t xml:space="preserve"> </w:t>
      </w:r>
    </w:p>
    <w:p w:rsidR="007060CE" w:rsidRPr="00006188" w:rsidRDefault="007D6AFB" w:rsidP="00420F6A">
      <w:pPr>
        <w:pStyle w:val="NoSpacing"/>
        <w:ind w:left="720"/>
      </w:pPr>
      <w:r w:rsidRPr="00006188">
        <w:t>KP to organised clean-up of vegetation and work to be done on bus shelter, GP to write to residents re keeping vegetation under control.</w:t>
      </w:r>
      <w:r w:rsidR="008C57A1">
        <w:t xml:space="preserve"> - Ongoing</w:t>
      </w:r>
    </w:p>
    <w:p w:rsidR="007D6AFB" w:rsidRPr="00006188" w:rsidRDefault="00006188" w:rsidP="00420F6A">
      <w:pPr>
        <w:pStyle w:val="NoSpacing"/>
        <w:ind w:left="720"/>
      </w:pPr>
      <w:r w:rsidRPr="00006188">
        <w:t>KP to get prices for painting library.</w:t>
      </w:r>
      <w:r w:rsidR="008C57A1">
        <w:t xml:space="preserve"> - Ongoing</w:t>
      </w:r>
    </w:p>
    <w:p w:rsidR="00006188" w:rsidRPr="00006188" w:rsidRDefault="00006188" w:rsidP="00420F6A">
      <w:pPr>
        <w:pStyle w:val="NoSpacing"/>
        <w:ind w:left="720"/>
      </w:pPr>
      <w:r w:rsidRPr="00006188">
        <w:t>MK to provide photo of flood and LP to report to NCC.</w:t>
      </w:r>
      <w:r w:rsidR="008C57A1">
        <w:t xml:space="preserve"> - completed</w:t>
      </w:r>
    </w:p>
    <w:p w:rsidR="00006188" w:rsidRPr="00006188" w:rsidRDefault="00006188" w:rsidP="00420F6A">
      <w:pPr>
        <w:pStyle w:val="NoSpacing"/>
        <w:ind w:left="720"/>
      </w:pPr>
      <w:r w:rsidRPr="00006188">
        <w:t xml:space="preserve">LP to write and send in recommendations for Transport Plan </w:t>
      </w:r>
      <w:r w:rsidR="008C57A1">
        <w:t>- Completed</w:t>
      </w:r>
    </w:p>
    <w:p w:rsidR="00006188" w:rsidRDefault="00D21377" w:rsidP="00420F6A">
      <w:pPr>
        <w:pStyle w:val="NoSpacing"/>
        <w:ind w:left="720"/>
      </w:pPr>
      <w:r w:rsidRPr="00D21377">
        <w:t>MK to look at H</w:t>
      </w:r>
      <w:r>
        <w:t>oli</w:t>
      </w:r>
      <w:r w:rsidRPr="00D21377">
        <w:t>es Welfare field</w:t>
      </w:r>
      <w:r w:rsidR="008C57A1">
        <w:t xml:space="preserve">- It was recommended to improve the holly planting as the cost for the chain fence would be very high. </w:t>
      </w:r>
      <w:r w:rsidR="008C57A1" w:rsidRPr="008C57A1">
        <w:rPr>
          <w:b/>
        </w:rPr>
        <w:t>MK to get prices for hollies</w:t>
      </w:r>
      <w:r w:rsidR="008C57A1">
        <w:rPr>
          <w:b/>
        </w:rPr>
        <w:t>. I</w:t>
      </w:r>
      <w:r w:rsidR="008C57A1" w:rsidRPr="008C57A1">
        <w:t>t was reported that two Poplars in a nearby garden were very diseased</w:t>
      </w:r>
      <w:r w:rsidR="008C57A1">
        <w:t xml:space="preserve"> and needed attending to</w:t>
      </w:r>
      <w:r w:rsidR="008C57A1" w:rsidRPr="008C57A1">
        <w:rPr>
          <w:b/>
        </w:rPr>
        <w:t xml:space="preserve"> </w:t>
      </w:r>
      <w:r w:rsidR="008C57A1" w:rsidRPr="008C57A1">
        <w:t>owner has been informed.</w:t>
      </w:r>
    </w:p>
    <w:p w:rsidR="00D21377" w:rsidRDefault="00D21377" w:rsidP="00420F6A">
      <w:pPr>
        <w:pStyle w:val="NoSpacing"/>
        <w:ind w:left="720"/>
      </w:pPr>
      <w:r>
        <w:t>MK/RY strim butterfly garden</w:t>
      </w:r>
      <w:r w:rsidR="008C57A1">
        <w:t xml:space="preserve"> – ongoing and a date in November has been confirmed.</w:t>
      </w:r>
    </w:p>
    <w:p w:rsidR="00D21377" w:rsidRPr="00D21377" w:rsidRDefault="00D21377" w:rsidP="00133CFC">
      <w:pPr>
        <w:pStyle w:val="NoSpacing"/>
        <w:ind w:left="786" w:hanging="360"/>
        <w:rPr>
          <w:rFonts w:cs="Tahoma"/>
        </w:rPr>
      </w:pPr>
    </w:p>
    <w:p w:rsidR="003B5F17" w:rsidRPr="008C57A1" w:rsidRDefault="003B5F17" w:rsidP="00420F6A">
      <w:pPr>
        <w:pStyle w:val="Heading3"/>
        <w:numPr>
          <w:ilvl w:val="0"/>
          <w:numId w:val="46"/>
        </w:numPr>
        <w:rPr>
          <w:b/>
          <w:color w:val="auto"/>
          <w:sz w:val="22"/>
          <w:szCs w:val="22"/>
        </w:rPr>
      </w:pPr>
      <w:r w:rsidRPr="008C57A1">
        <w:rPr>
          <w:b/>
          <w:color w:val="auto"/>
          <w:sz w:val="22"/>
          <w:szCs w:val="22"/>
        </w:rPr>
        <w:t>COUNTY</w:t>
      </w:r>
      <w:r w:rsidR="00D56791" w:rsidRPr="008C57A1">
        <w:rPr>
          <w:b/>
          <w:color w:val="auto"/>
          <w:sz w:val="22"/>
          <w:szCs w:val="22"/>
        </w:rPr>
        <w:t xml:space="preserve"> </w:t>
      </w:r>
      <w:r w:rsidRPr="008C57A1">
        <w:rPr>
          <w:b/>
          <w:color w:val="auto"/>
          <w:sz w:val="22"/>
          <w:szCs w:val="22"/>
        </w:rPr>
        <w:t>COUNCIL UPDATE</w:t>
      </w:r>
      <w:r w:rsidR="0090400D" w:rsidRPr="008C57A1">
        <w:rPr>
          <w:b/>
          <w:color w:val="auto"/>
          <w:sz w:val="22"/>
          <w:szCs w:val="22"/>
        </w:rPr>
        <w:t xml:space="preserve"> </w:t>
      </w:r>
    </w:p>
    <w:p w:rsidR="00BF296E" w:rsidRPr="008C57A1" w:rsidRDefault="00BF296E" w:rsidP="00133CFC">
      <w:pPr>
        <w:pStyle w:val="Heading3"/>
        <w:ind w:left="786" w:hanging="360"/>
        <w:rPr>
          <w:b/>
          <w:color w:val="auto"/>
          <w:sz w:val="22"/>
          <w:szCs w:val="22"/>
        </w:rPr>
      </w:pPr>
    </w:p>
    <w:p w:rsidR="00334489" w:rsidRPr="006A3047" w:rsidRDefault="00E73A90" w:rsidP="00420F6A">
      <w:pPr>
        <w:pStyle w:val="Heading3"/>
        <w:numPr>
          <w:ilvl w:val="0"/>
          <w:numId w:val="46"/>
        </w:numPr>
      </w:pPr>
      <w:r w:rsidRPr="008C57A1">
        <w:rPr>
          <w:b/>
          <w:color w:val="auto"/>
          <w:sz w:val="22"/>
          <w:szCs w:val="22"/>
        </w:rPr>
        <w:t>FINANCE</w:t>
      </w:r>
      <w:r w:rsidR="00A503A9" w:rsidRPr="008C57A1">
        <w:rPr>
          <w:b/>
          <w:color w:val="auto"/>
          <w:sz w:val="22"/>
          <w:szCs w:val="22"/>
        </w:rPr>
        <w:t xml:space="preserve"> </w:t>
      </w:r>
      <w:r w:rsidR="00FB75AC" w:rsidRPr="008C57A1">
        <w:rPr>
          <w:b/>
          <w:color w:val="auto"/>
          <w:sz w:val="22"/>
          <w:szCs w:val="22"/>
        </w:rPr>
        <w:t>&amp; ASSETS</w:t>
      </w:r>
      <w:r w:rsidR="00C83747">
        <w:tab/>
      </w:r>
      <w:r w:rsidR="00C83747">
        <w:tab/>
      </w:r>
      <w:r w:rsidR="00C83747">
        <w:tab/>
      </w:r>
      <w:r w:rsidR="00C83747">
        <w:tab/>
      </w:r>
      <w:r w:rsidR="00C83747">
        <w:tab/>
      </w:r>
      <w:r w:rsidR="00C83747">
        <w:tab/>
      </w:r>
      <w:r w:rsidR="00C83747">
        <w:tab/>
      </w:r>
      <w:r w:rsidR="00C83747">
        <w:tab/>
      </w:r>
      <w:r w:rsidR="00C83747">
        <w:tab/>
      </w:r>
    </w:p>
    <w:p w:rsidR="00981675" w:rsidRDefault="006A3047" w:rsidP="00420F6A">
      <w:pPr>
        <w:pStyle w:val="NoSpacing"/>
        <w:ind w:left="720"/>
      </w:pPr>
      <w:r>
        <w:t xml:space="preserve">Sign off </w:t>
      </w:r>
      <w:r w:rsidR="00006188">
        <w:t>Sept/Oct invoices</w:t>
      </w:r>
      <w:r w:rsidR="00554BAA">
        <w:t xml:space="preserve"> Invoices agreed and signed off</w:t>
      </w:r>
    </w:p>
    <w:p w:rsidR="002C2D29" w:rsidRDefault="002C2D29" w:rsidP="00420F6A">
      <w:pPr>
        <w:pStyle w:val="NoSpacing"/>
        <w:ind w:left="720"/>
      </w:pPr>
      <w:r>
        <w:t>Data protection payment</w:t>
      </w:r>
      <w:r w:rsidR="00554BAA">
        <w:t xml:space="preserve"> – it was agreed to register for data protection and pay the £35 fee as advised by NALC. </w:t>
      </w:r>
      <w:r w:rsidR="00554BAA" w:rsidRPr="00554BAA">
        <w:rPr>
          <w:b/>
        </w:rPr>
        <w:t>LP to register re data Protection</w:t>
      </w:r>
    </w:p>
    <w:p w:rsidR="002C2D29" w:rsidRDefault="002C2D29" w:rsidP="00420F6A">
      <w:pPr>
        <w:pStyle w:val="NoSpacing"/>
        <w:ind w:left="720"/>
      </w:pPr>
      <w:r>
        <w:lastRenderedPageBreak/>
        <w:t>MUGA accounting</w:t>
      </w:r>
      <w:r w:rsidR="00554BAA">
        <w:t xml:space="preserve"> – It was agreed that any monies collected for the MUGA would be held in the savings account with a separate spreadsheet to account for them. </w:t>
      </w:r>
    </w:p>
    <w:p w:rsidR="002C2D29" w:rsidRDefault="002C2D29" w:rsidP="00420F6A">
      <w:pPr>
        <w:pStyle w:val="NoSpacing"/>
        <w:ind w:left="720"/>
      </w:pPr>
      <w:r>
        <w:t>Finance Committee</w:t>
      </w:r>
      <w:r w:rsidR="00554BAA">
        <w:t xml:space="preserve"> – It was unanimously agreed to appoint Mr Edwards as a member of the finance committee to take advantage of his accounting background. Mr Edwards also agreed.</w:t>
      </w:r>
    </w:p>
    <w:p w:rsidR="00D21377" w:rsidRDefault="00D21377" w:rsidP="00420F6A">
      <w:pPr>
        <w:pStyle w:val="NoSpacing"/>
        <w:ind w:left="720"/>
      </w:pPr>
      <w:r>
        <w:t>Budget monitor review</w:t>
      </w:r>
      <w:r w:rsidR="00554BAA">
        <w:t xml:space="preserve"> – the clerk stated that within the precept accounting the council was exactly where it would expect to be at the end of Q2 with a 35% overall expenditure. </w:t>
      </w:r>
      <w:r w:rsidR="00F91570">
        <w:t xml:space="preserve">It was agreed if there was any underspend this year then it would go into the savings to resurface the MUGA. </w:t>
      </w:r>
      <w:r w:rsidR="00554BAA">
        <w:t>No</w:t>
      </w:r>
      <w:r w:rsidR="00F91570">
        <w:t>n</w:t>
      </w:r>
      <w:r w:rsidR="00554BAA">
        <w:t xml:space="preserve"> precept expenditure should also be as expected as even though we have lost the income for Selman Park for the next 6 months we have gained income for office 4 in the library which had not been included in the budget</w:t>
      </w:r>
      <w:r w:rsidR="00F91570">
        <w:t xml:space="preserve">. </w:t>
      </w:r>
    </w:p>
    <w:p w:rsidR="00CC24CB" w:rsidRDefault="00CC24CB" w:rsidP="00133CFC">
      <w:pPr>
        <w:pStyle w:val="ListParagraph"/>
        <w:ind w:left="786" w:hanging="360"/>
      </w:pPr>
    </w:p>
    <w:p w:rsidR="00D5097F" w:rsidRPr="00F91570" w:rsidRDefault="00A4648E" w:rsidP="00420F6A">
      <w:pPr>
        <w:pStyle w:val="Heading3"/>
        <w:numPr>
          <w:ilvl w:val="0"/>
          <w:numId w:val="46"/>
        </w:numPr>
        <w:rPr>
          <w:b/>
          <w:color w:val="auto"/>
          <w:sz w:val="22"/>
          <w:szCs w:val="22"/>
        </w:rPr>
      </w:pPr>
      <w:r w:rsidRPr="00F91570">
        <w:rPr>
          <w:b/>
          <w:color w:val="auto"/>
          <w:sz w:val="22"/>
          <w:szCs w:val="22"/>
        </w:rPr>
        <w:t>PLANNING</w:t>
      </w:r>
    </w:p>
    <w:p w:rsidR="00DF387D" w:rsidRPr="00420F6A" w:rsidRDefault="00BB2113" w:rsidP="00420F6A">
      <w:pPr>
        <w:pStyle w:val="ListParagraph"/>
        <w:spacing w:before="80" w:after="120"/>
        <w:rPr>
          <w:rFonts w:cs="Tahoma"/>
          <w:b/>
        </w:rPr>
      </w:pPr>
      <w:r w:rsidRPr="00420F6A">
        <w:rPr>
          <w:rFonts w:cs="Tahoma"/>
          <w:b/>
        </w:rPr>
        <w:t>A</w:t>
      </w:r>
      <w:r w:rsidR="00D5097F" w:rsidRPr="00420F6A">
        <w:rPr>
          <w:rFonts w:cs="Tahoma"/>
          <w:b/>
        </w:rPr>
        <w:t>pplications</w:t>
      </w:r>
    </w:p>
    <w:tbl>
      <w:tblPr>
        <w:tblStyle w:val="TableGrid12"/>
        <w:tblW w:w="14184" w:type="dxa"/>
        <w:tblLayout w:type="fixed"/>
        <w:tblLook w:val="04A0" w:firstRow="1" w:lastRow="0" w:firstColumn="1" w:lastColumn="0" w:noHBand="0" w:noVBand="1"/>
      </w:tblPr>
      <w:tblGrid>
        <w:gridCol w:w="1555"/>
        <w:gridCol w:w="1984"/>
        <w:gridCol w:w="10645"/>
      </w:tblGrid>
      <w:tr w:rsidR="00D21377" w:rsidRPr="00D21377" w:rsidTr="00D21377">
        <w:tc>
          <w:tcPr>
            <w:tcW w:w="1555" w:type="dxa"/>
          </w:tcPr>
          <w:p w:rsidR="00D21377" w:rsidRPr="00420F6A" w:rsidRDefault="00D21377" w:rsidP="00420F6A">
            <w:pPr>
              <w:pStyle w:val="ListParagraph"/>
              <w:numPr>
                <w:ilvl w:val="0"/>
                <w:numId w:val="46"/>
              </w:numPr>
              <w:rPr>
                <w:sz w:val="20"/>
              </w:rPr>
            </w:pPr>
            <w:r w:rsidRPr="00420F6A">
              <w:rPr>
                <w:sz w:val="20"/>
              </w:rPr>
              <w:t>19/03880/FUL</w:t>
            </w:r>
          </w:p>
        </w:tc>
        <w:tc>
          <w:tcPr>
            <w:tcW w:w="1984" w:type="dxa"/>
          </w:tcPr>
          <w:p w:rsidR="00D21377" w:rsidRPr="00420F6A" w:rsidRDefault="00D21377" w:rsidP="00420F6A">
            <w:pPr>
              <w:pStyle w:val="ListParagraph"/>
              <w:numPr>
                <w:ilvl w:val="0"/>
                <w:numId w:val="46"/>
              </w:numPr>
              <w:rPr>
                <w:sz w:val="20"/>
              </w:rPr>
            </w:pPr>
            <w:r w:rsidRPr="00420F6A">
              <w:rPr>
                <w:sz w:val="20"/>
              </w:rPr>
              <w:t>15 Valerian Ave</w:t>
            </w:r>
          </w:p>
        </w:tc>
        <w:tc>
          <w:tcPr>
            <w:tcW w:w="10645" w:type="dxa"/>
          </w:tcPr>
          <w:p w:rsidR="00D21377" w:rsidRPr="00420F6A" w:rsidRDefault="00D21377" w:rsidP="00420F6A">
            <w:pPr>
              <w:pStyle w:val="ListParagraph"/>
              <w:numPr>
                <w:ilvl w:val="0"/>
                <w:numId w:val="46"/>
              </w:numPr>
              <w:rPr>
                <w:sz w:val="20"/>
              </w:rPr>
            </w:pPr>
            <w:r w:rsidRPr="00420F6A">
              <w:rPr>
                <w:sz w:val="20"/>
              </w:rPr>
              <w:t>Extension of living room/porch to front of property</w:t>
            </w:r>
          </w:p>
        </w:tc>
      </w:tr>
    </w:tbl>
    <w:p w:rsidR="00F91570" w:rsidRDefault="00F91570" w:rsidP="00420F6A">
      <w:pPr>
        <w:pStyle w:val="NoSpacing"/>
        <w:ind w:left="720"/>
      </w:pPr>
      <w:r w:rsidRPr="00F91570">
        <w:t>No objections</w:t>
      </w:r>
    </w:p>
    <w:p w:rsidR="00F91570" w:rsidRPr="00F91570" w:rsidRDefault="00F91570" w:rsidP="00133CFC">
      <w:pPr>
        <w:pStyle w:val="NoSpacing"/>
        <w:ind w:left="786" w:hanging="360"/>
      </w:pPr>
    </w:p>
    <w:p w:rsidR="003E3765" w:rsidRDefault="00A06B17" w:rsidP="00420F6A">
      <w:pPr>
        <w:pStyle w:val="NoSpacing"/>
        <w:ind w:left="720"/>
        <w:rPr>
          <w:b/>
        </w:rPr>
      </w:pPr>
      <w:r w:rsidRPr="00A06B17">
        <w:rPr>
          <w:b/>
        </w:rPr>
        <w:t xml:space="preserve">Applications </w:t>
      </w:r>
      <w:r w:rsidR="00D5097F" w:rsidRPr="00A06B17">
        <w:rPr>
          <w:b/>
        </w:rPr>
        <w:t>Granted</w:t>
      </w:r>
      <w:r w:rsidR="00E257B3">
        <w:rPr>
          <w:b/>
        </w:rPr>
        <w:t>/Refused</w:t>
      </w:r>
    </w:p>
    <w:p w:rsidR="009E5213" w:rsidRPr="009E5213" w:rsidRDefault="009E5213" w:rsidP="00420F6A">
      <w:pPr>
        <w:pStyle w:val="NoSpacing"/>
        <w:ind w:left="720"/>
      </w:pPr>
      <w:r w:rsidRPr="009E5213">
        <w:t>17/00136/FUL Holmeside</w:t>
      </w:r>
      <w:r>
        <w:t>,</w:t>
      </w:r>
      <w:r w:rsidRPr="009E5213">
        <w:t xml:space="preserve"> Birks Road</w:t>
      </w:r>
      <w:r>
        <w:t>,</w:t>
      </w:r>
      <w:r w:rsidRPr="009E5213">
        <w:t xml:space="preserve"> change of existing permissions granted</w:t>
      </w:r>
      <w:r>
        <w:t>.</w:t>
      </w:r>
    </w:p>
    <w:p w:rsidR="00E257B3" w:rsidRDefault="00E257B3" w:rsidP="00420F6A">
      <w:pPr>
        <w:ind w:left="786"/>
        <w:rPr>
          <w:rFonts w:cs="Tahoma"/>
        </w:rPr>
      </w:pPr>
    </w:p>
    <w:p w:rsidR="009E5F86" w:rsidRPr="00F91570" w:rsidRDefault="00B217BD" w:rsidP="00420F6A">
      <w:pPr>
        <w:pStyle w:val="Heading3"/>
        <w:numPr>
          <w:ilvl w:val="0"/>
          <w:numId w:val="46"/>
        </w:numPr>
        <w:rPr>
          <w:b/>
          <w:color w:val="auto"/>
          <w:sz w:val="22"/>
          <w:szCs w:val="22"/>
        </w:rPr>
      </w:pPr>
      <w:r w:rsidRPr="00F91570">
        <w:rPr>
          <w:b/>
          <w:color w:val="auto"/>
          <w:sz w:val="22"/>
          <w:szCs w:val="22"/>
        </w:rPr>
        <w:t>NEIGHBOURHOOD ISSUES</w:t>
      </w:r>
    </w:p>
    <w:p w:rsidR="002C2D29" w:rsidRDefault="002C2D29" w:rsidP="00420F6A">
      <w:pPr>
        <w:pStyle w:val="NoSpacing"/>
        <w:ind w:left="720"/>
      </w:pPr>
      <w:r w:rsidRPr="002C2D29">
        <w:t>Campaign against cold calling</w:t>
      </w:r>
      <w:r w:rsidR="00F91570">
        <w:t xml:space="preserve"> – Some residents had brought up that they would like to see the village classed as a non cold calling zone. On checking with the info required it seems that this needs to be requested from trading standards at NCC by a residents association or group. </w:t>
      </w:r>
      <w:r w:rsidR="00F91570" w:rsidRPr="00F91570">
        <w:rPr>
          <w:b/>
        </w:rPr>
        <w:t>LP to get more info</w:t>
      </w:r>
      <w:r w:rsidR="00F91570">
        <w:rPr>
          <w:b/>
        </w:rPr>
        <w:t>.</w:t>
      </w:r>
      <w:r w:rsidR="00F91570" w:rsidRPr="00F91570">
        <w:rPr>
          <w:b/>
        </w:rPr>
        <w:t xml:space="preserve"> GP to discuss possibilities with the residents association</w:t>
      </w:r>
      <w:r w:rsidR="00F91570">
        <w:rPr>
          <w:b/>
        </w:rPr>
        <w:t xml:space="preserve"> of a joint venture</w:t>
      </w:r>
    </w:p>
    <w:p w:rsidR="002C2D29" w:rsidRDefault="002C2D29" w:rsidP="00420F6A">
      <w:pPr>
        <w:pStyle w:val="NoSpacing"/>
        <w:ind w:left="720"/>
      </w:pPr>
      <w:r>
        <w:t>Resident</w:t>
      </w:r>
      <w:r w:rsidR="00D21377">
        <w:t>’</w:t>
      </w:r>
      <w:r>
        <w:t>s association meeting</w:t>
      </w:r>
      <w:r w:rsidR="00D21377">
        <w:t xml:space="preserve"> update</w:t>
      </w:r>
      <w:r w:rsidR="00F91570">
        <w:t xml:space="preserve"> – a really positive meeting was held between the PC and the residents association with agreements to work together on projects and help each other going forward with both parties being open to either side calling a meeting</w:t>
      </w:r>
      <w:r w:rsidR="00215F40">
        <w:t>.  There were also discussions on parking in the village which did not have any specific actions.</w:t>
      </w:r>
    </w:p>
    <w:p w:rsidR="00D21377" w:rsidRPr="00215F40" w:rsidRDefault="00D21377" w:rsidP="00420F6A">
      <w:pPr>
        <w:pStyle w:val="NoSpacing"/>
        <w:ind w:left="720"/>
        <w:rPr>
          <w:b/>
        </w:rPr>
      </w:pPr>
      <w:r>
        <w:t>Village survey</w:t>
      </w:r>
      <w:r w:rsidR="00215F40">
        <w:t xml:space="preserve"> – It was agreed to pass this on to the residents association for their thoughts and to contact CAN re what is happening with this. GP to mention this to RA and </w:t>
      </w:r>
      <w:r w:rsidR="00215F40" w:rsidRPr="00215F40">
        <w:rPr>
          <w:b/>
        </w:rPr>
        <w:t>LP will send out survey</w:t>
      </w:r>
      <w:r w:rsidR="009D636D">
        <w:rPr>
          <w:b/>
        </w:rPr>
        <w:t xml:space="preserve"> when authorised</w:t>
      </w:r>
      <w:r w:rsidR="00215F40">
        <w:rPr>
          <w:b/>
        </w:rPr>
        <w:t>. GP to contact CAN</w:t>
      </w:r>
    </w:p>
    <w:p w:rsidR="00823A87" w:rsidRDefault="00823A87" w:rsidP="00420F6A">
      <w:pPr>
        <w:pStyle w:val="ListParagraph"/>
        <w:ind w:left="786" w:firstLine="660"/>
        <w:rPr>
          <w:rFonts w:cs="Tahoma"/>
        </w:rPr>
      </w:pPr>
    </w:p>
    <w:p w:rsidR="006F7C35" w:rsidRPr="009D636D" w:rsidRDefault="002C2D29" w:rsidP="00420F6A">
      <w:pPr>
        <w:pStyle w:val="Heading3"/>
        <w:numPr>
          <w:ilvl w:val="0"/>
          <w:numId w:val="46"/>
        </w:numPr>
        <w:rPr>
          <w:b/>
          <w:color w:val="auto"/>
          <w:sz w:val="22"/>
          <w:szCs w:val="22"/>
        </w:rPr>
      </w:pPr>
      <w:r w:rsidRPr="009D636D">
        <w:rPr>
          <w:b/>
          <w:color w:val="auto"/>
          <w:sz w:val="22"/>
          <w:szCs w:val="22"/>
        </w:rPr>
        <w:t>KNOT</w:t>
      </w:r>
      <w:r w:rsidR="009D636D">
        <w:rPr>
          <w:b/>
          <w:color w:val="auto"/>
          <w:sz w:val="22"/>
          <w:szCs w:val="22"/>
        </w:rPr>
        <w:t>T</w:t>
      </w:r>
      <w:r w:rsidRPr="009D636D">
        <w:rPr>
          <w:b/>
          <w:color w:val="auto"/>
          <w:sz w:val="22"/>
          <w:szCs w:val="22"/>
        </w:rPr>
        <w:t xml:space="preserve"> MEMORIAL HALL</w:t>
      </w:r>
    </w:p>
    <w:p w:rsidR="005C4BFD" w:rsidRDefault="002C2D29" w:rsidP="00420F6A">
      <w:pPr>
        <w:pStyle w:val="NoSpacing"/>
        <w:ind w:left="720"/>
      </w:pPr>
      <w:r>
        <w:t>Annual overview</w:t>
      </w:r>
      <w:r w:rsidR="009D636D">
        <w:t xml:space="preserve"> – the Parish Council went through the Knott Hall 6 monthly report.</w:t>
      </w:r>
    </w:p>
    <w:p w:rsidR="002C2D29" w:rsidRDefault="002C2D29" w:rsidP="00420F6A">
      <w:pPr>
        <w:pStyle w:val="NoSpacing"/>
        <w:ind w:left="720"/>
      </w:pPr>
      <w:r>
        <w:t>Walls</w:t>
      </w:r>
      <w:r w:rsidR="009D636D">
        <w:t xml:space="preserve"> – The PC refer this to the next meeting in November when all have had a chance to fully digest the info provided.</w:t>
      </w:r>
    </w:p>
    <w:p w:rsidR="009D636D" w:rsidRDefault="009D636D" w:rsidP="00420F6A">
      <w:pPr>
        <w:pStyle w:val="NoSpacing"/>
        <w:ind w:left="720"/>
      </w:pPr>
      <w:r>
        <w:t>Touring Theatrical companies - The PC refer this to the next meeting in November when all have had a chance to fully digest the info provided.</w:t>
      </w:r>
    </w:p>
    <w:p w:rsidR="00622694" w:rsidRDefault="00622694" w:rsidP="00420F6A">
      <w:pPr>
        <w:pStyle w:val="NoSpacing"/>
        <w:ind w:left="720"/>
      </w:pPr>
      <w:r>
        <w:t>Financial position – The PC would like to see an overview of the numbers which has been provided in previous years.</w:t>
      </w:r>
      <w:r w:rsidRPr="00622694">
        <w:rPr>
          <w:b/>
        </w:rPr>
        <w:t xml:space="preserve"> LP to confirm with ML Finance overview for next meeting in May.</w:t>
      </w:r>
    </w:p>
    <w:p w:rsidR="00D21377" w:rsidRDefault="00D21377" w:rsidP="00133CFC">
      <w:pPr>
        <w:ind w:left="786" w:hanging="360"/>
        <w:rPr>
          <w:rFonts w:cs="Tahoma"/>
        </w:rPr>
      </w:pPr>
    </w:p>
    <w:p w:rsidR="00D21377" w:rsidRPr="00622694" w:rsidRDefault="00D21377" w:rsidP="00420F6A">
      <w:pPr>
        <w:pStyle w:val="Heading3"/>
        <w:numPr>
          <w:ilvl w:val="0"/>
          <w:numId w:val="46"/>
        </w:numPr>
        <w:rPr>
          <w:b/>
          <w:color w:val="auto"/>
          <w:sz w:val="22"/>
          <w:szCs w:val="22"/>
        </w:rPr>
      </w:pPr>
      <w:r w:rsidRPr="00622694">
        <w:rPr>
          <w:b/>
          <w:color w:val="auto"/>
          <w:sz w:val="22"/>
          <w:szCs w:val="22"/>
        </w:rPr>
        <w:t>SELMAN PARK</w:t>
      </w:r>
    </w:p>
    <w:p w:rsidR="00D21377" w:rsidRDefault="00D21377" w:rsidP="00420F6A">
      <w:pPr>
        <w:pStyle w:val="NoSpacing"/>
        <w:ind w:left="720"/>
      </w:pPr>
      <w:r w:rsidRPr="00D21377">
        <w:t>Update on planning application</w:t>
      </w:r>
      <w:r>
        <w:t xml:space="preserve"> which should be at the November meeting of the County Council.</w:t>
      </w:r>
      <w:r w:rsidR="00622694">
        <w:t xml:space="preserve"> Application was not heard at October NCC planning committee and we are expecting it to be November now.</w:t>
      </w:r>
    </w:p>
    <w:p w:rsidR="00133CFC" w:rsidRDefault="00D21377" w:rsidP="00420F6A">
      <w:pPr>
        <w:pStyle w:val="NoSpacing"/>
        <w:ind w:left="720"/>
      </w:pPr>
      <w:r>
        <w:t>User meeting</w:t>
      </w:r>
      <w:r w:rsidR="00622694">
        <w:t xml:space="preserve"> – </w:t>
      </w:r>
      <w:r w:rsidR="001F7C65">
        <w:t>The council agreed to take casual bookings for activities at Selman P</w:t>
      </w:r>
      <w:bookmarkStart w:id="0" w:name="_GoBack"/>
      <w:bookmarkEnd w:id="0"/>
      <w:r w:rsidR="001F7C65">
        <w:t>ark over the winter but will be spending the winter months drawing up our proposal and getting documentation in place for groups wanting to use the park in the coming year.</w:t>
      </w:r>
    </w:p>
    <w:p w:rsidR="00E77A29" w:rsidRPr="006F7C35" w:rsidRDefault="00E77A29" w:rsidP="00420F6A">
      <w:pPr>
        <w:pStyle w:val="ListParagraph"/>
        <w:ind w:left="786" w:firstLine="2100"/>
        <w:rPr>
          <w:rFonts w:cs="Tahoma"/>
          <w:b/>
        </w:rPr>
      </w:pPr>
    </w:p>
    <w:p w:rsidR="00FB6290" w:rsidRPr="00133CFC" w:rsidRDefault="001156AB" w:rsidP="00420F6A">
      <w:pPr>
        <w:pStyle w:val="Heading3"/>
        <w:numPr>
          <w:ilvl w:val="0"/>
          <w:numId w:val="46"/>
        </w:numPr>
        <w:rPr>
          <w:b/>
          <w:color w:val="auto"/>
          <w:sz w:val="22"/>
          <w:szCs w:val="22"/>
        </w:rPr>
      </w:pPr>
      <w:r w:rsidRPr="00133CFC">
        <w:rPr>
          <w:b/>
          <w:color w:val="auto"/>
          <w:sz w:val="22"/>
          <w:szCs w:val="22"/>
        </w:rPr>
        <w:t>C</w:t>
      </w:r>
      <w:r w:rsidR="00A4648E" w:rsidRPr="00133CFC">
        <w:rPr>
          <w:b/>
          <w:color w:val="auto"/>
          <w:sz w:val="22"/>
          <w:szCs w:val="22"/>
        </w:rPr>
        <w:t>ORRESPONDENCE</w:t>
      </w:r>
    </w:p>
    <w:p w:rsidR="00103DB0" w:rsidRPr="00F4492F" w:rsidRDefault="00F4492F" w:rsidP="00420F6A">
      <w:pPr>
        <w:pStyle w:val="NoSpacing"/>
        <w:ind w:left="720"/>
      </w:pPr>
      <w:r>
        <w:t xml:space="preserve">Email </w:t>
      </w:r>
      <w:r w:rsidR="002C2D29">
        <w:t>–</w:t>
      </w:r>
      <w:r w:rsidR="00133CFC">
        <w:t xml:space="preserve"> </w:t>
      </w:r>
      <w:r w:rsidR="002C2D29">
        <w:t>Donation GNAA</w:t>
      </w:r>
      <w:r w:rsidR="00103DB0" w:rsidRPr="00F4492F">
        <w:tab/>
      </w:r>
      <w:r w:rsidR="00133CFC">
        <w:t>- agreed to donate £50</w:t>
      </w:r>
    </w:p>
    <w:p w:rsidR="00E4028F" w:rsidRDefault="00540B10" w:rsidP="00420F6A">
      <w:pPr>
        <w:pStyle w:val="NoSpacing"/>
        <w:ind w:left="720"/>
      </w:pPr>
      <w:r w:rsidRPr="00540B10">
        <w:t>Email</w:t>
      </w:r>
      <w:r>
        <w:t xml:space="preserve"> – </w:t>
      </w:r>
      <w:r w:rsidR="002C2D29">
        <w:t>Donation CAN</w:t>
      </w:r>
      <w:r w:rsidR="00133CFC">
        <w:t xml:space="preserve"> – agreed to donate £30 </w:t>
      </w:r>
      <w:r w:rsidR="00133CFC" w:rsidRPr="00133CFC">
        <w:rPr>
          <w:b/>
        </w:rPr>
        <w:t>LP to arrange donations</w:t>
      </w:r>
    </w:p>
    <w:p w:rsidR="00540B10" w:rsidRDefault="00A32846" w:rsidP="00420F6A">
      <w:pPr>
        <w:pStyle w:val="NoSpacing"/>
        <w:ind w:left="720"/>
      </w:pPr>
      <w:r>
        <w:t xml:space="preserve">Email – </w:t>
      </w:r>
      <w:r w:rsidR="002C2D29">
        <w:t>Donation Sport Tynedale</w:t>
      </w:r>
      <w:r w:rsidR="00133CFC">
        <w:t xml:space="preserve"> – No donation to be made</w:t>
      </w:r>
    </w:p>
    <w:p w:rsidR="0007311B" w:rsidRDefault="002C2D29" w:rsidP="00420F6A">
      <w:pPr>
        <w:pStyle w:val="NoSpacing"/>
        <w:ind w:left="720"/>
      </w:pPr>
      <w:r>
        <w:t>Email – Police Cameron</w:t>
      </w:r>
      <w:r w:rsidR="0007311B">
        <w:t xml:space="preserve"> Hall Community support Officer</w:t>
      </w:r>
      <w:r w:rsidR="00133CFC">
        <w:t xml:space="preserve"> for info only and hopefully Cameron will attend one of the future meetings</w:t>
      </w:r>
    </w:p>
    <w:p w:rsidR="002C2D29" w:rsidRPr="00540B10" w:rsidRDefault="002C2D29" w:rsidP="00420F6A">
      <w:pPr>
        <w:pStyle w:val="NoSpacing"/>
        <w:ind w:left="720"/>
      </w:pPr>
      <w:r>
        <w:t>Email – Climate action</w:t>
      </w:r>
      <w:r w:rsidR="00133CFC">
        <w:t xml:space="preserve"> , it was decided that this scheme is not suitable for Heddon on the Wall</w:t>
      </w:r>
    </w:p>
    <w:p w:rsidR="00E4028F" w:rsidRDefault="00E4028F" w:rsidP="000E1190"/>
    <w:p w:rsidR="00133CFC" w:rsidRDefault="00133CFC" w:rsidP="00420F6A">
      <w:pPr>
        <w:pStyle w:val="ListParagraph"/>
      </w:pPr>
      <w:r>
        <w:t>The meeting closed at 20.45</w:t>
      </w:r>
    </w:p>
    <w:p w:rsidR="00E4028F" w:rsidRPr="00E4028F" w:rsidRDefault="00E4028F" w:rsidP="00E4028F"/>
    <w:p w:rsidR="00E4028F" w:rsidRDefault="00666518" w:rsidP="00E4028F">
      <w:r w:rsidRPr="00666518">
        <w:rPr>
          <w:noProof/>
        </w:rPr>
        <w:drawing>
          <wp:inline distT="0" distB="0" distL="0" distR="0">
            <wp:extent cx="5759450" cy="283650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836509"/>
                    </a:xfrm>
                    <a:prstGeom prst="rect">
                      <a:avLst/>
                    </a:prstGeom>
                    <a:noFill/>
                    <a:ln>
                      <a:noFill/>
                    </a:ln>
                  </pic:spPr>
                </pic:pic>
              </a:graphicData>
            </a:graphic>
          </wp:inline>
        </w:drawing>
      </w:r>
    </w:p>
    <w:p w:rsidR="00635E42" w:rsidRPr="00E4028F" w:rsidRDefault="00635E42" w:rsidP="00E4028F"/>
    <w:sectPr w:rsidR="00635E42" w:rsidRPr="00E4028F" w:rsidSect="002F6359">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FD6" w:rsidRDefault="00EA4FD6" w:rsidP="00057F4A">
      <w:r>
        <w:separator/>
      </w:r>
    </w:p>
  </w:endnote>
  <w:endnote w:type="continuationSeparator" w:id="0">
    <w:p w:rsidR="00EA4FD6" w:rsidRDefault="00EA4FD6"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FD6" w:rsidRDefault="00EA4FD6" w:rsidP="00057F4A">
      <w:r>
        <w:separator/>
      </w:r>
    </w:p>
  </w:footnote>
  <w:footnote w:type="continuationSeparator" w:id="0">
    <w:p w:rsidR="00EA4FD6" w:rsidRDefault="00EA4FD6" w:rsidP="00057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E00CCE"/>
    <w:multiLevelType w:val="hybridMultilevel"/>
    <w:tmpl w:val="E55CA8A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7"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8"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3F3126"/>
    <w:multiLevelType w:val="hybridMultilevel"/>
    <w:tmpl w:val="D4AEC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3"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36B16ADF"/>
    <w:multiLevelType w:val="hybridMultilevel"/>
    <w:tmpl w:val="773E1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A5692"/>
    <w:multiLevelType w:val="hybridMultilevel"/>
    <w:tmpl w:val="C8BC4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33"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5" w15:restartNumberingAfterBreak="0">
    <w:nsid w:val="5D1E0A5E"/>
    <w:multiLevelType w:val="hybridMultilevel"/>
    <w:tmpl w:val="AFEC90B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0881A03"/>
    <w:multiLevelType w:val="hybridMultilevel"/>
    <w:tmpl w:val="41F26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1" w15:restartNumberingAfterBreak="0">
    <w:nsid w:val="766C52ED"/>
    <w:multiLevelType w:val="hybridMultilevel"/>
    <w:tmpl w:val="1E46A8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44"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692C95"/>
    <w:multiLevelType w:val="hybridMultilevel"/>
    <w:tmpl w:val="26389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39"/>
  </w:num>
  <w:num w:numId="4">
    <w:abstractNumId w:val="16"/>
  </w:num>
  <w:num w:numId="5">
    <w:abstractNumId w:val="33"/>
  </w:num>
  <w:num w:numId="6">
    <w:abstractNumId w:val="5"/>
  </w:num>
  <w:num w:numId="7">
    <w:abstractNumId w:val="20"/>
  </w:num>
  <w:num w:numId="8">
    <w:abstractNumId w:val="18"/>
  </w:num>
  <w:num w:numId="9">
    <w:abstractNumId w:val="29"/>
  </w:num>
  <w:num w:numId="10">
    <w:abstractNumId w:val="15"/>
  </w:num>
  <w:num w:numId="11">
    <w:abstractNumId w:val="28"/>
  </w:num>
  <w:num w:numId="12">
    <w:abstractNumId w:val="7"/>
  </w:num>
  <w:num w:numId="13">
    <w:abstractNumId w:val="32"/>
  </w:num>
  <w:num w:numId="14">
    <w:abstractNumId w:val="23"/>
  </w:num>
  <w:num w:numId="15">
    <w:abstractNumId w:val="6"/>
  </w:num>
  <w:num w:numId="16">
    <w:abstractNumId w:val="9"/>
  </w:num>
  <w:num w:numId="17">
    <w:abstractNumId w:val="19"/>
  </w:num>
  <w:num w:numId="18">
    <w:abstractNumId w:val="22"/>
  </w:num>
  <w:num w:numId="19">
    <w:abstractNumId w:val="44"/>
  </w:num>
  <w:num w:numId="20">
    <w:abstractNumId w:val="27"/>
  </w:num>
  <w:num w:numId="21">
    <w:abstractNumId w:val="37"/>
  </w:num>
  <w:num w:numId="22">
    <w:abstractNumId w:val="10"/>
  </w:num>
  <w:num w:numId="23">
    <w:abstractNumId w:val="24"/>
  </w:num>
  <w:num w:numId="24">
    <w:abstractNumId w:val="4"/>
  </w:num>
  <w:num w:numId="25">
    <w:abstractNumId w:val="25"/>
  </w:num>
  <w:num w:numId="26">
    <w:abstractNumId w:val="2"/>
  </w:num>
  <w:num w:numId="27">
    <w:abstractNumId w:val="31"/>
  </w:num>
  <w:num w:numId="28">
    <w:abstractNumId w:val="17"/>
  </w:num>
  <w:num w:numId="29">
    <w:abstractNumId w:val="14"/>
  </w:num>
  <w:num w:numId="30">
    <w:abstractNumId w:val="30"/>
  </w:num>
  <w:num w:numId="31">
    <w:abstractNumId w:val="42"/>
  </w:num>
  <w:num w:numId="32">
    <w:abstractNumId w:val="34"/>
  </w:num>
  <w:num w:numId="33">
    <w:abstractNumId w:val="13"/>
  </w:num>
  <w:num w:numId="34">
    <w:abstractNumId w:val="43"/>
  </w:num>
  <w:num w:numId="35">
    <w:abstractNumId w:val="40"/>
  </w:num>
  <w:num w:numId="36">
    <w:abstractNumId w:val="1"/>
  </w:num>
  <w:num w:numId="37">
    <w:abstractNumId w:val="0"/>
  </w:num>
  <w:num w:numId="38">
    <w:abstractNumId w:val="36"/>
  </w:num>
  <w:num w:numId="39">
    <w:abstractNumId w:val="38"/>
  </w:num>
  <w:num w:numId="40">
    <w:abstractNumId w:val="11"/>
  </w:num>
  <w:num w:numId="41">
    <w:abstractNumId w:val="26"/>
  </w:num>
  <w:num w:numId="42">
    <w:abstractNumId w:val="35"/>
  </w:num>
  <w:num w:numId="43">
    <w:abstractNumId w:val="41"/>
  </w:num>
  <w:num w:numId="44">
    <w:abstractNumId w:val="3"/>
  </w:num>
  <w:num w:numId="45">
    <w:abstractNumId w:val="45"/>
  </w:num>
  <w:num w:numId="4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4C7"/>
    <w:rsid w:val="00003B48"/>
    <w:rsid w:val="00004D22"/>
    <w:rsid w:val="00004D67"/>
    <w:rsid w:val="00004DD6"/>
    <w:rsid w:val="0000501F"/>
    <w:rsid w:val="00006002"/>
    <w:rsid w:val="00006188"/>
    <w:rsid w:val="00006C45"/>
    <w:rsid w:val="00007153"/>
    <w:rsid w:val="00007844"/>
    <w:rsid w:val="00011C21"/>
    <w:rsid w:val="0001234D"/>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091"/>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60B"/>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6775C"/>
    <w:rsid w:val="00070111"/>
    <w:rsid w:val="0007021F"/>
    <w:rsid w:val="0007138D"/>
    <w:rsid w:val="00072D38"/>
    <w:rsid w:val="0007311B"/>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D0F"/>
    <w:rsid w:val="00094F32"/>
    <w:rsid w:val="00094F3C"/>
    <w:rsid w:val="00095146"/>
    <w:rsid w:val="000954DE"/>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3F6"/>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0891"/>
    <w:rsid w:val="000D184B"/>
    <w:rsid w:val="000D19D3"/>
    <w:rsid w:val="000D2A19"/>
    <w:rsid w:val="000D2BAF"/>
    <w:rsid w:val="000D30F8"/>
    <w:rsid w:val="000D3230"/>
    <w:rsid w:val="000D3F47"/>
    <w:rsid w:val="000D445C"/>
    <w:rsid w:val="000D7A4C"/>
    <w:rsid w:val="000E0524"/>
    <w:rsid w:val="000E0B12"/>
    <w:rsid w:val="000E0C9C"/>
    <w:rsid w:val="000E0DEB"/>
    <w:rsid w:val="000E1190"/>
    <w:rsid w:val="000E2073"/>
    <w:rsid w:val="000E25C1"/>
    <w:rsid w:val="000E3C37"/>
    <w:rsid w:val="000E6598"/>
    <w:rsid w:val="000E68C3"/>
    <w:rsid w:val="000F00DC"/>
    <w:rsid w:val="000F0EFE"/>
    <w:rsid w:val="000F1613"/>
    <w:rsid w:val="000F185D"/>
    <w:rsid w:val="000F1F65"/>
    <w:rsid w:val="000F2F76"/>
    <w:rsid w:val="000F3F4F"/>
    <w:rsid w:val="000F529A"/>
    <w:rsid w:val="000F5339"/>
    <w:rsid w:val="000F6416"/>
    <w:rsid w:val="000F7334"/>
    <w:rsid w:val="000F75C1"/>
    <w:rsid w:val="000F79EA"/>
    <w:rsid w:val="000F7D82"/>
    <w:rsid w:val="00100D49"/>
    <w:rsid w:val="001011B3"/>
    <w:rsid w:val="00101AD9"/>
    <w:rsid w:val="00101D6C"/>
    <w:rsid w:val="00102D65"/>
    <w:rsid w:val="00102DB2"/>
    <w:rsid w:val="0010309E"/>
    <w:rsid w:val="001035C1"/>
    <w:rsid w:val="001038ED"/>
    <w:rsid w:val="00103C20"/>
    <w:rsid w:val="00103DB0"/>
    <w:rsid w:val="00103E73"/>
    <w:rsid w:val="00104356"/>
    <w:rsid w:val="001044A4"/>
    <w:rsid w:val="00104A6C"/>
    <w:rsid w:val="00104C06"/>
    <w:rsid w:val="00105318"/>
    <w:rsid w:val="00105931"/>
    <w:rsid w:val="00105C4F"/>
    <w:rsid w:val="00105DAB"/>
    <w:rsid w:val="001072D9"/>
    <w:rsid w:val="001079F5"/>
    <w:rsid w:val="00110345"/>
    <w:rsid w:val="0011078B"/>
    <w:rsid w:val="00112CC7"/>
    <w:rsid w:val="00112DE2"/>
    <w:rsid w:val="001137C1"/>
    <w:rsid w:val="0011430D"/>
    <w:rsid w:val="00114A2B"/>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C14"/>
    <w:rsid w:val="00130055"/>
    <w:rsid w:val="00130456"/>
    <w:rsid w:val="0013154C"/>
    <w:rsid w:val="001315D7"/>
    <w:rsid w:val="00132298"/>
    <w:rsid w:val="001324E8"/>
    <w:rsid w:val="00132611"/>
    <w:rsid w:val="00132AE3"/>
    <w:rsid w:val="00133C28"/>
    <w:rsid w:val="00133CFC"/>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070"/>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5A8D"/>
    <w:rsid w:val="00195BFB"/>
    <w:rsid w:val="00196A96"/>
    <w:rsid w:val="0019719A"/>
    <w:rsid w:val="001976AE"/>
    <w:rsid w:val="00197A95"/>
    <w:rsid w:val="001A0A3B"/>
    <w:rsid w:val="001A0D79"/>
    <w:rsid w:val="001A15FB"/>
    <w:rsid w:val="001A161E"/>
    <w:rsid w:val="001A1877"/>
    <w:rsid w:val="001A1A4D"/>
    <w:rsid w:val="001A1B92"/>
    <w:rsid w:val="001A2294"/>
    <w:rsid w:val="001A236C"/>
    <w:rsid w:val="001A2608"/>
    <w:rsid w:val="001A3962"/>
    <w:rsid w:val="001A41F4"/>
    <w:rsid w:val="001A4C2E"/>
    <w:rsid w:val="001A4DB9"/>
    <w:rsid w:val="001A4DF1"/>
    <w:rsid w:val="001A50F0"/>
    <w:rsid w:val="001A53FD"/>
    <w:rsid w:val="001A5A54"/>
    <w:rsid w:val="001A6A69"/>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04E"/>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3EEB"/>
    <w:rsid w:val="001E40BE"/>
    <w:rsid w:val="001E41EF"/>
    <w:rsid w:val="001E47FC"/>
    <w:rsid w:val="001E5546"/>
    <w:rsid w:val="001E5728"/>
    <w:rsid w:val="001E5CB5"/>
    <w:rsid w:val="001E6451"/>
    <w:rsid w:val="001E65AE"/>
    <w:rsid w:val="001E6C25"/>
    <w:rsid w:val="001E724A"/>
    <w:rsid w:val="001E78C1"/>
    <w:rsid w:val="001F0BAC"/>
    <w:rsid w:val="001F0E6E"/>
    <w:rsid w:val="001F1E07"/>
    <w:rsid w:val="001F20FE"/>
    <w:rsid w:val="001F2627"/>
    <w:rsid w:val="001F38F7"/>
    <w:rsid w:val="001F3DAC"/>
    <w:rsid w:val="001F43E4"/>
    <w:rsid w:val="001F5082"/>
    <w:rsid w:val="001F5362"/>
    <w:rsid w:val="001F53A7"/>
    <w:rsid w:val="001F53DB"/>
    <w:rsid w:val="001F5862"/>
    <w:rsid w:val="001F62C8"/>
    <w:rsid w:val="001F6A51"/>
    <w:rsid w:val="001F72BB"/>
    <w:rsid w:val="001F7AC9"/>
    <w:rsid w:val="001F7C65"/>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5F40"/>
    <w:rsid w:val="00216038"/>
    <w:rsid w:val="002168DF"/>
    <w:rsid w:val="00216AA1"/>
    <w:rsid w:val="00217843"/>
    <w:rsid w:val="00217A3A"/>
    <w:rsid w:val="0022028D"/>
    <w:rsid w:val="002209A8"/>
    <w:rsid w:val="00220F54"/>
    <w:rsid w:val="00222281"/>
    <w:rsid w:val="002238C7"/>
    <w:rsid w:val="00223EB1"/>
    <w:rsid w:val="00224D3A"/>
    <w:rsid w:val="00225051"/>
    <w:rsid w:val="002250F1"/>
    <w:rsid w:val="00225519"/>
    <w:rsid w:val="00225916"/>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853"/>
    <w:rsid w:val="00236C1D"/>
    <w:rsid w:val="002373D0"/>
    <w:rsid w:val="00240559"/>
    <w:rsid w:val="00240FC1"/>
    <w:rsid w:val="002410D9"/>
    <w:rsid w:val="002413E0"/>
    <w:rsid w:val="002415A0"/>
    <w:rsid w:val="00242E5D"/>
    <w:rsid w:val="00243E30"/>
    <w:rsid w:val="00243E3A"/>
    <w:rsid w:val="00244002"/>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25F6"/>
    <w:rsid w:val="002633B7"/>
    <w:rsid w:val="002658B9"/>
    <w:rsid w:val="002660FE"/>
    <w:rsid w:val="00266160"/>
    <w:rsid w:val="002665F9"/>
    <w:rsid w:val="00267C4B"/>
    <w:rsid w:val="00271100"/>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409"/>
    <w:rsid w:val="00296C0F"/>
    <w:rsid w:val="00296C10"/>
    <w:rsid w:val="002A056F"/>
    <w:rsid w:val="002A1422"/>
    <w:rsid w:val="002A144A"/>
    <w:rsid w:val="002A1FBE"/>
    <w:rsid w:val="002A26BB"/>
    <w:rsid w:val="002A2E28"/>
    <w:rsid w:val="002A349E"/>
    <w:rsid w:val="002A4134"/>
    <w:rsid w:val="002A4D07"/>
    <w:rsid w:val="002A5212"/>
    <w:rsid w:val="002A53F7"/>
    <w:rsid w:val="002A5B5A"/>
    <w:rsid w:val="002A6C33"/>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D29"/>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D7CD7"/>
    <w:rsid w:val="002E015A"/>
    <w:rsid w:val="002E1063"/>
    <w:rsid w:val="002E1D28"/>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50A1"/>
    <w:rsid w:val="0031653C"/>
    <w:rsid w:val="00316A30"/>
    <w:rsid w:val="003213A9"/>
    <w:rsid w:val="003213FE"/>
    <w:rsid w:val="00321799"/>
    <w:rsid w:val="003219E9"/>
    <w:rsid w:val="00322016"/>
    <w:rsid w:val="003223CF"/>
    <w:rsid w:val="00322695"/>
    <w:rsid w:val="00322B71"/>
    <w:rsid w:val="00322F4A"/>
    <w:rsid w:val="003230F1"/>
    <w:rsid w:val="003237EB"/>
    <w:rsid w:val="0032384A"/>
    <w:rsid w:val="00324BA4"/>
    <w:rsid w:val="0032595E"/>
    <w:rsid w:val="00326328"/>
    <w:rsid w:val="003269EF"/>
    <w:rsid w:val="0032721A"/>
    <w:rsid w:val="0032783E"/>
    <w:rsid w:val="0033103C"/>
    <w:rsid w:val="00331DBA"/>
    <w:rsid w:val="00333025"/>
    <w:rsid w:val="00333088"/>
    <w:rsid w:val="00333652"/>
    <w:rsid w:val="00333674"/>
    <w:rsid w:val="00333EDA"/>
    <w:rsid w:val="0033426A"/>
    <w:rsid w:val="003342BE"/>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D17"/>
    <w:rsid w:val="00350E71"/>
    <w:rsid w:val="00352423"/>
    <w:rsid w:val="00352F79"/>
    <w:rsid w:val="00353679"/>
    <w:rsid w:val="00353C9C"/>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6E91"/>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462C"/>
    <w:rsid w:val="003A5C25"/>
    <w:rsid w:val="003A5C2E"/>
    <w:rsid w:val="003A5DB7"/>
    <w:rsid w:val="003A6587"/>
    <w:rsid w:val="003A7D66"/>
    <w:rsid w:val="003A7EB1"/>
    <w:rsid w:val="003B02B9"/>
    <w:rsid w:val="003B09CA"/>
    <w:rsid w:val="003B0BC8"/>
    <w:rsid w:val="003B0EC5"/>
    <w:rsid w:val="003B1F44"/>
    <w:rsid w:val="003B1F79"/>
    <w:rsid w:val="003B22E5"/>
    <w:rsid w:val="003B2960"/>
    <w:rsid w:val="003B393E"/>
    <w:rsid w:val="003B43DC"/>
    <w:rsid w:val="003B4BCE"/>
    <w:rsid w:val="003B56E5"/>
    <w:rsid w:val="003B5F17"/>
    <w:rsid w:val="003B60EF"/>
    <w:rsid w:val="003B6CCF"/>
    <w:rsid w:val="003B6ECC"/>
    <w:rsid w:val="003C0409"/>
    <w:rsid w:val="003C0826"/>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5635"/>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3A6"/>
    <w:rsid w:val="003E3549"/>
    <w:rsid w:val="003E3765"/>
    <w:rsid w:val="003E3BBC"/>
    <w:rsid w:val="003E421D"/>
    <w:rsid w:val="003E51DC"/>
    <w:rsid w:val="003E5753"/>
    <w:rsid w:val="003E57A6"/>
    <w:rsid w:val="003E6052"/>
    <w:rsid w:val="003E6440"/>
    <w:rsid w:val="003E6B1C"/>
    <w:rsid w:val="003E6D19"/>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0F6A"/>
    <w:rsid w:val="00421186"/>
    <w:rsid w:val="00421D04"/>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4A12"/>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4F6"/>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7C4"/>
    <w:rsid w:val="004A0EEA"/>
    <w:rsid w:val="004A10C0"/>
    <w:rsid w:val="004A133C"/>
    <w:rsid w:val="004A2252"/>
    <w:rsid w:val="004A373B"/>
    <w:rsid w:val="004A398B"/>
    <w:rsid w:val="004A3D9F"/>
    <w:rsid w:val="004A471A"/>
    <w:rsid w:val="004A5833"/>
    <w:rsid w:val="004A59F8"/>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6B01"/>
    <w:rsid w:val="004B772A"/>
    <w:rsid w:val="004C0B8B"/>
    <w:rsid w:val="004C1847"/>
    <w:rsid w:val="004C29FA"/>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1761"/>
    <w:rsid w:val="004D1977"/>
    <w:rsid w:val="004D1C2B"/>
    <w:rsid w:val="004D1DC6"/>
    <w:rsid w:val="004D2A08"/>
    <w:rsid w:val="004D3593"/>
    <w:rsid w:val="004D366E"/>
    <w:rsid w:val="004D5936"/>
    <w:rsid w:val="004D734D"/>
    <w:rsid w:val="004E0358"/>
    <w:rsid w:val="004E065C"/>
    <w:rsid w:val="004E13F3"/>
    <w:rsid w:val="004E21EE"/>
    <w:rsid w:val="004E2574"/>
    <w:rsid w:val="004E28C1"/>
    <w:rsid w:val="004E2DC7"/>
    <w:rsid w:val="004E4F63"/>
    <w:rsid w:val="004E5126"/>
    <w:rsid w:val="004E5D77"/>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45FC"/>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71A"/>
    <w:rsid w:val="00522B9E"/>
    <w:rsid w:val="00523817"/>
    <w:rsid w:val="00524C12"/>
    <w:rsid w:val="005250D6"/>
    <w:rsid w:val="005268E3"/>
    <w:rsid w:val="00526954"/>
    <w:rsid w:val="00526D9F"/>
    <w:rsid w:val="00527511"/>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3789C"/>
    <w:rsid w:val="00540037"/>
    <w:rsid w:val="00540057"/>
    <w:rsid w:val="00540064"/>
    <w:rsid w:val="00540474"/>
    <w:rsid w:val="00540571"/>
    <w:rsid w:val="00540B10"/>
    <w:rsid w:val="00541468"/>
    <w:rsid w:val="005415C0"/>
    <w:rsid w:val="00541D5B"/>
    <w:rsid w:val="005424C9"/>
    <w:rsid w:val="005426D9"/>
    <w:rsid w:val="0054270E"/>
    <w:rsid w:val="0054271A"/>
    <w:rsid w:val="00542A49"/>
    <w:rsid w:val="00543649"/>
    <w:rsid w:val="00543843"/>
    <w:rsid w:val="00543B7F"/>
    <w:rsid w:val="00543EFA"/>
    <w:rsid w:val="00544180"/>
    <w:rsid w:val="00544859"/>
    <w:rsid w:val="00544907"/>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239F"/>
    <w:rsid w:val="0055324F"/>
    <w:rsid w:val="00553251"/>
    <w:rsid w:val="00554581"/>
    <w:rsid w:val="0055472B"/>
    <w:rsid w:val="00554BAA"/>
    <w:rsid w:val="00554C67"/>
    <w:rsid w:val="00554D8C"/>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4F5A"/>
    <w:rsid w:val="00575450"/>
    <w:rsid w:val="005756E1"/>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4AA"/>
    <w:rsid w:val="0059689A"/>
    <w:rsid w:val="00596A05"/>
    <w:rsid w:val="00596D68"/>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4AD"/>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3E1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4BFD"/>
    <w:rsid w:val="005C5221"/>
    <w:rsid w:val="005C6D6B"/>
    <w:rsid w:val="005C701D"/>
    <w:rsid w:val="005C7833"/>
    <w:rsid w:val="005C7BA0"/>
    <w:rsid w:val="005D01AC"/>
    <w:rsid w:val="005D1248"/>
    <w:rsid w:val="005D1DDD"/>
    <w:rsid w:val="005D31DC"/>
    <w:rsid w:val="005D3C5A"/>
    <w:rsid w:val="005D3DD0"/>
    <w:rsid w:val="005D5744"/>
    <w:rsid w:val="005D688E"/>
    <w:rsid w:val="005D740C"/>
    <w:rsid w:val="005E1B21"/>
    <w:rsid w:val="005E326B"/>
    <w:rsid w:val="005E3494"/>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1B9F"/>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2694"/>
    <w:rsid w:val="006234B3"/>
    <w:rsid w:val="00623A17"/>
    <w:rsid w:val="006240C2"/>
    <w:rsid w:val="006246C7"/>
    <w:rsid w:val="00624CF5"/>
    <w:rsid w:val="00624D50"/>
    <w:rsid w:val="00625114"/>
    <w:rsid w:val="0062584C"/>
    <w:rsid w:val="00625CCE"/>
    <w:rsid w:val="00625E1F"/>
    <w:rsid w:val="006260BA"/>
    <w:rsid w:val="0062641F"/>
    <w:rsid w:val="006270CA"/>
    <w:rsid w:val="006270F3"/>
    <w:rsid w:val="00627940"/>
    <w:rsid w:val="00627A8C"/>
    <w:rsid w:val="00627BCF"/>
    <w:rsid w:val="006307EF"/>
    <w:rsid w:val="00630855"/>
    <w:rsid w:val="00632B1A"/>
    <w:rsid w:val="0063320A"/>
    <w:rsid w:val="00633A29"/>
    <w:rsid w:val="00634860"/>
    <w:rsid w:val="00634C22"/>
    <w:rsid w:val="00635072"/>
    <w:rsid w:val="00635E42"/>
    <w:rsid w:val="00636A54"/>
    <w:rsid w:val="00637475"/>
    <w:rsid w:val="006402CA"/>
    <w:rsid w:val="00640440"/>
    <w:rsid w:val="006409D9"/>
    <w:rsid w:val="0064252D"/>
    <w:rsid w:val="00642A27"/>
    <w:rsid w:val="006435A5"/>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60"/>
    <w:rsid w:val="006631D9"/>
    <w:rsid w:val="00663EB3"/>
    <w:rsid w:val="0066412A"/>
    <w:rsid w:val="006641F5"/>
    <w:rsid w:val="00665932"/>
    <w:rsid w:val="00666518"/>
    <w:rsid w:val="006669E8"/>
    <w:rsid w:val="00666C9E"/>
    <w:rsid w:val="006702AE"/>
    <w:rsid w:val="00670F5C"/>
    <w:rsid w:val="00671266"/>
    <w:rsid w:val="0067131C"/>
    <w:rsid w:val="00671351"/>
    <w:rsid w:val="00671B6D"/>
    <w:rsid w:val="00671DDA"/>
    <w:rsid w:val="00671F4B"/>
    <w:rsid w:val="00672038"/>
    <w:rsid w:val="00672BF6"/>
    <w:rsid w:val="006730B3"/>
    <w:rsid w:val="006757E0"/>
    <w:rsid w:val="00675A75"/>
    <w:rsid w:val="00675D59"/>
    <w:rsid w:val="006764C6"/>
    <w:rsid w:val="00677160"/>
    <w:rsid w:val="00677597"/>
    <w:rsid w:val="00677CA7"/>
    <w:rsid w:val="00680206"/>
    <w:rsid w:val="00680C47"/>
    <w:rsid w:val="00680D0E"/>
    <w:rsid w:val="006811DC"/>
    <w:rsid w:val="00681FF2"/>
    <w:rsid w:val="00682160"/>
    <w:rsid w:val="00682A9C"/>
    <w:rsid w:val="0068342B"/>
    <w:rsid w:val="00684760"/>
    <w:rsid w:val="00684DCB"/>
    <w:rsid w:val="0068576D"/>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0CB"/>
    <w:rsid w:val="00693159"/>
    <w:rsid w:val="006934F5"/>
    <w:rsid w:val="00694504"/>
    <w:rsid w:val="006947E6"/>
    <w:rsid w:val="00694F0B"/>
    <w:rsid w:val="006963A8"/>
    <w:rsid w:val="00697332"/>
    <w:rsid w:val="00697B18"/>
    <w:rsid w:val="006A13EC"/>
    <w:rsid w:val="006A14E4"/>
    <w:rsid w:val="006A1D7A"/>
    <w:rsid w:val="006A1E8C"/>
    <w:rsid w:val="006A2619"/>
    <w:rsid w:val="006A2F82"/>
    <w:rsid w:val="006A3047"/>
    <w:rsid w:val="006A4327"/>
    <w:rsid w:val="006A4513"/>
    <w:rsid w:val="006A45C8"/>
    <w:rsid w:val="006A4A36"/>
    <w:rsid w:val="006A5D81"/>
    <w:rsid w:val="006A6223"/>
    <w:rsid w:val="006A679A"/>
    <w:rsid w:val="006A68FA"/>
    <w:rsid w:val="006A71DA"/>
    <w:rsid w:val="006A7D5A"/>
    <w:rsid w:val="006A7E40"/>
    <w:rsid w:val="006B0402"/>
    <w:rsid w:val="006B097A"/>
    <w:rsid w:val="006B0BFE"/>
    <w:rsid w:val="006B0F6B"/>
    <w:rsid w:val="006B17B0"/>
    <w:rsid w:val="006B1D1F"/>
    <w:rsid w:val="006B34A7"/>
    <w:rsid w:val="006B3E6D"/>
    <w:rsid w:val="006B603A"/>
    <w:rsid w:val="006B69D1"/>
    <w:rsid w:val="006C19DD"/>
    <w:rsid w:val="006C1BE5"/>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776"/>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6B6A"/>
    <w:rsid w:val="006F7162"/>
    <w:rsid w:val="006F72FD"/>
    <w:rsid w:val="006F77D7"/>
    <w:rsid w:val="006F7A77"/>
    <w:rsid w:val="006F7C35"/>
    <w:rsid w:val="007001EE"/>
    <w:rsid w:val="00700DB7"/>
    <w:rsid w:val="00700E83"/>
    <w:rsid w:val="00701663"/>
    <w:rsid w:val="0070244A"/>
    <w:rsid w:val="00702967"/>
    <w:rsid w:val="00702BC9"/>
    <w:rsid w:val="00702DC2"/>
    <w:rsid w:val="007036C6"/>
    <w:rsid w:val="00704A27"/>
    <w:rsid w:val="00704A63"/>
    <w:rsid w:val="007052CB"/>
    <w:rsid w:val="007060CE"/>
    <w:rsid w:val="00706DB7"/>
    <w:rsid w:val="00706DBB"/>
    <w:rsid w:val="00706E93"/>
    <w:rsid w:val="00707E9D"/>
    <w:rsid w:val="00712740"/>
    <w:rsid w:val="0071445B"/>
    <w:rsid w:val="00714F56"/>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278FF"/>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5D"/>
    <w:rsid w:val="00753891"/>
    <w:rsid w:val="00753D62"/>
    <w:rsid w:val="00753F74"/>
    <w:rsid w:val="0075431D"/>
    <w:rsid w:val="00754F0A"/>
    <w:rsid w:val="007550C5"/>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495A"/>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97C52"/>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A7332"/>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7A2"/>
    <w:rsid w:val="007C4AAA"/>
    <w:rsid w:val="007C5EB5"/>
    <w:rsid w:val="007C6D6F"/>
    <w:rsid w:val="007C7369"/>
    <w:rsid w:val="007C77B6"/>
    <w:rsid w:val="007C7A58"/>
    <w:rsid w:val="007C7C23"/>
    <w:rsid w:val="007D0089"/>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04"/>
    <w:rsid w:val="007D5F9F"/>
    <w:rsid w:val="007D6202"/>
    <w:rsid w:val="007D6254"/>
    <w:rsid w:val="007D6527"/>
    <w:rsid w:val="007D6773"/>
    <w:rsid w:val="007D6AFB"/>
    <w:rsid w:val="007D6C1E"/>
    <w:rsid w:val="007D6FA4"/>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66A6"/>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1EE"/>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3B3"/>
    <w:rsid w:val="00821E73"/>
    <w:rsid w:val="00822AC7"/>
    <w:rsid w:val="008234B4"/>
    <w:rsid w:val="00823A87"/>
    <w:rsid w:val="00823FF1"/>
    <w:rsid w:val="008242AF"/>
    <w:rsid w:val="00824AA2"/>
    <w:rsid w:val="00824C9A"/>
    <w:rsid w:val="0082587B"/>
    <w:rsid w:val="00825F18"/>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6C8"/>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ABF"/>
    <w:rsid w:val="00871C7A"/>
    <w:rsid w:val="00871F8C"/>
    <w:rsid w:val="00871FE8"/>
    <w:rsid w:val="00872D19"/>
    <w:rsid w:val="00874315"/>
    <w:rsid w:val="00875A39"/>
    <w:rsid w:val="00875B99"/>
    <w:rsid w:val="00875CB3"/>
    <w:rsid w:val="00875EA4"/>
    <w:rsid w:val="00876AE5"/>
    <w:rsid w:val="0087714E"/>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31F"/>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5F09"/>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7A1"/>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1914"/>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4DC6"/>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0D"/>
    <w:rsid w:val="0090403D"/>
    <w:rsid w:val="009041D6"/>
    <w:rsid w:val="00904919"/>
    <w:rsid w:val="009049B3"/>
    <w:rsid w:val="00904BC1"/>
    <w:rsid w:val="00906D9A"/>
    <w:rsid w:val="00907167"/>
    <w:rsid w:val="00907404"/>
    <w:rsid w:val="00907478"/>
    <w:rsid w:val="009079D2"/>
    <w:rsid w:val="009108EE"/>
    <w:rsid w:val="009109B5"/>
    <w:rsid w:val="00910A74"/>
    <w:rsid w:val="00910D02"/>
    <w:rsid w:val="00910D5F"/>
    <w:rsid w:val="009116D9"/>
    <w:rsid w:val="009118DD"/>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AD2"/>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AB9"/>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5B67"/>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771C1"/>
    <w:rsid w:val="00980FA2"/>
    <w:rsid w:val="00981035"/>
    <w:rsid w:val="00981452"/>
    <w:rsid w:val="00981675"/>
    <w:rsid w:val="00981B77"/>
    <w:rsid w:val="009821C2"/>
    <w:rsid w:val="009822C3"/>
    <w:rsid w:val="00983791"/>
    <w:rsid w:val="00983E0F"/>
    <w:rsid w:val="009849DC"/>
    <w:rsid w:val="00984C96"/>
    <w:rsid w:val="00984F8A"/>
    <w:rsid w:val="009852D6"/>
    <w:rsid w:val="00985B88"/>
    <w:rsid w:val="00986107"/>
    <w:rsid w:val="009865CA"/>
    <w:rsid w:val="00990792"/>
    <w:rsid w:val="00990C6C"/>
    <w:rsid w:val="0099157D"/>
    <w:rsid w:val="00992F23"/>
    <w:rsid w:val="00992F4D"/>
    <w:rsid w:val="00993442"/>
    <w:rsid w:val="00994D20"/>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8CD"/>
    <w:rsid w:val="009C0D03"/>
    <w:rsid w:val="009C0D31"/>
    <w:rsid w:val="009C0F25"/>
    <w:rsid w:val="009C178B"/>
    <w:rsid w:val="009C234D"/>
    <w:rsid w:val="009C2406"/>
    <w:rsid w:val="009C26B4"/>
    <w:rsid w:val="009C2A98"/>
    <w:rsid w:val="009C331F"/>
    <w:rsid w:val="009C49D7"/>
    <w:rsid w:val="009C62A3"/>
    <w:rsid w:val="009C6642"/>
    <w:rsid w:val="009C708C"/>
    <w:rsid w:val="009C7747"/>
    <w:rsid w:val="009D0017"/>
    <w:rsid w:val="009D03C3"/>
    <w:rsid w:val="009D0610"/>
    <w:rsid w:val="009D0C67"/>
    <w:rsid w:val="009D1EFF"/>
    <w:rsid w:val="009D25CC"/>
    <w:rsid w:val="009D2A11"/>
    <w:rsid w:val="009D2F45"/>
    <w:rsid w:val="009D2F91"/>
    <w:rsid w:val="009D4798"/>
    <w:rsid w:val="009D4A6A"/>
    <w:rsid w:val="009D50A5"/>
    <w:rsid w:val="009D58B6"/>
    <w:rsid w:val="009D594E"/>
    <w:rsid w:val="009D636D"/>
    <w:rsid w:val="009D6CF6"/>
    <w:rsid w:val="009D6F66"/>
    <w:rsid w:val="009D713F"/>
    <w:rsid w:val="009E1548"/>
    <w:rsid w:val="009E3051"/>
    <w:rsid w:val="009E30D7"/>
    <w:rsid w:val="009E3423"/>
    <w:rsid w:val="009E3938"/>
    <w:rsid w:val="009E44D1"/>
    <w:rsid w:val="009E4DFE"/>
    <w:rsid w:val="009E4E8B"/>
    <w:rsid w:val="009E4E93"/>
    <w:rsid w:val="009E5213"/>
    <w:rsid w:val="009E5574"/>
    <w:rsid w:val="009E5F86"/>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8AF"/>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2846"/>
    <w:rsid w:val="00A333E8"/>
    <w:rsid w:val="00A34B6A"/>
    <w:rsid w:val="00A34CC1"/>
    <w:rsid w:val="00A34EFE"/>
    <w:rsid w:val="00A34FBA"/>
    <w:rsid w:val="00A35053"/>
    <w:rsid w:val="00A3507C"/>
    <w:rsid w:val="00A37626"/>
    <w:rsid w:val="00A37747"/>
    <w:rsid w:val="00A37846"/>
    <w:rsid w:val="00A40125"/>
    <w:rsid w:val="00A408D8"/>
    <w:rsid w:val="00A4093E"/>
    <w:rsid w:val="00A40F9E"/>
    <w:rsid w:val="00A40FDD"/>
    <w:rsid w:val="00A417D0"/>
    <w:rsid w:val="00A42784"/>
    <w:rsid w:val="00A437E1"/>
    <w:rsid w:val="00A43E23"/>
    <w:rsid w:val="00A44C54"/>
    <w:rsid w:val="00A44F3A"/>
    <w:rsid w:val="00A461B7"/>
    <w:rsid w:val="00A4648E"/>
    <w:rsid w:val="00A468A9"/>
    <w:rsid w:val="00A47511"/>
    <w:rsid w:val="00A476E7"/>
    <w:rsid w:val="00A478EE"/>
    <w:rsid w:val="00A503A9"/>
    <w:rsid w:val="00A50798"/>
    <w:rsid w:val="00A50D6B"/>
    <w:rsid w:val="00A513CF"/>
    <w:rsid w:val="00A523E4"/>
    <w:rsid w:val="00A526AF"/>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DE5"/>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6D31"/>
    <w:rsid w:val="00A77B84"/>
    <w:rsid w:val="00A77D9C"/>
    <w:rsid w:val="00A77EC1"/>
    <w:rsid w:val="00A77F99"/>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01B"/>
    <w:rsid w:val="00A8656C"/>
    <w:rsid w:val="00A877F2"/>
    <w:rsid w:val="00A90EF2"/>
    <w:rsid w:val="00A912C4"/>
    <w:rsid w:val="00A91B34"/>
    <w:rsid w:val="00A91B4B"/>
    <w:rsid w:val="00A924AA"/>
    <w:rsid w:val="00A92521"/>
    <w:rsid w:val="00A92590"/>
    <w:rsid w:val="00A93318"/>
    <w:rsid w:val="00A93D9D"/>
    <w:rsid w:val="00A94866"/>
    <w:rsid w:val="00A9541C"/>
    <w:rsid w:val="00A955FD"/>
    <w:rsid w:val="00A95AD2"/>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D79AE"/>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409"/>
    <w:rsid w:val="00AF5B94"/>
    <w:rsid w:val="00AF5DB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AD"/>
    <w:rsid w:val="00B13FFD"/>
    <w:rsid w:val="00B15011"/>
    <w:rsid w:val="00B1686F"/>
    <w:rsid w:val="00B169C8"/>
    <w:rsid w:val="00B17F29"/>
    <w:rsid w:val="00B20341"/>
    <w:rsid w:val="00B20412"/>
    <w:rsid w:val="00B210E0"/>
    <w:rsid w:val="00B211E0"/>
    <w:rsid w:val="00B2120E"/>
    <w:rsid w:val="00B217BD"/>
    <w:rsid w:val="00B21B56"/>
    <w:rsid w:val="00B22035"/>
    <w:rsid w:val="00B2203B"/>
    <w:rsid w:val="00B220E8"/>
    <w:rsid w:val="00B222F1"/>
    <w:rsid w:val="00B23E52"/>
    <w:rsid w:val="00B23F29"/>
    <w:rsid w:val="00B2474B"/>
    <w:rsid w:val="00B2494E"/>
    <w:rsid w:val="00B24B7F"/>
    <w:rsid w:val="00B24DE4"/>
    <w:rsid w:val="00B253A6"/>
    <w:rsid w:val="00B25935"/>
    <w:rsid w:val="00B25974"/>
    <w:rsid w:val="00B2621D"/>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4EC2"/>
    <w:rsid w:val="00B45A0C"/>
    <w:rsid w:val="00B460AE"/>
    <w:rsid w:val="00B47951"/>
    <w:rsid w:val="00B47F6F"/>
    <w:rsid w:val="00B50A6A"/>
    <w:rsid w:val="00B51FD7"/>
    <w:rsid w:val="00B520BC"/>
    <w:rsid w:val="00B52593"/>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710"/>
    <w:rsid w:val="00B80ADD"/>
    <w:rsid w:val="00B80E1B"/>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C1B"/>
    <w:rsid w:val="00B92D62"/>
    <w:rsid w:val="00B93246"/>
    <w:rsid w:val="00B94391"/>
    <w:rsid w:val="00B94BC0"/>
    <w:rsid w:val="00B95FB0"/>
    <w:rsid w:val="00B95FD8"/>
    <w:rsid w:val="00B96852"/>
    <w:rsid w:val="00B9694B"/>
    <w:rsid w:val="00B96C55"/>
    <w:rsid w:val="00B978BC"/>
    <w:rsid w:val="00BA0004"/>
    <w:rsid w:val="00BA011A"/>
    <w:rsid w:val="00BA16CF"/>
    <w:rsid w:val="00BA1717"/>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1E"/>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1BFA"/>
    <w:rsid w:val="00BF23A3"/>
    <w:rsid w:val="00BF296E"/>
    <w:rsid w:val="00BF2991"/>
    <w:rsid w:val="00BF410E"/>
    <w:rsid w:val="00BF4B62"/>
    <w:rsid w:val="00BF4F04"/>
    <w:rsid w:val="00BF51A5"/>
    <w:rsid w:val="00BF53F3"/>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69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17BE0"/>
    <w:rsid w:val="00C20537"/>
    <w:rsid w:val="00C20820"/>
    <w:rsid w:val="00C20D93"/>
    <w:rsid w:val="00C218EC"/>
    <w:rsid w:val="00C21DA1"/>
    <w:rsid w:val="00C22671"/>
    <w:rsid w:val="00C2292F"/>
    <w:rsid w:val="00C23884"/>
    <w:rsid w:val="00C23DF8"/>
    <w:rsid w:val="00C23EBE"/>
    <w:rsid w:val="00C244C3"/>
    <w:rsid w:val="00C24A31"/>
    <w:rsid w:val="00C24FF9"/>
    <w:rsid w:val="00C2526F"/>
    <w:rsid w:val="00C25373"/>
    <w:rsid w:val="00C254A5"/>
    <w:rsid w:val="00C2609A"/>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3B61"/>
    <w:rsid w:val="00C44431"/>
    <w:rsid w:val="00C44935"/>
    <w:rsid w:val="00C4522F"/>
    <w:rsid w:val="00C45902"/>
    <w:rsid w:val="00C460E0"/>
    <w:rsid w:val="00C46339"/>
    <w:rsid w:val="00C46747"/>
    <w:rsid w:val="00C46CDA"/>
    <w:rsid w:val="00C46D01"/>
    <w:rsid w:val="00C46D55"/>
    <w:rsid w:val="00C46F52"/>
    <w:rsid w:val="00C47120"/>
    <w:rsid w:val="00C504B6"/>
    <w:rsid w:val="00C50AA4"/>
    <w:rsid w:val="00C51502"/>
    <w:rsid w:val="00C51DEB"/>
    <w:rsid w:val="00C54157"/>
    <w:rsid w:val="00C5449C"/>
    <w:rsid w:val="00C5599F"/>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4EFA"/>
    <w:rsid w:val="00C7640A"/>
    <w:rsid w:val="00C76F0A"/>
    <w:rsid w:val="00C7729C"/>
    <w:rsid w:val="00C77D90"/>
    <w:rsid w:val="00C805BF"/>
    <w:rsid w:val="00C815CA"/>
    <w:rsid w:val="00C83024"/>
    <w:rsid w:val="00C83747"/>
    <w:rsid w:val="00C83AA7"/>
    <w:rsid w:val="00C83B27"/>
    <w:rsid w:val="00C846E9"/>
    <w:rsid w:val="00C84C3A"/>
    <w:rsid w:val="00C850AA"/>
    <w:rsid w:val="00C85DF4"/>
    <w:rsid w:val="00C86B06"/>
    <w:rsid w:val="00C86D9A"/>
    <w:rsid w:val="00C87118"/>
    <w:rsid w:val="00C872B0"/>
    <w:rsid w:val="00C875CE"/>
    <w:rsid w:val="00C877E0"/>
    <w:rsid w:val="00C90297"/>
    <w:rsid w:val="00C905FB"/>
    <w:rsid w:val="00C90C1C"/>
    <w:rsid w:val="00C91140"/>
    <w:rsid w:val="00C91255"/>
    <w:rsid w:val="00C91799"/>
    <w:rsid w:val="00C926D4"/>
    <w:rsid w:val="00C92AC0"/>
    <w:rsid w:val="00C92E66"/>
    <w:rsid w:val="00C93859"/>
    <w:rsid w:val="00C93A2F"/>
    <w:rsid w:val="00C93EF9"/>
    <w:rsid w:val="00C94C38"/>
    <w:rsid w:val="00C94E9B"/>
    <w:rsid w:val="00C957A7"/>
    <w:rsid w:val="00C96677"/>
    <w:rsid w:val="00C974B2"/>
    <w:rsid w:val="00C9757D"/>
    <w:rsid w:val="00C97F18"/>
    <w:rsid w:val="00CA001E"/>
    <w:rsid w:val="00CA0A6E"/>
    <w:rsid w:val="00CA1CFD"/>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4CB"/>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51A"/>
    <w:rsid w:val="00D16BBE"/>
    <w:rsid w:val="00D16E14"/>
    <w:rsid w:val="00D174BC"/>
    <w:rsid w:val="00D2012C"/>
    <w:rsid w:val="00D208A4"/>
    <w:rsid w:val="00D20A1D"/>
    <w:rsid w:val="00D21377"/>
    <w:rsid w:val="00D21589"/>
    <w:rsid w:val="00D21CA4"/>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4BAC"/>
    <w:rsid w:val="00D450DE"/>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791"/>
    <w:rsid w:val="00D56E1A"/>
    <w:rsid w:val="00D571F1"/>
    <w:rsid w:val="00D5750D"/>
    <w:rsid w:val="00D57835"/>
    <w:rsid w:val="00D57E9B"/>
    <w:rsid w:val="00D57F0F"/>
    <w:rsid w:val="00D618A8"/>
    <w:rsid w:val="00D631D5"/>
    <w:rsid w:val="00D645E0"/>
    <w:rsid w:val="00D64AD0"/>
    <w:rsid w:val="00D64C49"/>
    <w:rsid w:val="00D65559"/>
    <w:rsid w:val="00D66331"/>
    <w:rsid w:val="00D66762"/>
    <w:rsid w:val="00D6692B"/>
    <w:rsid w:val="00D67EF2"/>
    <w:rsid w:val="00D70305"/>
    <w:rsid w:val="00D70A73"/>
    <w:rsid w:val="00D70C67"/>
    <w:rsid w:val="00D71B23"/>
    <w:rsid w:val="00D71F8D"/>
    <w:rsid w:val="00D722D7"/>
    <w:rsid w:val="00D725FD"/>
    <w:rsid w:val="00D7294E"/>
    <w:rsid w:val="00D72AE4"/>
    <w:rsid w:val="00D72BDF"/>
    <w:rsid w:val="00D72D03"/>
    <w:rsid w:val="00D72F00"/>
    <w:rsid w:val="00D72F4E"/>
    <w:rsid w:val="00D73F16"/>
    <w:rsid w:val="00D74AC3"/>
    <w:rsid w:val="00D74C73"/>
    <w:rsid w:val="00D757CE"/>
    <w:rsid w:val="00D7670E"/>
    <w:rsid w:val="00D76936"/>
    <w:rsid w:val="00D77B7B"/>
    <w:rsid w:val="00D80986"/>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8E3"/>
    <w:rsid w:val="00DC2A50"/>
    <w:rsid w:val="00DC3D17"/>
    <w:rsid w:val="00DC46AD"/>
    <w:rsid w:val="00DC5249"/>
    <w:rsid w:val="00DC5A04"/>
    <w:rsid w:val="00DC5C78"/>
    <w:rsid w:val="00DC6203"/>
    <w:rsid w:val="00DC67FC"/>
    <w:rsid w:val="00DC7025"/>
    <w:rsid w:val="00DC7639"/>
    <w:rsid w:val="00DC7871"/>
    <w:rsid w:val="00DC7E4C"/>
    <w:rsid w:val="00DD18A0"/>
    <w:rsid w:val="00DD1A0D"/>
    <w:rsid w:val="00DD1D77"/>
    <w:rsid w:val="00DD1E91"/>
    <w:rsid w:val="00DD2519"/>
    <w:rsid w:val="00DD28E9"/>
    <w:rsid w:val="00DD36DB"/>
    <w:rsid w:val="00DD3833"/>
    <w:rsid w:val="00DD4B4A"/>
    <w:rsid w:val="00DD5649"/>
    <w:rsid w:val="00DD6E10"/>
    <w:rsid w:val="00DD74CA"/>
    <w:rsid w:val="00DD782F"/>
    <w:rsid w:val="00DD7A91"/>
    <w:rsid w:val="00DE02F9"/>
    <w:rsid w:val="00DE06B0"/>
    <w:rsid w:val="00DE080A"/>
    <w:rsid w:val="00DE1A90"/>
    <w:rsid w:val="00DE1C5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387D"/>
    <w:rsid w:val="00DF415B"/>
    <w:rsid w:val="00DF42E2"/>
    <w:rsid w:val="00DF45CE"/>
    <w:rsid w:val="00DF5288"/>
    <w:rsid w:val="00DF55E2"/>
    <w:rsid w:val="00DF5928"/>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57B3"/>
    <w:rsid w:val="00E2646D"/>
    <w:rsid w:val="00E26481"/>
    <w:rsid w:val="00E2677C"/>
    <w:rsid w:val="00E268CE"/>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028F"/>
    <w:rsid w:val="00E410D6"/>
    <w:rsid w:val="00E41236"/>
    <w:rsid w:val="00E41E68"/>
    <w:rsid w:val="00E42AA7"/>
    <w:rsid w:val="00E42B72"/>
    <w:rsid w:val="00E4381E"/>
    <w:rsid w:val="00E43BC4"/>
    <w:rsid w:val="00E43EDC"/>
    <w:rsid w:val="00E44687"/>
    <w:rsid w:val="00E44FE6"/>
    <w:rsid w:val="00E4510B"/>
    <w:rsid w:val="00E457C3"/>
    <w:rsid w:val="00E4583E"/>
    <w:rsid w:val="00E46F1B"/>
    <w:rsid w:val="00E47D62"/>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670F0"/>
    <w:rsid w:val="00E705AC"/>
    <w:rsid w:val="00E71F5E"/>
    <w:rsid w:val="00E7209B"/>
    <w:rsid w:val="00E72924"/>
    <w:rsid w:val="00E72986"/>
    <w:rsid w:val="00E731EC"/>
    <w:rsid w:val="00E738AE"/>
    <w:rsid w:val="00E73A90"/>
    <w:rsid w:val="00E73DDC"/>
    <w:rsid w:val="00E7419B"/>
    <w:rsid w:val="00E74303"/>
    <w:rsid w:val="00E74629"/>
    <w:rsid w:val="00E758CA"/>
    <w:rsid w:val="00E7604E"/>
    <w:rsid w:val="00E7661C"/>
    <w:rsid w:val="00E76991"/>
    <w:rsid w:val="00E77248"/>
    <w:rsid w:val="00E77A29"/>
    <w:rsid w:val="00E77DA9"/>
    <w:rsid w:val="00E800C2"/>
    <w:rsid w:val="00E8073E"/>
    <w:rsid w:val="00E80BEE"/>
    <w:rsid w:val="00E81FCA"/>
    <w:rsid w:val="00E81FE9"/>
    <w:rsid w:val="00E823F9"/>
    <w:rsid w:val="00E82676"/>
    <w:rsid w:val="00E826BC"/>
    <w:rsid w:val="00E82C70"/>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4FD6"/>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476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0EE2"/>
    <w:rsid w:val="00EF11A5"/>
    <w:rsid w:val="00EF13D2"/>
    <w:rsid w:val="00EF1521"/>
    <w:rsid w:val="00EF1B74"/>
    <w:rsid w:val="00EF2760"/>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850"/>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438"/>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492F"/>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532"/>
    <w:rsid w:val="00F639EF"/>
    <w:rsid w:val="00F63A53"/>
    <w:rsid w:val="00F64454"/>
    <w:rsid w:val="00F6484D"/>
    <w:rsid w:val="00F65122"/>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172"/>
    <w:rsid w:val="00F9073A"/>
    <w:rsid w:val="00F9094B"/>
    <w:rsid w:val="00F90F1B"/>
    <w:rsid w:val="00F91570"/>
    <w:rsid w:val="00F917C5"/>
    <w:rsid w:val="00F917E5"/>
    <w:rsid w:val="00F918C0"/>
    <w:rsid w:val="00F91A28"/>
    <w:rsid w:val="00F92563"/>
    <w:rsid w:val="00F9274F"/>
    <w:rsid w:val="00F92E46"/>
    <w:rsid w:val="00F93279"/>
    <w:rsid w:val="00F935DD"/>
    <w:rsid w:val="00F935EA"/>
    <w:rsid w:val="00F939ED"/>
    <w:rsid w:val="00F943B4"/>
    <w:rsid w:val="00F944CC"/>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5AC"/>
    <w:rsid w:val="00FB7D50"/>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4EC"/>
    <w:rsid w:val="00FC7ACF"/>
    <w:rsid w:val="00FC7B8B"/>
    <w:rsid w:val="00FD0467"/>
    <w:rsid w:val="00FD1CCF"/>
    <w:rsid w:val="00FD1D37"/>
    <w:rsid w:val="00FD21CF"/>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684"/>
    <w:rsid w:val="00FE4868"/>
    <w:rsid w:val="00FE5BE5"/>
    <w:rsid w:val="00FE5FF2"/>
    <w:rsid w:val="00FE61CC"/>
    <w:rsid w:val="00FE7145"/>
    <w:rsid w:val="00FE71F7"/>
    <w:rsid w:val="00FF02DB"/>
    <w:rsid w:val="00FF18D9"/>
    <w:rsid w:val="00FF2BD2"/>
    <w:rsid w:val="00FF2E3F"/>
    <w:rsid w:val="00FF48F4"/>
    <w:rsid w:val="00FF4991"/>
    <w:rsid w:val="00FF4C93"/>
    <w:rsid w:val="00FF4EA9"/>
    <w:rsid w:val="00FF547E"/>
    <w:rsid w:val="00FF556C"/>
    <w:rsid w:val="00FF5C76"/>
    <w:rsid w:val="00FF5E7A"/>
    <w:rsid w:val="00FF6100"/>
    <w:rsid w:val="00FF633E"/>
    <w:rsid w:val="00FF6BF7"/>
    <w:rsid w:val="00FF7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66"/>
  </w:style>
  <w:style w:type="paragraph" w:styleId="Heading1">
    <w:name w:val="heading 1"/>
    <w:basedOn w:val="Normal"/>
    <w:next w:val="Normal"/>
    <w:link w:val="Heading1Char"/>
    <w:uiPriority w:val="9"/>
    <w:qFormat/>
    <w:rsid w:val="00C92E6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C92E6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92E6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92E6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92E6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92E6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92E6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92E6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92E6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2E66"/>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basedOn w:val="DefaultParagraphFont"/>
    <w:uiPriority w:val="22"/>
    <w:qFormat/>
    <w:rsid w:val="00C92E66"/>
    <w:rPr>
      <w:b/>
      <w:bCs/>
    </w:rPr>
  </w:style>
  <w:style w:type="character" w:styleId="Emphasis">
    <w:name w:val="Emphasis"/>
    <w:basedOn w:val="DefaultParagraphFont"/>
    <w:uiPriority w:val="20"/>
    <w:qFormat/>
    <w:rsid w:val="00C92E66"/>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rsid w:val="00057F4A"/>
    <w:pPr>
      <w:tabs>
        <w:tab w:val="center" w:pos="4513"/>
        <w:tab w:val="right" w:pos="9026"/>
      </w:tabs>
    </w:pPr>
  </w:style>
  <w:style w:type="character" w:customStyle="1" w:styleId="HeaderChar">
    <w:name w:val="Header Char"/>
    <w:link w:val="Header"/>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rPr>
  </w:style>
  <w:style w:type="paragraph" w:customStyle="1" w:styleId="address">
    <w:name w:val="address"/>
    <w:basedOn w:val="Normal"/>
    <w:rsid w:val="00BC344E"/>
    <w:pPr>
      <w:spacing w:before="100" w:beforeAutospacing="1" w:after="100" w:afterAutospacing="1"/>
    </w:pPr>
    <w:rPr>
      <w:sz w:val="24"/>
      <w:szCs w:val="24"/>
    </w:rPr>
  </w:style>
  <w:style w:type="paragraph" w:customStyle="1" w:styleId="metainfo">
    <w:name w:val="metainfo"/>
    <w:basedOn w:val="Normal"/>
    <w:rsid w:val="00BC344E"/>
    <w:pPr>
      <w:spacing w:before="100" w:beforeAutospacing="1" w:after="100" w:afterAutospacing="1"/>
    </w:pPr>
    <w:rPr>
      <w:sz w:val="24"/>
      <w:szCs w:val="24"/>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2E66"/>
    <w:pPr>
      <w:spacing w:after="0" w:line="240" w:lineRule="auto"/>
    </w:pPr>
  </w:style>
  <w:style w:type="table" w:customStyle="1" w:styleId="TableGrid1111">
    <w:name w:val="Table Grid1111"/>
    <w:basedOn w:val="TableNormal"/>
    <w:next w:val="TableGrid"/>
    <w:uiPriority w:val="39"/>
    <w:rsid w:val="00CF2C0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4D8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4468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468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4468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4468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2137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2E6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C92E6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92E6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92E6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92E6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92E6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92E6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92E6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92E6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92E66"/>
    <w:pPr>
      <w:spacing w:line="240" w:lineRule="auto"/>
    </w:pPr>
    <w:rPr>
      <w:b/>
      <w:bCs/>
      <w:smallCaps/>
      <w:color w:val="44546A" w:themeColor="text2"/>
    </w:rPr>
  </w:style>
  <w:style w:type="character" w:customStyle="1" w:styleId="TitleChar">
    <w:name w:val="Title Char"/>
    <w:basedOn w:val="DefaultParagraphFont"/>
    <w:link w:val="Title"/>
    <w:uiPriority w:val="10"/>
    <w:rsid w:val="00C92E6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92E6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92E6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C92E6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2E66"/>
    <w:rPr>
      <w:color w:val="44546A" w:themeColor="text2"/>
      <w:sz w:val="24"/>
      <w:szCs w:val="24"/>
    </w:rPr>
  </w:style>
  <w:style w:type="paragraph" w:styleId="IntenseQuote">
    <w:name w:val="Intense Quote"/>
    <w:basedOn w:val="Normal"/>
    <w:next w:val="Normal"/>
    <w:link w:val="IntenseQuoteChar"/>
    <w:uiPriority w:val="30"/>
    <w:qFormat/>
    <w:rsid w:val="00C92E6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2E6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2E66"/>
    <w:rPr>
      <w:i/>
      <w:iCs/>
      <w:color w:val="595959" w:themeColor="text1" w:themeTint="A6"/>
    </w:rPr>
  </w:style>
  <w:style w:type="character" w:styleId="IntenseEmphasis">
    <w:name w:val="Intense Emphasis"/>
    <w:basedOn w:val="DefaultParagraphFont"/>
    <w:uiPriority w:val="21"/>
    <w:qFormat/>
    <w:rsid w:val="00C92E66"/>
    <w:rPr>
      <w:b/>
      <w:bCs/>
      <w:i/>
      <w:iCs/>
    </w:rPr>
  </w:style>
  <w:style w:type="character" w:styleId="SubtleReference">
    <w:name w:val="Subtle Reference"/>
    <w:basedOn w:val="DefaultParagraphFont"/>
    <w:uiPriority w:val="31"/>
    <w:qFormat/>
    <w:rsid w:val="00C92E6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2E66"/>
    <w:rPr>
      <w:b/>
      <w:bCs/>
      <w:smallCaps/>
      <w:color w:val="44546A" w:themeColor="text2"/>
      <w:u w:val="single"/>
    </w:rPr>
  </w:style>
  <w:style w:type="character" w:styleId="BookTitle">
    <w:name w:val="Book Title"/>
    <w:basedOn w:val="DefaultParagraphFont"/>
    <w:uiPriority w:val="33"/>
    <w:qFormat/>
    <w:rsid w:val="00C92E66"/>
    <w:rPr>
      <w:b/>
      <w:bCs/>
      <w:smallCaps/>
      <w:spacing w:val="10"/>
    </w:rPr>
  </w:style>
  <w:style w:type="paragraph" w:styleId="TOCHeading">
    <w:name w:val="TOC Heading"/>
    <w:basedOn w:val="Heading1"/>
    <w:next w:val="Normal"/>
    <w:uiPriority w:val="39"/>
    <w:semiHidden/>
    <w:unhideWhenUsed/>
    <w:qFormat/>
    <w:rsid w:val="00C92E6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1908">
      <w:bodyDiv w:val="1"/>
      <w:marLeft w:val="0"/>
      <w:marRight w:val="0"/>
      <w:marTop w:val="0"/>
      <w:marBottom w:val="0"/>
      <w:divBdr>
        <w:top w:val="none" w:sz="0" w:space="0" w:color="auto"/>
        <w:left w:val="none" w:sz="0" w:space="0" w:color="auto"/>
        <w:bottom w:val="none" w:sz="0" w:space="0" w:color="auto"/>
        <w:right w:val="none" w:sz="0" w:space="0" w:color="auto"/>
      </w:divBdr>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048987999">
      <w:bodyDiv w:val="1"/>
      <w:marLeft w:val="0"/>
      <w:marRight w:val="0"/>
      <w:marTop w:val="0"/>
      <w:marBottom w:val="0"/>
      <w:divBdr>
        <w:top w:val="none" w:sz="0" w:space="0" w:color="auto"/>
        <w:left w:val="none" w:sz="0" w:space="0" w:color="auto"/>
        <w:bottom w:val="none" w:sz="0" w:space="0" w:color="auto"/>
        <w:right w:val="none" w:sz="0" w:space="0" w:color="auto"/>
      </w:divBdr>
      <w:divsChild>
        <w:div w:id="846988323">
          <w:marLeft w:val="0"/>
          <w:marRight w:val="0"/>
          <w:marTop w:val="0"/>
          <w:marBottom w:val="0"/>
          <w:divBdr>
            <w:top w:val="none" w:sz="0" w:space="0" w:color="auto"/>
            <w:left w:val="none" w:sz="0" w:space="0" w:color="auto"/>
            <w:bottom w:val="none" w:sz="0" w:space="0" w:color="auto"/>
            <w:right w:val="none" w:sz="0" w:space="0" w:color="auto"/>
          </w:divBdr>
          <w:divsChild>
            <w:div w:id="572931711">
              <w:marLeft w:val="0"/>
              <w:marRight w:val="0"/>
              <w:marTop w:val="0"/>
              <w:marBottom w:val="0"/>
              <w:divBdr>
                <w:top w:val="none" w:sz="0" w:space="0" w:color="auto"/>
                <w:left w:val="none" w:sz="0" w:space="0" w:color="auto"/>
                <w:bottom w:val="none" w:sz="0" w:space="0" w:color="auto"/>
                <w:right w:val="none" w:sz="0" w:space="0" w:color="auto"/>
              </w:divBdr>
              <w:divsChild>
                <w:div w:id="1697465670">
                  <w:marLeft w:val="0"/>
                  <w:marRight w:val="0"/>
                  <w:marTop w:val="0"/>
                  <w:marBottom w:val="0"/>
                  <w:divBdr>
                    <w:top w:val="none" w:sz="0" w:space="0" w:color="auto"/>
                    <w:left w:val="none" w:sz="0" w:space="0" w:color="auto"/>
                    <w:bottom w:val="none" w:sz="0" w:space="0" w:color="auto"/>
                    <w:right w:val="none" w:sz="0" w:space="0" w:color="auto"/>
                  </w:divBdr>
                  <w:divsChild>
                    <w:div w:id="1421488921">
                      <w:marLeft w:val="0"/>
                      <w:marRight w:val="0"/>
                      <w:marTop w:val="0"/>
                      <w:marBottom w:val="0"/>
                      <w:divBdr>
                        <w:top w:val="none" w:sz="0" w:space="0" w:color="auto"/>
                        <w:left w:val="none" w:sz="0" w:space="0" w:color="auto"/>
                        <w:bottom w:val="none" w:sz="0" w:space="0" w:color="auto"/>
                        <w:right w:val="none" w:sz="0" w:space="0" w:color="auto"/>
                      </w:divBdr>
                      <w:divsChild>
                        <w:div w:id="787822258">
                          <w:marLeft w:val="0"/>
                          <w:marRight w:val="0"/>
                          <w:marTop w:val="0"/>
                          <w:marBottom w:val="0"/>
                          <w:divBdr>
                            <w:top w:val="none" w:sz="0" w:space="0" w:color="auto"/>
                            <w:left w:val="none" w:sz="0" w:space="0" w:color="auto"/>
                            <w:bottom w:val="none" w:sz="0" w:space="0" w:color="auto"/>
                            <w:right w:val="none" w:sz="0" w:space="0" w:color="auto"/>
                          </w:divBdr>
                          <w:divsChild>
                            <w:div w:id="1457404927">
                              <w:marLeft w:val="0"/>
                              <w:marRight w:val="0"/>
                              <w:marTop w:val="0"/>
                              <w:marBottom w:val="0"/>
                              <w:divBdr>
                                <w:top w:val="none" w:sz="0" w:space="0" w:color="auto"/>
                                <w:left w:val="none" w:sz="0" w:space="0" w:color="auto"/>
                                <w:bottom w:val="none" w:sz="0" w:space="0" w:color="auto"/>
                                <w:right w:val="none" w:sz="0" w:space="0" w:color="auto"/>
                              </w:divBdr>
                              <w:divsChild>
                                <w:div w:id="1203594733">
                                  <w:marLeft w:val="0"/>
                                  <w:marRight w:val="0"/>
                                  <w:marTop w:val="0"/>
                                  <w:marBottom w:val="0"/>
                                  <w:divBdr>
                                    <w:top w:val="none" w:sz="0" w:space="0" w:color="auto"/>
                                    <w:left w:val="none" w:sz="0" w:space="0" w:color="auto"/>
                                    <w:bottom w:val="none" w:sz="0" w:space="0" w:color="auto"/>
                                    <w:right w:val="none" w:sz="0" w:space="0" w:color="auto"/>
                                  </w:divBdr>
                                  <w:divsChild>
                                    <w:div w:id="1768236116">
                                      <w:marLeft w:val="0"/>
                                      <w:marRight w:val="0"/>
                                      <w:marTop w:val="0"/>
                                      <w:marBottom w:val="0"/>
                                      <w:divBdr>
                                        <w:top w:val="none" w:sz="0" w:space="0" w:color="auto"/>
                                        <w:left w:val="none" w:sz="0" w:space="0" w:color="auto"/>
                                        <w:bottom w:val="none" w:sz="0" w:space="0" w:color="auto"/>
                                        <w:right w:val="none" w:sz="0" w:space="0" w:color="auto"/>
                                      </w:divBdr>
                                      <w:divsChild>
                                        <w:div w:id="888734926">
                                          <w:marLeft w:val="0"/>
                                          <w:marRight w:val="0"/>
                                          <w:marTop w:val="0"/>
                                          <w:marBottom w:val="0"/>
                                          <w:divBdr>
                                            <w:top w:val="none" w:sz="0" w:space="0" w:color="auto"/>
                                            <w:left w:val="none" w:sz="0" w:space="0" w:color="auto"/>
                                            <w:bottom w:val="none" w:sz="0" w:space="0" w:color="auto"/>
                                            <w:right w:val="none" w:sz="0" w:space="0" w:color="auto"/>
                                          </w:divBdr>
                                          <w:divsChild>
                                            <w:div w:id="1812481811">
                                              <w:marLeft w:val="0"/>
                                              <w:marRight w:val="0"/>
                                              <w:marTop w:val="0"/>
                                              <w:marBottom w:val="0"/>
                                              <w:divBdr>
                                                <w:top w:val="none" w:sz="0" w:space="0" w:color="auto"/>
                                                <w:left w:val="none" w:sz="0" w:space="0" w:color="auto"/>
                                                <w:bottom w:val="none" w:sz="0" w:space="0" w:color="auto"/>
                                                <w:right w:val="none" w:sz="0" w:space="0" w:color="auto"/>
                                              </w:divBdr>
                                              <w:divsChild>
                                                <w:div w:id="1627198181">
                                                  <w:marLeft w:val="0"/>
                                                  <w:marRight w:val="0"/>
                                                  <w:marTop w:val="0"/>
                                                  <w:marBottom w:val="0"/>
                                                  <w:divBdr>
                                                    <w:top w:val="none" w:sz="0" w:space="0" w:color="auto"/>
                                                    <w:left w:val="none" w:sz="0" w:space="0" w:color="auto"/>
                                                    <w:bottom w:val="none" w:sz="0" w:space="0" w:color="auto"/>
                                                    <w:right w:val="none" w:sz="0" w:space="0" w:color="auto"/>
                                                  </w:divBdr>
                                                  <w:divsChild>
                                                    <w:div w:id="199174836">
                                                      <w:marLeft w:val="0"/>
                                                      <w:marRight w:val="0"/>
                                                      <w:marTop w:val="0"/>
                                                      <w:marBottom w:val="0"/>
                                                      <w:divBdr>
                                                        <w:top w:val="none" w:sz="0" w:space="0" w:color="auto"/>
                                                        <w:left w:val="none" w:sz="0" w:space="0" w:color="auto"/>
                                                        <w:bottom w:val="none" w:sz="0" w:space="0" w:color="auto"/>
                                                        <w:right w:val="none" w:sz="0" w:space="0" w:color="auto"/>
                                                      </w:divBdr>
                                                      <w:divsChild>
                                                        <w:div w:id="10189372">
                                                          <w:marLeft w:val="0"/>
                                                          <w:marRight w:val="0"/>
                                                          <w:marTop w:val="0"/>
                                                          <w:marBottom w:val="0"/>
                                                          <w:divBdr>
                                                            <w:top w:val="none" w:sz="0" w:space="0" w:color="auto"/>
                                                            <w:left w:val="none" w:sz="0" w:space="0" w:color="auto"/>
                                                            <w:bottom w:val="none" w:sz="0" w:space="0" w:color="auto"/>
                                                            <w:right w:val="none" w:sz="0" w:space="0" w:color="auto"/>
                                                          </w:divBdr>
                                                          <w:divsChild>
                                                            <w:div w:id="380129849">
                                                              <w:marLeft w:val="0"/>
                                                              <w:marRight w:val="0"/>
                                                              <w:marTop w:val="0"/>
                                                              <w:marBottom w:val="0"/>
                                                              <w:divBdr>
                                                                <w:top w:val="none" w:sz="0" w:space="0" w:color="auto"/>
                                                                <w:left w:val="none" w:sz="0" w:space="0" w:color="auto"/>
                                                                <w:bottom w:val="none" w:sz="0" w:space="0" w:color="auto"/>
                                                                <w:right w:val="none" w:sz="0" w:space="0" w:color="auto"/>
                                                              </w:divBdr>
                                                              <w:divsChild>
                                                                <w:div w:id="1017541664">
                                                                  <w:marLeft w:val="0"/>
                                                                  <w:marRight w:val="0"/>
                                                                  <w:marTop w:val="0"/>
                                                                  <w:marBottom w:val="0"/>
                                                                  <w:divBdr>
                                                                    <w:top w:val="none" w:sz="0" w:space="0" w:color="auto"/>
                                                                    <w:left w:val="none" w:sz="0" w:space="0" w:color="auto"/>
                                                                    <w:bottom w:val="none" w:sz="0" w:space="0" w:color="auto"/>
                                                                    <w:right w:val="none" w:sz="0" w:space="0" w:color="auto"/>
                                                                  </w:divBdr>
                                                                  <w:divsChild>
                                                                    <w:div w:id="82728320">
                                                                      <w:marLeft w:val="0"/>
                                                                      <w:marRight w:val="0"/>
                                                                      <w:marTop w:val="0"/>
                                                                      <w:marBottom w:val="0"/>
                                                                      <w:divBdr>
                                                                        <w:top w:val="none" w:sz="0" w:space="0" w:color="auto"/>
                                                                        <w:left w:val="none" w:sz="0" w:space="0" w:color="auto"/>
                                                                        <w:bottom w:val="none" w:sz="0" w:space="0" w:color="auto"/>
                                                                        <w:right w:val="none" w:sz="0" w:space="0" w:color="auto"/>
                                                                      </w:divBdr>
                                                                      <w:divsChild>
                                                                        <w:div w:id="854883562">
                                                                          <w:marLeft w:val="0"/>
                                                                          <w:marRight w:val="0"/>
                                                                          <w:marTop w:val="0"/>
                                                                          <w:marBottom w:val="0"/>
                                                                          <w:divBdr>
                                                                            <w:top w:val="none" w:sz="0" w:space="0" w:color="auto"/>
                                                                            <w:left w:val="none" w:sz="0" w:space="0" w:color="auto"/>
                                                                            <w:bottom w:val="none" w:sz="0" w:space="0" w:color="auto"/>
                                                                            <w:right w:val="none" w:sz="0" w:space="0" w:color="auto"/>
                                                                          </w:divBdr>
                                                                          <w:divsChild>
                                                                            <w:div w:id="23410646">
                                                                              <w:marLeft w:val="0"/>
                                                                              <w:marRight w:val="0"/>
                                                                              <w:marTop w:val="0"/>
                                                                              <w:marBottom w:val="0"/>
                                                                              <w:divBdr>
                                                                                <w:top w:val="none" w:sz="0" w:space="0" w:color="auto"/>
                                                                                <w:left w:val="none" w:sz="0" w:space="0" w:color="auto"/>
                                                                                <w:bottom w:val="none" w:sz="0" w:space="0" w:color="auto"/>
                                                                                <w:right w:val="none" w:sz="0" w:space="0" w:color="auto"/>
                                                                              </w:divBdr>
                                                                              <w:divsChild>
                                                                                <w:div w:id="427897469">
                                                                                  <w:marLeft w:val="0"/>
                                                                                  <w:marRight w:val="0"/>
                                                                                  <w:marTop w:val="0"/>
                                                                                  <w:marBottom w:val="0"/>
                                                                                  <w:divBdr>
                                                                                    <w:top w:val="none" w:sz="0" w:space="0" w:color="auto"/>
                                                                                    <w:left w:val="none" w:sz="0" w:space="0" w:color="auto"/>
                                                                                    <w:bottom w:val="none" w:sz="0" w:space="0" w:color="auto"/>
                                                                                    <w:right w:val="none" w:sz="0" w:space="0" w:color="auto"/>
                                                                                  </w:divBdr>
                                                                                  <w:divsChild>
                                                                                    <w:div w:id="1365666187">
                                                                                      <w:marLeft w:val="0"/>
                                                                                      <w:marRight w:val="0"/>
                                                                                      <w:marTop w:val="0"/>
                                                                                      <w:marBottom w:val="0"/>
                                                                                      <w:divBdr>
                                                                                        <w:top w:val="none" w:sz="0" w:space="0" w:color="auto"/>
                                                                                        <w:left w:val="none" w:sz="0" w:space="0" w:color="auto"/>
                                                                                        <w:bottom w:val="none" w:sz="0" w:space="0" w:color="auto"/>
                                                                                        <w:right w:val="none" w:sz="0" w:space="0" w:color="auto"/>
                                                                                      </w:divBdr>
                                                                                      <w:divsChild>
                                                                                        <w:div w:id="643388240">
                                                                                          <w:marLeft w:val="0"/>
                                                                                          <w:marRight w:val="0"/>
                                                                                          <w:marTop w:val="0"/>
                                                                                          <w:marBottom w:val="0"/>
                                                                                          <w:divBdr>
                                                                                            <w:top w:val="none" w:sz="0" w:space="0" w:color="auto"/>
                                                                                            <w:left w:val="none" w:sz="0" w:space="0" w:color="auto"/>
                                                                                            <w:bottom w:val="none" w:sz="0" w:space="0" w:color="auto"/>
                                                                                            <w:right w:val="none" w:sz="0" w:space="0" w:color="auto"/>
                                                                                          </w:divBdr>
                                                                                          <w:divsChild>
                                                                                            <w:div w:id="774398770">
                                                                                              <w:marLeft w:val="0"/>
                                                                                              <w:marRight w:val="120"/>
                                                                                              <w:marTop w:val="0"/>
                                                                                              <w:marBottom w:val="150"/>
                                                                                              <w:divBdr>
                                                                                                <w:top w:val="single" w:sz="2" w:space="0" w:color="EFEFEF"/>
                                                                                                <w:left w:val="single" w:sz="6" w:space="0" w:color="EFEFEF"/>
                                                                                                <w:bottom w:val="single" w:sz="6" w:space="0" w:color="E2E2E2"/>
                                                                                                <w:right w:val="single" w:sz="6" w:space="0" w:color="EFEFEF"/>
                                                                                              </w:divBdr>
                                                                                              <w:divsChild>
                                                                                                <w:div w:id="612980133">
                                                                                                  <w:marLeft w:val="0"/>
                                                                                                  <w:marRight w:val="0"/>
                                                                                                  <w:marTop w:val="0"/>
                                                                                                  <w:marBottom w:val="0"/>
                                                                                                  <w:divBdr>
                                                                                                    <w:top w:val="none" w:sz="0" w:space="0" w:color="auto"/>
                                                                                                    <w:left w:val="none" w:sz="0" w:space="0" w:color="auto"/>
                                                                                                    <w:bottom w:val="none" w:sz="0" w:space="0" w:color="auto"/>
                                                                                                    <w:right w:val="none" w:sz="0" w:space="0" w:color="auto"/>
                                                                                                  </w:divBdr>
                                                                                                  <w:divsChild>
                                                                                                    <w:div w:id="1797674555">
                                                                                                      <w:marLeft w:val="0"/>
                                                                                                      <w:marRight w:val="0"/>
                                                                                                      <w:marTop w:val="0"/>
                                                                                                      <w:marBottom w:val="0"/>
                                                                                                      <w:divBdr>
                                                                                                        <w:top w:val="none" w:sz="0" w:space="0" w:color="auto"/>
                                                                                                        <w:left w:val="none" w:sz="0" w:space="0" w:color="auto"/>
                                                                                                        <w:bottom w:val="none" w:sz="0" w:space="0" w:color="auto"/>
                                                                                                        <w:right w:val="none" w:sz="0" w:space="0" w:color="auto"/>
                                                                                                      </w:divBdr>
                                                                                                      <w:divsChild>
                                                                                                        <w:div w:id="1132089549">
                                                                                                          <w:marLeft w:val="0"/>
                                                                                                          <w:marRight w:val="0"/>
                                                                                                          <w:marTop w:val="0"/>
                                                                                                          <w:marBottom w:val="0"/>
                                                                                                          <w:divBdr>
                                                                                                            <w:top w:val="none" w:sz="0" w:space="0" w:color="auto"/>
                                                                                                            <w:left w:val="none" w:sz="0" w:space="0" w:color="auto"/>
                                                                                                            <w:bottom w:val="none" w:sz="0" w:space="0" w:color="auto"/>
                                                                                                            <w:right w:val="none" w:sz="0" w:space="0" w:color="auto"/>
                                                                                                          </w:divBdr>
                                                                                                          <w:divsChild>
                                                                                                            <w:div w:id="236865179">
                                                                                                              <w:marLeft w:val="0"/>
                                                                                                              <w:marRight w:val="0"/>
                                                                                                              <w:marTop w:val="0"/>
                                                                                                              <w:marBottom w:val="0"/>
                                                                                                              <w:divBdr>
                                                                                                                <w:top w:val="none" w:sz="0" w:space="0" w:color="auto"/>
                                                                                                                <w:left w:val="none" w:sz="0" w:space="0" w:color="auto"/>
                                                                                                                <w:bottom w:val="none" w:sz="0" w:space="0" w:color="auto"/>
                                                                                                                <w:right w:val="none" w:sz="0" w:space="0" w:color="auto"/>
                                                                                                              </w:divBdr>
                                                                                                              <w:divsChild>
                                                                                                                <w:div w:id="378556292">
                                                                                                                  <w:marLeft w:val="0"/>
                                                                                                                  <w:marRight w:val="0"/>
                                                                                                                  <w:marTop w:val="0"/>
                                                                                                                  <w:marBottom w:val="0"/>
                                                                                                                  <w:divBdr>
                                                                                                                    <w:top w:val="none" w:sz="0" w:space="4" w:color="auto"/>
                                                                                                                    <w:left w:val="none" w:sz="0" w:space="0" w:color="auto"/>
                                                                                                                    <w:bottom w:val="none" w:sz="0" w:space="4" w:color="auto"/>
                                                                                                                    <w:right w:val="none" w:sz="0" w:space="0" w:color="auto"/>
                                                                                                                  </w:divBdr>
                                                                                                                  <w:divsChild>
                                                                                                                    <w:div w:id="1303272869">
                                                                                                                      <w:marLeft w:val="0"/>
                                                                                                                      <w:marRight w:val="0"/>
                                                                                                                      <w:marTop w:val="0"/>
                                                                                                                      <w:marBottom w:val="0"/>
                                                                                                                      <w:divBdr>
                                                                                                                        <w:top w:val="none" w:sz="0" w:space="0" w:color="auto"/>
                                                                                                                        <w:left w:val="none" w:sz="0" w:space="0" w:color="auto"/>
                                                                                                                        <w:bottom w:val="none" w:sz="0" w:space="0" w:color="auto"/>
                                                                                                                        <w:right w:val="none" w:sz="0" w:space="0" w:color="auto"/>
                                                                                                                      </w:divBdr>
                                                                                                                      <w:divsChild>
                                                                                                                        <w:div w:id="475533322">
                                                                                                                          <w:marLeft w:val="225"/>
                                                                                                                          <w:marRight w:val="225"/>
                                                                                                                          <w:marTop w:val="75"/>
                                                                                                                          <w:marBottom w:val="75"/>
                                                                                                                          <w:divBdr>
                                                                                                                            <w:top w:val="none" w:sz="0" w:space="0" w:color="auto"/>
                                                                                                                            <w:left w:val="none" w:sz="0" w:space="0" w:color="auto"/>
                                                                                                                            <w:bottom w:val="none" w:sz="0" w:space="0" w:color="auto"/>
                                                                                                                            <w:right w:val="none" w:sz="0" w:space="0" w:color="auto"/>
                                                                                                                          </w:divBdr>
                                                                                                                          <w:divsChild>
                                                                                                                            <w:div w:id="1223323369">
                                                                                                                              <w:marLeft w:val="0"/>
                                                                                                                              <w:marRight w:val="0"/>
                                                                                                                              <w:marTop w:val="0"/>
                                                                                                                              <w:marBottom w:val="0"/>
                                                                                                                              <w:divBdr>
                                                                                                                                <w:top w:val="single" w:sz="6" w:space="0" w:color="auto"/>
                                                                                                                                <w:left w:val="single" w:sz="6" w:space="0" w:color="auto"/>
                                                                                                                                <w:bottom w:val="single" w:sz="6" w:space="0" w:color="auto"/>
                                                                                                                                <w:right w:val="single" w:sz="6" w:space="0" w:color="auto"/>
                                                                                                                              </w:divBdr>
                                                                                                                              <w:divsChild>
                                                                                                                                <w:div w:id="11471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29588486">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30B58-7E69-4E9A-AE9E-8E231C6E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6314</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6</cp:revision>
  <cp:lastPrinted>2019-07-01T11:37:00Z</cp:lastPrinted>
  <dcterms:created xsi:type="dcterms:W3CDTF">2019-10-21T10:26:00Z</dcterms:created>
  <dcterms:modified xsi:type="dcterms:W3CDTF">2019-10-30T10:15:00Z</dcterms:modified>
</cp:coreProperties>
</file>