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16DBF323" w:rsidR="00B44B47" w:rsidRPr="000B56CE" w:rsidRDefault="00B44B47" w:rsidP="00A41F26">
      <w:pPr>
        <w:pStyle w:val="Heading1"/>
      </w:pPr>
      <w:r w:rsidRPr="000B56CE">
        <w:t>Minutes of the</w:t>
      </w:r>
      <w:r w:rsidR="009B0536">
        <w:t xml:space="preserve"> </w:t>
      </w:r>
      <w:r w:rsidR="000B56CE" w:rsidRPr="000B56CE">
        <w:t xml:space="preserve">Meeting </w:t>
      </w:r>
      <w:r w:rsidRPr="000B56CE">
        <w:t xml:space="preserve">of </w:t>
      </w:r>
      <w:r w:rsidR="000B56CE" w:rsidRPr="000B56CE">
        <w:t>Stanton on the Wolds</w:t>
      </w:r>
      <w:r w:rsidRPr="000B56CE">
        <w:t xml:space="preserve"> Parish Council held on </w:t>
      </w:r>
      <w:r w:rsidR="000B56CE" w:rsidRPr="000B56CE">
        <w:br/>
      </w:r>
      <w:r w:rsidR="00E67D93">
        <w:t xml:space="preserve">Wednesday </w:t>
      </w:r>
      <w:r w:rsidR="00ED21DF">
        <w:t>4</w:t>
      </w:r>
      <w:r w:rsidR="00686E2B">
        <w:t xml:space="preserve"> </w:t>
      </w:r>
      <w:r w:rsidR="00ED21DF">
        <w:t>May</w:t>
      </w:r>
      <w:r w:rsidRPr="000B56CE">
        <w:t xml:space="preserve"> 202</w:t>
      </w:r>
      <w:r w:rsidR="00686E2B">
        <w:t>2</w:t>
      </w:r>
      <w:r w:rsidRPr="000B56CE">
        <w:t xml:space="preserve">, </w:t>
      </w:r>
      <w:r w:rsidR="009C3209">
        <w:t xml:space="preserve">in Stanton-on-the-Wolds Parish Church </w:t>
      </w:r>
      <w:r w:rsidRPr="000B56CE">
        <w:t xml:space="preserve">at </w:t>
      </w:r>
      <w:r w:rsidR="00ED21DF">
        <w:t>6.45</w:t>
      </w:r>
      <w:r w:rsidRPr="000B56CE">
        <w:t>pm.</w:t>
      </w:r>
    </w:p>
    <w:p w14:paraId="324994E1" w14:textId="28FA5464" w:rsidR="00B44B47" w:rsidRPr="000B56CE" w:rsidRDefault="00B44B47" w:rsidP="000B56CE"/>
    <w:p w14:paraId="1F9F94CD" w14:textId="4DDD44B4" w:rsidR="00B44B47" w:rsidRPr="000B56CE" w:rsidRDefault="00B44B47" w:rsidP="00A41F26">
      <w:pPr>
        <w:jc w:val="center"/>
      </w:pPr>
      <w:r w:rsidRPr="000B56CE">
        <w:t>Couns</w:t>
      </w:r>
      <w:r w:rsidR="009B0536">
        <w:t>.</w:t>
      </w:r>
      <w:r w:rsidR="00ED21DF">
        <w:br/>
      </w:r>
      <w:r w:rsidRPr="000B56CE">
        <w:t>Martin Danielson</w:t>
      </w:r>
      <w:r w:rsidR="00ED21DF">
        <w:t>,</w:t>
      </w:r>
      <w:r w:rsidRPr="000B56CE">
        <w:t xml:space="preserve"> Julie Spillane, </w:t>
      </w:r>
      <w:r w:rsidR="009C3209">
        <w:t>Robert Day</w:t>
      </w:r>
      <w:r w:rsidR="00686E2B">
        <w:t>,</w:t>
      </w:r>
      <w:r w:rsidR="00F7052D">
        <w:t xml:space="preserve"> </w:t>
      </w:r>
      <w:r w:rsidR="00E67D93" w:rsidRPr="00E67D93">
        <w:t>Gill Rahman</w:t>
      </w:r>
      <w:r w:rsidR="00ED21DF">
        <w:t xml:space="preserve"> (A)</w:t>
      </w:r>
    </w:p>
    <w:p w14:paraId="4614FC69" w14:textId="77777777" w:rsidR="00947D5F" w:rsidRPr="000B56CE" w:rsidRDefault="00947D5F" w:rsidP="000B56CE">
      <w:pPr>
        <w:rPr>
          <w:rFonts w:eastAsia="Arial Unicode MS"/>
        </w:rPr>
      </w:pPr>
    </w:p>
    <w:p w14:paraId="38FCD906" w14:textId="77777777" w:rsidR="00ED21DF" w:rsidRDefault="00006DB9" w:rsidP="000B56CE">
      <w:r w:rsidRPr="000B56CE">
        <w:rPr>
          <w:rFonts w:eastAsia="Arial Unicode MS"/>
        </w:rPr>
        <w:t>Present:</w:t>
      </w:r>
      <w:r w:rsidR="00A41F26">
        <w:rPr>
          <w:rFonts w:eastAsia="Arial Unicode MS"/>
        </w:rPr>
        <w:t xml:space="preserve"> </w:t>
      </w:r>
      <w:r w:rsidR="00B44B47" w:rsidRPr="000B56CE">
        <w:rPr>
          <w:rFonts w:eastAsia="Arial Unicode MS"/>
        </w:rPr>
        <w:t>Clerk Mike Ellio</w:t>
      </w:r>
      <w:r w:rsidR="00AF40A5" w:rsidRPr="000B56CE">
        <w:rPr>
          <w:rFonts w:eastAsia="Arial Unicode MS"/>
        </w:rPr>
        <w:t>t</w:t>
      </w:r>
      <w:r w:rsidR="009B0536">
        <w:rPr>
          <w:rFonts w:eastAsia="Arial Unicode MS"/>
        </w:rPr>
        <w:t>t</w:t>
      </w:r>
      <w:r w:rsidR="00E67D93">
        <w:t xml:space="preserve"> </w:t>
      </w:r>
      <w:r w:rsidR="00E67D93" w:rsidRPr="00E67D93">
        <w:t xml:space="preserve">and </w:t>
      </w:r>
      <w:r w:rsidR="00DF736D" w:rsidRPr="00DF736D">
        <w:t xml:space="preserve">Rushcliffe Borough Council member </w:t>
      </w:r>
      <w:r w:rsidR="00ED21DF">
        <w:t>Rob Inglis</w:t>
      </w:r>
      <w:r w:rsidR="00E67D93" w:rsidRPr="00E67D93">
        <w:t>.</w:t>
      </w:r>
    </w:p>
    <w:p w14:paraId="4950A91F" w14:textId="77777777" w:rsidR="00ED21DF" w:rsidRDefault="00ED21DF" w:rsidP="000B56CE"/>
    <w:p w14:paraId="0F03D49B" w14:textId="386E0FB5" w:rsidR="00FC64DE" w:rsidRDefault="00ED21DF" w:rsidP="000B56CE">
      <w:r w:rsidRPr="00ED21DF">
        <w:t>The clerk said one resident, Mrs Elain Watson, has indicated she wished to be co-opted to the council.  He had sent details of the meeting to her and had tried several times in the last two days to locate her by telephone, but had not been successful</w:t>
      </w:r>
      <w:r w:rsidR="00F7052D" w:rsidRPr="00F7052D">
        <w:t xml:space="preserve"> </w:t>
      </w:r>
    </w:p>
    <w:p w14:paraId="6DC56FBC" w14:textId="77777777" w:rsidR="00B44B47" w:rsidRPr="000B56CE" w:rsidRDefault="00B44B47" w:rsidP="000B56CE">
      <w:pPr>
        <w:rPr>
          <w:rFonts w:eastAsia="Arial Unicode MS"/>
        </w:rPr>
      </w:pPr>
    </w:p>
    <w:p w14:paraId="40F1041E" w14:textId="5272704D" w:rsidR="00ED21DF" w:rsidRPr="00B978AD" w:rsidRDefault="00ED21DF" w:rsidP="00ED21DF">
      <w:pPr>
        <w:pStyle w:val="ListParagraph"/>
      </w:pPr>
      <w:r>
        <w:t>Appointment of chairman</w:t>
      </w:r>
    </w:p>
    <w:p w14:paraId="7937C7F0" w14:textId="2BBD2D0E" w:rsidR="00ED21DF" w:rsidRDefault="00ED21DF" w:rsidP="00ED21DF">
      <w:pPr>
        <w:pStyle w:val="Indent"/>
      </w:pPr>
      <w:r>
        <w:tab/>
      </w:r>
      <w:proofErr w:type="spellStart"/>
      <w:r>
        <w:t>Coun</w:t>
      </w:r>
      <w:proofErr w:type="spellEnd"/>
      <w:r>
        <w:t>. Robert Day was elected.</w:t>
      </w:r>
    </w:p>
    <w:p w14:paraId="1698DDE1" w14:textId="77777777" w:rsidR="00ED21DF" w:rsidRPr="00B978AD" w:rsidRDefault="00ED21DF" w:rsidP="00ED21DF">
      <w:pPr>
        <w:pStyle w:val="Indent"/>
      </w:pPr>
    </w:p>
    <w:p w14:paraId="6BFE489B" w14:textId="7EF8A260" w:rsidR="00ED21DF" w:rsidRPr="00B978AD" w:rsidRDefault="00ED21DF" w:rsidP="00ED21DF">
      <w:pPr>
        <w:pStyle w:val="ListParagraph"/>
      </w:pPr>
      <w:r>
        <w:t xml:space="preserve">Appointment of </w:t>
      </w:r>
      <w:r>
        <w:t xml:space="preserve">vice </w:t>
      </w:r>
      <w:r>
        <w:t>chairman</w:t>
      </w:r>
    </w:p>
    <w:p w14:paraId="15345D6B" w14:textId="27010673" w:rsidR="00ED21DF" w:rsidRPr="00B978AD" w:rsidRDefault="00ED21DF" w:rsidP="00ED21DF">
      <w:pPr>
        <w:pStyle w:val="Indent"/>
      </w:pPr>
      <w:r>
        <w:tab/>
        <w:t>No appointment was made.  The council</w:t>
      </w:r>
      <w:r>
        <w:t xml:space="preserve"> </w:t>
      </w:r>
      <w:r>
        <w:t>agreed to wait until the membership figures were increased.</w:t>
      </w:r>
    </w:p>
    <w:p w14:paraId="17A21AF6" w14:textId="77777777" w:rsidR="00ED21DF" w:rsidRDefault="00ED21DF" w:rsidP="00ED21DF">
      <w:pPr>
        <w:pStyle w:val="Indent"/>
      </w:pPr>
    </w:p>
    <w:p w14:paraId="37AD78DA" w14:textId="5810CD55" w:rsidR="00B978AD" w:rsidRPr="00B978AD" w:rsidRDefault="009C3209" w:rsidP="00B978AD">
      <w:pPr>
        <w:pStyle w:val="ListParagraph"/>
      </w:pPr>
      <w:r>
        <w:t>Apologies for absence</w:t>
      </w:r>
    </w:p>
    <w:p w14:paraId="681DD7D0" w14:textId="7BED0DC3" w:rsidR="007A4094" w:rsidRPr="00B978AD" w:rsidRDefault="00ED21DF" w:rsidP="00ED21DF">
      <w:pPr>
        <w:pStyle w:val="Indent"/>
        <w:ind w:firstLine="0"/>
      </w:pPr>
      <w:proofErr w:type="spellStart"/>
      <w:r>
        <w:t>Coun</w:t>
      </w:r>
      <w:proofErr w:type="spellEnd"/>
      <w:r>
        <w:t>. Rahman</w:t>
      </w:r>
    </w:p>
    <w:p w14:paraId="5BED2E30" w14:textId="359C4875" w:rsidR="007A4094" w:rsidRDefault="007A4094" w:rsidP="000B56CE"/>
    <w:p w14:paraId="479482ED" w14:textId="47D2054D" w:rsidR="009C3209" w:rsidRDefault="009C3209" w:rsidP="009C3209">
      <w:pPr>
        <w:pStyle w:val="ListParagraph"/>
      </w:pPr>
      <w:r>
        <w:t>Declarations of interest</w:t>
      </w:r>
    </w:p>
    <w:p w14:paraId="5F222526" w14:textId="578CC137" w:rsidR="009C3209" w:rsidRDefault="00ED21DF" w:rsidP="00ED21DF">
      <w:pPr>
        <w:pStyle w:val="Indent"/>
        <w:ind w:firstLine="0"/>
      </w:pPr>
      <w:r>
        <w:t>There were none</w:t>
      </w:r>
      <w:r w:rsidR="009C3209">
        <w:t>.</w:t>
      </w:r>
    </w:p>
    <w:p w14:paraId="7E0530CA" w14:textId="77777777" w:rsidR="009C3209" w:rsidRPr="00B978AD" w:rsidRDefault="009C3209" w:rsidP="000B56CE"/>
    <w:p w14:paraId="642E1682" w14:textId="576076C5" w:rsidR="00B978AD" w:rsidRDefault="007A4094" w:rsidP="00B978AD">
      <w:pPr>
        <w:pStyle w:val="ListParagraph"/>
      </w:pPr>
      <w:r w:rsidRPr="00B978AD">
        <w:t>Minutes of meeting held</w:t>
      </w:r>
      <w:r w:rsidR="00A41F26" w:rsidRPr="00B978AD">
        <w:t xml:space="preserve"> </w:t>
      </w:r>
      <w:r w:rsidR="0086302A">
        <w:t>2 March</w:t>
      </w:r>
      <w:r w:rsidR="00DF736D">
        <w:t xml:space="preserve"> 2022</w:t>
      </w:r>
    </w:p>
    <w:p w14:paraId="4ADDFAEC" w14:textId="1054387B" w:rsidR="007A4094" w:rsidRPr="00B978AD" w:rsidRDefault="00B978AD" w:rsidP="00B978AD">
      <w:pPr>
        <w:pStyle w:val="Indent"/>
      </w:pPr>
      <w:r>
        <w:tab/>
        <w:t>A</w:t>
      </w:r>
      <w:r w:rsidR="00006DB9" w:rsidRPr="00B978AD">
        <w:t xml:space="preserve">ccepted as circulated </w:t>
      </w:r>
      <w:r w:rsidR="009C3209" w:rsidRPr="009C3209">
        <w:t>and signed by the chairman.</w:t>
      </w:r>
    </w:p>
    <w:p w14:paraId="5230AF25" w14:textId="0E6573CA" w:rsidR="007A4094" w:rsidRDefault="007A4094" w:rsidP="00974118">
      <w:pPr>
        <w:pStyle w:val="Indent"/>
      </w:pPr>
    </w:p>
    <w:p w14:paraId="19ECCB8B" w14:textId="28E87C84" w:rsidR="009C3209" w:rsidRDefault="00DF736D" w:rsidP="009C3209">
      <w:pPr>
        <w:pStyle w:val="ListParagraph"/>
      </w:pPr>
      <w:r>
        <w:t>Open Session for the Public</w:t>
      </w:r>
    </w:p>
    <w:p w14:paraId="1A9BCDC3" w14:textId="0F806284" w:rsidR="00323A8A" w:rsidRDefault="00323A8A" w:rsidP="00323A8A">
      <w:pPr>
        <w:pStyle w:val="Indent"/>
      </w:pPr>
      <w:r>
        <w:tab/>
      </w:r>
      <w:r>
        <w:t xml:space="preserve">Former councillor Mrs Margaret Healy raised </w:t>
      </w:r>
      <w:proofErr w:type="gramStart"/>
      <w:r>
        <w:t>a number of</w:t>
      </w:r>
      <w:proofErr w:type="gramEnd"/>
      <w:r>
        <w:t xml:space="preserve"> points, including a need for removal of graffiti on the Severn Trent Water box at the junction of </w:t>
      </w:r>
      <w:proofErr w:type="spellStart"/>
      <w:r>
        <w:t>Thurlby</w:t>
      </w:r>
      <w:proofErr w:type="spellEnd"/>
      <w:r>
        <w:t xml:space="preserve"> Lane and Browns Lane.  It was agreed steps be taken to clean it.  The clerk said he had been in touch with Royal Mail for two years in regard to a need to remove the spare </w:t>
      </w:r>
      <w:proofErr w:type="gramStart"/>
      <w:r>
        <w:t>mail boxes</w:t>
      </w:r>
      <w:proofErr w:type="gramEnd"/>
      <w:r>
        <w:t xml:space="preserve"> on Stanton Lane and Browns Lane without success. Further action was agreed to have them removed.  The state of the pavements in the parish was criticised along with the frequency of vehicles being parked on them. </w:t>
      </w:r>
      <w:r>
        <w:t xml:space="preserve"> </w:t>
      </w:r>
      <w:r>
        <w:t xml:space="preserve">It was pointed out there were five wheelchair users in the parish.  The matter was to be reported to the County Council.  The question of the state of roads in the village was raised, with comment on damage being caused by construction vehicles.  It was accepted it was difficult for the blame to be directed to any </w:t>
      </w:r>
      <w:proofErr w:type="gramStart"/>
      <w:r>
        <w:t>particular road</w:t>
      </w:r>
      <w:proofErr w:type="gramEnd"/>
      <w:r>
        <w:t xml:space="preserve"> user and therefore not possible to seek direct redress.</w:t>
      </w:r>
    </w:p>
    <w:p w14:paraId="46C84F4F" w14:textId="330DB3C4" w:rsidR="00323A8A" w:rsidRDefault="00323A8A" w:rsidP="00323A8A">
      <w:pPr>
        <w:pStyle w:val="Indent"/>
      </w:pPr>
      <w:r>
        <w:tab/>
        <w:t>It was agreed action should be taken to seek a change in the speed limit being imposed on Browns Lane</w:t>
      </w:r>
      <w:r>
        <w:t>.</w:t>
      </w:r>
      <w:r>
        <w:t xml:space="preserve">  The question of a need to replace the existing notice boards with smarter versions in line with the new village name signs was raised.  The clerk said the cost to obtain the style of black and gold metal boards as used elsewhere in the area would be around £1200 per board.  The question of need for a public seat to be provided on the grass verge </w:t>
      </w:r>
      <w:r>
        <w:lastRenderedPageBreak/>
        <w:t xml:space="preserve">adjacent to the Willow Brook School was agreed and the clerk was to obtain details </w:t>
      </w:r>
      <w:proofErr w:type="gramStart"/>
      <w:r>
        <w:t>of  the</w:t>
      </w:r>
      <w:proofErr w:type="gramEnd"/>
      <w:r>
        <w:t xml:space="preserve"> types available to commemorate the forthcoming Platinum jubilee of Her Majesty the Queen.</w:t>
      </w:r>
    </w:p>
    <w:p w14:paraId="1E164654" w14:textId="7C8D45A2" w:rsidR="00DF736D" w:rsidRDefault="00323A8A" w:rsidP="00323A8A">
      <w:pPr>
        <w:pStyle w:val="Indent"/>
      </w:pPr>
      <w:r>
        <w:tab/>
        <w:t>Mrs Healy offered thanks to the council for its work in the parish.</w:t>
      </w:r>
    </w:p>
    <w:p w14:paraId="52B54851" w14:textId="77777777" w:rsidR="00323A8A" w:rsidRDefault="00323A8A" w:rsidP="00323A8A">
      <w:pPr>
        <w:pStyle w:val="Indent"/>
      </w:pPr>
    </w:p>
    <w:p w14:paraId="7CDEEE5C" w14:textId="79FDA566" w:rsidR="00DF736D" w:rsidRDefault="00DF736D" w:rsidP="00DF736D">
      <w:pPr>
        <w:pStyle w:val="ListParagraph"/>
      </w:pPr>
      <w:r w:rsidRPr="00DF736D">
        <w:t>Clerk’s report</w:t>
      </w:r>
    </w:p>
    <w:p w14:paraId="0F6B2FAB" w14:textId="215487FE" w:rsidR="00DF736D" w:rsidRDefault="00DF736D" w:rsidP="00DF736D">
      <w:pPr>
        <w:pStyle w:val="Indent"/>
      </w:pPr>
      <w:r>
        <w:tab/>
      </w:r>
      <w:r w:rsidR="00323A8A" w:rsidRPr="00323A8A">
        <w:t>Conf</w:t>
      </w:r>
      <w:r w:rsidR="00323A8A">
        <w:t>i</w:t>
      </w:r>
      <w:r w:rsidR="00323A8A" w:rsidRPr="00323A8A">
        <w:t xml:space="preserve">rmation has been given that the tour of Britain cycle race will be passing through Rushcliffe on September 8 and will again be visiting </w:t>
      </w:r>
      <w:proofErr w:type="spellStart"/>
      <w:r w:rsidR="00323A8A" w:rsidRPr="00323A8A">
        <w:t>Keyworth</w:t>
      </w:r>
      <w:proofErr w:type="spellEnd"/>
      <w:r w:rsidR="00323A8A" w:rsidRPr="00323A8A">
        <w:t xml:space="preserve"> and lots more local villages including Bunny, </w:t>
      </w:r>
      <w:proofErr w:type="spellStart"/>
      <w:r w:rsidR="00323A8A" w:rsidRPr="00323A8A">
        <w:t>Wysall</w:t>
      </w:r>
      <w:proofErr w:type="spellEnd"/>
      <w:r w:rsidR="00323A8A" w:rsidRPr="00323A8A">
        <w:t xml:space="preserve">, </w:t>
      </w:r>
      <w:proofErr w:type="spellStart"/>
      <w:r w:rsidR="00323A8A" w:rsidRPr="00323A8A">
        <w:t>Costock</w:t>
      </w:r>
      <w:proofErr w:type="spellEnd"/>
      <w:r w:rsidR="00323A8A" w:rsidRPr="00323A8A">
        <w:t xml:space="preserve">, and East </w:t>
      </w:r>
      <w:proofErr w:type="spellStart"/>
      <w:r w:rsidR="00323A8A" w:rsidRPr="00323A8A">
        <w:t>Leake</w:t>
      </w:r>
      <w:proofErr w:type="spellEnd"/>
      <w:r w:rsidRPr="00DF736D">
        <w:t>.</w:t>
      </w:r>
    </w:p>
    <w:p w14:paraId="778E169A" w14:textId="77777777" w:rsidR="00DF736D" w:rsidRDefault="00DF736D" w:rsidP="00DF736D">
      <w:pPr>
        <w:pStyle w:val="Indent"/>
      </w:pPr>
    </w:p>
    <w:p w14:paraId="1E106A7F" w14:textId="12BF24E8" w:rsidR="00DF736D" w:rsidRDefault="00DF736D" w:rsidP="00DF736D">
      <w:pPr>
        <w:pStyle w:val="ListParagraph"/>
      </w:pPr>
      <w:r w:rsidRPr="00DF736D">
        <w:t xml:space="preserve">Notts </w:t>
      </w:r>
      <w:r>
        <w:t>C</w:t>
      </w:r>
      <w:r w:rsidRPr="00DF736D">
        <w:t xml:space="preserve">ounty </w:t>
      </w:r>
      <w:r>
        <w:t>C</w:t>
      </w:r>
      <w:r w:rsidRPr="00DF736D">
        <w:t xml:space="preserve">ouncil and Rushcliffe </w:t>
      </w:r>
      <w:r>
        <w:t>B</w:t>
      </w:r>
      <w:r w:rsidRPr="00DF736D">
        <w:t xml:space="preserve">orough </w:t>
      </w:r>
      <w:r>
        <w:t>C</w:t>
      </w:r>
      <w:r w:rsidRPr="00DF736D">
        <w:t>ouncil members report</w:t>
      </w:r>
    </w:p>
    <w:p w14:paraId="289D9055" w14:textId="44BA0381" w:rsidR="00323A8A" w:rsidRDefault="00DF736D" w:rsidP="00323A8A">
      <w:pPr>
        <w:pStyle w:val="Indent"/>
      </w:pPr>
      <w:r>
        <w:tab/>
      </w:r>
      <w:proofErr w:type="spellStart"/>
      <w:r w:rsidR="00323A8A">
        <w:t>Coun</w:t>
      </w:r>
      <w:proofErr w:type="spellEnd"/>
      <w:r w:rsidR="00323A8A">
        <w:t xml:space="preserve">. Inglis </w:t>
      </w:r>
      <w:r w:rsidR="00323A8A">
        <w:t xml:space="preserve">[spoke] </w:t>
      </w:r>
      <w:proofErr w:type="gramStart"/>
      <w:r w:rsidR="00323A8A">
        <w:t>on the subject of new</w:t>
      </w:r>
      <w:proofErr w:type="gramEnd"/>
      <w:r w:rsidR="00323A8A">
        <w:t xml:space="preserve"> grant applications and alluded to the bench on the new footpath.  The question of speeding traffic was </w:t>
      </w:r>
      <w:proofErr w:type="gramStart"/>
      <w:r w:rsidR="00323A8A">
        <w:t>raised</w:t>
      </w:r>
      <w:proofErr w:type="gramEnd"/>
      <w:r w:rsidR="00323A8A">
        <w:t xml:space="preserve"> and </w:t>
      </w:r>
      <w:r w:rsidR="00323A8A">
        <w:t>he</w:t>
      </w:r>
      <w:r w:rsidR="00323A8A">
        <w:t xml:space="preserve"> informed the meeting he had arranged the Police Reacher team to look at </w:t>
      </w:r>
      <w:r w:rsidR="00323A8A">
        <w:t>[this]</w:t>
      </w:r>
      <w:r w:rsidR="00323A8A">
        <w:t xml:space="preserve"> shortly. Insp. Lawton</w:t>
      </w:r>
      <w:r w:rsidR="00323A8A">
        <w:t xml:space="preserve"> </w:t>
      </w:r>
      <w:r w:rsidR="00323A8A">
        <w:t>had arranged for the speed camera team to monitor Browns Lane in support of the claims of excessive speeding.</w:t>
      </w:r>
    </w:p>
    <w:p w14:paraId="76D24687" w14:textId="6030D77E" w:rsidR="00DF736D" w:rsidRDefault="00323A8A" w:rsidP="00323A8A">
      <w:pPr>
        <w:pStyle w:val="Indent"/>
      </w:pPr>
      <w:r>
        <w:tab/>
      </w:r>
      <w:r>
        <w:t xml:space="preserve">He spoke about the Community Grant that had been given to the council two years ago in connection with the VE event that was eventually called off because of the Covid situation. The clerk was asked to check if this amount was still in the bank account. – The money had been donated to Stanton with the plan for them to share a joint VE event with </w:t>
      </w:r>
      <w:proofErr w:type="spellStart"/>
      <w:r>
        <w:t>Keyworth</w:t>
      </w:r>
      <w:proofErr w:type="spellEnd"/>
      <w:r>
        <w:t>.</w:t>
      </w:r>
      <w:r>
        <w:t xml:space="preserve">  The Council would receive 1/3 of the £1000 grant that he has available for Parish Councils and the money would be kept in the general fund to help pay for the Jubilee bench whose overall cost including installation was likely to be approximately £2000.</w:t>
      </w:r>
    </w:p>
    <w:p w14:paraId="7FC53B34" w14:textId="77777777" w:rsidR="00DF736D" w:rsidRDefault="00DF736D" w:rsidP="00DF736D">
      <w:pPr>
        <w:pStyle w:val="Indent"/>
      </w:pPr>
    </w:p>
    <w:p w14:paraId="7BE89250" w14:textId="063135C5" w:rsidR="00DF736D" w:rsidRDefault="00DF736D" w:rsidP="00DF736D">
      <w:pPr>
        <w:pStyle w:val="ListParagraph"/>
      </w:pPr>
      <w:r w:rsidRPr="00DF736D">
        <w:t>Correspondence</w:t>
      </w:r>
    </w:p>
    <w:p w14:paraId="64647A0E" w14:textId="34720BA8" w:rsidR="00323A8A" w:rsidRDefault="00DF736D" w:rsidP="00323A8A">
      <w:pPr>
        <w:pStyle w:val="Indent"/>
      </w:pPr>
      <w:r>
        <w:tab/>
      </w:r>
      <w:r w:rsidR="00323A8A">
        <w:t xml:space="preserve">A </w:t>
      </w:r>
      <w:r w:rsidR="00323A8A">
        <w:t>letter</w:t>
      </w:r>
      <w:r w:rsidR="00323A8A">
        <w:t xml:space="preserve"> of resignation from </w:t>
      </w:r>
      <w:proofErr w:type="spellStart"/>
      <w:r w:rsidR="00323A8A">
        <w:t>Coun</w:t>
      </w:r>
      <w:proofErr w:type="spellEnd"/>
      <w:r w:rsidR="00323A8A">
        <w:t>. J</w:t>
      </w:r>
      <w:r w:rsidR="00323A8A">
        <w:t>i</w:t>
      </w:r>
      <w:r w:rsidR="00323A8A">
        <w:t>m Goodman was received.  The chairman was to respond.</w:t>
      </w:r>
    </w:p>
    <w:p w14:paraId="7DAB6477" w14:textId="5D2517CE" w:rsidR="00323A8A" w:rsidRDefault="00323A8A" w:rsidP="00323A8A">
      <w:pPr>
        <w:pStyle w:val="Indent"/>
      </w:pPr>
      <w:r>
        <w:tab/>
      </w:r>
      <w:proofErr w:type="gramStart"/>
      <w:r>
        <w:t>Ruth Edwards MP,</w:t>
      </w:r>
      <w:proofErr w:type="gramEnd"/>
      <w:r>
        <w:t xml:space="preserve"> wrote offering to attend a meeting. It was agreed a list of the dates to the end of the year be sent to her with a suggestion parish matters only be raised and not national ones.</w:t>
      </w:r>
    </w:p>
    <w:p w14:paraId="333A3353" w14:textId="2413C9CA" w:rsidR="00323A8A" w:rsidRDefault="00323A8A" w:rsidP="00323A8A">
      <w:pPr>
        <w:pStyle w:val="Indent"/>
      </w:pPr>
      <w:r>
        <w:tab/>
        <w:t xml:space="preserve">David Dixon Accountancy of </w:t>
      </w:r>
      <w:proofErr w:type="spellStart"/>
      <w:r>
        <w:t>Keyworth</w:t>
      </w:r>
      <w:proofErr w:type="spellEnd"/>
      <w:r>
        <w:t xml:space="preserve"> who provide the internal audit work for the council accounts were to be assured the necessary council electronic files were held in a secure space.</w:t>
      </w:r>
    </w:p>
    <w:p w14:paraId="24420F36" w14:textId="5ACFC800" w:rsidR="00DF736D" w:rsidRDefault="00323A8A" w:rsidP="00323A8A">
      <w:pPr>
        <w:pStyle w:val="Indent"/>
      </w:pPr>
      <w:r>
        <w:tab/>
        <w:t>Rushcliffe Borough Council gave confirmation of the precept payment of £7340 for the 2022/2023 period.</w:t>
      </w:r>
    </w:p>
    <w:p w14:paraId="790B34FB" w14:textId="77777777" w:rsidR="00DF736D" w:rsidRDefault="00DF736D" w:rsidP="00DF736D">
      <w:pPr>
        <w:pStyle w:val="Indent"/>
      </w:pPr>
    </w:p>
    <w:p w14:paraId="154E3FBF" w14:textId="50441266" w:rsidR="00DF736D" w:rsidRDefault="0033238D" w:rsidP="0033238D">
      <w:pPr>
        <w:pStyle w:val="ListParagraph"/>
      </w:pPr>
      <w:r w:rsidRPr="0033238D">
        <w:t>Planning</w:t>
      </w:r>
    </w:p>
    <w:p w14:paraId="0A9A89DC" w14:textId="6E24F17C" w:rsidR="0033238D" w:rsidRPr="0033238D" w:rsidRDefault="0033238D" w:rsidP="0033238D">
      <w:pPr>
        <w:pStyle w:val="Indent"/>
        <w:rPr>
          <w:u w:val="single"/>
        </w:rPr>
      </w:pPr>
      <w:r>
        <w:tab/>
      </w:r>
      <w:r w:rsidRPr="0033238D">
        <w:rPr>
          <w:u w:val="single"/>
        </w:rPr>
        <w:t>Rushcliffe Borough Council decisions</w:t>
      </w:r>
    </w:p>
    <w:p w14:paraId="02ED8521" w14:textId="77777777" w:rsidR="00323A8A" w:rsidRDefault="0033238D" w:rsidP="00323A8A">
      <w:pPr>
        <w:pStyle w:val="Indent"/>
      </w:pPr>
      <w:r>
        <w:tab/>
      </w:r>
      <w:r w:rsidR="00323A8A">
        <w:t>22/00012/</w:t>
      </w:r>
      <w:proofErr w:type="spellStart"/>
      <w:r w:rsidR="00323A8A">
        <w:t>ful</w:t>
      </w:r>
      <w:proofErr w:type="spellEnd"/>
      <w:r w:rsidR="00323A8A">
        <w:t>. Graham Flowers, 38 Stanton Lane.  Demolish dwelling and replace with new and a detached garage.  Grant</w:t>
      </w:r>
    </w:p>
    <w:p w14:paraId="188B70E3" w14:textId="2B5F9C55" w:rsidR="00323A8A" w:rsidRDefault="00323A8A" w:rsidP="00323A8A">
      <w:pPr>
        <w:pStyle w:val="Indent"/>
      </w:pPr>
      <w:r>
        <w:tab/>
        <w:t>21/02923/</w:t>
      </w:r>
      <w:proofErr w:type="spellStart"/>
      <w:r>
        <w:t>ful</w:t>
      </w:r>
      <w:proofErr w:type="spellEnd"/>
      <w:r>
        <w:t xml:space="preserve">.  Robert </w:t>
      </w:r>
      <w:proofErr w:type="spellStart"/>
      <w:r>
        <w:t>Kalisiak</w:t>
      </w:r>
      <w:proofErr w:type="spellEnd"/>
      <w:r>
        <w:t>, 41 Stanton Lane.   Construct two storey front porch/atrium and single storey infill extension Removal of box dormer.   And addition of two pitched dormer roofs to front and rear. Two storey fear extension with enclosed first floor balcony and gable roof single storey ear extension.   Grant.</w:t>
      </w:r>
    </w:p>
    <w:p w14:paraId="387674FB" w14:textId="4709A91F" w:rsidR="00323A8A" w:rsidRDefault="00323A8A" w:rsidP="00323A8A">
      <w:pPr>
        <w:pStyle w:val="Indent"/>
      </w:pPr>
      <w:r>
        <w:tab/>
        <w:t>21/03211/</w:t>
      </w:r>
      <w:proofErr w:type="spellStart"/>
      <w:r>
        <w:t>ful</w:t>
      </w:r>
      <w:proofErr w:type="spellEnd"/>
      <w:r>
        <w:t>. Mr Kendrick 19 Browns Lane.   Change of use to residential and erect one dwelling including landscaping. Grant.</w:t>
      </w:r>
    </w:p>
    <w:p w14:paraId="337283B9" w14:textId="77777777" w:rsidR="00323A8A" w:rsidRDefault="00323A8A" w:rsidP="00323A8A">
      <w:pPr>
        <w:pStyle w:val="Indent"/>
      </w:pPr>
      <w:r>
        <w:tab/>
        <w:t>22/00156/</w:t>
      </w:r>
      <w:proofErr w:type="spellStart"/>
      <w:r>
        <w:t>ful</w:t>
      </w:r>
      <w:proofErr w:type="spellEnd"/>
      <w:r>
        <w:t>. Highway House, Widmerpool Lane.  Front single storey extension including roof balcony with frosted glass railing.  Grant</w:t>
      </w:r>
    </w:p>
    <w:p w14:paraId="3321EF8D" w14:textId="07759892" w:rsidR="0033238D" w:rsidRDefault="00323A8A" w:rsidP="00323A8A">
      <w:pPr>
        <w:pStyle w:val="Indent"/>
      </w:pPr>
      <w:r>
        <w:lastRenderedPageBreak/>
        <w:tab/>
        <w:t>22/00223/</w:t>
      </w:r>
      <w:proofErr w:type="spellStart"/>
      <w:r>
        <w:t>ful</w:t>
      </w:r>
      <w:proofErr w:type="spellEnd"/>
      <w:r>
        <w:t xml:space="preserve">.  Mr McKee, </w:t>
      </w:r>
      <w:proofErr w:type="spellStart"/>
      <w:r>
        <w:t>Thurlby</w:t>
      </w:r>
      <w:proofErr w:type="spellEnd"/>
      <w:r>
        <w:t xml:space="preserve"> Farm, </w:t>
      </w:r>
      <w:proofErr w:type="spellStart"/>
      <w:r>
        <w:t>Thurlby</w:t>
      </w:r>
      <w:proofErr w:type="spellEnd"/>
      <w:r>
        <w:t xml:space="preserve"> Lane.  Single storey side pergola extension. Grant</w:t>
      </w:r>
    </w:p>
    <w:p w14:paraId="456AD2A9" w14:textId="77777777" w:rsidR="00261A3F" w:rsidRDefault="00261A3F" w:rsidP="00323A8A">
      <w:pPr>
        <w:pStyle w:val="Indent"/>
      </w:pPr>
    </w:p>
    <w:p w14:paraId="678BCBBA" w14:textId="77777777" w:rsidR="0033238D" w:rsidRPr="0033238D" w:rsidRDefault="0033238D" w:rsidP="0033238D">
      <w:pPr>
        <w:pStyle w:val="Indent"/>
        <w:rPr>
          <w:u w:val="single"/>
        </w:rPr>
      </w:pPr>
      <w:r>
        <w:tab/>
      </w:r>
      <w:r w:rsidRPr="0033238D">
        <w:rPr>
          <w:u w:val="single"/>
        </w:rPr>
        <w:t>Rushcliffe Borough Council applications</w:t>
      </w:r>
    </w:p>
    <w:p w14:paraId="42CE459A" w14:textId="440D40F4" w:rsidR="00261A3F" w:rsidRDefault="0033238D" w:rsidP="00261A3F">
      <w:pPr>
        <w:pStyle w:val="Indent"/>
      </w:pPr>
      <w:r>
        <w:tab/>
      </w:r>
      <w:r w:rsidR="00261A3F">
        <w:t>22/00513/</w:t>
      </w:r>
      <w:proofErr w:type="spellStart"/>
      <w:r w:rsidR="00261A3F">
        <w:t>ful</w:t>
      </w:r>
      <w:proofErr w:type="spellEnd"/>
      <w:r w:rsidR="00261A3F">
        <w:t xml:space="preserve">. Nicola Phillips. 1 </w:t>
      </w:r>
      <w:proofErr w:type="spellStart"/>
      <w:r w:rsidR="00261A3F">
        <w:t>Charleswold</w:t>
      </w:r>
      <w:proofErr w:type="spellEnd"/>
      <w:r w:rsidR="00261A3F">
        <w:t xml:space="preserve"> Court</w:t>
      </w:r>
      <w:r w:rsidR="00261A3F">
        <w:t>.</w:t>
      </w:r>
      <w:r w:rsidR="00261A3F">
        <w:t xml:space="preserve">  Erect single storey equestrian building. M</w:t>
      </w:r>
      <w:r w:rsidR="00261A3F">
        <w:t>e</w:t>
      </w:r>
      <w:r w:rsidR="00261A3F">
        <w:t>n</w:t>
      </w:r>
      <w:r w:rsidR="00261A3F">
        <w:t>a</w:t>
      </w:r>
      <w:r w:rsidR="00261A3F">
        <w:t>ge, new gateway. Access and landscaping works. No objection.</w:t>
      </w:r>
    </w:p>
    <w:p w14:paraId="75F02D8B" w14:textId="3CE7D03C" w:rsidR="00DF736D" w:rsidRDefault="00261A3F" w:rsidP="00261A3F">
      <w:pPr>
        <w:pStyle w:val="Indent"/>
      </w:pPr>
      <w:r>
        <w:tab/>
        <w:t>22/00772/</w:t>
      </w:r>
      <w:proofErr w:type="spellStart"/>
      <w:r>
        <w:t>ful</w:t>
      </w:r>
      <w:proofErr w:type="spellEnd"/>
      <w:r>
        <w:t>. Paul Moulds, 31B Stanton Lane.  Two storey gabled extension to front elevation. First floor gabled extension to rear.  Solid roof over sunroom. Electric gates to front and side pedestrian gate. Details of the application to be circulated to members.</w:t>
      </w:r>
    </w:p>
    <w:p w14:paraId="004672BC" w14:textId="29AC36AB" w:rsidR="00DF736D" w:rsidRDefault="00DF736D" w:rsidP="00DF736D">
      <w:pPr>
        <w:pStyle w:val="Indent"/>
      </w:pPr>
    </w:p>
    <w:p w14:paraId="3671E5AF" w14:textId="77777777" w:rsidR="0033238D" w:rsidRDefault="0033238D" w:rsidP="0033238D">
      <w:pPr>
        <w:pStyle w:val="ListParagraph"/>
      </w:pPr>
      <w:r>
        <w:t>Environment</w:t>
      </w:r>
    </w:p>
    <w:p w14:paraId="745FA056" w14:textId="4E650FD9" w:rsidR="0033238D" w:rsidRDefault="001D0476" w:rsidP="0033238D">
      <w:pPr>
        <w:pStyle w:val="Indent"/>
      </w:pPr>
      <w:r>
        <w:tab/>
      </w:r>
      <w:r w:rsidR="00261A3F">
        <w:t>Earlier in the meeting it had been agreed</w:t>
      </w:r>
      <w:r w:rsidR="00261A3F">
        <w:t xml:space="preserve"> </w:t>
      </w:r>
      <w:r w:rsidR="00261A3F">
        <w:t>a seat to commemorate the Platinum jubilee of The Queen be approved.</w:t>
      </w:r>
    </w:p>
    <w:p w14:paraId="1396FF7A" w14:textId="77777777" w:rsidR="0033238D" w:rsidRDefault="0033238D" w:rsidP="0033238D">
      <w:pPr>
        <w:pStyle w:val="Indent"/>
      </w:pPr>
    </w:p>
    <w:p w14:paraId="22D3A518" w14:textId="5E1428D8" w:rsidR="0033238D" w:rsidRDefault="0033238D" w:rsidP="0033238D">
      <w:pPr>
        <w:pStyle w:val="ListParagraph"/>
      </w:pPr>
      <w:r>
        <w:t>HM Queen Platinum Jubilee June 2, 3, 4 &amp; 5, 2022</w:t>
      </w:r>
    </w:p>
    <w:p w14:paraId="5F8D069E" w14:textId="59295C21" w:rsidR="0033238D" w:rsidRDefault="0033238D" w:rsidP="00261A3F">
      <w:pPr>
        <w:pStyle w:val="Indent"/>
      </w:pPr>
      <w:r>
        <w:tab/>
      </w:r>
      <w:r w:rsidR="00261A3F" w:rsidRPr="00261A3F">
        <w:t xml:space="preserve">The council felt the best way to mark the achievement was to join with events being organised by </w:t>
      </w:r>
      <w:proofErr w:type="spellStart"/>
      <w:r w:rsidR="00261A3F" w:rsidRPr="00261A3F">
        <w:t>Keyworth</w:t>
      </w:r>
      <w:proofErr w:type="spellEnd"/>
      <w:r w:rsidR="00261A3F" w:rsidRPr="00261A3F">
        <w:t xml:space="preserve"> Parish Council and to pass on to them the £200 grant being received from Rushcliffe Borough Council to help mark the event.  The question of a similar grant that was thought to have been allocated to the parish in connection with VE Day celebrations that were cancelled because of the Pandemic was to be checked by the clerk.   It was accepted numerous residents in the parish would be staging their own family party events over the Jubilee period of June 2, 3, 4 and 5.</w:t>
      </w:r>
    </w:p>
    <w:p w14:paraId="4043B23E" w14:textId="77777777" w:rsidR="0033238D" w:rsidRDefault="0033238D" w:rsidP="0033238D">
      <w:pPr>
        <w:pStyle w:val="Indent"/>
      </w:pPr>
    </w:p>
    <w:p w14:paraId="1AA981D4" w14:textId="7EA601C7" w:rsidR="0033238D" w:rsidRDefault="0033238D" w:rsidP="0033238D">
      <w:pPr>
        <w:pStyle w:val="ListParagraph"/>
      </w:pPr>
      <w:r>
        <w:t>Finance</w:t>
      </w:r>
    </w:p>
    <w:p w14:paraId="4EBA0395" w14:textId="7F80C75C" w:rsidR="00DF736D" w:rsidRDefault="0033238D" w:rsidP="0033238D">
      <w:pPr>
        <w:pStyle w:val="Indent"/>
      </w:pPr>
      <w:r>
        <w:tab/>
        <w:t>Accounts to pay were approved as per the circulated list.</w:t>
      </w:r>
    </w:p>
    <w:p w14:paraId="49AFC401" w14:textId="1C9359B0" w:rsidR="009C3209" w:rsidRDefault="009C3209" w:rsidP="009C3209">
      <w:pPr>
        <w:pStyle w:val="Indent"/>
      </w:pPr>
    </w:p>
    <w:p w14:paraId="684C50B9" w14:textId="71281A74" w:rsidR="00261A3F" w:rsidRDefault="00261A3F" w:rsidP="00261A3F">
      <w:pPr>
        <w:pStyle w:val="ListParagraph"/>
      </w:pPr>
      <w:r>
        <w:t>Insurance</w:t>
      </w:r>
    </w:p>
    <w:p w14:paraId="52C1C55D" w14:textId="581CE9C2" w:rsidR="00261A3F" w:rsidRDefault="00261A3F" w:rsidP="00261A3F">
      <w:pPr>
        <w:pStyle w:val="Indent"/>
      </w:pPr>
      <w:r>
        <w:tab/>
      </w:r>
      <w:r w:rsidRPr="00261A3F">
        <w:t>The clerk was asked to circulate details of quotes received from Gallagher (formerly Came and Co) and BHB so a decision could be taken on which firm to engage.</w:t>
      </w:r>
    </w:p>
    <w:p w14:paraId="5BE48196" w14:textId="77777777" w:rsidR="00261A3F" w:rsidRDefault="00261A3F" w:rsidP="009C3209">
      <w:pPr>
        <w:pStyle w:val="Indent"/>
      </w:pPr>
    </w:p>
    <w:p w14:paraId="6517C4A7" w14:textId="3EA0AA36" w:rsidR="009C3209" w:rsidRDefault="009C3209" w:rsidP="009C3209">
      <w:pPr>
        <w:pStyle w:val="ListParagraph"/>
      </w:pPr>
      <w:r>
        <w:t xml:space="preserve">Date of next meeting </w:t>
      </w:r>
      <w:r w:rsidR="00261A3F">
        <w:t>6</w:t>
      </w:r>
      <w:r w:rsidR="0033238D">
        <w:t xml:space="preserve"> </w:t>
      </w:r>
      <w:r w:rsidR="00261A3F">
        <w:t>Jul</w:t>
      </w:r>
      <w:r w:rsidR="0033238D">
        <w:t>y</w:t>
      </w:r>
      <w:r w:rsidR="00D55910">
        <w:t xml:space="preserve"> 2022 at</w:t>
      </w:r>
      <w:r>
        <w:t xml:space="preserve"> 7</w:t>
      </w:r>
      <w:r w:rsidR="00E67D93">
        <w:t>.</w:t>
      </w:r>
      <w:r>
        <w:t>00pm</w:t>
      </w:r>
    </w:p>
    <w:p w14:paraId="2B13991A" w14:textId="77777777" w:rsidR="00261A3F" w:rsidRDefault="00261A3F" w:rsidP="00261A3F">
      <w:pPr>
        <w:pStyle w:val="Indent"/>
      </w:pPr>
    </w:p>
    <w:p w14:paraId="25877452" w14:textId="5D132F5F" w:rsidR="004D380B" w:rsidRPr="00B978AD" w:rsidRDefault="00261A3F" w:rsidP="00261A3F">
      <w:pPr>
        <w:pStyle w:val="Indent"/>
      </w:pPr>
      <w:r>
        <w:tab/>
      </w:r>
      <w:r w:rsidR="0033238D" w:rsidRPr="0033238D">
        <w:t>There being no further business the meeting closed at 8.</w:t>
      </w:r>
      <w:r>
        <w:t>1</w:t>
      </w:r>
      <w:r w:rsidR="0033238D" w:rsidRPr="0033238D">
        <w:t>0pm.</w:t>
      </w:r>
    </w:p>
    <w:sectPr w:rsidR="004D380B" w:rsidRPr="00B978AD"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623D" w14:textId="77777777" w:rsidR="00DE2288" w:rsidRDefault="00DE2288" w:rsidP="000B56CE">
      <w:r>
        <w:separator/>
      </w:r>
    </w:p>
  </w:endnote>
  <w:endnote w:type="continuationSeparator" w:id="0">
    <w:p w14:paraId="29A03B81" w14:textId="77777777" w:rsidR="00DE2288" w:rsidRDefault="00DE2288"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EA5C" w14:textId="77777777" w:rsidR="00DE2288" w:rsidRDefault="00DE2288" w:rsidP="000B56CE">
      <w:r>
        <w:separator/>
      </w:r>
    </w:p>
  </w:footnote>
  <w:footnote w:type="continuationSeparator" w:id="0">
    <w:p w14:paraId="61DF816D" w14:textId="77777777" w:rsidR="00DE2288" w:rsidRDefault="00DE2288"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EndPr/>
    <w:sdtContent>
      <w:p w14:paraId="73ED625E" w14:textId="31EA24E9" w:rsidR="005D13F4" w:rsidRDefault="00DE2288"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265679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486273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9464542">
    <w:abstractNumId w:val="1"/>
  </w:num>
  <w:num w:numId="4" w16cid:durableId="1128470673">
    <w:abstractNumId w:val="0"/>
  </w:num>
  <w:num w:numId="5" w16cid:durableId="684287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85DE9"/>
    <w:rsid w:val="00095E97"/>
    <w:rsid w:val="0009738A"/>
    <w:rsid w:val="000B56CE"/>
    <w:rsid w:val="000F2F89"/>
    <w:rsid w:val="00104F5A"/>
    <w:rsid w:val="00114F73"/>
    <w:rsid w:val="001158E7"/>
    <w:rsid w:val="00122173"/>
    <w:rsid w:val="001261F7"/>
    <w:rsid w:val="00155F89"/>
    <w:rsid w:val="00176AEE"/>
    <w:rsid w:val="001D0476"/>
    <w:rsid w:val="001D3F87"/>
    <w:rsid w:val="001E04BA"/>
    <w:rsid w:val="00221F5D"/>
    <w:rsid w:val="00233D3C"/>
    <w:rsid w:val="00241C30"/>
    <w:rsid w:val="00261A3F"/>
    <w:rsid w:val="002830B9"/>
    <w:rsid w:val="002A13CB"/>
    <w:rsid w:val="002A7BBC"/>
    <w:rsid w:val="00323A8A"/>
    <w:rsid w:val="0033238D"/>
    <w:rsid w:val="003437E1"/>
    <w:rsid w:val="00343F68"/>
    <w:rsid w:val="00355878"/>
    <w:rsid w:val="00362F1F"/>
    <w:rsid w:val="003A6E20"/>
    <w:rsid w:val="003D1511"/>
    <w:rsid w:val="003F5A1F"/>
    <w:rsid w:val="00445C97"/>
    <w:rsid w:val="00450623"/>
    <w:rsid w:val="0048413C"/>
    <w:rsid w:val="004A0406"/>
    <w:rsid w:val="004C6C67"/>
    <w:rsid w:val="004D380B"/>
    <w:rsid w:val="004D773A"/>
    <w:rsid w:val="004E1620"/>
    <w:rsid w:val="004F4B50"/>
    <w:rsid w:val="00524B07"/>
    <w:rsid w:val="00541697"/>
    <w:rsid w:val="005B0EB5"/>
    <w:rsid w:val="005C3B04"/>
    <w:rsid w:val="005D13F4"/>
    <w:rsid w:val="005F1215"/>
    <w:rsid w:val="00610BBA"/>
    <w:rsid w:val="00626E7C"/>
    <w:rsid w:val="006341B2"/>
    <w:rsid w:val="00686E2B"/>
    <w:rsid w:val="00692CF3"/>
    <w:rsid w:val="00697A75"/>
    <w:rsid w:val="006A2CB5"/>
    <w:rsid w:val="006A5872"/>
    <w:rsid w:val="007304E2"/>
    <w:rsid w:val="007311E3"/>
    <w:rsid w:val="007746F4"/>
    <w:rsid w:val="007A4094"/>
    <w:rsid w:val="007A72A2"/>
    <w:rsid w:val="00804A68"/>
    <w:rsid w:val="00820BFD"/>
    <w:rsid w:val="00821E3E"/>
    <w:rsid w:val="00827C42"/>
    <w:rsid w:val="00837B70"/>
    <w:rsid w:val="00844F45"/>
    <w:rsid w:val="0086302A"/>
    <w:rsid w:val="0089202C"/>
    <w:rsid w:val="008F0079"/>
    <w:rsid w:val="00947D5F"/>
    <w:rsid w:val="00952CBB"/>
    <w:rsid w:val="00974118"/>
    <w:rsid w:val="00994379"/>
    <w:rsid w:val="009B0536"/>
    <w:rsid w:val="009C3209"/>
    <w:rsid w:val="009C3906"/>
    <w:rsid w:val="009C55EC"/>
    <w:rsid w:val="009C7B14"/>
    <w:rsid w:val="009F22D3"/>
    <w:rsid w:val="00A05139"/>
    <w:rsid w:val="00A14B13"/>
    <w:rsid w:val="00A204E7"/>
    <w:rsid w:val="00A41F26"/>
    <w:rsid w:val="00A5019D"/>
    <w:rsid w:val="00A5315A"/>
    <w:rsid w:val="00A81097"/>
    <w:rsid w:val="00A968EA"/>
    <w:rsid w:val="00AB356F"/>
    <w:rsid w:val="00AE2D04"/>
    <w:rsid w:val="00AE5E49"/>
    <w:rsid w:val="00AF40A5"/>
    <w:rsid w:val="00B44B47"/>
    <w:rsid w:val="00B56413"/>
    <w:rsid w:val="00B978AD"/>
    <w:rsid w:val="00BC388B"/>
    <w:rsid w:val="00BD2BA1"/>
    <w:rsid w:val="00BE1423"/>
    <w:rsid w:val="00BF08FF"/>
    <w:rsid w:val="00C54F14"/>
    <w:rsid w:val="00C61619"/>
    <w:rsid w:val="00C66946"/>
    <w:rsid w:val="00CD66C1"/>
    <w:rsid w:val="00CF5250"/>
    <w:rsid w:val="00D256F0"/>
    <w:rsid w:val="00D46796"/>
    <w:rsid w:val="00D55910"/>
    <w:rsid w:val="00D82C12"/>
    <w:rsid w:val="00DA3F53"/>
    <w:rsid w:val="00DE2288"/>
    <w:rsid w:val="00DF736D"/>
    <w:rsid w:val="00E03399"/>
    <w:rsid w:val="00E3783E"/>
    <w:rsid w:val="00E450CA"/>
    <w:rsid w:val="00E67D93"/>
    <w:rsid w:val="00E95F65"/>
    <w:rsid w:val="00ED21DF"/>
    <w:rsid w:val="00F7052D"/>
    <w:rsid w:val="00FC64DE"/>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a meeting of Stanton on the Wolds Parish Council</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Stanton on the Wolds Parish Council</dc:title>
  <dc:subject/>
  <dc:creator>elliottnews@btconnect.com</dc:creator>
  <cp:keywords/>
  <dc:description/>
  <cp:lastModifiedBy>Fiona Carruthers</cp:lastModifiedBy>
  <cp:revision>8</cp:revision>
  <cp:lastPrinted>2021-01-14T12:10:00Z</cp:lastPrinted>
  <dcterms:created xsi:type="dcterms:W3CDTF">2022-04-12T09:32:00Z</dcterms:created>
  <dcterms:modified xsi:type="dcterms:W3CDTF">2022-06-19T14:40:00Z</dcterms:modified>
</cp:coreProperties>
</file>