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FC8E8" w14:textId="133CD1F9" w:rsidR="00AF7D13" w:rsidRPr="00776393" w:rsidRDefault="008D6E1D" w:rsidP="00F173BF">
      <w:pPr>
        <w:spacing w:after="0"/>
        <w:rPr>
          <w:rFonts w:ascii="Aptos" w:hAnsi="Aptos" w:cstheme="majorHAnsi"/>
          <w:b/>
          <w:sz w:val="24"/>
          <w:szCs w:val="24"/>
        </w:rPr>
      </w:pPr>
      <w:r w:rsidRPr="00776393">
        <w:rPr>
          <w:rFonts w:ascii="Aptos" w:hAnsi="Aptos" w:cstheme="majorHAnsi"/>
          <w:noProof/>
          <w:sz w:val="24"/>
          <w:szCs w:val="24"/>
        </w:rPr>
        <mc:AlternateContent>
          <mc:Choice Requires="wps">
            <w:drawing>
              <wp:anchor distT="45720" distB="45720" distL="114300" distR="114300" simplePos="0" relativeHeight="251659264" behindDoc="0" locked="0" layoutInCell="1" allowOverlap="1" wp14:anchorId="374DB7D3" wp14:editId="6F1AD3BE">
                <wp:simplePos x="0" y="0"/>
                <wp:positionH relativeFrom="page">
                  <wp:posOffset>1676400</wp:posOffset>
                </wp:positionH>
                <wp:positionV relativeFrom="paragraph">
                  <wp:posOffset>-685800</wp:posOffset>
                </wp:positionV>
                <wp:extent cx="4215765" cy="1013460"/>
                <wp:effectExtent l="0" t="0" r="0" b="0"/>
                <wp:wrapNone/>
                <wp:docPr id="77290854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1013460"/>
                        </a:xfrm>
                        <a:prstGeom prst="rect">
                          <a:avLst/>
                        </a:prstGeom>
                        <a:noFill/>
                        <a:ln w="9525">
                          <a:noFill/>
                          <a:miter lim="800000"/>
                          <a:headEnd/>
                          <a:tailEnd/>
                        </a:ln>
                      </wps:spPr>
                      <wps:txbx>
                        <w:txbxContent>
                          <w:p w14:paraId="6D986704" w14:textId="7D2742A9" w:rsidR="00C74462" w:rsidRDefault="00EE14D7" w:rsidP="00807FC9">
                            <w:pPr>
                              <w:jc w:val="center"/>
                            </w:pPr>
                            <w:r>
                              <w:rPr>
                                <w:noProof/>
                                <w:lang w:eastAsia="en-GB"/>
                              </w:rPr>
                              <w:drawing>
                                <wp:inline distT="0" distB="0" distL="0" distR="0" wp14:anchorId="66354727" wp14:editId="74CDD789">
                                  <wp:extent cx="1893516" cy="752913"/>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Logo.jpg"/>
                                          <pic:cNvPicPr/>
                                        </pic:nvPicPr>
                                        <pic:blipFill>
                                          <a:blip r:embed="rId8">
                                            <a:extLst>
                                              <a:ext uri="{28A0092B-C50C-407E-A947-70E740481C1C}">
                                                <a14:useLocalDpi xmlns:a14="http://schemas.microsoft.com/office/drawing/2010/main" val="0"/>
                                              </a:ext>
                                            </a:extLst>
                                          </a:blip>
                                          <a:stretch>
                                            <a:fillRect/>
                                          </a:stretch>
                                        </pic:blipFill>
                                        <pic:spPr>
                                          <a:xfrm>
                                            <a:off x="0" y="0"/>
                                            <a:ext cx="1922213" cy="76432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4DB7D3" id="_x0000_t202" coordsize="21600,21600" o:spt="202" path="m,l,21600r21600,l21600,xe">
                <v:stroke joinstyle="miter"/>
                <v:path gradientshapeok="t" o:connecttype="rect"/>
              </v:shapetype>
              <v:shape id="Text Box 1" o:spid="_x0000_s1026" type="#_x0000_t202" style="position:absolute;margin-left:132pt;margin-top:-54pt;width:331.95pt;height:79.8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" filled="f" stroked="f">
                <v:textbox>
                  <w:txbxContent>
                    <w:p w14:paraId="6D986704" w14:textId="7D2742A9" w:rsidR="00C74462" w:rsidRDefault="00EE14D7" w:rsidP="00807FC9">
                      <w:pPr>
                        <w:jc w:val="center"/>
                      </w:pPr>
                      <w:r>
                        <w:rPr>
                          <w:noProof/>
                          <w:lang w:eastAsia="en-GB"/>
                        </w:rPr>
                        <w:drawing>
                          <wp:inline distT="0" distB="0" distL="0" distR="0" wp14:anchorId="66354727" wp14:editId="74CDD789">
                            <wp:extent cx="1893516" cy="752913"/>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Logo.jpg"/>
                                    <pic:cNvPicPr/>
                                  </pic:nvPicPr>
                                  <pic:blipFill>
                                    <a:blip r:embed="rId8">
                                      <a:extLst>
                                        <a:ext uri="{28A0092B-C50C-407E-A947-70E740481C1C}">
                                          <a14:useLocalDpi xmlns:a14="http://schemas.microsoft.com/office/drawing/2010/main" val="0"/>
                                        </a:ext>
                                      </a:extLst>
                                    </a:blip>
                                    <a:stretch>
                                      <a:fillRect/>
                                    </a:stretch>
                                  </pic:blipFill>
                                  <pic:spPr>
                                    <a:xfrm>
                                      <a:off x="0" y="0"/>
                                      <a:ext cx="1922213" cy="764324"/>
                                    </a:xfrm>
                                    <a:prstGeom prst="rect">
                                      <a:avLst/>
                                    </a:prstGeom>
                                  </pic:spPr>
                                </pic:pic>
                              </a:graphicData>
                            </a:graphic>
                          </wp:inline>
                        </w:drawing>
                      </w:r>
                    </w:p>
                  </w:txbxContent>
                </v:textbox>
                <w10:wrap anchorx="page"/>
              </v:shape>
            </w:pict>
          </mc:Fallback>
        </mc:AlternateContent>
      </w:r>
      <w:r w:rsidR="0097202A">
        <w:rPr>
          <w:rFonts w:ascii="Aptos" w:hAnsi="Aptos" w:cstheme="majorHAnsi"/>
          <w:b/>
          <w:sz w:val="24"/>
          <w:szCs w:val="24"/>
        </w:rPr>
        <w:t xml:space="preserve">                                                                                                                                                                 </w:t>
      </w:r>
    </w:p>
    <w:p w14:paraId="41158A01" w14:textId="77777777" w:rsidR="00EE14D7" w:rsidRPr="00776393" w:rsidRDefault="00EE14D7" w:rsidP="00F173BF">
      <w:pPr>
        <w:spacing w:after="0"/>
        <w:jc w:val="center"/>
        <w:rPr>
          <w:rFonts w:ascii="Aptos" w:hAnsi="Aptos" w:cstheme="majorHAnsi"/>
          <w:b/>
          <w:sz w:val="24"/>
          <w:szCs w:val="24"/>
        </w:rPr>
      </w:pPr>
    </w:p>
    <w:p w14:paraId="1B6F9A8A" w14:textId="3A408B6B" w:rsidR="00DA107E" w:rsidRPr="00776393" w:rsidRDefault="00DA107E" w:rsidP="00F173BF">
      <w:pPr>
        <w:spacing w:after="0"/>
        <w:jc w:val="center"/>
        <w:rPr>
          <w:rFonts w:ascii="Aptos" w:hAnsi="Aptos" w:cstheme="majorHAnsi"/>
          <w:b/>
          <w:sz w:val="24"/>
          <w:szCs w:val="24"/>
        </w:rPr>
      </w:pPr>
      <w:r w:rsidRPr="00776393">
        <w:rPr>
          <w:rFonts w:ascii="Aptos" w:hAnsi="Aptos" w:cstheme="majorHAnsi"/>
          <w:b/>
          <w:sz w:val="24"/>
          <w:szCs w:val="24"/>
        </w:rPr>
        <w:t xml:space="preserve">Minutes of </w:t>
      </w:r>
      <w:r w:rsidR="00C91DC7" w:rsidRPr="00776393">
        <w:rPr>
          <w:rFonts w:ascii="Aptos" w:hAnsi="Aptos" w:cstheme="majorHAnsi"/>
          <w:b/>
          <w:sz w:val="24"/>
          <w:szCs w:val="24"/>
        </w:rPr>
        <w:t xml:space="preserve">the </w:t>
      </w:r>
      <w:r w:rsidR="00E07246" w:rsidRPr="00776393">
        <w:rPr>
          <w:rFonts w:ascii="Aptos" w:hAnsi="Aptos" w:cstheme="majorHAnsi"/>
          <w:b/>
          <w:sz w:val="24"/>
          <w:szCs w:val="24"/>
        </w:rPr>
        <w:t>Parish Council</w:t>
      </w:r>
      <w:r w:rsidR="007A783A" w:rsidRPr="00776393">
        <w:rPr>
          <w:rFonts w:ascii="Aptos" w:hAnsi="Aptos" w:cstheme="majorHAnsi"/>
          <w:b/>
          <w:sz w:val="24"/>
          <w:szCs w:val="24"/>
        </w:rPr>
        <w:t xml:space="preserve"> </w:t>
      </w:r>
      <w:r w:rsidR="00C161BA" w:rsidRPr="00776393">
        <w:rPr>
          <w:rFonts w:ascii="Aptos" w:hAnsi="Aptos" w:cstheme="majorHAnsi"/>
          <w:b/>
          <w:sz w:val="24"/>
          <w:szCs w:val="24"/>
        </w:rPr>
        <w:t>M</w:t>
      </w:r>
      <w:r w:rsidRPr="00776393">
        <w:rPr>
          <w:rFonts w:ascii="Aptos" w:hAnsi="Aptos" w:cstheme="majorHAnsi"/>
          <w:b/>
          <w:sz w:val="24"/>
          <w:szCs w:val="24"/>
        </w:rPr>
        <w:t xml:space="preserve">eeting </w:t>
      </w:r>
      <w:r w:rsidR="00C91DC7" w:rsidRPr="00776393">
        <w:rPr>
          <w:rFonts w:ascii="Aptos" w:hAnsi="Aptos" w:cstheme="majorHAnsi"/>
          <w:b/>
          <w:sz w:val="24"/>
          <w:szCs w:val="24"/>
        </w:rPr>
        <w:t xml:space="preserve">for Osbaston Parish Council </w:t>
      </w:r>
      <w:r w:rsidRPr="00776393">
        <w:rPr>
          <w:rFonts w:ascii="Aptos" w:hAnsi="Aptos" w:cstheme="majorHAnsi"/>
          <w:b/>
          <w:sz w:val="24"/>
          <w:szCs w:val="24"/>
        </w:rPr>
        <w:t xml:space="preserve">held </w:t>
      </w:r>
      <w:r w:rsidR="00C01F81" w:rsidRPr="00776393">
        <w:rPr>
          <w:rFonts w:ascii="Aptos" w:hAnsi="Aptos" w:cstheme="majorHAnsi"/>
          <w:b/>
          <w:sz w:val="24"/>
          <w:szCs w:val="24"/>
        </w:rPr>
        <w:t>on</w:t>
      </w:r>
      <w:r w:rsidR="001E595B" w:rsidRPr="00776393">
        <w:rPr>
          <w:rFonts w:ascii="Aptos" w:hAnsi="Aptos" w:cstheme="majorHAnsi"/>
          <w:b/>
          <w:sz w:val="24"/>
          <w:szCs w:val="24"/>
        </w:rPr>
        <w:t xml:space="preserve"> </w:t>
      </w:r>
      <w:r w:rsidR="00C01F81" w:rsidRPr="00776393">
        <w:rPr>
          <w:rFonts w:ascii="Aptos" w:hAnsi="Aptos" w:cstheme="majorHAnsi"/>
          <w:b/>
          <w:sz w:val="24"/>
          <w:szCs w:val="24"/>
        </w:rPr>
        <w:t>Monday</w:t>
      </w:r>
      <w:r w:rsidR="00BB566E" w:rsidRPr="00776393">
        <w:rPr>
          <w:rFonts w:ascii="Aptos" w:hAnsi="Aptos" w:cstheme="majorHAnsi"/>
          <w:b/>
          <w:sz w:val="24"/>
          <w:szCs w:val="24"/>
        </w:rPr>
        <w:t xml:space="preserve"> 9</w:t>
      </w:r>
      <w:r w:rsidR="00BB566E" w:rsidRPr="00776393">
        <w:rPr>
          <w:rFonts w:ascii="Aptos" w:hAnsi="Aptos" w:cstheme="majorHAnsi"/>
          <w:b/>
          <w:sz w:val="24"/>
          <w:szCs w:val="24"/>
          <w:vertAlign w:val="superscript"/>
        </w:rPr>
        <w:t>th</w:t>
      </w:r>
      <w:r w:rsidR="00BB566E" w:rsidRPr="00776393">
        <w:rPr>
          <w:rFonts w:ascii="Aptos" w:hAnsi="Aptos" w:cstheme="majorHAnsi"/>
          <w:b/>
          <w:sz w:val="24"/>
          <w:szCs w:val="24"/>
        </w:rPr>
        <w:t xml:space="preserve"> </w:t>
      </w:r>
      <w:r w:rsidR="00EF104E" w:rsidRPr="00776393">
        <w:rPr>
          <w:rFonts w:ascii="Aptos" w:hAnsi="Aptos" w:cstheme="majorHAnsi"/>
          <w:b/>
          <w:sz w:val="24"/>
          <w:szCs w:val="24"/>
        </w:rPr>
        <w:t xml:space="preserve">December </w:t>
      </w:r>
      <w:r w:rsidR="002150E0" w:rsidRPr="00776393">
        <w:rPr>
          <w:rFonts w:ascii="Aptos" w:hAnsi="Aptos" w:cstheme="majorHAnsi"/>
          <w:b/>
          <w:sz w:val="24"/>
          <w:szCs w:val="24"/>
        </w:rPr>
        <w:t>202</w:t>
      </w:r>
      <w:r w:rsidR="0088303E" w:rsidRPr="00776393">
        <w:rPr>
          <w:rFonts w:ascii="Aptos" w:hAnsi="Aptos" w:cstheme="majorHAnsi"/>
          <w:b/>
          <w:sz w:val="24"/>
          <w:szCs w:val="24"/>
        </w:rPr>
        <w:t>4</w:t>
      </w:r>
      <w:r w:rsidR="002150E0" w:rsidRPr="00776393">
        <w:rPr>
          <w:rFonts w:ascii="Aptos" w:hAnsi="Aptos" w:cstheme="majorHAnsi"/>
          <w:b/>
          <w:sz w:val="24"/>
          <w:szCs w:val="24"/>
        </w:rPr>
        <w:t xml:space="preserve"> </w:t>
      </w:r>
      <w:r w:rsidR="00C01F81" w:rsidRPr="00776393">
        <w:rPr>
          <w:rFonts w:ascii="Aptos" w:hAnsi="Aptos" w:cstheme="majorHAnsi"/>
          <w:b/>
          <w:sz w:val="24"/>
          <w:szCs w:val="24"/>
        </w:rPr>
        <w:t xml:space="preserve">at </w:t>
      </w:r>
      <w:r w:rsidR="00C45FB8" w:rsidRPr="00776393">
        <w:rPr>
          <w:rFonts w:ascii="Aptos" w:hAnsi="Aptos" w:cstheme="majorHAnsi"/>
          <w:b/>
          <w:sz w:val="24"/>
          <w:szCs w:val="24"/>
        </w:rPr>
        <w:t>Elohim Community Church,</w:t>
      </w:r>
      <w:r w:rsidR="00C01F81" w:rsidRPr="00776393">
        <w:rPr>
          <w:rFonts w:ascii="Aptos" w:hAnsi="Aptos" w:cstheme="majorHAnsi"/>
          <w:b/>
          <w:sz w:val="24"/>
          <w:szCs w:val="24"/>
        </w:rPr>
        <w:t xml:space="preserve"> </w:t>
      </w:r>
      <w:proofErr w:type="spellStart"/>
      <w:r w:rsidR="00C45FB8" w:rsidRPr="00776393">
        <w:rPr>
          <w:rFonts w:ascii="Aptos" w:hAnsi="Aptos" w:cstheme="majorHAnsi"/>
          <w:b/>
          <w:sz w:val="24"/>
          <w:szCs w:val="24"/>
        </w:rPr>
        <w:t>Bagworth</w:t>
      </w:r>
      <w:proofErr w:type="spellEnd"/>
      <w:r w:rsidR="00C45FB8" w:rsidRPr="00776393">
        <w:rPr>
          <w:rFonts w:ascii="Aptos" w:hAnsi="Aptos" w:cstheme="majorHAnsi"/>
          <w:b/>
          <w:sz w:val="24"/>
          <w:szCs w:val="24"/>
        </w:rPr>
        <w:t xml:space="preserve"> Road, </w:t>
      </w:r>
      <w:proofErr w:type="spellStart"/>
      <w:r w:rsidR="00C45FB8" w:rsidRPr="00776393">
        <w:rPr>
          <w:rFonts w:ascii="Aptos" w:hAnsi="Aptos" w:cstheme="majorHAnsi"/>
          <w:b/>
          <w:sz w:val="24"/>
          <w:szCs w:val="24"/>
        </w:rPr>
        <w:t>Barlestone</w:t>
      </w:r>
      <w:proofErr w:type="spellEnd"/>
      <w:r w:rsidR="003C0780" w:rsidRPr="00776393">
        <w:rPr>
          <w:rFonts w:ascii="Aptos" w:hAnsi="Aptos" w:cstheme="majorHAnsi"/>
          <w:b/>
          <w:sz w:val="24"/>
          <w:szCs w:val="24"/>
        </w:rPr>
        <w:t>.</w:t>
      </w:r>
    </w:p>
    <w:p w14:paraId="447C3B50" w14:textId="77777777" w:rsidR="00525730" w:rsidRPr="00776393" w:rsidRDefault="00525730" w:rsidP="00F173BF">
      <w:pPr>
        <w:pStyle w:val="NoSpacing"/>
        <w:rPr>
          <w:rFonts w:ascii="Aptos" w:hAnsi="Aptos" w:cstheme="majorHAnsi"/>
          <w:b/>
          <w:sz w:val="24"/>
          <w:szCs w:val="24"/>
        </w:rPr>
      </w:pPr>
    </w:p>
    <w:p w14:paraId="6CFC357D" w14:textId="77777777" w:rsidR="00525730" w:rsidRPr="00776393" w:rsidRDefault="00525730" w:rsidP="00F173BF">
      <w:pPr>
        <w:pStyle w:val="NoSpacing"/>
        <w:rPr>
          <w:rFonts w:ascii="Aptos" w:hAnsi="Aptos" w:cstheme="majorHAnsi"/>
          <w:sz w:val="24"/>
          <w:szCs w:val="24"/>
        </w:rPr>
      </w:pPr>
      <w:r w:rsidRPr="00776393">
        <w:rPr>
          <w:rFonts w:ascii="Aptos" w:hAnsi="Aptos" w:cstheme="majorHAnsi"/>
          <w:b/>
          <w:sz w:val="24"/>
          <w:szCs w:val="24"/>
        </w:rPr>
        <w:t>Parish Councillors Present</w:t>
      </w:r>
      <w:r w:rsidRPr="00776393">
        <w:rPr>
          <w:rFonts w:ascii="Aptos" w:hAnsi="Aptos" w:cstheme="majorHAnsi"/>
          <w:sz w:val="24"/>
          <w:szCs w:val="24"/>
        </w:rPr>
        <w:t>:</w:t>
      </w:r>
      <w:r w:rsidRPr="00776393">
        <w:rPr>
          <w:rFonts w:ascii="Aptos" w:hAnsi="Aptos" w:cstheme="majorHAnsi"/>
          <w:sz w:val="24"/>
          <w:szCs w:val="24"/>
        </w:rPr>
        <w:tab/>
      </w:r>
    </w:p>
    <w:p w14:paraId="59AD7D15" w14:textId="41DE36DF" w:rsidR="00A61E38" w:rsidRPr="00776393" w:rsidRDefault="00F011A3" w:rsidP="00A61E38">
      <w:pPr>
        <w:pStyle w:val="NoSpacing"/>
        <w:ind w:left="1440" w:firstLine="720"/>
        <w:rPr>
          <w:rFonts w:ascii="Aptos" w:hAnsi="Aptos" w:cstheme="majorHAnsi"/>
          <w:sz w:val="24"/>
          <w:szCs w:val="24"/>
        </w:rPr>
      </w:pPr>
      <w:r w:rsidRPr="00776393">
        <w:rPr>
          <w:rFonts w:ascii="Aptos" w:hAnsi="Aptos" w:cstheme="majorHAnsi"/>
          <w:sz w:val="24"/>
          <w:szCs w:val="24"/>
        </w:rPr>
        <w:t>Andy Ellio</w:t>
      </w:r>
      <w:r w:rsidR="00C82F03" w:rsidRPr="00776393">
        <w:rPr>
          <w:rFonts w:ascii="Aptos" w:hAnsi="Aptos" w:cstheme="majorHAnsi"/>
          <w:sz w:val="24"/>
          <w:szCs w:val="24"/>
        </w:rPr>
        <w:t>t</w:t>
      </w:r>
      <w:r w:rsidRPr="00776393">
        <w:rPr>
          <w:rFonts w:ascii="Aptos" w:hAnsi="Aptos" w:cstheme="majorHAnsi"/>
          <w:sz w:val="24"/>
          <w:szCs w:val="24"/>
        </w:rPr>
        <w:t xml:space="preserve">t </w:t>
      </w:r>
      <w:r w:rsidR="006A088B" w:rsidRPr="00776393">
        <w:rPr>
          <w:rFonts w:ascii="Aptos" w:hAnsi="Aptos" w:cstheme="majorHAnsi"/>
          <w:sz w:val="24"/>
          <w:szCs w:val="24"/>
        </w:rPr>
        <w:t>(Chair)</w:t>
      </w:r>
      <w:r w:rsidR="006A088B" w:rsidRPr="00776393">
        <w:rPr>
          <w:rFonts w:ascii="Aptos" w:hAnsi="Aptos" w:cstheme="majorHAnsi"/>
          <w:sz w:val="24"/>
          <w:szCs w:val="24"/>
        </w:rPr>
        <w:tab/>
      </w:r>
      <w:r w:rsidR="006A088B" w:rsidRPr="00776393">
        <w:rPr>
          <w:rFonts w:ascii="Aptos" w:hAnsi="Aptos" w:cstheme="majorHAnsi"/>
          <w:sz w:val="24"/>
          <w:szCs w:val="24"/>
        </w:rPr>
        <w:tab/>
      </w:r>
      <w:r w:rsidR="00C45FB8" w:rsidRPr="00776393">
        <w:rPr>
          <w:rFonts w:ascii="Aptos" w:hAnsi="Aptos" w:cstheme="majorHAnsi"/>
          <w:sz w:val="24"/>
          <w:szCs w:val="24"/>
        </w:rPr>
        <w:t xml:space="preserve">Nicola </w:t>
      </w:r>
      <w:proofErr w:type="spellStart"/>
      <w:r w:rsidR="00C45FB8" w:rsidRPr="00776393">
        <w:rPr>
          <w:rFonts w:ascii="Aptos" w:hAnsi="Aptos" w:cstheme="majorHAnsi"/>
          <w:sz w:val="24"/>
          <w:szCs w:val="24"/>
        </w:rPr>
        <w:t>Jempson</w:t>
      </w:r>
      <w:proofErr w:type="spellEnd"/>
      <w:r w:rsidR="001B5A22" w:rsidRPr="00776393">
        <w:rPr>
          <w:rFonts w:ascii="Aptos" w:hAnsi="Aptos" w:cstheme="majorHAnsi"/>
          <w:sz w:val="24"/>
          <w:szCs w:val="24"/>
        </w:rPr>
        <w:t xml:space="preserve"> (Vice Chair)</w:t>
      </w:r>
      <w:r w:rsidR="007A783A" w:rsidRPr="00776393">
        <w:rPr>
          <w:rFonts w:ascii="Aptos" w:hAnsi="Aptos" w:cstheme="majorHAnsi"/>
          <w:sz w:val="24"/>
          <w:szCs w:val="24"/>
        </w:rPr>
        <w:tab/>
      </w:r>
      <w:r w:rsidR="007A783A" w:rsidRPr="00776393">
        <w:rPr>
          <w:rFonts w:ascii="Aptos" w:hAnsi="Aptos" w:cstheme="majorHAnsi"/>
          <w:sz w:val="24"/>
          <w:szCs w:val="24"/>
        </w:rPr>
        <w:tab/>
      </w:r>
    </w:p>
    <w:p w14:paraId="6B2B9775" w14:textId="7150C2D3" w:rsidR="00DA4C08" w:rsidRPr="00776393" w:rsidRDefault="00C45FB8" w:rsidP="00A61E38">
      <w:pPr>
        <w:pStyle w:val="NoSpacing"/>
        <w:ind w:left="1440" w:firstLine="720"/>
        <w:rPr>
          <w:rFonts w:ascii="Aptos" w:hAnsi="Aptos" w:cstheme="majorHAnsi"/>
          <w:sz w:val="24"/>
          <w:szCs w:val="24"/>
        </w:rPr>
      </w:pPr>
      <w:r w:rsidRPr="00776393">
        <w:rPr>
          <w:rFonts w:ascii="Aptos" w:hAnsi="Aptos" w:cstheme="majorHAnsi"/>
          <w:sz w:val="24"/>
          <w:szCs w:val="24"/>
        </w:rPr>
        <w:t>Helen Earp</w:t>
      </w:r>
      <w:r w:rsidR="00442A8F" w:rsidRPr="00776393">
        <w:rPr>
          <w:rFonts w:ascii="Aptos" w:hAnsi="Aptos" w:cstheme="majorHAnsi"/>
          <w:sz w:val="24"/>
          <w:szCs w:val="24"/>
        </w:rPr>
        <w:tab/>
      </w:r>
      <w:r w:rsidR="00E54DA0" w:rsidRPr="00776393">
        <w:rPr>
          <w:rFonts w:ascii="Aptos" w:hAnsi="Aptos" w:cstheme="majorHAnsi"/>
          <w:sz w:val="24"/>
          <w:szCs w:val="24"/>
        </w:rPr>
        <w:tab/>
      </w:r>
      <w:r w:rsidR="003F7891" w:rsidRPr="00776393">
        <w:rPr>
          <w:rFonts w:ascii="Aptos" w:hAnsi="Aptos" w:cstheme="majorHAnsi"/>
          <w:sz w:val="24"/>
          <w:szCs w:val="24"/>
        </w:rPr>
        <w:tab/>
        <w:t>Dharmendra Bhakta</w:t>
      </w:r>
    </w:p>
    <w:p w14:paraId="27FCAF17" w14:textId="6C40562A" w:rsidR="00C161BA" w:rsidRPr="00776393" w:rsidRDefault="004A6D3B" w:rsidP="00F173BF">
      <w:pPr>
        <w:pStyle w:val="NoSpacing"/>
        <w:rPr>
          <w:rFonts w:ascii="Aptos" w:hAnsi="Aptos" w:cstheme="majorHAnsi"/>
          <w:sz w:val="24"/>
          <w:szCs w:val="24"/>
        </w:rPr>
      </w:pPr>
      <w:r w:rsidRPr="00776393">
        <w:rPr>
          <w:rFonts w:ascii="Aptos" w:hAnsi="Aptos" w:cstheme="majorHAnsi"/>
          <w:sz w:val="24"/>
          <w:szCs w:val="24"/>
        </w:rPr>
        <w:tab/>
      </w:r>
      <w:r w:rsidRPr="00776393">
        <w:rPr>
          <w:rFonts w:ascii="Aptos" w:hAnsi="Aptos" w:cstheme="majorHAnsi"/>
          <w:sz w:val="24"/>
          <w:szCs w:val="24"/>
        </w:rPr>
        <w:tab/>
      </w:r>
      <w:r w:rsidRPr="00776393">
        <w:rPr>
          <w:rFonts w:ascii="Aptos" w:hAnsi="Aptos" w:cstheme="majorHAnsi"/>
          <w:sz w:val="24"/>
          <w:szCs w:val="24"/>
        </w:rPr>
        <w:tab/>
      </w:r>
      <w:r w:rsidR="007E444F" w:rsidRPr="00776393">
        <w:rPr>
          <w:rFonts w:ascii="Aptos" w:hAnsi="Aptos" w:cstheme="majorHAnsi"/>
          <w:sz w:val="24"/>
          <w:szCs w:val="24"/>
        </w:rPr>
        <w:tab/>
      </w:r>
      <w:r w:rsidR="007E444F" w:rsidRPr="00776393">
        <w:rPr>
          <w:rFonts w:ascii="Aptos" w:hAnsi="Aptos" w:cstheme="majorHAnsi"/>
          <w:sz w:val="24"/>
          <w:szCs w:val="24"/>
        </w:rPr>
        <w:tab/>
      </w:r>
      <w:r w:rsidR="00442A8F" w:rsidRPr="00776393">
        <w:rPr>
          <w:rFonts w:ascii="Aptos" w:hAnsi="Aptos" w:cstheme="majorHAnsi"/>
          <w:sz w:val="24"/>
          <w:szCs w:val="24"/>
        </w:rPr>
        <w:t xml:space="preserve"> </w:t>
      </w:r>
      <w:r w:rsidR="00190B6D" w:rsidRPr="00776393">
        <w:rPr>
          <w:rFonts w:ascii="Aptos" w:hAnsi="Aptos" w:cstheme="majorHAnsi"/>
          <w:sz w:val="24"/>
          <w:szCs w:val="24"/>
        </w:rPr>
        <w:tab/>
      </w:r>
      <w:r w:rsidR="00190B6D" w:rsidRPr="00776393">
        <w:rPr>
          <w:rFonts w:ascii="Aptos" w:hAnsi="Aptos" w:cstheme="majorHAnsi"/>
          <w:sz w:val="24"/>
          <w:szCs w:val="24"/>
        </w:rPr>
        <w:tab/>
      </w:r>
      <w:r w:rsidR="00190B6D" w:rsidRPr="00776393">
        <w:rPr>
          <w:rFonts w:ascii="Aptos" w:hAnsi="Aptos" w:cstheme="majorHAnsi"/>
          <w:sz w:val="24"/>
          <w:szCs w:val="24"/>
        </w:rPr>
        <w:tab/>
      </w:r>
      <w:r w:rsidR="00190B6D" w:rsidRPr="00776393">
        <w:rPr>
          <w:rFonts w:ascii="Aptos" w:hAnsi="Aptos" w:cstheme="majorHAnsi"/>
          <w:sz w:val="24"/>
          <w:szCs w:val="24"/>
        </w:rPr>
        <w:tab/>
      </w:r>
      <w:r w:rsidR="00CB16A5" w:rsidRPr="00776393">
        <w:rPr>
          <w:rFonts w:ascii="Aptos" w:hAnsi="Aptos" w:cstheme="majorHAnsi"/>
          <w:sz w:val="24"/>
          <w:szCs w:val="24"/>
        </w:rPr>
        <w:tab/>
      </w:r>
      <w:r w:rsidR="00CB16A5" w:rsidRPr="00776393">
        <w:rPr>
          <w:rFonts w:ascii="Aptos" w:hAnsi="Aptos" w:cstheme="majorHAnsi"/>
          <w:sz w:val="24"/>
          <w:szCs w:val="24"/>
        </w:rPr>
        <w:tab/>
      </w:r>
      <w:r w:rsidR="0072413D" w:rsidRPr="00776393">
        <w:rPr>
          <w:rFonts w:ascii="Aptos" w:hAnsi="Aptos" w:cstheme="majorHAnsi"/>
          <w:sz w:val="24"/>
          <w:szCs w:val="24"/>
        </w:rPr>
        <w:tab/>
      </w:r>
      <w:r w:rsidR="0072413D" w:rsidRPr="00776393">
        <w:rPr>
          <w:rFonts w:ascii="Aptos" w:hAnsi="Aptos" w:cstheme="majorHAnsi"/>
          <w:sz w:val="24"/>
          <w:szCs w:val="24"/>
        </w:rPr>
        <w:tab/>
      </w:r>
    </w:p>
    <w:p w14:paraId="3E26AD6C" w14:textId="78B8A3CF" w:rsidR="006D4A64" w:rsidRPr="00776393" w:rsidRDefault="00525730" w:rsidP="00B07F53">
      <w:pPr>
        <w:pStyle w:val="NoSpacing"/>
        <w:rPr>
          <w:rFonts w:ascii="Aptos" w:hAnsi="Aptos" w:cstheme="majorHAnsi"/>
          <w:sz w:val="24"/>
          <w:szCs w:val="24"/>
        </w:rPr>
      </w:pPr>
      <w:r w:rsidRPr="00776393">
        <w:rPr>
          <w:rFonts w:ascii="Aptos" w:hAnsi="Aptos" w:cstheme="majorHAnsi"/>
          <w:b/>
          <w:sz w:val="24"/>
          <w:szCs w:val="24"/>
        </w:rPr>
        <w:t>In Attendance</w:t>
      </w:r>
      <w:r w:rsidR="003063FF" w:rsidRPr="00776393">
        <w:rPr>
          <w:rFonts w:ascii="Aptos" w:hAnsi="Aptos" w:cstheme="majorHAnsi"/>
          <w:b/>
          <w:sz w:val="24"/>
          <w:szCs w:val="24"/>
        </w:rPr>
        <w:tab/>
      </w:r>
      <w:r w:rsidR="00F173BF" w:rsidRPr="00776393">
        <w:rPr>
          <w:rFonts w:ascii="Aptos" w:hAnsi="Aptos" w:cstheme="majorHAnsi"/>
          <w:sz w:val="24"/>
          <w:szCs w:val="24"/>
        </w:rPr>
        <w:t>Joanne Lowe (</w:t>
      </w:r>
      <w:r w:rsidR="00C01F81" w:rsidRPr="00776393">
        <w:rPr>
          <w:rFonts w:ascii="Aptos" w:hAnsi="Aptos" w:cstheme="majorHAnsi"/>
          <w:sz w:val="24"/>
          <w:szCs w:val="24"/>
        </w:rPr>
        <w:t>Parish Clerk</w:t>
      </w:r>
      <w:r w:rsidR="00F173BF" w:rsidRPr="00776393">
        <w:rPr>
          <w:rFonts w:ascii="Aptos" w:hAnsi="Aptos" w:cstheme="majorHAnsi"/>
          <w:sz w:val="24"/>
          <w:szCs w:val="24"/>
        </w:rPr>
        <w:t xml:space="preserve"> &amp; RFO)</w:t>
      </w:r>
    </w:p>
    <w:p w14:paraId="34D49524" w14:textId="17D2A539" w:rsidR="00BB566E" w:rsidRPr="00776393" w:rsidRDefault="00BB566E" w:rsidP="00F173BF">
      <w:pPr>
        <w:pStyle w:val="NoSpacing"/>
        <w:rPr>
          <w:rFonts w:ascii="Aptos" w:hAnsi="Aptos" w:cstheme="majorHAnsi"/>
          <w:sz w:val="24"/>
          <w:szCs w:val="24"/>
        </w:rPr>
      </w:pPr>
      <w:r w:rsidRPr="00776393">
        <w:rPr>
          <w:rFonts w:ascii="Aptos" w:hAnsi="Aptos" w:cstheme="majorHAnsi"/>
          <w:sz w:val="24"/>
          <w:szCs w:val="24"/>
        </w:rPr>
        <w:tab/>
      </w:r>
      <w:r w:rsidRPr="00776393">
        <w:rPr>
          <w:rFonts w:ascii="Aptos" w:hAnsi="Aptos" w:cstheme="majorHAnsi"/>
          <w:sz w:val="24"/>
          <w:szCs w:val="24"/>
        </w:rPr>
        <w:tab/>
      </w:r>
      <w:r w:rsidRPr="00776393">
        <w:rPr>
          <w:rFonts w:ascii="Aptos" w:hAnsi="Aptos" w:cstheme="majorHAnsi"/>
          <w:sz w:val="24"/>
          <w:szCs w:val="24"/>
        </w:rPr>
        <w:tab/>
        <w:t>Borough Councillor Bill Crooks</w:t>
      </w:r>
    </w:p>
    <w:p w14:paraId="13EFF12A" w14:textId="06077857" w:rsidR="003F7891" w:rsidRPr="00776393" w:rsidRDefault="003F7891" w:rsidP="00F173BF">
      <w:pPr>
        <w:pStyle w:val="NoSpacing"/>
        <w:rPr>
          <w:rFonts w:ascii="Aptos" w:hAnsi="Aptos" w:cstheme="majorHAnsi"/>
          <w:sz w:val="24"/>
          <w:szCs w:val="24"/>
        </w:rPr>
      </w:pPr>
      <w:r w:rsidRPr="00776393">
        <w:rPr>
          <w:rFonts w:ascii="Aptos" w:hAnsi="Aptos" w:cstheme="majorHAnsi"/>
          <w:sz w:val="24"/>
          <w:szCs w:val="24"/>
        </w:rPr>
        <w:tab/>
      </w:r>
      <w:r w:rsidRPr="00776393">
        <w:rPr>
          <w:rFonts w:ascii="Aptos" w:hAnsi="Aptos" w:cstheme="majorHAnsi"/>
          <w:sz w:val="24"/>
          <w:szCs w:val="24"/>
        </w:rPr>
        <w:tab/>
      </w:r>
      <w:r w:rsidRPr="00776393">
        <w:rPr>
          <w:rFonts w:ascii="Aptos" w:hAnsi="Aptos" w:cstheme="majorHAnsi"/>
          <w:sz w:val="24"/>
          <w:szCs w:val="24"/>
        </w:rPr>
        <w:tab/>
        <w:t>Tejash Patel – COG Youth Services</w:t>
      </w:r>
    </w:p>
    <w:p w14:paraId="6D929FF7" w14:textId="77777777" w:rsidR="00E661A2" w:rsidRPr="00776393" w:rsidRDefault="00E661A2" w:rsidP="00F173BF">
      <w:pPr>
        <w:pStyle w:val="NoSpacing"/>
        <w:rPr>
          <w:rFonts w:ascii="Aptos" w:hAnsi="Aptos" w:cstheme="majorHAnsi"/>
          <w:sz w:val="24"/>
          <w:szCs w:val="24"/>
        </w:rPr>
      </w:pPr>
    </w:p>
    <w:p w14:paraId="0EAC0647" w14:textId="77777777" w:rsidR="00A56E73" w:rsidRPr="00776393" w:rsidRDefault="00A56E73" w:rsidP="00A56E73">
      <w:pPr>
        <w:pStyle w:val="NoSpacing"/>
        <w:rPr>
          <w:rFonts w:ascii="Aptos" w:hAnsi="Aptos" w:cstheme="majorHAnsi"/>
          <w:b/>
          <w:bCs/>
          <w:sz w:val="24"/>
          <w:szCs w:val="24"/>
        </w:rPr>
      </w:pPr>
      <w:r w:rsidRPr="00776393">
        <w:rPr>
          <w:rFonts w:ascii="Aptos" w:hAnsi="Aptos" w:cstheme="majorHAnsi"/>
          <w:b/>
          <w:bCs/>
          <w:sz w:val="24"/>
          <w:szCs w:val="24"/>
        </w:rPr>
        <w:t>PUBLIC PARTICIPATION</w:t>
      </w:r>
    </w:p>
    <w:p w14:paraId="2A6BBF0B" w14:textId="77777777" w:rsidR="003F7891" w:rsidRPr="00776393" w:rsidRDefault="003F7891" w:rsidP="00A56E73">
      <w:pPr>
        <w:pStyle w:val="NoSpacing"/>
        <w:rPr>
          <w:rFonts w:ascii="Aptos" w:hAnsi="Aptos" w:cstheme="majorHAnsi"/>
          <w:b/>
          <w:bCs/>
          <w:sz w:val="24"/>
          <w:szCs w:val="24"/>
        </w:rPr>
      </w:pPr>
    </w:p>
    <w:p w14:paraId="6AC944EA" w14:textId="521017A9" w:rsidR="00A56E73" w:rsidRPr="00776393" w:rsidRDefault="003F7891" w:rsidP="00A56E73">
      <w:pPr>
        <w:pStyle w:val="NoSpacing"/>
        <w:rPr>
          <w:rFonts w:ascii="Aptos" w:hAnsi="Aptos" w:cstheme="majorHAnsi"/>
          <w:sz w:val="24"/>
          <w:szCs w:val="24"/>
        </w:rPr>
      </w:pPr>
      <w:r w:rsidRPr="00776393">
        <w:rPr>
          <w:rFonts w:ascii="Aptos" w:hAnsi="Aptos" w:cstheme="majorHAnsi"/>
          <w:sz w:val="24"/>
          <w:szCs w:val="24"/>
        </w:rPr>
        <w:t xml:space="preserve">Tejash introduced himself to the Council as one of the youth provision services that the Clerk had contacted regarding some youth provision work in </w:t>
      </w:r>
      <w:proofErr w:type="spellStart"/>
      <w:r w:rsidRPr="00776393">
        <w:rPr>
          <w:rFonts w:ascii="Aptos" w:hAnsi="Aptos" w:cstheme="majorHAnsi"/>
          <w:sz w:val="24"/>
          <w:szCs w:val="24"/>
        </w:rPr>
        <w:t>Barlestone</w:t>
      </w:r>
      <w:proofErr w:type="spellEnd"/>
      <w:r w:rsidRPr="00776393">
        <w:rPr>
          <w:rFonts w:ascii="Aptos" w:hAnsi="Aptos" w:cstheme="majorHAnsi"/>
          <w:sz w:val="24"/>
          <w:szCs w:val="24"/>
        </w:rPr>
        <w:t xml:space="preserve"> and Osbaston as a potential Council project during 2025 – 26. He spoke about his experience and how he would deliver the scheme, with the ultimate aim of recruiting some </w:t>
      </w:r>
      <w:proofErr w:type="gramStart"/>
      <w:r w:rsidRPr="00776393">
        <w:rPr>
          <w:rFonts w:ascii="Aptos" w:hAnsi="Aptos" w:cstheme="majorHAnsi"/>
          <w:sz w:val="24"/>
          <w:szCs w:val="24"/>
        </w:rPr>
        <w:t>long term</w:t>
      </w:r>
      <w:proofErr w:type="gramEnd"/>
      <w:r w:rsidRPr="00776393">
        <w:rPr>
          <w:rFonts w:ascii="Aptos" w:hAnsi="Aptos" w:cstheme="majorHAnsi"/>
          <w:sz w:val="24"/>
          <w:szCs w:val="24"/>
        </w:rPr>
        <w:t xml:space="preserve"> volunteers who would then lead the service as a </w:t>
      </w:r>
      <w:proofErr w:type="spellStart"/>
      <w:r w:rsidRPr="00776393">
        <w:rPr>
          <w:rFonts w:ascii="Aptos" w:hAnsi="Aptos" w:cstheme="majorHAnsi"/>
          <w:sz w:val="24"/>
          <w:szCs w:val="24"/>
        </w:rPr>
        <w:t>self sustaining</w:t>
      </w:r>
      <w:proofErr w:type="spellEnd"/>
      <w:r w:rsidRPr="00776393">
        <w:rPr>
          <w:rFonts w:ascii="Aptos" w:hAnsi="Aptos" w:cstheme="majorHAnsi"/>
          <w:sz w:val="24"/>
          <w:szCs w:val="24"/>
        </w:rPr>
        <w:t xml:space="preserve"> service. The target age of the children would be around secondary school age and Tajesh suggested some community consultation work to be undertaken investigate what local issues need to be addressed through the youth provision which would last appropriately 3 months in the Spring / Summer 2025. </w:t>
      </w:r>
      <w:r w:rsidR="00EF104E" w:rsidRPr="00776393">
        <w:rPr>
          <w:rFonts w:ascii="Aptos" w:hAnsi="Aptos" w:cstheme="majorHAnsi"/>
          <w:sz w:val="24"/>
          <w:szCs w:val="24"/>
        </w:rPr>
        <w:t>It was discussed that funding from the Police and Crime Commissioner would be sought, which is anticipated to open again in Spring 2025.</w:t>
      </w:r>
    </w:p>
    <w:p w14:paraId="4402D062" w14:textId="77777777" w:rsidR="00A56E73" w:rsidRPr="00776393" w:rsidRDefault="00A56E73" w:rsidP="00F173BF">
      <w:pPr>
        <w:pStyle w:val="NoSpacing"/>
        <w:rPr>
          <w:rFonts w:ascii="Aptos" w:hAnsi="Aptos" w:cstheme="majorHAnsi"/>
          <w:sz w:val="24"/>
          <w:szCs w:val="24"/>
        </w:rPr>
      </w:pPr>
    </w:p>
    <w:p w14:paraId="78030340" w14:textId="0971129E" w:rsidR="00C65FA0" w:rsidRPr="00776393" w:rsidRDefault="003C0780" w:rsidP="003C0780">
      <w:pPr>
        <w:pStyle w:val="NoSpacing"/>
        <w:jc w:val="right"/>
        <w:rPr>
          <w:rFonts w:ascii="Aptos" w:hAnsi="Aptos" w:cstheme="majorHAnsi"/>
          <w:i/>
          <w:iCs/>
          <w:sz w:val="24"/>
          <w:szCs w:val="24"/>
        </w:rPr>
      </w:pPr>
      <w:r w:rsidRPr="00776393">
        <w:rPr>
          <w:rFonts w:ascii="Aptos" w:hAnsi="Aptos" w:cstheme="majorHAnsi"/>
          <w:i/>
          <w:iCs/>
          <w:sz w:val="24"/>
          <w:szCs w:val="24"/>
        </w:rPr>
        <w:t>The Parish Council meeting started at 19:</w:t>
      </w:r>
      <w:r w:rsidR="00BB566E" w:rsidRPr="00776393">
        <w:rPr>
          <w:rFonts w:ascii="Aptos" w:hAnsi="Aptos" w:cstheme="majorHAnsi"/>
          <w:i/>
          <w:iCs/>
          <w:sz w:val="24"/>
          <w:szCs w:val="24"/>
        </w:rPr>
        <w:t>00</w:t>
      </w:r>
    </w:p>
    <w:p w14:paraId="2F2996E3" w14:textId="77777777" w:rsidR="00BB566E" w:rsidRPr="00776393" w:rsidRDefault="00BB566E" w:rsidP="003C0780">
      <w:pPr>
        <w:pStyle w:val="NoSpacing"/>
        <w:jc w:val="right"/>
        <w:rPr>
          <w:rFonts w:ascii="Aptos" w:hAnsi="Aptos" w:cstheme="majorHAnsi"/>
          <w:i/>
          <w:iCs/>
          <w:sz w:val="24"/>
          <w:szCs w:val="24"/>
        </w:rPr>
      </w:pPr>
    </w:p>
    <w:tbl>
      <w:tblPr>
        <w:tblStyle w:val="TableGrid"/>
        <w:tblW w:w="0" w:type="auto"/>
        <w:tblLook w:val="04A0" w:firstRow="1" w:lastRow="0" w:firstColumn="1" w:lastColumn="0" w:noHBand="0" w:noVBand="1"/>
      </w:tblPr>
      <w:tblGrid>
        <w:gridCol w:w="1489"/>
        <w:gridCol w:w="8145"/>
      </w:tblGrid>
      <w:tr w:rsidR="00C45FB8" w:rsidRPr="00776393" w14:paraId="64A54391" w14:textId="77777777" w:rsidTr="00E661A2">
        <w:tc>
          <w:tcPr>
            <w:tcW w:w="1489" w:type="dxa"/>
          </w:tcPr>
          <w:p w14:paraId="66A6BD68" w14:textId="35E4A5FD" w:rsidR="003C0780" w:rsidRPr="00776393" w:rsidRDefault="00EF104E" w:rsidP="00F173BF">
            <w:pPr>
              <w:pStyle w:val="NoSpacing"/>
              <w:rPr>
                <w:rFonts w:ascii="Aptos" w:hAnsi="Aptos" w:cstheme="majorHAnsi"/>
                <w:sz w:val="24"/>
                <w:szCs w:val="24"/>
              </w:rPr>
            </w:pPr>
            <w:r w:rsidRPr="00776393">
              <w:rPr>
                <w:rFonts w:ascii="Aptos" w:hAnsi="Aptos" w:cstheme="majorHAnsi"/>
                <w:sz w:val="24"/>
                <w:szCs w:val="24"/>
              </w:rPr>
              <w:t>48</w:t>
            </w:r>
            <w:r w:rsidR="003C0780" w:rsidRPr="00776393">
              <w:rPr>
                <w:rFonts w:ascii="Aptos" w:hAnsi="Aptos" w:cstheme="majorHAnsi"/>
                <w:sz w:val="24"/>
                <w:szCs w:val="24"/>
              </w:rPr>
              <w:t>/2024-25</w:t>
            </w:r>
          </w:p>
        </w:tc>
        <w:tc>
          <w:tcPr>
            <w:tcW w:w="8145" w:type="dxa"/>
          </w:tcPr>
          <w:p w14:paraId="2C8FED73" w14:textId="289C9ED8" w:rsidR="00C45FB8" w:rsidRPr="00776393" w:rsidRDefault="00EF104E" w:rsidP="00C45FB8">
            <w:pPr>
              <w:pStyle w:val="Default"/>
              <w:rPr>
                <w:rFonts w:ascii="Aptos" w:hAnsi="Aptos"/>
                <w:noProof/>
              </w:rPr>
            </w:pPr>
            <w:r w:rsidRPr="00776393">
              <w:rPr>
                <w:rFonts w:ascii="Aptos" w:hAnsi="Aptos"/>
                <w:noProof/>
              </w:rPr>
              <w:t>To RECEIVE apologies for absence and to consider whether to approve reasons given</w:t>
            </w:r>
          </w:p>
          <w:p w14:paraId="2E481553" w14:textId="77777777" w:rsidR="00EF104E" w:rsidRPr="00776393" w:rsidRDefault="00EF104E" w:rsidP="00C45FB8">
            <w:pPr>
              <w:pStyle w:val="Default"/>
              <w:rPr>
                <w:rFonts w:ascii="Aptos" w:hAnsi="Aptos" w:cstheme="majorHAnsi"/>
              </w:rPr>
            </w:pPr>
          </w:p>
          <w:p w14:paraId="6208FC70" w14:textId="6F577A6B" w:rsidR="00C45FB8" w:rsidRPr="00776393" w:rsidRDefault="00BB566E" w:rsidP="008D6E1D">
            <w:pPr>
              <w:pStyle w:val="Default"/>
              <w:rPr>
                <w:rFonts w:ascii="Aptos" w:hAnsi="Aptos" w:cstheme="majorHAnsi"/>
              </w:rPr>
            </w:pPr>
            <w:r w:rsidRPr="00776393">
              <w:rPr>
                <w:rFonts w:ascii="Aptos" w:hAnsi="Aptos" w:cstheme="majorHAnsi"/>
              </w:rPr>
              <w:t>None received.</w:t>
            </w:r>
          </w:p>
          <w:p w14:paraId="25BD279C" w14:textId="1606B6F6" w:rsidR="008D6E1D" w:rsidRPr="00776393" w:rsidRDefault="008D6E1D" w:rsidP="008D6E1D">
            <w:pPr>
              <w:pStyle w:val="Default"/>
              <w:rPr>
                <w:rFonts w:ascii="Aptos" w:hAnsi="Aptos" w:cstheme="majorHAnsi"/>
                <w:b/>
                <w:bCs/>
              </w:rPr>
            </w:pPr>
          </w:p>
        </w:tc>
      </w:tr>
      <w:tr w:rsidR="00C45FB8" w:rsidRPr="00776393" w14:paraId="12E6811A" w14:textId="77777777" w:rsidTr="00E661A2">
        <w:tc>
          <w:tcPr>
            <w:tcW w:w="1489" w:type="dxa"/>
          </w:tcPr>
          <w:p w14:paraId="6C23EC63" w14:textId="6C1C36D2" w:rsidR="003C0780" w:rsidRPr="00776393" w:rsidRDefault="00776393" w:rsidP="00F173BF">
            <w:pPr>
              <w:pStyle w:val="NoSpacing"/>
              <w:rPr>
                <w:rFonts w:ascii="Aptos" w:hAnsi="Aptos" w:cstheme="majorHAnsi"/>
                <w:sz w:val="24"/>
                <w:szCs w:val="24"/>
              </w:rPr>
            </w:pPr>
            <w:r w:rsidRPr="00776393">
              <w:rPr>
                <w:rFonts w:ascii="Aptos" w:hAnsi="Aptos" w:cstheme="majorHAnsi"/>
                <w:sz w:val="24"/>
                <w:szCs w:val="24"/>
              </w:rPr>
              <w:t>49</w:t>
            </w:r>
            <w:r w:rsidR="003C0780" w:rsidRPr="00776393">
              <w:rPr>
                <w:rFonts w:ascii="Aptos" w:hAnsi="Aptos" w:cstheme="majorHAnsi"/>
                <w:sz w:val="24"/>
                <w:szCs w:val="24"/>
              </w:rPr>
              <w:t>/2024-25</w:t>
            </w:r>
          </w:p>
        </w:tc>
        <w:tc>
          <w:tcPr>
            <w:tcW w:w="8145" w:type="dxa"/>
          </w:tcPr>
          <w:p w14:paraId="30F474E9" w14:textId="77777777" w:rsidR="00EF104E" w:rsidRPr="00776393" w:rsidRDefault="00EF104E" w:rsidP="00EF104E">
            <w:pPr>
              <w:pStyle w:val="Title"/>
              <w:rPr>
                <w:rFonts w:ascii="Aptos" w:hAnsi="Aptos"/>
                <w:noProof/>
                <w:sz w:val="24"/>
                <w:szCs w:val="24"/>
              </w:rPr>
            </w:pPr>
            <w:r w:rsidRPr="00776393">
              <w:rPr>
                <w:rFonts w:ascii="Aptos" w:hAnsi="Aptos"/>
                <w:noProof/>
                <w:sz w:val="24"/>
                <w:szCs w:val="24"/>
              </w:rPr>
              <w:t>To RECEIVE declarations of interest both personal and prejudicial on items on the agenda and to consider requests for dispensations</w:t>
            </w:r>
          </w:p>
          <w:p w14:paraId="03225BDB" w14:textId="77777777" w:rsidR="00E21D54" w:rsidRPr="00776393" w:rsidRDefault="00E21D54" w:rsidP="00E21D54">
            <w:pPr>
              <w:pStyle w:val="Default"/>
              <w:rPr>
                <w:rFonts w:ascii="Aptos" w:hAnsi="Aptos" w:cstheme="majorHAnsi"/>
              </w:rPr>
            </w:pPr>
          </w:p>
          <w:p w14:paraId="11F9678A" w14:textId="2805D753" w:rsidR="00E21D54" w:rsidRPr="00776393" w:rsidRDefault="00E21D54" w:rsidP="00E21D54">
            <w:pPr>
              <w:pStyle w:val="Default"/>
              <w:rPr>
                <w:rFonts w:ascii="Aptos" w:hAnsi="Aptos" w:cstheme="majorHAnsi"/>
              </w:rPr>
            </w:pPr>
            <w:r w:rsidRPr="00776393">
              <w:rPr>
                <w:rFonts w:ascii="Aptos" w:hAnsi="Aptos" w:cstheme="majorHAnsi"/>
              </w:rPr>
              <w:t>None received</w:t>
            </w:r>
          </w:p>
          <w:p w14:paraId="39307432" w14:textId="77777777" w:rsidR="00C45FB8" w:rsidRPr="00776393" w:rsidRDefault="00C45FB8" w:rsidP="00C45FB8">
            <w:pPr>
              <w:pStyle w:val="Default"/>
              <w:rPr>
                <w:rFonts w:ascii="Aptos" w:hAnsi="Aptos" w:cstheme="majorHAnsi"/>
                <w:b/>
                <w:bCs/>
              </w:rPr>
            </w:pPr>
          </w:p>
        </w:tc>
      </w:tr>
      <w:tr w:rsidR="00C45FB8" w:rsidRPr="00776393" w14:paraId="2A0EDD63" w14:textId="77777777" w:rsidTr="00E661A2">
        <w:tc>
          <w:tcPr>
            <w:tcW w:w="1489" w:type="dxa"/>
          </w:tcPr>
          <w:p w14:paraId="25971D32" w14:textId="4450D6C7" w:rsidR="003C0780" w:rsidRPr="00776393" w:rsidRDefault="00776393" w:rsidP="00F173BF">
            <w:pPr>
              <w:pStyle w:val="NoSpacing"/>
              <w:rPr>
                <w:rFonts w:ascii="Aptos" w:hAnsi="Aptos" w:cstheme="majorHAnsi"/>
                <w:sz w:val="24"/>
                <w:szCs w:val="24"/>
              </w:rPr>
            </w:pPr>
            <w:r w:rsidRPr="00776393">
              <w:rPr>
                <w:rFonts w:ascii="Aptos" w:hAnsi="Aptos" w:cstheme="majorHAnsi"/>
                <w:sz w:val="24"/>
                <w:szCs w:val="24"/>
              </w:rPr>
              <w:t>50</w:t>
            </w:r>
            <w:r w:rsidR="003C0780" w:rsidRPr="00776393">
              <w:rPr>
                <w:rFonts w:ascii="Aptos" w:hAnsi="Aptos" w:cstheme="majorHAnsi"/>
                <w:sz w:val="24"/>
                <w:szCs w:val="24"/>
              </w:rPr>
              <w:t>/2024-25</w:t>
            </w:r>
          </w:p>
        </w:tc>
        <w:tc>
          <w:tcPr>
            <w:tcW w:w="8145" w:type="dxa"/>
          </w:tcPr>
          <w:p w14:paraId="730934B5" w14:textId="77777777" w:rsidR="00EF104E" w:rsidRPr="00776393" w:rsidRDefault="00EF104E" w:rsidP="00EF104E">
            <w:pPr>
              <w:pStyle w:val="Title"/>
              <w:rPr>
                <w:rFonts w:ascii="Aptos" w:hAnsi="Aptos"/>
                <w:b/>
                <w:noProof/>
                <w:sz w:val="24"/>
                <w:szCs w:val="24"/>
              </w:rPr>
            </w:pPr>
            <w:r w:rsidRPr="00776393">
              <w:rPr>
                <w:rFonts w:ascii="Aptos" w:hAnsi="Aptos"/>
                <w:noProof/>
                <w:sz w:val="24"/>
                <w:szCs w:val="24"/>
              </w:rPr>
              <w:t>To CONSIDER the adoption of the minutes from the Parish Council Meeting held on 9</w:t>
            </w:r>
            <w:r w:rsidRPr="00776393">
              <w:rPr>
                <w:rFonts w:ascii="Aptos" w:hAnsi="Aptos"/>
                <w:noProof/>
                <w:sz w:val="24"/>
                <w:szCs w:val="24"/>
                <w:vertAlign w:val="superscript"/>
              </w:rPr>
              <w:t>th</w:t>
            </w:r>
            <w:r w:rsidRPr="00776393">
              <w:rPr>
                <w:rFonts w:ascii="Aptos" w:hAnsi="Aptos"/>
                <w:noProof/>
                <w:sz w:val="24"/>
                <w:szCs w:val="24"/>
              </w:rPr>
              <w:t xml:space="preserve"> September 2024</w:t>
            </w:r>
          </w:p>
          <w:p w14:paraId="6CF35A4A" w14:textId="77777777" w:rsidR="00E21D54" w:rsidRPr="00776393" w:rsidRDefault="00E21D54" w:rsidP="00E21D54">
            <w:pPr>
              <w:pStyle w:val="Default"/>
              <w:rPr>
                <w:rFonts w:ascii="Aptos" w:hAnsi="Aptos" w:cstheme="majorHAnsi"/>
                <w:b/>
                <w:bCs/>
              </w:rPr>
            </w:pPr>
          </w:p>
          <w:p w14:paraId="0ECDE978" w14:textId="608ECDBF" w:rsidR="00A56E73" w:rsidRPr="00776393" w:rsidRDefault="00EF104E" w:rsidP="00E21D54">
            <w:pPr>
              <w:pStyle w:val="Default"/>
              <w:rPr>
                <w:rFonts w:ascii="Aptos" w:hAnsi="Aptos" w:cstheme="majorHAnsi"/>
              </w:rPr>
            </w:pPr>
            <w:r w:rsidRPr="00776393">
              <w:rPr>
                <w:rFonts w:ascii="Aptos" w:hAnsi="Aptos" w:cstheme="majorHAnsi"/>
                <w:b/>
                <w:bCs/>
              </w:rPr>
              <w:t>RESOLVED:</w:t>
            </w:r>
            <w:r w:rsidRPr="00776393">
              <w:rPr>
                <w:rFonts w:ascii="Aptos" w:hAnsi="Aptos" w:cstheme="majorHAnsi"/>
              </w:rPr>
              <w:t xml:space="preserve"> </w:t>
            </w:r>
            <w:r w:rsidR="00A56E73" w:rsidRPr="00776393">
              <w:rPr>
                <w:rFonts w:ascii="Aptos" w:hAnsi="Aptos" w:cstheme="majorHAnsi"/>
              </w:rPr>
              <w:t>The Council</w:t>
            </w:r>
            <w:r w:rsidR="00A56E73" w:rsidRPr="00776393">
              <w:rPr>
                <w:rFonts w:ascii="Aptos" w:hAnsi="Aptos" w:cstheme="majorHAnsi"/>
                <w:b/>
                <w:bCs/>
              </w:rPr>
              <w:t xml:space="preserve"> </w:t>
            </w:r>
            <w:r w:rsidRPr="00776393">
              <w:rPr>
                <w:rFonts w:ascii="Aptos" w:hAnsi="Aptos" w:cstheme="majorHAnsi"/>
              </w:rPr>
              <w:t>agreed to</w:t>
            </w:r>
            <w:r w:rsidRPr="00776393">
              <w:rPr>
                <w:rFonts w:ascii="Aptos" w:hAnsi="Aptos" w:cstheme="majorHAnsi"/>
                <w:b/>
                <w:bCs/>
              </w:rPr>
              <w:t xml:space="preserve"> </w:t>
            </w:r>
            <w:r w:rsidR="00E21D54" w:rsidRPr="00776393">
              <w:rPr>
                <w:rFonts w:ascii="Aptos" w:hAnsi="Aptos" w:cstheme="majorHAnsi"/>
              </w:rPr>
              <w:t xml:space="preserve">adopt the draft minutes from </w:t>
            </w:r>
            <w:r w:rsidR="00BB566E" w:rsidRPr="00776393">
              <w:rPr>
                <w:rFonts w:ascii="Aptos" w:hAnsi="Aptos" w:cstheme="majorHAnsi"/>
              </w:rPr>
              <w:t>9</w:t>
            </w:r>
            <w:r w:rsidR="00BB566E" w:rsidRPr="00776393">
              <w:rPr>
                <w:rFonts w:ascii="Aptos" w:hAnsi="Aptos" w:cstheme="majorHAnsi"/>
                <w:vertAlign w:val="superscript"/>
              </w:rPr>
              <w:t>th</w:t>
            </w:r>
            <w:r w:rsidR="00BB566E" w:rsidRPr="00776393">
              <w:rPr>
                <w:rFonts w:ascii="Aptos" w:hAnsi="Aptos" w:cstheme="majorHAnsi"/>
              </w:rPr>
              <w:t xml:space="preserve"> September </w:t>
            </w:r>
            <w:r w:rsidR="00E21D54" w:rsidRPr="00776393">
              <w:rPr>
                <w:rFonts w:ascii="Aptos" w:hAnsi="Aptos" w:cstheme="majorHAnsi"/>
              </w:rPr>
              <w:t xml:space="preserve">2024 </w:t>
            </w:r>
            <w:r w:rsidR="00A56E73" w:rsidRPr="00776393">
              <w:rPr>
                <w:rFonts w:ascii="Aptos" w:hAnsi="Aptos" w:cstheme="majorHAnsi"/>
              </w:rPr>
              <w:t xml:space="preserve">as a true and accurate record </w:t>
            </w:r>
            <w:r w:rsidR="00E21D54" w:rsidRPr="00776393">
              <w:rPr>
                <w:rFonts w:ascii="Aptos" w:hAnsi="Aptos" w:cstheme="majorHAnsi"/>
              </w:rPr>
              <w:t>with no amendments made</w:t>
            </w:r>
            <w:r w:rsidR="00A56E73" w:rsidRPr="00776393">
              <w:rPr>
                <w:rFonts w:ascii="Aptos" w:hAnsi="Aptos" w:cstheme="majorHAnsi"/>
              </w:rPr>
              <w:t xml:space="preserve">. These were signed by the Chairman. </w:t>
            </w:r>
          </w:p>
          <w:p w14:paraId="3147C9A0" w14:textId="77777777" w:rsidR="00C45FB8" w:rsidRPr="00776393" w:rsidRDefault="00C45FB8" w:rsidP="00C45FB8">
            <w:pPr>
              <w:pStyle w:val="Default"/>
              <w:rPr>
                <w:rFonts w:ascii="Aptos" w:hAnsi="Aptos" w:cstheme="majorHAnsi"/>
                <w:b/>
                <w:bCs/>
              </w:rPr>
            </w:pPr>
          </w:p>
        </w:tc>
      </w:tr>
    </w:tbl>
    <w:p w14:paraId="68824C38" w14:textId="77777777" w:rsidR="00776393" w:rsidRPr="00776393" w:rsidRDefault="00776393">
      <w:pPr>
        <w:rPr>
          <w:rFonts w:ascii="Aptos" w:hAnsi="Aptos"/>
          <w:sz w:val="24"/>
          <w:szCs w:val="24"/>
        </w:rPr>
      </w:pPr>
      <w:r w:rsidRPr="00776393">
        <w:rPr>
          <w:rFonts w:ascii="Aptos" w:hAnsi="Aptos"/>
          <w:sz w:val="24"/>
          <w:szCs w:val="24"/>
        </w:rPr>
        <w:br w:type="page"/>
      </w:r>
    </w:p>
    <w:tbl>
      <w:tblPr>
        <w:tblStyle w:val="TableGrid"/>
        <w:tblW w:w="0" w:type="auto"/>
        <w:tblLook w:val="04A0" w:firstRow="1" w:lastRow="0" w:firstColumn="1" w:lastColumn="0" w:noHBand="0" w:noVBand="1"/>
      </w:tblPr>
      <w:tblGrid>
        <w:gridCol w:w="1489"/>
        <w:gridCol w:w="8145"/>
      </w:tblGrid>
      <w:tr w:rsidR="00C45FB8" w:rsidRPr="00776393" w14:paraId="01664BA0" w14:textId="77777777" w:rsidTr="00E661A2">
        <w:tc>
          <w:tcPr>
            <w:tcW w:w="1489" w:type="dxa"/>
          </w:tcPr>
          <w:p w14:paraId="12393A89" w14:textId="20A802DB" w:rsidR="003C0780" w:rsidRPr="00776393" w:rsidRDefault="003C0780" w:rsidP="00F173BF">
            <w:pPr>
              <w:pStyle w:val="NoSpacing"/>
              <w:rPr>
                <w:rFonts w:ascii="Aptos" w:hAnsi="Aptos" w:cstheme="majorHAnsi"/>
                <w:sz w:val="24"/>
                <w:szCs w:val="24"/>
              </w:rPr>
            </w:pPr>
            <w:r w:rsidRPr="00776393">
              <w:rPr>
                <w:rFonts w:ascii="Aptos" w:hAnsi="Aptos" w:cstheme="majorHAnsi"/>
                <w:sz w:val="24"/>
                <w:szCs w:val="24"/>
              </w:rPr>
              <w:lastRenderedPageBreak/>
              <w:br w:type="page"/>
            </w:r>
            <w:r w:rsidR="00E21D54" w:rsidRPr="00776393">
              <w:rPr>
                <w:rFonts w:ascii="Aptos" w:eastAsiaTheme="minorHAnsi" w:hAnsi="Aptos" w:cstheme="majorHAnsi"/>
                <w:sz w:val="24"/>
                <w:szCs w:val="24"/>
              </w:rPr>
              <w:br w:type="page"/>
            </w:r>
            <w:r w:rsidR="00776393" w:rsidRPr="00776393">
              <w:rPr>
                <w:rFonts w:ascii="Aptos" w:hAnsi="Aptos" w:cstheme="majorHAnsi"/>
                <w:sz w:val="24"/>
                <w:szCs w:val="24"/>
              </w:rPr>
              <w:t>51</w:t>
            </w:r>
            <w:r w:rsidRPr="00776393">
              <w:rPr>
                <w:rFonts w:ascii="Aptos" w:hAnsi="Aptos" w:cstheme="majorHAnsi"/>
                <w:sz w:val="24"/>
                <w:szCs w:val="24"/>
              </w:rPr>
              <w:t>/2024-25</w:t>
            </w:r>
          </w:p>
          <w:p w14:paraId="75774A06" w14:textId="791341BC" w:rsidR="003C0780" w:rsidRPr="00776393" w:rsidRDefault="003C0780" w:rsidP="00F173BF">
            <w:pPr>
              <w:pStyle w:val="NoSpacing"/>
              <w:rPr>
                <w:rFonts w:ascii="Aptos" w:hAnsi="Aptos" w:cstheme="majorHAnsi"/>
                <w:sz w:val="24"/>
                <w:szCs w:val="24"/>
              </w:rPr>
            </w:pPr>
          </w:p>
        </w:tc>
        <w:tc>
          <w:tcPr>
            <w:tcW w:w="8145" w:type="dxa"/>
          </w:tcPr>
          <w:p w14:paraId="6137B567" w14:textId="77777777" w:rsidR="00EF104E" w:rsidRPr="00776393" w:rsidRDefault="00EF104E" w:rsidP="00EF104E">
            <w:pPr>
              <w:pStyle w:val="Title"/>
              <w:rPr>
                <w:rFonts w:ascii="Aptos" w:hAnsi="Aptos"/>
                <w:noProof/>
                <w:sz w:val="24"/>
                <w:szCs w:val="24"/>
              </w:rPr>
            </w:pPr>
            <w:r w:rsidRPr="00776393">
              <w:rPr>
                <w:rFonts w:ascii="Aptos" w:hAnsi="Aptos"/>
                <w:noProof/>
                <w:sz w:val="24"/>
                <w:szCs w:val="24"/>
              </w:rPr>
              <w:t>To NOTE reports from Borough Councillor Bill Crooks</w:t>
            </w:r>
          </w:p>
          <w:p w14:paraId="5DF7D307" w14:textId="77777777" w:rsidR="00A96EB3" w:rsidRPr="00776393" w:rsidRDefault="00A96EB3" w:rsidP="003C0780">
            <w:pPr>
              <w:pStyle w:val="Default"/>
              <w:rPr>
                <w:rFonts w:ascii="Aptos" w:hAnsi="Aptos" w:cstheme="majorHAnsi"/>
                <w:b/>
                <w:bCs/>
              </w:rPr>
            </w:pPr>
          </w:p>
          <w:p w14:paraId="7C5FC71B" w14:textId="6FEA9D53" w:rsidR="00C45FB8" w:rsidRPr="00776393" w:rsidRDefault="00EF104E" w:rsidP="00EF104E">
            <w:pPr>
              <w:pStyle w:val="Default"/>
              <w:rPr>
                <w:rFonts w:ascii="Aptos" w:hAnsi="Aptos" w:cstheme="majorHAnsi"/>
              </w:rPr>
            </w:pPr>
            <w:r w:rsidRPr="00776393">
              <w:rPr>
                <w:rFonts w:ascii="Aptos" w:hAnsi="Aptos" w:cstheme="majorHAnsi"/>
                <w:b/>
                <w:bCs/>
              </w:rPr>
              <w:t>NOTED</w:t>
            </w:r>
            <w:r w:rsidRPr="00776393">
              <w:rPr>
                <w:rFonts w:ascii="Aptos" w:hAnsi="Aptos" w:cstheme="majorHAnsi"/>
              </w:rPr>
              <w:t xml:space="preserve">: </w:t>
            </w:r>
            <w:r w:rsidR="00E21D54" w:rsidRPr="00776393">
              <w:rPr>
                <w:rFonts w:ascii="Aptos" w:hAnsi="Aptos" w:cstheme="majorHAnsi"/>
              </w:rPr>
              <w:t xml:space="preserve">The Council </w:t>
            </w:r>
            <w:r w:rsidRPr="00776393">
              <w:rPr>
                <w:rFonts w:ascii="Aptos" w:hAnsi="Aptos" w:cstheme="majorHAnsi"/>
              </w:rPr>
              <w:t xml:space="preserve">noted </w:t>
            </w:r>
            <w:r w:rsidR="00E21D54" w:rsidRPr="00776393">
              <w:rPr>
                <w:rFonts w:ascii="Aptos" w:hAnsi="Aptos" w:cstheme="majorHAnsi"/>
              </w:rPr>
              <w:t>a</w:t>
            </w:r>
            <w:r w:rsidR="00BB566E" w:rsidRPr="00776393">
              <w:rPr>
                <w:rFonts w:ascii="Aptos" w:hAnsi="Aptos" w:cstheme="majorHAnsi"/>
              </w:rPr>
              <w:t xml:space="preserve"> verbal</w:t>
            </w:r>
            <w:r w:rsidR="00E21D54" w:rsidRPr="00776393">
              <w:rPr>
                <w:rFonts w:ascii="Aptos" w:hAnsi="Aptos" w:cstheme="majorHAnsi"/>
              </w:rPr>
              <w:t xml:space="preserve"> update report</w:t>
            </w:r>
            <w:r w:rsidR="00BB566E" w:rsidRPr="00776393">
              <w:rPr>
                <w:rFonts w:ascii="Aptos" w:hAnsi="Aptos" w:cstheme="majorHAnsi"/>
              </w:rPr>
              <w:t xml:space="preserve"> </w:t>
            </w:r>
            <w:r w:rsidR="00E21D54" w:rsidRPr="00776393">
              <w:rPr>
                <w:rFonts w:ascii="Aptos" w:hAnsi="Aptos" w:cstheme="majorHAnsi"/>
              </w:rPr>
              <w:t>from Borough Councillor Bill Crooks</w:t>
            </w:r>
          </w:p>
        </w:tc>
      </w:tr>
      <w:tr w:rsidR="00EF104E" w:rsidRPr="00776393" w14:paraId="22F7930D" w14:textId="77777777" w:rsidTr="00E661A2">
        <w:tc>
          <w:tcPr>
            <w:tcW w:w="1489" w:type="dxa"/>
          </w:tcPr>
          <w:p w14:paraId="59A72C60" w14:textId="6127C726" w:rsidR="00EF104E" w:rsidRPr="00776393" w:rsidRDefault="00776393" w:rsidP="00F173BF">
            <w:pPr>
              <w:pStyle w:val="NoSpacing"/>
              <w:rPr>
                <w:rFonts w:ascii="Aptos" w:hAnsi="Aptos" w:cstheme="majorHAnsi"/>
                <w:sz w:val="24"/>
                <w:szCs w:val="24"/>
              </w:rPr>
            </w:pPr>
            <w:r w:rsidRPr="00776393">
              <w:rPr>
                <w:rFonts w:ascii="Aptos" w:hAnsi="Aptos" w:cstheme="majorHAnsi"/>
                <w:sz w:val="24"/>
                <w:szCs w:val="24"/>
              </w:rPr>
              <w:t>52</w:t>
            </w:r>
            <w:r w:rsidR="00EF104E" w:rsidRPr="00776393">
              <w:rPr>
                <w:rFonts w:ascii="Aptos" w:hAnsi="Aptos" w:cstheme="majorHAnsi"/>
                <w:sz w:val="24"/>
                <w:szCs w:val="24"/>
              </w:rPr>
              <w:t>/2024-25</w:t>
            </w:r>
          </w:p>
        </w:tc>
        <w:tc>
          <w:tcPr>
            <w:tcW w:w="8145" w:type="dxa"/>
          </w:tcPr>
          <w:p w14:paraId="394D3F2A" w14:textId="77777777" w:rsidR="00EF104E" w:rsidRPr="00776393" w:rsidRDefault="00EF104E" w:rsidP="00EF104E">
            <w:pPr>
              <w:pStyle w:val="Title"/>
              <w:rPr>
                <w:rFonts w:ascii="Aptos" w:hAnsi="Aptos"/>
                <w:noProof/>
                <w:sz w:val="24"/>
                <w:szCs w:val="24"/>
              </w:rPr>
            </w:pPr>
            <w:r w:rsidRPr="00776393">
              <w:rPr>
                <w:rFonts w:ascii="Aptos" w:hAnsi="Aptos"/>
                <w:noProof/>
                <w:sz w:val="24"/>
                <w:szCs w:val="24"/>
              </w:rPr>
              <w:t>To NOTE reports from County Councillor Bertie Harrison Rushton</w:t>
            </w:r>
          </w:p>
          <w:p w14:paraId="7CEC388A" w14:textId="77777777" w:rsidR="00EF104E" w:rsidRPr="00776393" w:rsidRDefault="00EF104E" w:rsidP="00EF104E">
            <w:pPr>
              <w:pStyle w:val="Default"/>
              <w:rPr>
                <w:rFonts w:ascii="Aptos" w:hAnsi="Aptos" w:cstheme="majorHAnsi"/>
                <w:b/>
                <w:bCs/>
              </w:rPr>
            </w:pPr>
          </w:p>
          <w:p w14:paraId="65A7C2D7" w14:textId="0C56E718" w:rsidR="00EF104E" w:rsidRPr="00776393" w:rsidRDefault="00EF104E" w:rsidP="00EF104E">
            <w:pPr>
              <w:pStyle w:val="Default"/>
              <w:rPr>
                <w:rFonts w:ascii="Aptos" w:hAnsi="Aptos" w:cstheme="majorHAnsi"/>
              </w:rPr>
            </w:pPr>
            <w:r w:rsidRPr="00776393">
              <w:rPr>
                <w:rFonts w:ascii="Aptos" w:hAnsi="Aptos" w:cstheme="majorHAnsi"/>
                <w:b/>
                <w:bCs/>
              </w:rPr>
              <w:t xml:space="preserve">NOTED: </w:t>
            </w:r>
            <w:r w:rsidRPr="00776393">
              <w:rPr>
                <w:rFonts w:ascii="Aptos" w:hAnsi="Aptos" w:cstheme="majorHAnsi"/>
              </w:rPr>
              <w:t>The Council noted an email update for December 2024 from County Councillor Bertie Harrison-Rushton</w:t>
            </w:r>
          </w:p>
          <w:p w14:paraId="7D5E3A82" w14:textId="77777777" w:rsidR="00EF104E" w:rsidRPr="00776393" w:rsidRDefault="00EF104E" w:rsidP="003C0780">
            <w:pPr>
              <w:pStyle w:val="Default"/>
              <w:rPr>
                <w:rFonts w:ascii="Aptos" w:hAnsi="Aptos" w:cstheme="majorHAnsi"/>
                <w:b/>
                <w:bCs/>
              </w:rPr>
            </w:pPr>
          </w:p>
        </w:tc>
      </w:tr>
      <w:tr w:rsidR="00C45FB8" w:rsidRPr="00776393" w14:paraId="14A089DB" w14:textId="77777777" w:rsidTr="00E661A2">
        <w:tc>
          <w:tcPr>
            <w:tcW w:w="1489" w:type="dxa"/>
          </w:tcPr>
          <w:p w14:paraId="2811F0B1" w14:textId="0829361E" w:rsidR="003C0780" w:rsidRPr="00776393" w:rsidRDefault="00776393" w:rsidP="00F173BF">
            <w:pPr>
              <w:pStyle w:val="NoSpacing"/>
              <w:rPr>
                <w:rFonts w:ascii="Aptos" w:hAnsi="Aptos" w:cstheme="majorHAnsi"/>
                <w:sz w:val="24"/>
                <w:szCs w:val="24"/>
              </w:rPr>
            </w:pPr>
            <w:r w:rsidRPr="00776393">
              <w:rPr>
                <w:rFonts w:ascii="Aptos" w:hAnsi="Aptos" w:cstheme="majorHAnsi"/>
                <w:sz w:val="24"/>
                <w:szCs w:val="24"/>
              </w:rPr>
              <w:t>53</w:t>
            </w:r>
            <w:r w:rsidR="003C0780" w:rsidRPr="00776393">
              <w:rPr>
                <w:rFonts w:ascii="Aptos" w:hAnsi="Aptos" w:cstheme="majorHAnsi"/>
                <w:sz w:val="24"/>
                <w:szCs w:val="24"/>
              </w:rPr>
              <w:t>/2024-25</w:t>
            </w:r>
          </w:p>
        </w:tc>
        <w:tc>
          <w:tcPr>
            <w:tcW w:w="8145" w:type="dxa"/>
          </w:tcPr>
          <w:p w14:paraId="166F2A95" w14:textId="77777777" w:rsidR="00AE3B4C" w:rsidRPr="00776393" w:rsidRDefault="00AE3B4C" w:rsidP="00AE3B4C">
            <w:pPr>
              <w:pStyle w:val="Title"/>
              <w:rPr>
                <w:rFonts w:ascii="Aptos" w:hAnsi="Aptos"/>
                <w:noProof/>
                <w:sz w:val="24"/>
                <w:szCs w:val="24"/>
              </w:rPr>
            </w:pPr>
            <w:r w:rsidRPr="00776393">
              <w:rPr>
                <w:rFonts w:ascii="Aptos" w:hAnsi="Aptos"/>
                <w:noProof/>
                <w:sz w:val="24"/>
                <w:szCs w:val="24"/>
              </w:rPr>
              <w:t xml:space="preserve">To CONSIDER quotes to remove and replace the Rowan tree on Barton Road </w:t>
            </w:r>
          </w:p>
          <w:p w14:paraId="5A8AB4C9" w14:textId="77777777" w:rsidR="00C45FB8" w:rsidRPr="00776393" w:rsidRDefault="00C45FB8" w:rsidP="00770E2B">
            <w:pPr>
              <w:pStyle w:val="Default"/>
              <w:rPr>
                <w:rFonts w:ascii="Aptos" w:hAnsi="Aptos" w:cstheme="majorHAnsi"/>
                <w:b/>
                <w:bCs/>
              </w:rPr>
            </w:pPr>
          </w:p>
          <w:p w14:paraId="57A3BD76" w14:textId="043F2227" w:rsidR="00AE3B4C" w:rsidRPr="00776393" w:rsidRDefault="00AE3B4C" w:rsidP="00770E2B">
            <w:pPr>
              <w:pStyle w:val="Default"/>
              <w:rPr>
                <w:rFonts w:ascii="Aptos" w:hAnsi="Aptos" w:cstheme="majorHAnsi"/>
                <w:b/>
                <w:bCs/>
              </w:rPr>
            </w:pPr>
            <w:r w:rsidRPr="00776393">
              <w:rPr>
                <w:rFonts w:ascii="Aptos" w:hAnsi="Aptos" w:cstheme="majorHAnsi"/>
                <w:b/>
                <w:bCs/>
              </w:rPr>
              <w:t xml:space="preserve">Two quotations were presented to Council. </w:t>
            </w:r>
          </w:p>
          <w:p w14:paraId="3476282F" w14:textId="77777777" w:rsidR="00AE3B4C" w:rsidRPr="00776393" w:rsidRDefault="00AE3B4C" w:rsidP="00770E2B">
            <w:pPr>
              <w:pStyle w:val="Default"/>
              <w:rPr>
                <w:rFonts w:ascii="Aptos" w:hAnsi="Aptos" w:cstheme="majorHAnsi"/>
                <w:b/>
                <w:bCs/>
              </w:rPr>
            </w:pPr>
          </w:p>
          <w:p w14:paraId="7A28B93F" w14:textId="2A8C0649" w:rsidR="00AE3B4C" w:rsidRPr="00776393" w:rsidRDefault="00AE3B4C" w:rsidP="00770E2B">
            <w:pPr>
              <w:pStyle w:val="Default"/>
              <w:rPr>
                <w:rFonts w:ascii="Aptos" w:hAnsi="Aptos" w:cstheme="majorHAnsi"/>
                <w:b/>
                <w:bCs/>
              </w:rPr>
            </w:pPr>
            <w:r w:rsidRPr="00776393">
              <w:rPr>
                <w:rFonts w:ascii="Aptos" w:hAnsi="Aptos" w:cstheme="majorHAnsi"/>
                <w:b/>
                <w:bCs/>
              </w:rPr>
              <w:t xml:space="preserve">RESOLVED: </w:t>
            </w:r>
            <w:r w:rsidRPr="00776393">
              <w:rPr>
                <w:rFonts w:ascii="Aptos" w:hAnsi="Aptos" w:cstheme="majorHAnsi"/>
              </w:rPr>
              <w:t xml:space="preserve">The Council agreed to accept the quotation from Bosworth </w:t>
            </w:r>
            <w:proofErr w:type="spellStart"/>
            <w:r w:rsidRPr="00776393">
              <w:rPr>
                <w:rFonts w:ascii="Aptos" w:hAnsi="Aptos" w:cstheme="majorHAnsi"/>
              </w:rPr>
              <w:t>Groundcare</w:t>
            </w:r>
            <w:proofErr w:type="spellEnd"/>
            <w:r w:rsidRPr="00776393">
              <w:rPr>
                <w:rFonts w:ascii="Aptos" w:hAnsi="Aptos" w:cstheme="majorHAnsi"/>
              </w:rPr>
              <w:t xml:space="preserve"> of £500 to remove and stump grind the dead rowan on Barton Road and replace with a dwarf stock native cherry tree for the cost of £500</w:t>
            </w:r>
          </w:p>
          <w:p w14:paraId="534B8E57" w14:textId="21AD041C" w:rsidR="00E661A2" w:rsidRPr="00776393" w:rsidRDefault="00E661A2" w:rsidP="00AE3B4C">
            <w:pPr>
              <w:pStyle w:val="Default"/>
              <w:spacing w:after="66"/>
              <w:rPr>
                <w:rFonts w:ascii="Aptos" w:hAnsi="Aptos" w:cstheme="majorHAnsi"/>
                <w:b/>
                <w:bCs/>
              </w:rPr>
            </w:pPr>
          </w:p>
        </w:tc>
      </w:tr>
      <w:tr w:rsidR="00A56E73" w:rsidRPr="00776393" w14:paraId="442A2903" w14:textId="77777777" w:rsidTr="00E661A2">
        <w:tc>
          <w:tcPr>
            <w:tcW w:w="1489" w:type="dxa"/>
          </w:tcPr>
          <w:p w14:paraId="4390B5C8" w14:textId="4DB1352E" w:rsidR="00A56E73" w:rsidRPr="00776393" w:rsidRDefault="00776393" w:rsidP="00F173BF">
            <w:pPr>
              <w:pStyle w:val="NoSpacing"/>
              <w:rPr>
                <w:rFonts w:ascii="Aptos" w:hAnsi="Aptos" w:cstheme="majorHAnsi"/>
                <w:sz w:val="24"/>
                <w:szCs w:val="24"/>
              </w:rPr>
            </w:pPr>
            <w:r w:rsidRPr="00776393">
              <w:rPr>
                <w:rFonts w:ascii="Aptos" w:hAnsi="Aptos" w:cstheme="majorHAnsi"/>
                <w:sz w:val="24"/>
                <w:szCs w:val="24"/>
              </w:rPr>
              <w:t>54</w:t>
            </w:r>
            <w:r w:rsidR="003C0780" w:rsidRPr="00776393">
              <w:rPr>
                <w:rFonts w:ascii="Aptos" w:hAnsi="Aptos" w:cstheme="majorHAnsi"/>
                <w:sz w:val="24"/>
                <w:szCs w:val="24"/>
              </w:rPr>
              <w:t>/2024-25</w:t>
            </w:r>
          </w:p>
        </w:tc>
        <w:tc>
          <w:tcPr>
            <w:tcW w:w="8145" w:type="dxa"/>
          </w:tcPr>
          <w:p w14:paraId="0AB5E533" w14:textId="66C360F3" w:rsidR="00E661A2" w:rsidRPr="00776393" w:rsidRDefault="00AE3B4C" w:rsidP="00E661A2">
            <w:pPr>
              <w:pStyle w:val="Default"/>
              <w:rPr>
                <w:rFonts w:ascii="Aptos" w:hAnsi="Aptos"/>
                <w:noProof/>
              </w:rPr>
            </w:pPr>
            <w:r w:rsidRPr="00776393">
              <w:rPr>
                <w:rFonts w:ascii="Aptos" w:hAnsi="Aptos"/>
                <w:noProof/>
              </w:rPr>
              <w:t>To NOTE an update on the Leicestershire Neighbourhood Watch</w:t>
            </w:r>
          </w:p>
          <w:p w14:paraId="069A3DD7" w14:textId="77777777" w:rsidR="00AE3B4C" w:rsidRPr="00776393" w:rsidRDefault="00AE3B4C" w:rsidP="00E661A2">
            <w:pPr>
              <w:pStyle w:val="Default"/>
              <w:rPr>
                <w:rFonts w:ascii="Aptos" w:hAnsi="Aptos" w:cstheme="majorHAnsi"/>
                <w:b/>
                <w:bCs/>
              </w:rPr>
            </w:pPr>
          </w:p>
          <w:p w14:paraId="7E557C81" w14:textId="37A9B92F" w:rsidR="00E661A2" w:rsidRPr="00776393" w:rsidRDefault="00AE3B4C" w:rsidP="00E661A2">
            <w:pPr>
              <w:pStyle w:val="Default"/>
              <w:rPr>
                <w:rFonts w:ascii="Aptos" w:hAnsi="Aptos" w:cstheme="majorHAnsi"/>
              </w:rPr>
            </w:pPr>
            <w:r w:rsidRPr="00776393">
              <w:rPr>
                <w:rFonts w:ascii="Aptos" w:hAnsi="Aptos" w:cstheme="majorHAnsi"/>
                <w:b/>
                <w:bCs/>
              </w:rPr>
              <w:t>NOTED</w:t>
            </w:r>
            <w:r w:rsidRPr="00776393">
              <w:rPr>
                <w:rFonts w:ascii="Aptos" w:hAnsi="Aptos" w:cstheme="majorHAnsi"/>
              </w:rPr>
              <w:t>: The Council noted the report from the Clerk regarding the Neighbourhood Watch.</w:t>
            </w:r>
          </w:p>
          <w:p w14:paraId="219AA149" w14:textId="77777777" w:rsidR="00A56E73" w:rsidRPr="00776393" w:rsidRDefault="00A56E73" w:rsidP="00E661A2">
            <w:pPr>
              <w:rPr>
                <w:rFonts w:ascii="Aptos" w:hAnsi="Aptos" w:cstheme="majorHAnsi"/>
                <w:b/>
                <w:sz w:val="24"/>
                <w:szCs w:val="24"/>
              </w:rPr>
            </w:pPr>
          </w:p>
        </w:tc>
      </w:tr>
      <w:tr w:rsidR="00E661A2" w:rsidRPr="00776393" w14:paraId="3234DE13" w14:textId="77777777" w:rsidTr="0097202A">
        <w:tc>
          <w:tcPr>
            <w:tcW w:w="1489" w:type="dxa"/>
          </w:tcPr>
          <w:p w14:paraId="2F00C1C4" w14:textId="494C30C4" w:rsidR="00E661A2" w:rsidRPr="00776393" w:rsidRDefault="00776393" w:rsidP="0097202A">
            <w:pPr>
              <w:pStyle w:val="NoSpacing"/>
              <w:rPr>
                <w:rFonts w:ascii="Aptos" w:hAnsi="Aptos" w:cstheme="majorHAnsi"/>
                <w:sz w:val="24"/>
                <w:szCs w:val="24"/>
              </w:rPr>
            </w:pPr>
            <w:r w:rsidRPr="00776393">
              <w:rPr>
                <w:rFonts w:ascii="Aptos" w:hAnsi="Aptos" w:cstheme="majorHAnsi"/>
                <w:sz w:val="24"/>
                <w:szCs w:val="24"/>
              </w:rPr>
              <w:t>55</w:t>
            </w:r>
            <w:r w:rsidR="00A96EB3" w:rsidRPr="00776393">
              <w:rPr>
                <w:rFonts w:ascii="Aptos" w:hAnsi="Aptos" w:cstheme="majorHAnsi"/>
                <w:sz w:val="24"/>
                <w:szCs w:val="24"/>
              </w:rPr>
              <w:t>/2024-25</w:t>
            </w:r>
          </w:p>
        </w:tc>
        <w:tc>
          <w:tcPr>
            <w:tcW w:w="8145" w:type="dxa"/>
          </w:tcPr>
          <w:p w14:paraId="2FDA5A91" w14:textId="341FC1D6" w:rsidR="00E661A2" w:rsidRPr="00776393" w:rsidRDefault="00AE3B4C" w:rsidP="00E661A2">
            <w:pPr>
              <w:pStyle w:val="Default"/>
              <w:rPr>
                <w:rFonts w:ascii="Aptos" w:hAnsi="Aptos"/>
                <w:noProof/>
              </w:rPr>
            </w:pPr>
            <w:r w:rsidRPr="00776393">
              <w:rPr>
                <w:rFonts w:ascii="Aptos" w:hAnsi="Aptos"/>
                <w:noProof/>
              </w:rPr>
              <w:t>To DISCUSS and CONSIDER a funding application to to the Police Crime Commissioners Community Safety Fund to commission local youth services to run a youth group in 2025</w:t>
            </w:r>
          </w:p>
          <w:p w14:paraId="5A2ED9C7" w14:textId="77777777" w:rsidR="00AE3B4C" w:rsidRPr="00776393" w:rsidRDefault="00AE3B4C" w:rsidP="00E661A2">
            <w:pPr>
              <w:pStyle w:val="Default"/>
              <w:rPr>
                <w:rFonts w:ascii="Aptos" w:hAnsi="Aptos"/>
                <w:b/>
                <w:bCs/>
                <w:noProof/>
              </w:rPr>
            </w:pPr>
          </w:p>
          <w:p w14:paraId="05B625B0" w14:textId="46BDF68F" w:rsidR="00E661A2" w:rsidRPr="00776393" w:rsidRDefault="00AE3B4C" w:rsidP="00E661A2">
            <w:pPr>
              <w:pStyle w:val="Default"/>
              <w:rPr>
                <w:rFonts w:ascii="Aptos" w:hAnsi="Aptos"/>
                <w:noProof/>
              </w:rPr>
            </w:pPr>
            <w:r w:rsidRPr="00776393">
              <w:rPr>
                <w:rFonts w:ascii="Aptos" w:hAnsi="Aptos" w:cstheme="majorHAnsi"/>
                <w:b/>
                <w:bCs/>
              </w:rPr>
              <w:t>RESOLVED</w:t>
            </w:r>
            <w:r w:rsidRPr="00776393">
              <w:rPr>
                <w:rFonts w:ascii="Aptos" w:hAnsi="Aptos" w:cstheme="majorHAnsi"/>
              </w:rPr>
              <w:t xml:space="preserve">: The Council agreed to submit a funding application to the </w:t>
            </w:r>
            <w:r w:rsidRPr="00776393">
              <w:rPr>
                <w:rFonts w:ascii="Aptos" w:hAnsi="Aptos"/>
                <w:noProof/>
              </w:rPr>
              <w:t>Police Crime Commissioners Community Safety Fund to commission local youth services to run a youth group in 2025</w:t>
            </w:r>
          </w:p>
          <w:p w14:paraId="4B16512C" w14:textId="77777777" w:rsidR="00E661A2" w:rsidRPr="00776393" w:rsidRDefault="00E661A2" w:rsidP="0097202A">
            <w:pPr>
              <w:pStyle w:val="Title"/>
              <w:rPr>
                <w:rFonts w:ascii="Aptos" w:hAnsi="Aptos" w:cstheme="majorHAnsi"/>
                <w:b/>
                <w:bCs/>
                <w:noProof/>
                <w:sz w:val="24"/>
                <w:szCs w:val="24"/>
              </w:rPr>
            </w:pPr>
          </w:p>
        </w:tc>
      </w:tr>
      <w:tr w:rsidR="00E661A2" w:rsidRPr="00776393" w14:paraId="0A384BB2" w14:textId="77777777" w:rsidTr="0097202A">
        <w:tc>
          <w:tcPr>
            <w:tcW w:w="1489" w:type="dxa"/>
          </w:tcPr>
          <w:p w14:paraId="3138579E" w14:textId="1CADFD21" w:rsidR="00E661A2" w:rsidRPr="00776393" w:rsidRDefault="00776393" w:rsidP="0097202A">
            <w:pPr>
              <w:pStyle w:val="NoSpacing"/>
              <w:rPr>
                <w:rFonts w:ascii="Aptos" w:hAnsi="Aptos" w:cstheme="majorHAnsi"/>
                <w:sz w:val="24"/>
                <w:szCs w:val="24"/>
              </w:rPr>
            </w:pPr>
            <w:r w:rsidRPr="00776393">
              <w:rPr>
                <w:rFonts w:ascii="Aptos" w:hAnsi="Aptos" w:cstheme="majorHAnsi"/>
                <w:sz w:val="24"/>
                <w:szCs w:val="24"/>
              </w:rPr>
              <w:t>56</w:t>
            </w:r>
            <w:r w:rsidR="00A96EB3" w:rsidRPr="00776393">
              <w:rPr>
                <w:rFonts w:ascii="Aptos" w:hAnsi="Aptos" w:cstheme="majorHAnsi"/>
                <w:sz w:val="24"/>
                <w:szCs w:val="24"/>
              </w:rPr>
              <w:t>/2024-25</w:t>
            </w:r>
          </w:p>
        </w:tc>
        <w:tc>
          <w:tcPr>
            <w:tcW w:w="8145" w:type="dxa"/>
          </w:tcPr>
          <w:p w14:paraId="1A024433" w14:textId="77777777" w:rsidR="00AE3B4C" w:rsidRPr="00776393" w:rsidRDefault="00AE3B4C" w:rsidP="008163FB">
            <w:pPr>
              <w:pStyle w:val="Title"/>
              <w:tabs>
                <w:tab w:val="left" w:pos="1336"/>
              </w:tabs>
              <w:rPr>
                <w:rFonts w:ascii="Aptos" w:hAnsi="Aptos"/>
                <w:noProof/>
                <w:sz w:val="24"/>
                <w:szCs w:val="24"/>
              </w:rPr>
            </w:pPr>
            <w:r w:rsidRPr="00776393">
              <w:rPr>
                <w:rFonts w:ascii="Aptos" w:hAnsi="Aptos"/>
                <w:noProof/>
                <w:sz w:val="24"/>
                <w:szCs w:val="24"/>
              </w:rPr>
              <w:t>To NOTE an update on streetlighting in Osbaston Parish</w:t>
            </w:r>
          </w:p>
          <w:p w14:paraId="2A7AAE53" w14:textId="0835FB9C" w:rsidR="00E661A2" w:rsidRPr="00776393" w:rsidRDefault="008163FB" w:rsidP="008163FB">
            <w:pPr>
              <w:pStyle w:val="Title"/>
              <w:tabs>
                <w:tab w:val="left" w:pos="1336"/>
              </w:tabs>
              <w:rPr>
                <w:rFonts w:ascii="Aptos" w:hAnsi="Aptos" w:cstheme="majorHAnsi"/>
                <w:b/>
                <w:bCs/>
                <w:noProof/>
                <w:sz w:val="24"/>
                <w:szCs w:val="24"/>
              </w:rPr>
            </w:pPr>
            <w:r w:rsidRPr="00776393">
              <w:rPr>
                <w:rFonts w:ascii="Aptos" w:hAnsi="Aptos" w:cstheme="majorHAnsi"/>
                <w:b/>
                <w:bCs/>
                <w:noProof/>
                <w:sz w:val="24"/>
                <w:szCs w:val="24"/>
              </w:rPr>
              <w:tab/>
            </w:r>
          </w:p>
          <w:p w14:paraId="5B256F96" w14:textId="77777777" w:rsidR="00E661A2" w:rsidRPr="00776393" w:rsidRDefault="00AE3B4C" w:rsidP="00E661A2">
            <w:pPr>
              <w:rPr>
                <w:rFonts w:ascii="Aptos" w:hAnsi="Aptos" w:cstheme="majorHAnsi"/>
                <w:sz w:val="24"/>
                <w:szCs w:val="24"/>
              </w:rPr>
            </w:pPr>
            <w:r w:rsidRPr="00776393">
              <w:rPr>
                <w:rFonts w:ascii="Aptos" w:hAnsi="Aptos" w:cstheme="majorHAnsi"/>
                <w:b/>
                <w:bCs/>
                <w:sz w:val="24"/>
                <w:szCs w:val="24"/>
              </w:rPr>
              <w:t>NOTED</w:t>
            </w:r>
            <w:r w:rsidRPr="00776393">
              <w:rPr>
                <w:rFonts w:ascii="Aptos" w:hAnsi="Aptos" w:cstheme="majorHAnsi"/>
                <w:sz w:val="24"/>
                <w:szCs w:val="24"/>
              </w:rPr>
              <w:t xml:space="preserve">: </w:t>
            </w:r>
            <w:r w:rsidR="00E661A2" w:rsidRPr="00776393">
              <w:rPr>
                <w:rFonts w:ascii="Aptos" w:hAnsi="Aptos" w:cstheme="majorHAnsi"/>
                <w:sz w:val="24"/>
                <w:szCs w:val="24"/>
              </w:rPr>
              <w:t xml:space="preserve">The Council </w:t>
            </w:r>
            <w:r w:rsidRPr="00776393">
              <w:rPr>
                <w:rFonts w:ascii="Aptos" w:hAnsi="Aptos" w:cstheme="majorHAnsi"/>
                <w:sz w:val="24"/>
                <w:szCs w:val="24"/>
              </w:rPr>
              <w:t xml:space="preserve">noted the report from the Clerk regarding streetlighting in Osbaston Parish. </w:t>
            </w:r>
          </w:p>
          <w:p w14:paraId="598624A2" w14:textId="09C4B18A" w:rsidR="00AE3B4C" w:rsidRPr="00776393" w:rsidRDefault="00AE3B4C" w:rsidP="00E661A2">
            <w:pPr>
              <w:rPr>
                <w:rFonts w:ascii="Aptos" w:hAnsi="Aptos" w:cstheme="majorHAnsi"/>
                <w:sz w:val="24"/>
                <w:szCs w:val="24"/>
              </w:rPr>
            </w:pPr>
          </w:p>
        </w:tc>
      </w:tr>
      <w:tr w:rsidR="00E661A2" w:rsidRPr="00776393" w14:paraId="20D7B94F" w14:textId="77777777" w:rsidTr="0097202A">
        <w:tc>
          <w:tcPr>
            <w:tcW w:w="1489" w:type="dxa"/>
          </w:tcPr>
          <w:p w14:paraId="2CBCB445" w14:textId="5B248DD7" w:rsidR="00E661A2" w:rsidRPr="00776393" w:rsidRDefault="00776393" w:rsidP="0097202A">
            <w:pPr>
              <w:pStyle w:val="NoSpacing"/>
              <w:rPr>
                <w:rFonts w:ascii="Aptos" w:hAnsi="Aptos" w:cstheme="majorHAnsi"/>
                <w:sz w:val="24"/>
                <w:szCs w:val="24"/>
              </w:rPr>
            </w:pPr>
            <w:r w:rsidRPr="00776393">
              <w:rPr>
                <w:rFonts w:ascii="Aptos" w:hAnsi="Aptos" w:cstheme="majorHAnsi"/>
                <w:sz w:val="24"/>
                <w:szCs w:val="24"/>
              </w:rPr>
              <w:t>57</w:t>
            </w:r>
            <w:r w:rsidR="00A96EB3" w:rsidRPr="00776393">
              <w:rPr>
                <w:rFonts w:ascii="Aptos" w:hAnsi="Aptos" w:cstheme="majorHAnsi"/>
                <w:sz w:val="24"/>
                <w:szCs w:val="24"/>
              </w:rPr>
              <w:t>/2024-25</w:t>
            </w:r>
          </w:p>
        </w:tc>
        <w:tc>
          <w:tcPr>
            <w:tcW w:w="8145" w:type="dxa"/>
          </w:tcPr>
          <w:p w14:paraId="2E3F8365" w14:textId="77777777" w:rsidR="00AE3B4C" w:rsidRPr="00776393" w:rsidRDefault="00AE3B4C" w:rsidP="00AE3B4C">
            <w:pPr>
              <w:pStyle w:val="Title"/>
              <w:rPr>
                <w:rFonts w:ascii="Aptos" w:hAnsi="Aptos"/>
                <w:noProof/>
                <w:sz w:val="24"/>
                <w:szCs w:val="24"/>
              </w:rPr>
            </w:pPr>
            <w:r w:rsidRPr="00776393">
              <w:rPr>
                <w:rFonts w:ascii="Aptos" w:hAnsi="Aptos"/>
                <w:noProof/>
                <w:sz w:val="24"/>
                <w:szCs w:val="24"/>
              </w:rPr>
              <w:t>To NOTE a report on changing the Council’s website and email to a gov.uk domain</w:t>
            </w:r>
          </w:p>
          <w:p w14:paraId="6191F8C8" w14:textId="77777777" w:rsidR="00AE3B4C" w:rsidRPr="00776393" w:rsidRDefault="00AE3B4C" w:rsidP="00AE3B4C">
            <w:pPr>
              <w:rPr>
                <w:rFonts w:ascii="Aptos" w:hAnsi="Aptos"/>
                <w:sz w:val="24"/>
                <w:szCs w:val="24"/>
              </w:rPr>
            </w:pPr>
          </w:p>
          <w:p w14:paraId="551B017A" w14:textId="3CD69746" w:rsidR="008163FB" w:rsidRPr="00776393" w:rsidRDefault="00AE3B4C" w:rsidP="008163FB">
            <w:pPr>
              <w:rPr>
                <w:rFonts w:ascii="Aptos" w:hAnsi="Aptos" w:cstheme="majorHAnsi"/>
                <w:sz w:val="24"/>
                <w:szCs w:val="24"/>
              </w:rPr>
            </w:pPr>
            <w:r w:rsidRPr="00776393">
              <w:rPr>
                <w:rFonts w:ascii="Aptos" w:hAnsi="Aptos" w:cstheme="majorHAnsi"/>
                <w:b/>
                <w:bCs/>
                <w:sz w:val="24"/>
                <w:szCs w:val="24"/>
              </w:rPr>
              <w:t>NOTED</w:t>
            </w:r>
            <w:r w:rsidRPr="00776393">
              <w:rPr>
                <w:rFonts w:ascii="Aptos" w:hAnsi="Aptos" w:cstheme="majorHAnsi"/>
                <w:sz w:val="24"/>
                <w:szCs w:val="24"/>
              </w:rPr>
              <w:t>: The Council noted the report from the Clerk regarding changing the Council’s website and email to a gov.uk domain.</w:t>
            </w:r>
          </w:p>
          <w:p w14:paraId="5E5C9547" w14:textId="77777777" w:rsidR="00E661A2" w:rsidRPr="00776393" w:rsidRDefault="00E661A2" w:rsidP="0097202A">
            <w:pPr>
              <w:pStyle w:val="Title"/>
              <w:rPr>
                <w:rFonts w:ascii="Aptos" w:hAnsi="Aptos" w:cstheme="majorHAnsi"/>
                <w:b/>
                <w:bCs/>
                <w:noProof/>
                <w:sz w:val="24"/>
                <w:szCs w:val="24"/>
              </w:rPr>
            </w:pPr>
          </w:p>
        </w:tc>
      </w:tr>
      <w:tr w:rsidR="00E661A2" w:rsidRPr="00776393" w14:paraId="5BF76CF3" w14:textId="77777777" w:rsidTr="0097202A">
        <w:tc>
          <w:tcPr>
            <w:tcW w:w="1489" w:type="dxa"/>
          </w:tcPr>
          <w:p w14:paraId="0EECD07D" w14:textId="0F937B2E" w:rsidR="00E661A2" w:rsidRPr="00776393" w:rsidRDefault="00776393" w:rsidP="0097202A">
            <w:pPr>
              <w:pStyle w:val="NoSpacing"/>
              <w:rPr>
                <w:rFonts w:ascii="Aptos" w:hAnsi="Aptos" w:cstheme="majorHAnsi"/>
                <w:sz w:val="24"/>
                <w:szCs w:val="24"/>
              </w:rPr>
            </w:pPr>
            <w:r w:rsidRPr="00776393">
              <w:rPr>
                <w:rFonts w:ascii="Aptos" w:hAnsi="Aptos" w:cstheme="majorHAnsi"/>
                <w:sz w:val="24"/>
                <w:szCs w:val="24"/>
              </w:rPr>
              <w:t>58</w:t>
            </w:r>
            <w:r w:rsidR="00A96EB3" w:rsidRPr="00776393">
              <w:rPr>
                <w:rFonts w:ascii="Aptos" w:hAnsi="Aptos" w:cstheme="majorHAnsi"/>
                <w:sz w:val="24"/>
                <w:szCs w:val="24"/>
              </w:rPr>
              <w:t>/2024-25</w:t>
            </w:r>
          </w:p>
        </w:tc>
        <w:tc>
          <w:tcPr>
            <w:tcW w:w="8145" w:type="dxa"/>
          </w:tcPr>
          <w:p w14:paraId="213ED8A6" w14:textId="30DC27AA" w:rsidR="008163FB" w:rsidRPr="00776393" w:rsidRDefault="00AF61D0" w:rsidP="00AF61D0">
            <w:pPr>
              <w:rPr>
                <w:rFonts w:ascii="Aptos" w:hAnsi="Aptos"/>
                <w:noProof/>
                <w:sz w:val="24"/>
                <w:szCs w:val="24"/>
              </w:rPr>
            </w:pPr>
            <w:r w:rsidRPr="00776393">
              <w:rPr>
                <w:rFonts w:ascii="Aptos" w:hAnsi="Aptos"/>
                <w:noProof/>
                <w:sz w:val="24"/>
                <w:szCs w:val="24"/>
              </w:rPr>
              <w:t>To DISCUSS and CONSIDER the draft budget for financial year 2025 – 2026</w:t>
            </w:r>
          </w:p>
          <w:p w14:paraId="5E87E3F2" w14:textId="77777777" w:rsidR="00AF61D0" w:rsidRPr="00776393" w:rsidRDefault="00AF61D0" w:rsidP="00AF61D0">
            <w:pPr>
              <w:rPr>
                <w:rFonts w:ascii="Aptos" w:hAnsi="Aptos"/>
                <w:noProof/>
                <w:sz w:val="24"/>
                <w:szCs w:val="24"/>
              </w:rPr>
            </w:pPr>
          </w:p>
          <w:p w14:paraId="112CC9BB" w14:textId="3CAABD49" w:rsidR="00AF61D0" w:rsidRPr="00776393" w:rsidRDefault="008163FB" w:rsidP="008163FB">
            <w:pPr>
              <w:rPr>
                <w:rFonts w:ascii="Aptos" w:hAnsi="Aptos" w:cstheme="majorHAnsi"/>
                <w:sz w:val="24"/>
                <w:szCs w:val="24"/>
              </w:rPr>
            </w:pPr>
            <w:r w:rsidRPr="00776393">
              <w:rPr>
                <w:rFonts w:ascii="Aptos" w:hAnsi="Aptos" w:cstheme="majorHAnsi"/>
                <w:sz w:val="24"/>
                <w:szCs w:val="24"/>
              </w:rPr>
              <w:t xml:space="preserve">The Council </w:t>
            </w:r>
            <w:r w:rsidR="00AF61D0" w:rsidRPr="00776393">
              <w:rPr>
                <w:rFonts w:ascii="Aptos" w:hAnsi="Aptos" w:cstheme="majorHAnsi"/>
                <w:sz w:val="24"/>
                <w:szCs w:val="24"/>
              </w:rPr>
              <w:t>discussed the draft budget for financial 2025 - 2026</w:t>
            </w:r>
          </w:p>
          <w:p w14:paraId="07B8D626" w14:textId="77777777" w:rsidR="00AF61D0" w:rsidRPr="00776393" w:rsidRDefault="00AF61D0" w:rsidP="008163FB">
            <w:pPr>
              <w:rPr>
                <w:rFonts w:ascii="Aptos" w:hAnsi="Aptos" w:cstheme="majorHAnsi"/>
                <w:b/>
                <w:bCs/>
                <w:sz w:val="24"/>
                <w:szCs w:val="24"/>
              </w:rPr>
            </w:pPr>
          </w:p>
          <w:p w14:paraId="37D42636" w14:textId="016EF24A" w:rsidR="00AF61D0" w:rsidRPr="00776393" w:rsidRDefault="00AF61D0" w:rsidP="008163FB">
            <w:pPr>
              <w:rPr>
                <w:rFonts w:ascii="Aptos" w:hAnsi="Aptos" w:cstheme="majorHAnsi"/>
                <w:b/>
                <w:bCs/>
                <w:sz w:val="24"/>
                <w:szCs w:val="24"/>
              </w:rPr>
            </w:pPr>
            <w:r w:rsidRPr="00776393">
              <w:rPr>
                <w:rFonts w:ascii="Aptos" w:hAnsi="Aptos" w:cstheme="majorHAnsi"/>
                <w:b/>
                <w:bCs/>
                <w:sz w:val="24"/>
                <w:szCs w:val="24"/>
              </w:rPr>
              <w:t>RESOLVED</w:t>
            </w:r>
            <w:r w:rsidRPr="00776393">
              <w:rPr>
                <w:rFonts w:ascii="Aptos" w:hAnsi="Aptos" w:cstheme="majorHAnsi"/>
                <w:sz w:val="24"/>
                <w:szCs w:val="24"/>
              </w:rPr>
              <w:t>: The Council resolved to adopt the draft budget for financial 2025 - 2026</w:t>
            </w:r>
          </w:p>
          <w:p w14:paraId="2E06F526" w14:textId="77777777" w:rsidR="00AF61D0" w:rsidRPr="00776393" w:rsidRDefault="00AF61D0" w:rsidP="00AF61D0">
            <w:pPr>
              <w:rPr>
                <w:rFonts w:ascii="Aptos" w:hAnsi="Aptos" w:cstheme="majorHAnsi"/>
                <w:b/>
                <w:bCs/>
                <w:noProof/>
                <w:sz w:val="24"/>
                <w:szCs w:val="24"/>
              </w:rPr>
            </w:pPr>
          </w:p>
        </w:tc>
      </w:tr>
    </w:tbl>
    <w:p w14:paraId="38079A19" w14:textId="77777777" w:rsidR="008F20DA" w:rsidRPr="00776393" w:rsidRDefault="008F20DA">
      <w:pPr>
        <w:rPr>
          <w:rFonts w:ascii="Aptos" w:hAnsi="Aptos"/>
          <w:sz w:val="24"/>
          <w:szCs w:val="24"/>
        </w:rPr>
      </w:pPr>
      <w:r w:rsidRPr="00776393">
        <w:rPr>
          <w:rFonts w:ascii="Aptos" w:hAnsi="Aptos"/>
          <w:sz w:val="24"/>
          <w:szCs w:val="24"/>
        </w:rPr>
        <w:lastRenderedPageBreak/>
        <w:br w:type="page"/>
      </w:r>
    </w:p>
    <w:tbl>
      <w:tblPr>
        <w:tblStyle w:val="TableGrid"/>
        <w:tblW w:w="0" w:type="auto"/>
        <w:tblLook w:val="04A0" w:firstRow="1" w:lastRow="0" w:firstColumn="1" w:lastColumn="0" w:noHBand="0" w:noVBand="1"/>
      </w:tblPr>
      <w:tblGrid>
        <w:gridCol w:w="1489"/>
        <w:gridCol w:w="8145"/>
      </w:tblGrid>
      <w:tr w:rsidR="00AF61D0" w:rsidRPr="00776393" w14:paraId="65E23409" w14:textId="77777777" w:rsidTr="0097202A">
        <w:tc>
          <w:tcPr>
            <w:tcW w:w="1489" w:type="dxa"/>
          </w:tcPr>
          <w:p w14:paraId="73BE654E" w14:textId="05E6FB19" w:rsidR="00AF61D0" w:rsidRPr="00776393" w:rsidRDefault="00776393" w:rsidP="0097202A">
            <w:pPr>
              <w:pStyle w:val="NoSpacing"/>
              <w:rPr>
                <w:rFonts w:ascii="Aptos" w:hAnsi="Aptos" w:cstheme="majorHAnsi"/>
                <w:sz w:val="24"/>
                <w:szCs w:val="24"/>
              </w:rPr>
            </w:pPr>
            <w:r w:rsidRPr="00776393">
              <w:rPr>
                <w:rFonts w:ascii="Aptos" w:hAnsi="Aptos" w:cstheme="majorHAnsi"/>
                <w:sz w:val="24"/>
                <w:szCs w:val="24"/>
              </w:rPr>
              <w:lastRenderedPageBreak/>
              <w:t>59/2024-25</w:t>
            </w:r>
          </w:p>
        </w:tc>
        <w:tc>
          <w:tcPr>
            <w:tcW w:w="8145" w:type="dxa"/>
          </w:tcPr>
          <w:p w14:paraId="21CFDD11" w14:textId="4C3F945D" w:rsidR="00A023C8" w:rsidRPr="00776393" w:rsidRDefault="00A023C8" w:rsidP="00A023C8">
            <w:pPr>
              <w:pStyle w:val="Default"/>
              <w:rPr>
                <w:rFonts w:ascii="Aptos" w:hAnsi="Aptos"/>
                <w:b/>
                <w:bCs/>
              </w:rPr>
            </w:pPr>
            <w:r w:rsidRPr="00776393">
              <w:rPr>
                <w:rFonts w:ascii="Aptos" w:hAnsi="Aptos"/>
              </w:rPr>
              <w:t>To consider the precept demand for financial year 2025/2026</w:t>
            </w:r>
          </w:p>
          <w:p w14:paraId="4B8D649F" w14:textId="7282DFC7" w:rsidR="00AF61D0" w:rsidRPr="00776393" w:rsidRDefault="00AF61D0" w:rsidP="00AF61D0">
            <w:pPr>
              <w:rPr>
                <w:rFonts w:ascii="Aptos" w:hAnsi="Aptos"/>
                <w:noProof/>
                <w:sz w:val="24"/>
                <w:szCs w:val="24"/>
              </w:rPr>
            </w:pPr>
          </w:p>
          <w:p w14:paraId="3C57440B" w14:textId="15C1D679" w:rsidR="00A023C8" w:rsidRPr="00776393" w:rsidRDefault="00A023C8" w:rsidP="008F20DA">
            <w:pPr>
              <w:pStyle w:val="Default"/>
              <w:rPr>
                <w:rFonts w:ascii="Aptos" w:hAnsi="Aptos" w:cstheme="majorHAnsi"/>
              </w:rPr>
            </w:pPr>
            <w:r w:rsidRPr="00776393">
              <w:rPr>
                <w:rFonts w:ascii="Aptos" w:hAnsi="Aptos" w:cstheme="majorHAnsi"/>
                <w:b/>
                <w:bCs/>
              </w:rPr>
              <w:t>RESOLVED</w:t>
            </w:r>
            <w:r w:rsidRPr="00776393">
              <w:rPr>
                <w:rFonts w:ascii="Aptos" w:hAnsi="Aptos" w:cstheme="majorHAnsi"/>
              </w:rPr>
              <w:t>: The Council agreed to demand a precept of £8672 from Hinckley and Bosworth Borough Council for financial year 2025/2026. This equates to approximately £</w:t>
            </w:r>
            <w:r w:rsidR="008F20DA" w:rsidRPr="00776393">
              <w:rPr>
                <w:rFonts w:ascii="Aptos" w:hAnsi="Aptos" w:cstheme="majorHAnsi"/>
              </w:rPr>
              <w:t xml:space="preserve">89.68 per Band D property and a </w:t>
            </w:r>
            <w:r w:rsidRPr="00776393">
              <w:rPr>
                <w:rFonts w:ascii="Aptos" w:hAnsi="Aptos" w:cstheme="majorHAnsi"/>
              </w:rPr>
              <w:t xml:space="preserve">5.03% increase </w:t>
            </w:r>
            <w:r w:rsidR="008F20DA" w:rsidRPr="00776393">
              <w:rPr>
                <w:rFonts w:ascii="Aptos" w:hAnsi="Aptos" w:cstheme="majorHAnsi"/>
              </w:rPr>
              <w:t xml:space="preserve">for the financial year 2025 – 2026. </w:t>
            </w:r>
          </w:p>
          <w:p w14:paraId="6A414ADF" w14:textId="77777777" w:rsidR="00AF61D0" w:rsidRPr="00776393" w:rsidRDefault="00AF61D0" w:rsidP="00AF61D0">
            <w:pPr>
              <w:rPr>
                <w:rFonts w:ascii="Aptos" w:hAnsi="Aptos"/>
                <w:noProof/>
                <w:sz w:val="24"/>
                <w:szCs w:val="24"/>
              </w:rPr>
            </w:pPr>
          </w:p>
        </w:tc>
      </w:tr>
      <w:tr w:rsidR="008F20DA" w:rsidRPr="00776393" w14:paraId="6886A14B" w14:textId="77777777" w:rsidTr="0097202A">
        <w:tc>
          <w:tcPr>
            <w:tcW w:w="1489" w:type="dxa"/>
          </w:tcPr>
          <w:p w14:paraId="14E8B5ED" w14:textId="08C6566D" w:rsidR="008F20DA" w:rsidRPr="00776393" w:rsidRDefault="00776393" w:rsidP="0097202A">
            <w:pPr>
              <w:pStyle w:val="NoSpacing"/>
              <w:rPr>
                <w:rFonts w:ascii="Aptos" w:hAnsi="Aptos" w:cstheme="majorHAnsi"/>
                <w:sz w:val="24"/>
                <w:szCs w:val="24"/>
              </w:rPr>
            </w:pPr>
            <w:r w:rsidRPr="00776393">
              <w:rPr>
                <w:rFonts w:ascii="Aptos" w:hAnsi="Aptos" w:cstheme="majorHAnsi"/>
                <w:sz w:val="24"/>
                <w:szCs w:val="24"/>
              </w:rPr>
              <w:t>60/2024-25</w:t>
            </w:r>
          </w:p>
        </w:tc>
        <w:tc>
          <w:tcPr>
            <w:tcW w:w="8145" w:type="dxa"/>
          </w:tcPr>
          <w:p w14:paraId="160A1DBB" w14:textId="66E73487" w:rsidR="008F20DA" w:rsidRPr="00776393" w:rsidRDefault="008F20DA" w:rsidP="008F20DA">
            <w:pPr>
              <w:pStyle w:val="Title"/>
              <w:rPr>
                <w:rFonts w:ascii="Aptos" w:hAnsi="Aptos"/>
                <w:noProof/>
                <w:sz w:val="24"/>
                <w:szCs w:val="24"/>
              </w:rPr>
            </w:pPr>
            <w:r w:rsidRPr="00776393">
              <w:rPr>
                <w:rFonts w:ascii="Aptos" w:hAnsi="Aptos"/>
                <w:noProof/>
                <w:sz w:val="24"/>
                <w:szCs w:val="24"/>
              </w:rPr>
              <w:t>To REVIEW and APPROVE bank statements and financial statements for September to November 2024</w:t>
            </w:r>
          </w:p>
          <w:p w14:paraId="6079B028" w14:textId="77777777" w:rsidR="008F20DA" w:rsidRPr="00776393" w:rsidRDefault="008F20DA" w:rsidP="008F20DA">
            <w:pPr>
              <w:rPr>
                <w:rFonts w:ascii="Aptos" w:hAnsi="Aptos"/>
                <w:sz w:val="24"/>
                <w:szCs w:val="24"/>
              </w:rPr>
            </w:pPr>
          </w:p>
          <w:p w14:paraId="2516EF49" w14:textId="28589589" w:rsidR="008F20DA" w:rsidRPr="00776393" w:rsidRDefault="008F20DA" w:rsidP="008F20DA">
            <w:pPr>
              <w:pStyle w:val="Default"/>
              <w:rPr>
                <w:rFonts w:ascii="Aptos" w:hAnsi="Aptos"/>
              </w:rPr>
            </w:pPr>
            <w:r w:rsidRPr="00776393">
              <w:rPr>
                <w:rFonts w:ascii="Aptos" w:hAnsi="Aptos" w:cstheme="majorHAnsi"/>
                <w:b/>
                <w:bCs/>
              </w:rPr>
              <w:t>RESOLVED</w:t>
            </w:r>
            <w:r w:rsidRPr="00776393">
              <w:rPr>
                <w:rFonts w:ascii="Aptos" w:hAnsi="Aptos"/>
              </w:rPr>
              <w:t>: The Council reviewed and agreed to approve the bank statements and financial statements for September to November 2024</w:t>
            </w:r>
          </w:p>
          <w:p w14:paraId="3E9801B7" w14:textId="77777777" w:rsidR="008F20DA" w:rsidRPr="00776393" w:rsidRDefault="008F20DA" w:rsidP="00A023C8">
            <w:pPr>
              <w:pStyle w:val="Default"/>
              <w:rPr>
                <w:rFonts w:ascii="Aptos" w:hAnsi="Aptos"/>
              </w:rPr>
            </w:pPr>
          </w:p>
        </w:tc>
      </w:tr>
      <w:tr w:rsidR="008F20DA" w:rsidRPr="00776393" w14:paraId="004B7526" w14:textId="77777777" w:rsidTr="0097202A">
        <w:tc>
          <w:tcPr>
            <w:tcW w:w="1489" w:type="dxa"/>
          </w:tcPr>
          <w:p w14:paraId="69AAF9D0" w14:textId="17101BFB" w:rsidR="008F20DA" w:rsidRPr="00776393" w:rsidRDefault="00776393" w:rsidP="0097202A">
            <w:pPr>
              <w:pStyle w:val="NoSpacing"/>
              <w:rPr>
                <w:rFonts w:ascii="Aptos" w:hAnsi="Aptos" w:cstheme="majorHAnsi"/>
                <w:sz w:val="24"/>
                <w:szCs w:val="24"/>
              </w:rPr>
            </w:pPr>
            <w:r w:rsidRPr="00776393">
              <w:rPr>
                <w:rFonts w:ascii="Aptos" w:hAnsi="Aptos" w:cstheme="majorHAnsi"/>
                <w:sz w:val="24"/>
                <w:szCs w:val="24"/>
              </w:rPr>
              <w:t>60/2024-25</w:t>
            </w:r>
          </w:p>
        </w:tc>
        <w:tc>
          <w:tcPr>
            <w:tcW w:w="8145" w:type="dxa"/>
          </w:tcPr>
          <w:p w14:paraId="6DFF3912" w14:textId="77777777" w:rsidR="008F20DA" w:rsidRPr="00776393" w:rsidRDefault="008F20DA" w:rsidP="008F20DA">
            <w:pPr>
              <w:pStyle w:val="Title"/>
              <w:rPr>
                <w:rFonts w:ascii="Aptos" w:hAnsi="Aptos"/>
                <w:noProof/>
                <w:sz w:val="24"/>
                <w:szCs w:val="24"/>
              </w:rPr>
            </w:pPr>
            <w:r w:rsidRPr="00776393">
              <w:rPr>
                <w:rFonts w:ascii="Aptos" w:hAnsi="Aptos"/>
                <w:noProof/>
                <w:sz w:val="24"/>
                <w:szCs w:val="24"/>
              </w:rPr>
              <w:t>To REVIEW and APPROVE the budget monitoring and forecast sheet for the end of Q3</w:t>
            </w:r>
          </w:p>
          <w:p w14:paraId="25EB525E" w14:textId="77777777" w:rsidR="008F20DA" w:rsidRPr="00776393" w:rsidRDefault="008F20DA" w:rsidP="008F20DA">
            <w:pPr>
              <w:rPr>
                <w:rFonts w:ascii="Aptos" w:hAnsi="Aptos"/>
                <w:sz w:val="24"/>
                <w:szCs w:val="24"/>
              </w:rPr>
            </w:pPr>
          </w:p>
          <w:p w14:paraId="3A77872D" w14:textId="77777777" w:rsidR="008F20DA" w:rsidRPr="00776393" w:rsidRDefault="008F20DA" w:rsidP="00A023C8">
            <w:pPr>
              <w:pStyle w:val="Default"/>
              <w:rPr>
                <w:rFonts w:ascii="Aptos" w:hAnsi="Aptos"/>
                <w:noProof/>
              </w:rPr>
            </w:pPr>
            <w:r w:rsidRPr="00776393">
              <w:rPr>
                <w:rFonts w:ascii="Aptos" w:hAnsi="Aptos" w:cstheme="majorHAnsi"/>
                <w:b/>
                <w:bCs/>
              </w:rPr>
              <w:t>RESOLVED</w:t>
            </w:r>
            <w:r w:rsidRPr="00776393">
              <w:rPr>
                <w:rFonts w:ascii="Aptos" w:hAnsi="Aptos"/>
              </w:rPr>
              <w:t xml:space="preserve">: The Council reviewed and agreed to approve </w:t>
            </w:r>
            <w:r w:rsidR="00555898" w:rsidRPr="00776393">
              <w:rPr>
                <w:rFonts w:ascii="Aptos" w:hAnsi="Aptos"/>
                <w:noProof/>
              </w:rPr>
              <w:t>the budget monitoring and forecast sheet for the end of Q3</w:t>
            </w:r>
          </w:p>
          <w:p w14:paraId="5F3E9E4A" w14:textId="6875A559" w:rsidR="00555898" w:rsidRPr="00776393" w:rsidRDefault="00555898" w:rsidP="00A023C8">
            <w:pPr>
              <w:pStyle w:val="Default"/>
              <w:rPr>
                <w:rFonts w:ascii="Aptos" w:hAnsi="Aptos"/>
              </w:rPr>
            </w:pPr>
          </w:p>
        </w:tc>
      </w:tr>
      <w:tr w:rsidR="00555898" w:rsidRPr="00776393" w14:paraId="41FFFDCB" w14:textId="77777777" w:rsidTr="0097202A">
        <w:tc>
          <w:tcPr>
            <w:tcW w:w="1489" w:type="dxa"/>
          </w:tcPr>
          <w:p w14:paraId="3EA9E235" w14:textId="358F5772" w:rsidR="00555898" w:rsidRPr="00776393" w:rsidRDefault="00776393" w:rsidP="0097202A">
            <w:pPr>
              <w:pStyle w:val="NoSpacing"/>
              <w:rPr>
                <w:rFonts w:ascii="Aptos" w:hAnsi="Aptos" w:cstheme="majorHAnsi"/>
                <w:sz w:val="24"/>
                <w:szCs w:val="24"/>
              </w:rPr>
            </w:pPr>
            <w:r w:rsidRPr="00776393">
              <w:rPr>
                <w:rFonts w:ascii="Aptos" w:hAnsi="Aptos" w:cstheme="majorHAnsi"/>
                <w:sz w:val="24"/>
                <w:szCs w:val="24"/>
              </w:rPr>
              <w:t>61/2024-25</w:t>
            </w:r>
          </w:p>
        </w:tc>
        <w:tc>
          <w:tcPr>
            <w:tcW w:w="8145" w:type="dxa"/>
          </w:tcPr>
          <w:p w14:paraId="14B81DCE" w14:textId="77777777" w:rsidR="00555898" w:rsidRPr="00776393" w:rsidRDefault="00555898" w:rsidP="00555898">
            <w:pPr>
              <w:pStyle w:val="Title"/>
              <w:rPr>
                <w:rFonts w:ascii="Aptos" w:hAnsi="Aptos"/>
                <w:noProof/>
                <w:sz w:val="24"/>
                <w:szCs w:val="24"/>
              </w:rPr>
            </w:pPr>
            <w:r w:rsidRPr="00776393">
              <w:rPr>
                <w:rFonts w:ascii="Aptos" w:hAnsi="Aptos"/>
                <w:noProof/>
                <w:sz w:val="24"/>
                <w:szCs w:val="24"/>
              </w:rPr>
              <w:t>To CONSIDER the draft payment list requiring Council authorisation</w:t>
            </w:r>
          </w:p>
          <w:p w14:paraId="3071D0F4" w14:textId="77777777" w:rsidR="00555898" w:rsidRPr="00776393" w:rsidRDefault="00555898" w:rsidP="00555898">
            <w:pPr>
              <w:pStyle w:val="Default"/>
              <w:rPr>
                <w:rFonts w:ascii="Aptos" w:hAnsi="Aptos" w:cstheme="majorHAnsi"/>
                <w:b/>
                <w:bCs/>
              </w:rPr>
            </w:pPr>
          </w:p>
          <w:p w14:paraId="47233723" w14:textId="56EA70CA" w:rsidR="00555898" w:rsidRPr="00776393" w:rsidRDefault="00555898" w:rsidP="00555898">
            <w:pPr>
              <w:pStyle w:val="Default"/>
              <w:rPr>
                <w:rFonts w:ascii="Aptos" w:hAnsi="Aptos"/>
                <w:noProof/>
              </w:rPr>
            </w:pPr>
            <w:r w:rsidRPr="00776393">
              <w:rPr>
                <w:rFonts w:ascii="Aptos" w:hAnsi="Aptos" w:cstheme="majorHAnsi"/>
                <w:b/>
                <w:bCs/>
              </w:rPr>
              <w:t>RESOLVED</w:t>
            </w:r>
            <w:r w:rsidRPr="00776393">
              <w:rPr>
                <w:rFonts w:ascii="Aptos" w:hAnsi="Aptos"/>
              </w:rPr>
              <w:t xml:space="preserve">: The Council agreed to approve the </w:t>
            </w:r>
            <w:r w:rsidRPr="00776393">
              <w:rPr>
                <w:rFonts w:ascii="Aptos" w:hAnsi="Aptos"/>
                <w:noProof/>
              </w:rPr>
              <w:t>draft payment list for December 2024 requiring Council authorisation</w:t>
            </w:r>
            <w:r w:rsidR="00776393" w:rsidRPr="00776393">
              <w:rPr>
                <w:rFonts w:ascii="Aptos" w:hAnsi="Aptos" w:cstheme="majorHAnsi"/>
              </w:rPr>
              <w:t xml:space="preserve"> including salary payments for September December 2024.</w:t>
            </w:r>
          </w:p>
          <w:p w14:paraId="1657D12A" w14:textId="77777777" w:rsidR="00555898" w:rsidRPr="00776393" w:rsidRDefault="00555898" w:rsidP="00555898">
            <w:pPr>
              <w:rPr>
                <w:rFonts w:ascii="Aptos" w:hAnsi="Aptos"/>
                <w:sz w:val="24"/>
                <w:szCs w:val="24"/>
              </w:rPr>
            </w:pPr>
          </w:p>
        </w:tc>
      </w:tr>
      <w:tr w:rsidR="008F20DA" w:rsidRPr="00776393" w14:paraId="1814C9A9" w14:textId="77777777" w:rsidTr="0097202A">
        <w:tc>
          <w:tcPr>
            <w:tcW w:w="1489" w:type="dxa"/>
          </w:tcPr>
          <w:p w14:paraId="035111E5" w14:textId="2FA6F7C1" w:rsidR="008F20DA" w:rsidRPr="00776393" w:rsidRDefault="00776393" w:rsidP="0097202A">
            <w:pPr>
              <w:pStyle w:val="NoSpacing"/>
              <w:rPr>
                <w:rFonts w:ascii="Aptos" w:hAnsi="Aptos" w:cstheme="majorHAnsi"/>
                <w:sz w:val="24"/>
                <w:szCs w:val="24"/>
              </w:rPr>
            </w:pPr>
            <w:r w:rsidRPr="00776393">
              <w:rPr>
                <w:rFonts w:ascii="Aptos" w:hAnsi="Aptos" w:cstheme="majorHAnsi"/>
                <w:sz w:val="24"/>
                <w:szCs w:val="24"/>
              </w:rPr>
              <w:t>62/2024-25</w:t>
            </w:r>
          </w:p>
        </w:tc>
        <w:tc>
          <w:tcPr>
            <w:tcW w:w="8145" w:type="dxa"/>
          </w:tcPr>
          <w:p w14:paraId="144646D8" w14:textId="77777777" w:rsidR="008F20DA" w:rsidRPr="00776393" w:rsidRDefault="008F20DA" w:rsidP="00555898">
            <w:pPr>
              <w:pStyle w:val="Title"/>
              <w:rPr>
                <w:rFonts w:ascii="Aptos" w:hAnsi="Aptos"/>
                <w:noProof/>
                <w:sz w:val="24"/>
                <w:szCs w:val="24"/>
              </w:rPr>
            </w:pPr>
            <w:r w:rsidRPr="00776393">
              <w:rPr>
                <w:rFonts w:ascii="Aptos" w:hAnsi="Aptos"/>
                <w:noProof/>
                <w:sz w:val="24"/>
                <w:szCs w:val="24"/>
              </w:rPr>
              <w:t>To CONSIDER an application to the Parish and Community Intiative Fund to upgrade Parish Owned Streetlights to LED lumieres</w:t>
            </w:r>
          </w:p>
          <w:p w14:paraId="258C1DB7" w14:textId="77777777" w:rsidR="008F20DA" w:rsidRPr="00776393" w:rsidRDefault="008F20DA" w:rsidP="00A023C8">
            <w:pPr>
              <w:pStyle w:val="Default"/>
              <w:rPr>
                <w:rFonts w:ascii="Aptos" w:hAnsi="Aptos"/>
              </w:rPr>
            </w:pPr>
          </w:p>
          <w:p w14:paraId="7EFDF753" w14:textId="31B9219B" w:rsidR="00555898" w:rsidRPr="00776393" w:rsidRDefault="00555898" w:rsidP="00A023C8">
            <w:pPr>
              <w:pStyle w:val="Default"/>
              <w:rPr>
                <w:rFonts w:ascii="Aptos" w:hAnsi="Aptos"/>
              </w:rPr>
            </w:pPr>
            <w:r w:rsidRPr="00776393">
              <w:rPr>
                <w:rFonts w:ascii="Aptos" w:hAnsi="Aptos" w:cstheme="majorHAnsi"/>
                <w:b/>
                <w:bCs/>
              </w:rPr>
              <w:t>RESOLVED</w:t>
            </w:r>
            <w:r w:rsidRPr="00776393">
              <w:rPr>
                <w:rFonts w:ascii="Aptos" w:hAnsi="Aptos"/>
              </w:rPr>
              <w:t xml:space="preserve">: The Council agreed to submit an </w:t>
            </w:r>
            <w:r w:rsidRPr="00776393">
              <w:rPr>
                <w:rFonts w:ascii="Aptos" w:hAnsi="Aptos"/>
                <w:noProof/>
              </w:rPr>
              <w:t>application to the Parish and Community Intiative Fund to upgrade Parish Owned Streetlights to LED lumieres</w:t>
            </w:r>
          </w:p>
          <w:p w14:paraId="58282B5F" w14:textId="77777777" w:rsidR="00555898" w:rsidRPr="00776393" w:rsidRDefault="00555898" w:rsidP="00A023C8">
            <w:pPr>
              <w:pStyle w:val="Default"/>
              <w:rPr>
                <w:rFonts w:ascii="Aptos" w:hAnsi="Aptos"/>
              </w:rPr>
            </w:pPr>
          </w:p>
        </w:tc>
      </w:tr>
      <w:tr w:rsidR="008F20DA" w:rsidRPr="00776393" w14:paraId="07D0ABD3" w14:textId="77777777" w:rsidTr="0097202A">
        <w:tc>
          <w:tcPr>
            <w:tcW w:w="1489" w:type="dxa"/>
          </w:tcPr>
          <w:p w14:paraId="7DA9224F" w14:textId="20600CBC" w:rsidR="008F20DA" w:rsidRPr="00776393" w:rsidRDefault="00776393" w:rsidP="0097202A">
            <w:pPr>
              <w:pStyle w:val="NoSpacing"/>
              <w:rPr>
                <w:rFonts w:ascii="Aptos" w:hAnsi="Aptos" w:cstheme="majorHAnsi"/>
                <w:sz w:val="24"/>
                <w:szCs w:val="24"/>
              </w:rPr>
            </w:pPr>
            <w:r w:rsidRPr="00776393">
              <w:rPr>
                <w:rFonts w:ascii="Aptos" w:hAnsi="Aptos" w:cstheme="majorHAnsi"/>
                <w:sz w:val="24"/>
                <w:szCs w:val="24"/>
              </w:rPr>
              <w:t>63/2024-25</w:t>
            </w:r>
          </w:p>
        </w:tc>
        <w:tc>
          <w:tcPr>
            <w:tcW w:w="8145" w:type="dxa"/>
          </w:tcPr>
          <w:p w14:paraId="1BBB2FD4" w14:textId="77777777" w:rsidR="008F20DA" w:rsidRPr="00776393" w:rsidRDefault="008F20DA" w:rsidP="00555898">
            <w:pPr>
              <w:pStyle w:val="Title"/>
              <w:rPr>
                <w:rFonts w:ascii="Aptos" w:hAnsi="Aptos"/>
                <w:noProof/>
                <w:sz w:val="24"/>
                <w:szCs w:val="24"/>
              </w:rPr>
            </w:pPr>
            <w:r w:rsidRPr="00776393">
              <w:rPr>
                <w:rFonts w:ascii="Aptos" w:hAnsi="Aptos"/>
                <w:noProof/>
                <w:sz w:val="24"/>
                <w:szCs w:val="24"/>
              </w:rPr>
              <w:t xml:space="preserve">To CONSIDER opening a notice savings account at Lloyds bank to hold Council reserves </w:t>
            </w:r>
          </w:p>
          <w:p w14:paraId="31F239A5" w14:textId="77777777" w:rsidR="00555898" w:rsidRPr="00776393" w:rsidRDefault="00555898" w:rsidP="00555898">
            <w:pPr>
              <w:rPr>
                <w:rFonts w:ascii="Aptos" w:hAnsi="Aptos"/>
                <w:sz w:val="24"/>
                <w:szCs w:val="24"/>
              </w:rPr>
            </w:pPr>
          </w:p>
          <w:p w14:paraId="00A4BABB" w14:textId="3AA4B178" w:rsidR="00555898" w:rsidRPr="00776393" w:rsidRDefault="00555898" w:rsidP="00555898">
            <w:pPr>
              <w:pStyle w:val="Default"/>
              <w:rPr>
                <w:rFonts w:ascii="Aptos" w:hAnsi="Aptos"/>
              </w:rPr>
            </w:pPr>
            <w:r w:rsidRPr="00776393">
              <w:rPr>
                <w:rFonts w:ascii="Aptos" w:hAnsi="Aptos" w:cstheme="majorHAnsi"/>
                <w:b/>
                <w:bCs/>
              </w:rPr>
              <w:t>RESOLVED</w:t>
            </w:r>
            <w:r w:rsidRPr="00776393">
              <w:rPr>
                <w:rFonts w:ascii="Aptos" w:hAnsi="Aptos"/>
              </w:rPr>
              <w:t xml:space="preserve">: The Council agreed to open a notice savings account at Lloyds. </w:t>
            </w:r>
          </w:p>
          <w:p w14:paraId="5C9629DB" w14:textId="77777777" w:rsidR="00555898" w:rsidRPr="00776393" w:rsidRDefault="00555898" w:rsidP="00A023C8">
            <w:pPr>
              <w:pStyle w:val="Default"/>
              <w:rPr>
                <w:rFonts w:ascii="Aptos" w:hAnsi="Aptos"/>
              </w:rPr>
            </w:pPr>
          </w:p>
        </w:tc>
      </w:tr>
      <w:tr w:rsidR="007242FF" w:rsidRPr="00776393" w14:paraId="25D4F701" w14:textId="77777777" w:rsidTr="0097202A">
        <w:tc>
          <w:tcPr>
            <w:tcW w:w="1489" w:type="dxa"/>
          </w:tcPr>
          <w:p w14:paraId="767EBCDB" w14:textId="53AA9DDC" w:rsidR="007242FF" w:rsidRPr="00776393" w:rsidRDefault="00776393" w:rsidP="0097202A">
            <w:pPr>
              <w:pStyle w:val="NoSpacing"/>
              <w:rPr>
                <w:rFonts w:ascii="Aptos" w:hAnsi="Aptos" w:cstheme="majorHAnsi"/>
                <w:sz w:val="24"/>
                <w:szCs w:val="24"/>
              </w:rPr>
            </w:pPr>
            <w:r w:rsidRPr="00776393">
              <w:rPr>
                <w:rFonts w:ascii="Aptos" w:hAnsi="Aptos" w:cstheme="majorHAnsi"/>
                <w:sz w:val="24"/>
                <w:szCs w:val="24"/>
              </w:rPr>
              <w:t>64/2024-25</w:t>
            </w:r>
          </w:p>
        </w:tc>
        <w:tc>
          <w:tcPr>
            <w:tcW w:w="8145" w:type="dxa"/>
          </w:tcPr>
          <w:p w14:paraId="75924742" w14:textId="789C6428" w:rsidR="00C4152F" w:rsidRPr="00776393" w:rsidRDefault="002931F7" w:rsidP="00C4152F">
            <w:pPr>
              <w:pStyle w:val="Title"/>
              <w:rPr>
                <w:rFonts w:ascii="Aptos" w:hAnsi="Aptos" w:cstheme="majorHAnsi"/>
                <w:b/>
                <w:bCs/>
                <w:noProof/>
                <w:sz w:val="24"/>
                <w:szCs w:val="24"/>
              </w:rPr>
            </w:pPr>
            <w:r w:rsidRPr="00776393">
              <w:rPr>
                <w:rFonts w:ascii="Aptos" w:hAnsi="Aptos" w:cstheme="majorHAnsi"/>
                <w:b/>
                <w:bCs/>
                <w:noProof/>
                <w:sz w:val="24"/>
                <w:szCs w:val="24"/>
              </w:rPr>
              <w:t>TO CONSIDER ANY PLANNING APPLICATIONS RECEIVED SINCE ISSUING OF THE AGENDA</w:t>
            </w:r>
          </w:p>
          <w:p w14:paraId="662D9DE0" w14:textId="77777777" w:rsidR="00C4152F" w:rsidRPr="00776393" w:rsidRDefault="00C4152F" w:rsidP="00C4152F">
            <w:pPr>
              <w:rPr>
                <w:rFonts w:ascii="Aptos" w:hAnsi="Aptos" w:cstheme="majorHAnsi"/>
                <w:sz w:val="24"/>
                <w:szCs w:val="24"/>
              </w:rPr>
            </w:pPr>
          </w:p>
          <w:p w14:paraId="0BFC28BA" w14:textId="472F809D" w:rsidR="00C4152F" w:rsidRPr="00776393" w:rsidRDefault="002931F7" w:rsidP="00C4152F">
            <w:pPr>
              <w:autoSpaceDE w:val="0"/>
              <w:autoSpaceDN w:val="0"/>
              <w:adjustRightInd w:val="0"/>
              <w:rPr>
                <w:rFonts w:ascii="Aptos" w:hAnsi="Aptos" w:cstheme="majorHAnsi"/>
                <w:sz w:val="24"/>
                <w:szCs w:val="24"/>
              </w:rPr>
            </w:pPr>
            <w:r w:rsidRPr="00776393">
              <w:rPr>
                <w:rFonts w:ascii="Aptos" w:hAnsi="Aptos" w:cstheme="majorHAnsi"/>
                <w:sz w:val="24"/>
                <w:szCs w:val="24"/>
              </w:rPr>
              <w:t>None Received</w:t>
            </w:r>
          </w:p>
          <w:p w14:paraId="77201BBC" w14:textId="77777777" w:rsidR="007242FF" w:rsidRPr="00776393" w:rsidRDefault="007242FF" w:rsidP="00C4152F">
            <w:pPr>
              <w:rPr>
                <w:rFonts w:ascii="Aptos" w:hAnsi="Aptos" w:cstheme="majorHAnsi"/>
                <w:noProof/>
                <w:sz w:val="24"/>
                <w:szCs w:val="24"/>
              </w:rPr>
            </w:pPr>
          </w:p>
        </w:tc>
      </w:tr>
    </w:tbl>
    <w:p w14:paraId="7EA81F17" w14:textId="0C683B47" w:rsidR="0045142F" w:rsidRPr="00776393" w:rsidRDefault="0045142F" w:rsidP="0045142F">
      <w:pPr>
        <w:pStyle w:val="Default"/>
        <w:spacing w:after="66"/>
        <w:rPr>
          <w:rFonts w:ascii="Aptos" w:hAnsi="Aptos" w:cstheme="majorHAnsi"/>
          <w:color w:val="000000" w:themeColor="text1"/>
        </w:rPr>
      </w:pPr>
    </w:p>
    <w:p w14:paraId="6B10DE42" w14:textId="4092847C" w:rsidR="007C7E5F" w:rsidRPr="00776393" w:rsidRDefault="007C7E5F" w:rsidP="00C4152F">
      <w:pPr>
        <w:autoSpaceDE w:val="0"/>
        <w:autoSpaceDN w:val="0"/>
        <w:adjustRightInd w:val="0"/>
        <w:jc w:val="right"/>
        <w:rPr>
          <w:rFonts w:ascii="Aptos" w:hAnsi="Aptos" w:cstheme="majorHAnsi"/>
          <w:i/>
          <w:iCs/>
          <w:color w:val="000000" w:themeColor="text1"/>
          <w:sz w:val="24"/>
          <w:szCs w:val="24"/>
        </w:rPr>
      </w:pPr>
      <w:r w:rsidRPr="00776393">
        <w:rPr>
          <w:rFonts w:ascii="Aptos" w:hAnsi="Aptos" w:cstheme="majorHAnsi"/>
          <w:i/>
          <w:iCs/>
          <w:color w:val="000000" w:themeColor="text1"/>
          <w:sz w:val="24"/>
          <w:szCs w:val="24"/>
        </w:rPr>
        <w:t xml:space="preserve">The </w:t>
      </w:r>
      <w:r w:rsidR="00C4152F" w:rsidRPr="00776393">
        <w:rPr>
          <w:rFonts w:ascii="Aptos" w:hAnsi="Aptos" w:cstheme="majorHAnsi"/>
          <w:i/>
          <w:iCs/>
          <w:color w:val="000000" w:themeColor="text1"/>
          <w:sz w:val="24"/>
          <w:szCs w:val="24"/>
        </w:rPr>
        <w:t xml:space="preserve">Parish Council </w:t>
      </w:r>
      <w:r w:rsidRPr="00776393">
        <w:rPr>
          <w:rFonts w:ascii="Aptos" w:hAnsi="Aptos" w:cstheme="majorHAnsi"/>
          <w:i/>
          <w:iCs/>
          <w:color w:val="000000" w:themeColor="text1"/>
          <w:sz w:val="24"/>
          <w:szCs w:val="24"/>
        </w:rPr>
        <w:t xml:space="preserve">meeting </w:t>
      </w:r>
      <w:r w:rsidR="006A7626" w:rsidRPr="00776393">
        <w:rPr>
          <w:rFonts w:ascii="Aptos" w:hAnsi="Aptos" w:cstheme="majorHAnsi"/>
          <w:i/>
          <w:iCs/>
          <w:color w:val="000000" w:themeColor="text1"/>
          <w:sz w:val="24"/>
          <w:szCs w:val="24"/>
        </w:rPr>
        <w:t>closed</w:t>
      </w:r>
      <w:r w:rsidRPr="00776393">
        <w:rPr>
          <w:rFonts w:ascii="Aptos" w:hAnsi="Aptos" w:cstheme="majorHAnsi"/>
          <w:i/>
          <w:iCs/>
          <w:color w:val="000000" w:themeColor="text1"/>
          <w:sz w:val="24"/>
          <w:szCs w:val="24"/>
        </w:rPr>
        <w:t xml:space="preserve"> at </w:t>
      </w:r>
      <w:r w:rsidR="00776393" w:rsidRPr="00776393">
        <w:rPr>
          <w:rFonts w:ascii="Aptos" w:hAnsi="Aptos" w:cstheme="majorHAnsi"/>
          <w:i/>
          <w:iCs/>
          <w:color w:val="000000" w:themeColor="text1"/>
          <w:sz w:val="24"/>
          <w:szCs w:val="24"/>
        </w:rPr>
        <w:t>19</w:t>
      </w:r>
      <w:r w:rsidR="00C4152F" w:rsidRPr="00776393">
        <w:rPr>
          <w:rFonts w:ascii="Aptos" w:hAnsi="Aptos" w:cstheme="majorHAnsi"/>
          <w:i/>
          <w:iCs/>
          <w:color w:val="000000" w:themeColor="text1"/>
          <w:sz w:val="24"/>
          <w:szCs w:val="24"/>
        </w:rPr>
        <w:t>.</w:t>
      </w:r>
      <w:r w:rsidR="00776393" w:rsidRPr="00776393">
        <w:rPr>
          <w:rFonts w:ascii="Aptos" w:hAnsi="Aptos" w:cstheme="majorHAnsi"/>
          <w:i/>
          <w:iCs/>
          <w:color w:val="000000" w:themeColor="text1"/>
          <w:sz w:val="24"/>
          <w:szCs w:val="24"/>
        </w:rPr>
        <w:t>52</w:t>
      </w:r>
      <w:r w:rsidR="00D100B0" w:rsidRPr="00776393">
        <w:rPr>
          <w:rFonts w:ascii="Aptos" w:hAnsi="Aptos" w:cstheme="majorHAnsi"/>
          <w:i/>
          <w:iCs/>
          <w:color w:val="000000" w:themeColor="text1"/>
          <w:sz w:val="24"/>
          <w:szCs w:val="24"/>
        </w:rPr>
        <w:t>p</w:t>
      </w:r>
      <w:r w:rsidR="009E0053" w:rsidRPr="00776393">
        <w:rPr>
          <w:rFonts w:ascii="Aptos" w:hAnsi="Aptos" w:cstheme="majorHAnsi"/>
          <w:i/>
          <w:iCs/>
          <w:color w:val="000000" w:themeColor="text1"/>
          <w:sz w:val="24"/>
          <w:szCs w:val="24"/>
        </w:rPr>
        <w:t>m</w:t>
      </w:r>
      <w:r w:rsidRPr="00776393">
        <w:rPr>
          <w:rFonts w:ascii="Aptos" w:hAnsi="Aptos" w:cstheme="majorHAnsi"/>
          <w:i/>
          <w:iCs/>
          <w:color w:val="000000" w:themeColor="text1"/>
          <w:sz w:val="24"/>
          <w:szCs w:val="24"/>
        </w:rPr>
        <w:t>.</w:t>
      </w:r>
    </w:p>
    <w:p w14:paraId="571D0C6B" w14:textId="77777777" w:rsidR="009E0053" w:rsidRPr="00776393" w:rsidRDefault="009E0053" w:rsidP="00F61619">
      <w:pPr>
        <w:spacing w:after="0"/>
        <w:rPr>
          <w:rFonts w:ascii="Aptos" w:hAnsi="Aptos" w:cstheme="majorHAnsi"/>
          <w:color w:val="000000" w:themeColor="text1"/>
          <w:sz w:val="24"/>
          <w:szCs w:val="24"/>
        </w:rPr>
      </w:pPr>
    </w:p>
    <w:p w14:paraId="06C22D46" w14:textId="3ECDB302" w:rsidR="00833CEA" w:rsidRPr="00776393" w:rsidRDefault="00767678" w:rsidP="00F61619">
      <w:pPr>
        <w:spacing w:after="0"/>
        <w:rPr>
          <w:rFonts w:ascii="Aptos" w:hAnsi="Aptos" w:cstheme="majorHAnsi"/>
          <w:color w:val="000000" w:themeColor="text1"/>
          <w:sz w:val="24"/>
          <w:szCs w:val="24"/>
        </w:rPr>
      </w:pPr>
      <w:r w:rsidRPr="00776393">
        <w:rPr>
          <w:rFonts w:ascii="Aptos" w:hAnsi="Aptos" w:cstheme="majorHAnsi"/>
          <w:color w:val="000000" w:themeColor="text1"/>
          <w:sz w:val="24"/>
          <w:szCs w:val="24"/>
        </w:rPr>
        <w:t>Signed……………………………………………………</w:t>
      </w:r>
      <w:r w:rsidRPr="00776393">
        <w:rPr>
          <w:rFonts w:ascii="Aptos" w:hAnsi="Aptos" w:cstheme="majorHAnsi"/>
          <w:color w:val="000000" w:themeColor="text1"/>
          <w:sz w:val="24"/>
          <w:szCs w:val="24"/>
        </w:rPr>
        <w:tab/>
      </w:r>
      <w:r w:rsidRPr="00776393">
        <w:rPr>
          <w:rFonts w:ascii="Aptos" w:hAnsi="Aptos" w:cstheme="majorHAnsi"/>
          <w:color w:val="000000" w:themeColor="text1"/>
          <w:sz w:val="24"/>
          <w:szCs w:val="24"/>
        </w:rPr>
        <w:tab/>
      </w:r>
      <w:r w:rsidRPr="00776393">
        <w:rPr>
          <w:rFonts w:ascii="Aptos" w:hAnsi="Aptos" w:cstheme="majorHAnsi"/>
          <w:color w:val="000000" w:themeColor="text1"/>
          <w:sz w:val="24"/>
          <w:szCs w:val="24"/>
        </w:rPr>
        <w:tab/>
        <w:t xml:space="preserve">    </w:t>
      </w:r>
    </w:p>
    <w:p w14:paraId="0F96BA49" w14:textId="24753061" w:rsidR="00833CEA" w:rsidRPr="00776393" w:rsidRDefault="00833CEA" w:rsidP="00F61619">
      <w:pPr>
        <w:spacing w:after="0"/>
        <w:rPr>
          <w:rFonts w:ascii="Aptos" w:hAnsi="Aptos" w:cstheme="majorHAnsi"/>
          <w:color w:val="000000" w:themeColor="text1"/>
          <w:sz w:val="24"/>
          <w:szCs w:val="24"/>
        </w:rPr>
      </w:pPr>
    </w:p>
    <w:p w14:paraId="2846DFAA" w14:textId="2603CDA1" w:rsidR="00A61E38" w:rsidRPr="00776393" w:rsidRDefault="00767678" w:rsidP="00F61619">
      <w:pPr>
        <w:spacing w:after="0"/>
        <w:rPr>
          <w:rFonts w:ascii="Aptos" w:hAnsi="Aptos" w:cstheme="majorHAnsi"/>
          <w:color w:val="000000" w:themeColor="text1"/>
          <w:sz w:val="24"/>
          <w:szCs w:val="24"/>
        </w:rPr>
      </w:pPr>
      <w:r w:rsidRPr="00776393">
        <w:rPr>
          <w:rFonts w:ascii="Aptos" w:hAnsi="Aptos" w:cstheme="majorHAnsi"/>
          <w:color w:val="000000" w:themeColor="text1"/>
          <w:sz w:val="24"/>
          <w:szCs w:val="24"/>
        </w:rPr>
        <w:lastRenderedPageBreak/>
        <w:t>Date……………………………………………………</w:t>
      </w:r>
      <w:r w:rsidR="00833CEA" w:rsidRPr="00776393">
        <w:rPr>
          <w:rFonts w:ascii="Aptos" w:hAnsi="Aptos" w:cstheme="majorHAnsi"/>
          <w:color w:val="000000" w:themeColor="text1"/>
          <w:sz w:val="24"/>
          <w:szCs w:val="24"/>
        </w:rPr>
        <w:t>...</w:t>
      </w:r>
    </w:p>
    <w:sectPr w:rsidR="00A61E38" w:rsidRPr="00776393" w:rsidSect="00EF104E">
      <w:headerReference w:type="even" r:id="rId9"/>
      <w:headerReference w:type="default" r:id="rId10"/>
      <w:footerReference w:type="even" r:id="rId11"/>
      <w:footerReference w:type="default" r:id="rId12"/>
      <w:headerReference w:type="first" r:id="rId13"/>
      <w:footerReference w:type="first" r:id="rId14"/>
      <w:pgSz w:w="11906" w:h="16838"/>
      <w:pgMar w:top="1440" w:right="849" w:bottom="851" w:left="993"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93ABA" w14:textId="77777777" w:rsidR="00F31C33" w:rsidRDefault="00F31C33" w:rsidP="00555CAA">
      <w:pPr>
        <w:spacing w:after="0" w:line="240" w:lineRule="auto"/>
      </w:pPr>
      <w:r>
        <w:separator/>
      </w:r>
    </w:p>
  </w:endnote>
  <w:endnote w:type="continuationSeparator" w:id="0">
    <w:p w14:paraId="7B1063C3" w14:textId="77777777" w:rsidR="00F31C33" w:rsidRDefault="00F31C33" w:rsidP="00555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3B1D6" w14:textId="77777777" w:rsidR="00B07F53" w:rsidRDefault="00B07F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2042547"/>
      <w:docPartObj>
        <w:docPartGallery w:val="Page Numbers (Bottom of Page)"/>
        <w:docPartUnique/>
      </w:docPartObj>
    </w:sdtPr>
    <w:sdtContent>
      <w:sdt>
        <w:sdtPr>
          <w:id w:val="-1705238520"/>
          <w:docPartObj>
            <w:docPartGallery w:val="Page Numbers (Top of Page)"/>
            <w:docPartUnique/>
          </w:docPartObj>
        </w:sdtPr>
        <w:sdtContent>
          <w:p w14:paraId="25727A26" w14:textId="0452793B" w:rsidR="0072409A" w:rsidRDefault="0072409A">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9F6C971" w14:textId="77777777" w:rsidR="00B07F53" w:rsidRDefault="00B07F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23D71" w14:textId="77777777" w:rsidR="00B07F53" w:rsidRDefault="00B07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F9923" w14:textId="77777777" w:rsidR="00F31C33" w:rsidRDefault="00F31C33" w:rsidP="00555CAA">
      <w:pPr>
        <w:spacing w:after="0" w:line="240" w:lineRule="auto"/>
      </w:pPr>
      <w:r>
        <w:separator/>
      </w:r>
    </w:p>
  </w:footnote>
  <w:footnote w:type="continuationSeparator" w:id="0">
    <w:p w14:paraId="3A4F8380" w14:textId="77777777" w:rsidR="00F31C33" w:rsidRDefault="00F31C33" w:rsidP="00555C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E2B4B" w14:textId="20F05BF3" w:rsidR="00B07F53" w:rsidRDefault="0097202A">
    <w:pPr>
      <w:pStyle w:val="Header"/>
    </w:pPr>
    <w:r>
      <w:rPr>
        <w:noProof/>
      </w:rPr>
      <w:pict w14:anchorId="584D1A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7245266" o:spid="_x0000_s1026" type="#_x0000_t136" style="position:absolute;margin-left:0;margin-top:0;width:443.4pt;height:266.0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7CAC6" w14:textId="03320233" w:rsidR="00C74462" w:rsidRDefault="0097202A" w:rsidP="00305CF1">
    <w:pPr>
      <w:pStyle w:val="Header"/>
      <w:jc w:val="center"/>
    </w:pPr>
    <w:r>
      <w:rPr>
        <w:noProof/>
      </w:rPr>
      <w:pict w14:anchorId="532310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7245267" o:spid="_x0000_s1027" type="#_x0000_t136" style="position:absolute;left:0;text-align:left;margin-left:0;margin-top:0;width:443.4pt;height:266.0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p w14:paraId="7D1AFE3E" w14:textId="77777777" w:rsidR="00C74462" w:rsidRDefault="00C744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F8C42" w14:textId="3BF63C97" w:rsidR="00B07F53" w:rsidRDefault="0097202A">
    <w:pPr>
      <w:pStyle w:val="Header"/>
    </w:pPr>
    <w:r>
      <w:rPr>
        <w:noProof/>
      </w:rPr>
      <w:pict w14:anchorId="5E1DE5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7245265" o:spid="_x0000_s1025" type="#_x0000_t136" style="position:absolute;margin-left:0;margin-top:0;width:443.4pt;height:266.0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27B36"/>
    <w:multiLevelType w:val="hybridMultilevel"/>
    <w:tmpl w:val="1102C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75221"/>
    <w:multiLevelType w:val="hybridMultilevel"/>
    <w:tmpl w:val="18D27AC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59D7DC7"/>
    <w:multiLevelType w:val="hybridMultilevel"/>
    <w:tmpl w:val="13D29E7C"/>
    <w:lvl w:ilvl="0" w:tplc="85DE0EC0">
      <w:start w:val="1"/>
      <w:numFmt w:val="lowerLetter"/>
      <w:lvlText w:val="%1."/>
      <w:lvlJc w:val="left"/>
      <w:pPr>
        <w:ind w:left="144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B14867"/>
    <w:multiLevelType w:val="hybridMultilevel"/>
    <w:tmpl w:val="A96E6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10717"/>
    <w:multiLevelType w:val="hybridMultilevel"/>
    <w:tmpl w:val="43463812"/>
    <w:lvl w:ilvl="0" w:tplc="0A663E66">
      <w:start w:val="1"/>
      <w:numFmt w:val="lowerLetter"/>
      <w:lvlText w:val="%1."/>
      <w:lvlJc w:val="left"/>
      <w:pPr>
        <w:ind w:left="3780" w:hanging="360"/>
      </w:pPr>
      <w:rPr>
        <w:b w:val="0"/>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5" w15:restartNumberingAfterBreak="0">
    <w:nsid w:val="0D7C7C04"/>
    <w:multiLevelType w:val="hybridMultilevel"/>
    <w:tmpl w:val="F3D27E4E"/>
    <w:lvl w:ilvl="0" w:tplc="0809001B">
      <w:start w:val="1"/>
      <w:numFmt w:val="lowerRoman"/>
      <w:lvlText w:val="%1."/>
      <w:lvlJc w:val="right"/>
      <w:pPr>
        <w:ind w:left="3060" w:hanging="360"/>
      </w:pPr>
    </w:lvl>
    <w:lvl w:ilvl="1" w:tplc="08090019" w:tentative="1">
      <w:start w:val="1"/>
      <w:numFmt w:val="lowerLetter"/>
      <w:lvlText w:val="%2."/>
      <w:lvlJc w:val="left"/>
      <w:pPr>
        <w:ind w:left="3780" w:hanging="360"/>
      </w:pPr>
    </w:lvl>
    <w:lvl w:ilvl="2" w:tplc="0809001B" w:tentative="1">
      <w:start w:val="1"/>
      <w:numFmt w:val="lowerRoman"/>
      <w:lvlText w:val="%3."/>
      <w:lvlJc w:val="right"/>
      <w:pPr>
        <w:ind w:left="4500" w:hanging="180"/>
      </w:pPr>
    </w:lvl>
    <w:lvl w:ilvl="3" w:tplc="0809000F" w:tentative="1">
      <w:start w:val="1"/>
      <w:numFmt w:val="decimal"/>
      <w:lvlText w:val="%4."/>
      <w:lvlJc w:val="left"/>
      <w:pPr>
        <w:ind w:left="5220" w:hanging="360"/>
      </w:pPr>
    </w:lvl>
    <w:lvl w:ilvl="4" w:tplc="08090019" w:tentative="1">
      <w:start w:val="1"/>
      <w:numFmt w:val="lowerLetter"/>
      <w:lvlText w:val="%5."/>
      <w:lvlJc w:val="left"/>
      <w:pPr>
        <w:ind w:left="5940" w:hanging="360"/>
      </w:pPr>
    </w:lvl>
    <w:lvl w:ilvl="5" w:tplc="0809001B" w:tentative="1">
      <w:start w:val="1"/>
      <w:numFmt w:val="lowerRoman"/>
      <w:lvlText w:val="%6."/>
      <w:lvlJc w:val="right"/>
      <w:pPr>
        <w:ind w:left="6660" w:hanging="180"/>
      </w:pPr>
    </w:lvl>
    <w:lvl w:ilvl="6" w:tplc="0809000F" w:tentative="1">
      <w:start w:val="1"/>
      <w:numFmt w:val="decimal"/>
      <w:lvlText w:val="%7."/>
      <w:lvlJc w:val="left"/>
      <w:pPr>
        <w:ind w:left="7380" w:hanging="360"/>
      </w:pPr>
    </w:lvl>
    <w:lvl w:ilvl="7" w:tplc="08090019" w:tentative="1">
      <w:start w:val="1"/>
      <w:numFmt w:val="lowerLetter"/>
      <w:lvlText w:val="%8."/>
      <w:lvlJc w:val="left"/>
      <w:pPr>
        <w:ind w:left="8100" w:hanging="360"/>
      </w:pPr>
    </w:lvl>
    <w:lvl w:ilvl="8" w:tplc="0809001B" w:tentative="1">
      <w:start w:val="1"/>
      <w:numFmt w:val="lowerRoman"/>
      <w:lvlText w:val="%9."/>
      <w:lvlJc w:val="right"/>
      <w:pPr>
        <w:ind w:left="8820" w:hanging="180"/>
      </w:pPr>
    </w:lvl>
  </w:abstractNum>
  <w:abstractNum w:abstractNumId="6" w15:restartNumberingAfterBreak="0">
    <w:nsid w:val="0EC71071"/>
    <w:multiLevelType w:val="hybridMultilevel"/>
    <w:tmpl w:val="C22EDAB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00F3963"/>
    <w:multiLevelType w:val="hybridMultilevel"/>
    <w:tmpl w:val="D57A2700"/>
    <w:lvl w:ilvl="0" w:tplc="FFFFFFFF">
      <w:start w:val="1"/>
      <w:numFmt w:val="decimal"/>
      <w:lvlText w:val="%1."/>
      <w:lvlJc w:val="left"/>
      <w:pPr>
        <w:ind w:left="1440" w:hanging="360"/>
      </w:pPr>
      <w:rPr>
        <w:rFonts w:asciiTheme="majorHAnsi" w:hAnsiTheme="majorHAnsi" w:cstheme="majorHAnsi" w:hint="default"/>
        <w:b w:val="0"/>
      </w:rPr>
    </w:lvl>
    <w:lvl w:ilvl="1" w:tplc="FFFFFFFF">
      <w:start w:val="1"/>
      <w:numFmt w:val="lowerLetter"/>
      <w:lvlText w:val="%2."/>
      <w:lvlJc w:val="left"/>
      <w:pPr>
        <w:ind w:left="2160" w:hanging="360"/>
      </w:pPr>
      <w:rPr>
        <w:b w:val="0"/>
      </w:r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12C12959"/>
    <w:multiLevelType w:val="hybridMultilevel"/>
    <w:tmpl w:val="FB046564"/>
    <w:lvl w:ilvl="0" w:tplc="0A663E66">
      <w:start w:val="1"/>
      <w:numFmt w:val="lowerLetter"/>
      <w:lvlText w:val="%1."/>
      <w:lvlJc w:val="left"/>
      <w:pPr>
        <w:ind w:left="180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F024B5"/>
    <w:multiLevelType w:val="hybridMultilevel"/>
    <w:tmpl w:val="62329334"/>
    <w:lvl w:ilvl="0" w:tplc="9DBA7C5E">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D47623"/>
    <w:multiLevelType w:val="hybridMultilevel"/>
    <w:tmpl w:val="EDF0B474"/>
    <w:lvl w:ilvl="0" w:tplc="0A663E66">
      <w:start w:val="1"/>
      <w:numFmt w:val="lowerLetter"/>
      <w:lvlText w:val="%1."/>
      <w:lvlJc w:val="left"/>
      <w:pPr>
        <w:ind w:left="144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F5332C"/>
    <w:multiLevelType w:val="hybridMultilevel"/>
    <w:tmpl w:val="D57A2700"/>
    <w:lvl w:ilvl="0" w:tplc="A6FCA55E">
      <w:start w:val="1"/>
      <w:numFmt w:val="decimal"/>
      <w:lvlText w:val="%1."/>
      <w:lvlJc w:val="left"/>
      <w:pPr>
        <w:ind w:left="720" w:hanging="360"/>
      </w:pPr>
      <w:rPr>
        <w:rFonts w:asciiTheme="majorHAnsi" w:hAnsiTheme="majorHAnsi" w:cstheme="majorHAnsi" w:hint="default"/>
        <w:b w:val="0"/>
      </w:rPr>
    </w:lvl>
    <w:lvl w:ilvl="1" w:tplc="0A663E66">
      <w:start w:val="1"/>
      <w:numFmt w:val="lowerLetter"/>
      <w:lvlText w:val="%2."/>
      <w:lvlJc w:val="left"/>
      <w:pPr>
        <w:ind w:left="1440" w:hanging="360"/>
      </w:pPr>
      <w:rPr>
        <w:b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C73B49"/>
    <w:multiLevelType w:val="hybridMultilevel"/>
    <w:tmpl w:val="D57A2700"/>
    <w:lvl w:ilvl="0" w:tplc="A6FCA55E">
      <w:start w:val="1"/>
      <w:numFmt w:val="decimal"/>
      <w:lvlText w:val="%1."/>
      <w:lvlJc w:val="left"/>
      <w:pPr>
        <w:ind w:left="1080" w:hanging="360"/>
      </w:pPr>
      <w:rPr>
        <w:rFonts w:asciiTheme="majorHAnsi" w:hAnsiTheme="majorHAnsi" w:cstheme="majorHAnsi" w:hint="default"/>
        <w:b w:val="0"/>
      </w:rPr>
    </w:lvl>
    <w:lvl w:ilvl="1" w:tplc="0A663E66">
      <w:start w:val="1"/>
      <w:numFmt w:val="lowerLetter"/>
      <w:lvlText w:val="%2."/>
      <w:lvlJc w:val="left"/>
      <w:pPr>
        <w:ind w:left="1800" w:hanging="360"/>
      </w:pPr>
      <w:rPr>
        <w:b w:val="0"/>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4B61829"/>
    <w:multiLevelType w:val="multilevel"/>
    <w:tmpl w:val="28965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F2092B"/>
    <w:multiLevelType w:val="hybridMultilevel"/>
    <w:tmpl w:val="EDF0B474"/>
    <w:lvl w:ilvl="0" w:tplc="0A663E66">
      <w:start w:val="1"/>
      <w:numFmt w:val="lowerLetter"/>
      <w:lvlText w:val="%1."/>
      <w:lvlJc w:val="left"/>
      <w:pPr>
        <w:ind w:left="144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D35E50"/>
    <w:multiLevelType w:val="multilevel"/>
    <w:tmpl w:val="BFB4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101962"/>
    <w:multiLevelType w:val="hybridMultilevel"/>
    <w:tmpl w:val="E4B2FC90"/>
    <w:lvl w:ilvl="0" w:tplc="FFFFFFFF">
      <w:start w:val="1"/>
      <w:numFmt w:val="decimal"/>
      <w:lvlText w:val="%1."/>
      <w:lvlJc w:val="left"/>
      <w:pPr>
        <w:ind w:left="1440" w:hanging="360"/>
      </w:pPr>
      <w:rPr>
        <w:rFonts w:asciiTheme="majorHAnsi" w:hAnsiTheme="majorHAnsi" w:cstheme="majorHAns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623440"/>
    <w:multiLevelType w:val="hybridMultilevel"/>
    <w:tmpl w:val="8BA4B9E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4131319E"/>
    <w:multiLevelType w:val="multilevel"/>
    <w:tmpl w:val="5DB8C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AE52C0"/>
    <w:multiLevelType w:val="hybridMultilevel"/>
    <w:tmpl w:val="B8367E60"/>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0" w15:restartNumberingAfterBreak="0">
    <w:nsid w:val="5DF12BE5"/>
    <w:multiLevelType w:val="hybridMultilevel"/>
    <w:tmpl w:val="42CE2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071D33"/>
    <w:multiLevelType w:val="hybridMultilevel"/>
    <w:tmpl w:val="D57A2700"/>
    <w:lvl w:ilvl="0" w:tplc="A6FCA55E">
      <w:start w:val="1"/>
      <w:numFmt w:val="decimal"/>
      <w:lvlText w:val="%1."/>
      <w:lvlJc w:val="left"/>
      <w:pPr>
        <w:ind w:left="1440" w:hanging="360"/>
      </w:pPr>
      <w:rPr>
        <w:rFonts w:asciiTheme="majorHAnsi" w:hAnsiTheme="majorHAnsi" w:cstheme="majorHAnsi" w:hint="default"/>
        <w:b w:val="0"/>
      </w:rPr>
    </w:lvl>
    <w:lvl w:ilvl="1" w:tplc="0A663E66">
      <w:start w:val="1"/>
      <w:numFmt w:val="lowerLetter"/>
      <w:lvlText w:val="%2."/>
      <w:lvlJc w:val="left"/>
      <w:pPr>
        <w:ind w:left="2160" w:hanging="360"/>
      </w:pPr>
      <w:rPr>
        <w:b w:val="0"/>
      </w:r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682773A5"/>
    <w:multiLevelType w:val="hybridMultilevel"/>
    <w:tmpl w:val="B91E467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6F850563"/>
    <w:multiLevelType w:val="hybridMultilevel"/>
    <w:tmpl w:val="B170B85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78B8BE66"/>
    <w:multiLevelType w:val="hybridMultilevel"/>
    <w:tmpl w:val="45EA204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DD22CD6"/>
    <w:multiLevelType w:val="hybridMultilevel"/>
    <w:tmpl w:val="F080E84A"/>
    <w:lvl w:ilvl="0" w:tplc="08090001">
      <w:start w:val="1"/>
      <w:numFmt w:val="bullet"/>
      <w:lvlText w:val=""/>
      <w:lvlJc w:val="left"/>
      <w:pPr>
        <w:ind w:left="1440" w:hanging="360"/>
      </w:pPr>
      <w:rPr>
        <w:rFonts w:ascii="Symbol" w:hAnsi="Symbo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DD93701"/>
    <w:multiLevelType w:val="hybridMultilevel"/>
    <w:tmpl w:val="D57A2700"/>
    <w:lvl w:ilvl="0" w:tplc="FFFFFFFF">
      <w:start w:val="1"/>
      <w:numFmt w:val="decimal"/>
      <w:lvlText w:val="%1."/>
      <w:lvlJc w:val="left"/>
      <w:pPr>
        <w:ind w:left="1440" w:hanging="360"/>
      </w:pPr>
      <w:rPr>
        <w:rFonts w:asciiTheme="majorHAnsi" w:hAnsiTheme="majorHAnsi" w:cstheme="majorHAnsi" w:hint="default"/>
        <w:b w:val="0"/>
      </w:rPr>
    </w:lvl>
    <w:lvl w:ilvl="1" w:tplc="FFFFFFFF">
      <w:start w:val="1"/>
      <w:numFmt w:val="lowerLetter"/>
      <w:lvlText w:val="%2."/>
      <w:lvlJc w:val="left"/>
      <w:pPr>
        <w:ind w:left="2160" w:hanging="360"/>
      </w:pPr>
      <w:rPr>
        <w:b w:val="0"/>
      </w:r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7ED33C20"/>
    <w:multiLevelType w:val="hybridMultilevel"/>
    <w:tmpl w:val="CB10A7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5168358">
    <w:abstractNumId w:val="24"/>
  </w:num>
  <w:num w:numId="2" w16cid:durableId="513307901">
    <w:abstractNumId w:val="22"/>
  </w:num>
  <w:num w:numId="3" w16cid:durableId="760031504">
    <w:abstractNumId w:val="21"/>
  </w:num>
  <w:num w:numId="4" w16cid:durableId="548571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8885030">
    <w:abstractNumId w:val="11"/>
  </w:num>
  <w:num w:numId="6" w16cid:durableId="1406418222">
    <w:abstractNumId w:val="10"/>
  </w:num>
  <w:num w:numId="7" w16cid:durableId="53622738">
    <w:abstractNumId w:val="14"/>
  </w:num>
  <w:num w:numId="8" w16cid:durableId="597569620">
    <w:abstractNumId w:val="27"/>
  </w:num>
  <w:num w:numId="9" w16cid:durableId="1918592220">
    <w:abstractNumId w:val="17"/>
  </w:num>
  <w:num w:numId="10" w16cid:durableId="644551669">
    <w:abstractNumId w:val="19"/>
  </w:num>
  <w:num w:numId="11" w16cid:durableId="1931814261">
    <w:abstractNumId w:val="0"/>
  </w:num>
  <w:num w:numId="12" w16cid:durableId="1094520912">
    <w:abstractNumId w:val="8"/>
  </w:num>
  <w:num w:numId="13" w16cid:durableId="1201358344">
    <w:abstractNumId w:val="12"/>
  </w:num>
  <w:num w:numId="14" w16cid:durableId="884416040">
    <w:abstractNumId w:val="6"/>
  </w:num>
  <w:num w:numId="15" w16cid:durableId="141310701">
    <w:abstractNumId w:val="2"/>
  </w:num>
  <w:num w:numId="16" w16cid:durableId="982924683">
    <w:abstractNumId w:val="15"/>
  </w:num>
  <w:num w:numId="17" w16cid:durableId="611208308">
    <w:abstractNumId w:val="13"/>
  </w:num>
  <w:num w:numId="18" w16cid:durableId="1432386122">
    <w:abstractNumId w:val="18"/>
  </w:num>
  <w:num w:numId="19" w16cid:durableId="1188561407">
    <w:abstractNumId w:val="20"/>
  </w:num>
  <w:num w:numId="20" w16cid:durableId="1968319053">
    <w:abstractNumId w:val="3"/>
  </w:num>
  <w:num w:numId="21" w16cid:durableId="152307566">
    <w:abstractNumId w:val="9"/>
  </w:num>
  <w:num w:numId="22" w16cid:durableId="991519980">
    <w:abstractNumId w:val="23"/>
  </w:num>
  <w:num w:numId="23" w16cid:durableId="926693305">
    <w:abstractNumId w:val="1"/>
  </w:num>
  <w:num w:numId="24" w16cid:durableId="527254829">
    <w:abstractNumId w:val="5"/>
  </w:num>
  <w:num w:numId="25" w16cid:durableId="1634750215">
    <w:abstractNumId w:val="4"/>
  </w:num>
  <w:num w:numId="26" w16cid:durableId="1930041717">
    <w:abstractNumId w:val="26"/>
  </w:num>
  <w:num w:numId="27" w16cid:durableId="124157731">
    <w:abstractNumId w:val="16"/>
  </w:num>
  <w:num w:numId="28" w16cid:durableId="1538349621">
    <w:abstractNumId w:val="25"/>
  </w:num>
  <w:num w:numId="29" w16cid:durableId="1268998214">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B93"/>
    <w:rsid w:val="00003FC1"/>
    <w:rsid w:val="00004E9D"/>
    <w:rsid w:val="00005075"/>
    <w:rsid w:val="000059C1"/>
    <w:rsid w:val="00013764"/>
    <w:rsid w:val="00015668"/>
    <w:rsid w:val="000156B1"/>
    <w:rsid w:val="0002122E"/>
    <w:rsid w:val="00022B6A"/>
    <w:rsid w:val="0002450C"/>
    <w:rsid w:val="00024559"/>
    <w:rsid w:val="00024830"/>
    <w:rsid w:val="00027FB9"/>
    <w:rsid w:val="00030B58"/>
    <w:rsid w:val="000315A2"/>
    <w:rsid w:val="00035B5F"/>
    <w:rsid w:val="000533FA"/>
    <w:rsid w:val="000536D4"/>
    <w:rsid w:val="00057D40"/>
    <w:rsid w:val="000613F2"/>
    <w:rsid w:val="00070B98"/>
    <w:rsid w:val="00072563"/>
    <w:rsid w:val="00075A73"/>
    <w:rsid w:val="00076309"/>
    <w:rsid w:val="00085D48"/>
    <w:rsid w:val="0009100F"/>
    <w:rsid w:val="0009157F"/>
    <w:rsid w:val="000928ED"/>
    <w:rsid w:val="00092E7E"/>
    <w:rsid w:val="00093563"/>
    <w:rsid w:val="00093F80"/>
    <w:rsid w:val="00097EF3"/>
    <w:rsid w:val="000A6295"/>
    <w:rsid w:val="000A69CE"/>
    <w:rsid w:val="000E34FA"/>
    <w:rsid w:val="000E3716"/>
    <w:rsid w:val="000F1834"/>
    <w:rsid w:val="000F1E40"/>
    <w:rsid w:val="000F45B8"/>
    <w:rsid w:val="000F4BFD"/>
    <w:rsid w:val="000F5B93"/>
    <w:rsid w:val="000F6D44"/>
    <w:rsid w:val="000F7D46"/>
    <w:rsid w:val="00102A95"/>
    <w:rsid w:val="00107137"/>
    <w:rsid w:val="0011497E"/>
    <w:rsid w:val="00120ACB"/>
    <w:rsid w:val="0012347E"/>
    <w:rsid w:val="0012433D"/>
    <w:rsid w:val="001258B5"/>
    <w:rsid w:val="0012606F"/>
    <w:rsid w:val="00134B3F"/>
    <w:rsid w:val="00136936"/>
    <w:rsid w:val="00142220"/>
    <w:rsid w:val="00142C5B"/>
    <w:rsid w:val="0014443A"/>
    <w:rsid w:val="00160A6C"/>
    <w:rsid w:val="00160B39"/>
    <w:rsid w:val="00166217"/>
    <w:rsid w:val="00172F33"/>
    <w:rsid w:val="0017319D"/>
    <w:rsid w:val="0017704F"/>
    <w:rsid w:val="00180958"/>
    <w:rsid w:val="001827B0"/>
    <w:rsid w:val="00182BFA"/>
    <w:rsid w:val="00186D0F"/>
    <w:rsid w:val="00186DD5"/>
    <w:rsid w:val="00190B6D"/>
    <w:rsid w:val="00192C6C"/>
    <w:rsid w:val="001961BF"/>
    <w:rsid w:val="001A038D"/>
    <w:rsid w:val="001A2FD5"/>
    <w:rsid w:val="001A3B53"/>
    <w:rsid w:val="001B042D"/>
    <w:rsid w:val="001B06AB"/>
    <w:rsid w:val="001B3831"/>
    <w:rsid w:val="001B3EA4"/>
    <w:rsid w:val="001B5A22"/>
    <w:rsid w:val="001C0DC4"/>
    <w:rsid w:val="001C32C3"/>
    <w:rsid w:val="001C4A50"/>
    <w:rsid w:val="001C7C50"/>
    <w:rsid w:val="001D181F"/>
    <w:rsid w:val="001D45EB"/>
    <w:rsid w:val="001D494C"/>
    <w:rsid w:val="001D5EAC"/>
    <w:rsid w:val="001D7924"/>
    <w:rsid w:val="001E3D1D"/>
    <w:rsid w:val="001E595B"/>
    <w:rsid w:val="001E5A42"/>
    <w:rsid w:val="001E7BD6"/>
    <w:rsid w:val="001F0D8E"/>
    <w:rsid w:val="001F5EBE"/>
    <w:rsid w:val="001F64D1"/>
    <w:rsid w:val="001F7306"/>
    <w:rsid w:val="002074F9"/>
    <w:rsid w:val="002137B3"/>
    <w:rsid w:val="002150E0"/>
    <w:rsid w:val="0022158D"/>
    <w:rsid w:val="00223746"/>
    <w:rsid w:val="00225F44"/>
    <w:rsid w:val="00230588"/>
    <w:rsid w:val="00231E8C"/>
    <w:rsid w:val="00231F9E"/>
    <w:rsid w:val="00232936"/>
    <w:rsid w:val="00237348"/>
    <w:rsid w:val="0024082B"/>
    <w:rsid w:val="0024559E"/>
    <w:rsid w:val="00247F75"/>
    <w:rsid w:val="0025045D"/>
    <w:rsid w:val="00257043"/>
    <w:rsid w:val="00257C25"/>
    <w:rsid w:val="002600F7"/>
    <w:rsid w:val="00266985"/>
    <w:rsid w:val="00282DC0"/>
    <w:rsid w:val="00286D5B"/>
    <w:rsid w:val="0029063B"/>
    <w:rsid w:val="00290C2A"/>
    <w:rsid w:val="00290E58"/>
    <w:rsid w:val="00291C30"/>
    <w:rsid w:val="00292A9E"/>
    <w:rsid w:val="00292F28"/>
    <w:rsid w:val="002931F7"/>
    <w:rsid w:val="00293946"/>
    <w:rsid w:val="00297B67"/>
    <w:rsid w:val="002A28E2"/>
    <w:rsid w:val="002A586A"/>
    <w:rsid w:val="002A64F6"/>
    <w:rsid w:val="002B59EF"/>
    <w:rsid w:val="002C034E"/>
    <w:rsid w:val="002C1FCA"/>
    <w:rsid w:val="002C2CA4"/>
    <w:rsid w:val="002C4ADC"/>
    <w:rsid w:val="002C68D3"/>
    <w:rsid w:val="002C70C9"/>
    <w:rsid w:val="002C7203"/>
    <w:rsid w:val="002D0F2B"/>
    <w:rsid w:val="002D16F2"/>
    <w:rsid w:val="002D17FA"/>
    <w:rsid w:val="002D1C9D"/>
    <w:rsid w:val="002D33A2"/>
    <w:rsid w:val="002D3639"/>
    <w:rsid w:val="002D47AA"/>
    <w:rsid w:val="002D585D"/>
    <w:rsid w:val="002D5EE8"/>
    <w:rsid w:val="002D7603"/>
    <w:rsid w:val="002E49F5"/>
    <w:rsid w:val="002E5570"/>
    <w:rsid w:val="002F0E99"/>
    <w:rsid w:val="002F1643"/>
    <w:rsid w:val="002F606A"/>
    <w:rsid w:val="00300A18"/>
    <w:rsid w:val="00304C27"/>
    <w:rsid w:val="003059A0"/>
    <w:rsid w:val="00305AAD"/>
    <w:rsid w:val="00305CF1"/>
    <w:rsid w:val="003063FF"/>
    <w:rsid w:val="00311ED3"/>
    <w:rsid w:val="00317FF8"/>
    <w:rsid w:val="00324AFC"/>
    <w:rsid w:val="003261B5"/>
    <w:rsid w:val="00336586"/>
    <w:rsid w:val="00340219"/>
    <w:rsid w:val="00341A40"/>
    <w:rsid w:val="00352742"/>
    <w:rsid w:val="0035439D"/>
    <w:rsid w:val="00354967"/>
    <w:rsid w:val="00360135"/>
    <w:rsid w:val="003610B5"/>
    <w:rsid w:val="003631EB"/>
    <w:rsid w:val="00371EBD"/>
    <w:rsid w:val="003745FC"/>
    <w:rsid w:val="003769B7"/>
    <w:rsid w:val="00386B7C"/>
    <w:rsid w:val="00390144"/>
    <w:rsid w:val="0039290F"/>
    <w:rsid w:val="00393191"/>
    <w:rsid w:val="00393E7E"/>
    <w:rsid w:val="00394BE5"/>
    <w:rsid w:val="00394C87"/>
    <w:rsid w:val="0039699E"/>
    <w:rsid w:val="003A327F"/>
    <w:rsid w:val="003A6E16"/>
    <w:rsid w:val="003B10BD"/>
    <w:rsid w:val="003B245A"/>
    <w:rsid w:val="003B3E70"/>
    <w:rsid w:val="003C0780"/>
    <w:rsid w:val="003C53D2"/>
    <w:rsid w:val="003C57C3"/>
    <w:rsid w:val="003D0C00"/>
    <w:rsid w:val="003D1560"/>
    <w:rsid w:val="003E08B7"/>
    <w:rsid w:val="003F622C"/>
    <w:rsid w:val="003F7891"/>
    <w:rsid w:val="00400924"/>
    <w:rsid w:val="004017D6"/>
    <w:rsid w:val="004026D3"/>
    <w:rsid w:val="004134CE"/>
    <w:rsid w:val="00413CF1"/>
    <w:rsid w:val="00421FF2"/>
    <w:rsid w:val="00424E1A"/>
    <w:rsid w:val="00425DEF"/>
    <w:rsid w:val="004264B7"/>
    <w:rsid w:val="00430214"/>
    <w:rsid w:val="004403F6"/>
    <w:rsid w:val="00442A8F"/>
    <w:rsid w:val="00443568"/>
    <w:rsid w:val="00446A3D"/>
    <w:rsid w:val="00450883"/>
    <w:rsid w:val="0045142F"/>
    <w:rsid w:val="004550FF"/>
    <w:rsid w:val="00455AD9"/>
    <w:rsid w:val="00457511"/>
    <w:rsid w:val="00462865"/>
    <w:rsid w:val="00464C39"/>
    <w:rsid w:val="00466D7B"/>
    <w:rsid w:val="00467EF1"/>
    <w:rsid w:val="00470D8C"/>
    <w:rsid w:val="00471D09"/>
    <w:rsid w:val="004740EC"/>
    <w:rsid w:val="004838B4"/>
    <w:rsid w:val="00485D3F"/>
    <w:rsid w:val="0048686C"/>
    <w:rsid w:val="0049259C"/>
    <w:rsid w:val="00495C0A"/>
    <w:rsid w:val="00497AC2"/>
    <w:rsid w:val="004A201E"/>
    <w:rsid w:val="004A6598"/>
    <w:rsid w:val="004A6D3B"/>
    <w:rsid w:val="004A7CB9"/>
    <w:rsid w:val="004C56B9"/>
    <w:rsid w:val="004C74D3"/>
    <w:rsid w:val="004C7FD9"/>
    <w:rsid w:val="004D1CE5"/>
    <w:rsid w:val="004D1CE6"/>
    <w:rsid w:val="004D7785"/>
    <w:rsid w:val="004D782C"/>
    <w:rsid w:val="004E246A"/>
    <w:rsid w:val="004E551C"/>
    <w:rsid w:val="004F0445"/>
    <w:rsid w:val="004F4210"/>
    <w:rsid w:val="004F6674"/>
    <w:rsid w:val="0050037E"/>
    <w:rsid w:val="00502497"/>
    <w:rsid w:val="00502842"/>
    <w:rsid w:val="0050378C"/>
    <w:rsid w:val="00507CD6"/>
    <w:rsid w:val="00514FA3"/>
    <w:rsid w:val="00524659"/>
    <w:rsid w:val="00525730"/>
    <w:rsid w:val="005261A7"/>
    <w:rsid w:val="00547009"/>
    <w:rsid w:val="00554BD1"/>
    <w:rsid w:val="00555898"/>
    <w:rsid w:val="00555CAA"/>
    <w:rsid w:val="0055693C"/>
    <w:rsid w:val="00560F74"/>
    <w:rsid w:val="00561AC7"/>
    <w:rsid w:val="00562617"/>
    <w:rsid w:val="00562EE6"/>
    <w:rsid w:val="00566FC8"/>
    <w:rsid w:val="00587DB0"/>
    <w:rsid w:val="0059203D"/>
    <w:rsid w:val="00595E71"/>
    <w:rsid w:val="005964C7"/>
    <w:rsid w:val="005A7D27"/>
    <w:rsid w:val="005B366D"/>
    <w:rsid w:val="005B3CFF"/>
    <w:rsid w:val="005B7192"/>
    <w:rsid w:val="005C1116"/>
    <w:rsid w:val="005D1C80"/>
    <w:rsid w:val="005E2341"/>
    <w:rsid w:val="005E4AB8"/>
    <w:rsid w:val="00603807"/>
    <w:rsid w:val="00605892"/>
    <w:rsid w:val="006349D6"/>
    <w:rsid w:val="0064078D"/>
    <w:rsid w:val="0065259E"/>
    <w:rsid w:val="00656FE0"/>
    <w:rsid w:val="006659B1"/>
    <w:rsid w:val="00666A52"/>
    <w:rsid w:val="00667316"/>
    <w:rsid w:val="00670FA1"/>
    <w:rsid w:val="0068014F"/>
    <w:rsid w:val="00680280"/>
    <w:rsid w:val="00681D39"/>
    <w:rsid w:val="0069158E"/>
    <w:rsid w:val="0069312A"/>
    <w:rsid w:val="00693E34"/>
    <w:rsid w:val="006A088B"/>
    <w:rsid w:val="006A1543"/>
    <w:rsid w:val="006A2237"/>
    <w:rsid w:val="006A3791"/>
    <w:rsid w:val="006A4B28"/>
    <w:rsid w:val="006A7626"/>
    <w:rsid w:val="006B299D"/>
    <w:rsid w:val="006B5479"/>
    <w:rsid w:val="006B563E"/>
    <w:rsid w:val="006C0F86"/>
    <w:rsid w:val="006D07E2"/>
    <w:rsid w:val="006D4A64"/>
    <w:rsid w:val="006E2F38"/>
    <w:rsid w:val="006E3454"/>
    <w:rsid w:val="006E5ABA"/>
    <w:rsid w:val="006F22C4"/>
    <w:rsid w:val="00700A1B"/>
    <w:rsid w:val="0071539A"/>
    <w:rsid w:val="00717261"/>
    <w:rsid w:val="0072312D"/>
    <w:rsid w:val="0072409A"/>
    <w:rsid w:val="0072413D"/>
    <w:rsid w:val="007242FF"/>
    <w:rsid w:val="00726C26"/>
    <w:rsid w:val="00730F0B"/>
    <w:rsid w:val="007315B2"/>
    <w:rsid w:val="00737626"/>
    <w:rsid w:val="00740285"/>
    <w:rsid w:val="007419ED"/>
    <w:rsid w:val="00742476"/>
    <w:rsid w:val="00744EE1"/>
    <w:rsid w:val="00750A4E"/>
    <w:rsid w:val="00750BE6"/>
    <w:rsid w:val="00751B6A"/>
    <w:rsid w:val="00755C3E"/>
    <w:rsid w:val="0075792D"/>
    <w:rsid w:val="007644D5"/>
    <w:rsid w:val="00767678"/>
    <w:rsid w:val="00767BD8"/>
    <w:rsid w:val="0077056D"/>
    <w:rsid w:val="00770E2B"/>
    <w:rsid w:val="00771676"/>
    <w:rsid w:val="00772FE6"/>
    <w:rsid w:val="00776393"/>
    <w:rsid w:val="00780672"/>
    <w:rsid w:val="007837DC"/>
    <w:rsid w:val="00785F8B"/>
    <w:rsid w:val="0079467D"/>
    <w:rsid w:val="00795ECD"/>
    <w:rsid w:val="007A2035"/>
    <w:rsid w:val="007A3AB6"/>
    <w:rsid w:val="007A7088"/>
    <w:rsid w:val="007A783A"/>
    <w:rsid w:val="007B22EE"/>
    <w:rsid w:val="007B482A"/>
    <w:rsid w:val="007B77B3"/>
    <w:rsid w:val="007C0A08"/>
    <w:rsid w:val="007C17B5"/>
    <w:rsid w:val="007C5009"/>
    <w:rsid w:val="007C69A3"/>
    <w:rsid w:val="007C7E5F"/>
    <w:rsid w:val="007D2258"/>
    <w:rsid w:val="007D2E7B"/>
    <w:rsid w:val="007D359A"/>
    <w:rsid w:val="007E277F"/>
    <w:rsid w:val="007E444F"/>
    <w:rsid w:val="007E50FB"/>
    <w:rsid w:val="007F5639"/>
    <w:rsid w:val="00805ECA"/>
    <w:rsid w:val="00807FC9"/>
    <w:rsid w:val="008163FB"/>
    <w:rsid w:val="008166CA"/>
    <w:rsid w:val="00817A1C"/>
    <w:rsid w:val="00820D2C"/>
    <w:rsid w:val="00833CEA"/>
    <w:rsid w:val="00836110"/>
    <w:rsid w:val="008366D2"/>
    <w:rsid w:val="00836F92"/>
    <w:rsid w:val="00843AFA"/>
    <w:rsid w:val="00852B26"/>
    <w:rsid w:val="00856140"/>
    <w:rsid w:val="00856847"/>
    <w:rsid w:val="008568EC"/>
    <w:rsid w:val="00865937"/>
    <w:rsid w:val="00873081"/>
    <w:rsid w:val="0088303E"/>
    <w:rsid w:val="008862E7"/>
    <w:rsid w:val="0088656D"/>
    <w:rsid w:val="00886E7A"/>
    <w:rsid w:val="00890245"/>
    <w:rsid w:val="00890F14"/>
    <w:rsid w:val="008972DC"/>
    <w:rsid w:val="00897D50"/>
    <w:rsid w:val="008A05D6"/>
    <w:rsid w:val="008B2387"/>
    <w:rsid w:val="008B2D2B"/>
    <w:rsid w:val="008B539A"/>
    <w:rsid w:val="008C242C"/>
    <w:rsid w:val="008D0935"/>
    <w:rsid w:val="008D1A51"/>
    <w:rsid w:val="008D6E1D"/>
    <w:rsid w:val="008D7150"/>
    <w:rsid w:val="008E2338"/>
    <w:rsid w:val="008E2987"/>
    <w:rsid w:val="008E7AC9"/>
    <w:rsid w:val="008F0054"/>
    <w:rsid w:val="008F143A"/>
    <w:rsid w:val="008F20DA"/>
    <w:rsid w:val="008F2DBF"/>
    <w:rsid w:val="008F6248"/>
    <w:rsid w:val="008F635B"/>
    <w:rsid w:val="008F73CA"/>
    <w:rsid w:val="008F76C1"/>
    <w:rsid w:val="00904263"/>
    <w:rsid w:val="0090532B"/>
    <w:rsid w:val="00906BF4"/>
    <w:rsid w:val="009109D6"/>
    <w:rsid w:val="00911535"/>
    <w:rsid w:val="00912BE6"/>
    <w:rsid w:val="00915793"/>
    <w:rsid w:val="00916E55"/>
    <w:rsid w:val="009206E6"/>
    <w:rsid w:val="00923354"/>
    <w:rsid w:val="0092367A"/>
    <w:rsid w:val="0092523E"/>
    <w:rsid w:val="0093057B"/>
    <w:rsid w:val="00935F76"/>
    <w:rsid w:val="00942BC1"/>
    <w:rsid w:val="00943447"/>
    <w:rsid w:val="009559D4"/>
    <w:rsid w:val="009616DF"/>
    <w:rsid w:val="009710A9"/>
    <w:rsid w:val="0097202A"/>
    <w:rsid w:val="009720F1"/>
    <w:rsid w:val="00986B31"/>
    <w:rsid w:val="009875FA"/>
    <w:rsid w:val="00993FB5"/>
    <w:rsid w:val="009A02DC"/>
    <w:rsid w:val="009B15E9"/>
    <w:rsid w:val="009B23C3"/>
    <w:rsid w:val="009B31B0"/>
    <w:rsid w:val="009B7540"/>
    <w:rsid w:val="009C534D"/>
    <w:rsid w:val="009D7AC7"/>
    <w:rsid w:val="009E0053"/>
    <w:rsid w:val="009F0E0C"/>
    <w:rsid w:val="009F2BEB"/>
    <w:rsid w:val="009F42E5"/>
    <w:rsid w:val="009F4388"/>
    <w:rsid w:val="00A01AE0"/>
    <w:rsid w:val="00A023C8"/>
    <w:rsid w:val="00A0417B"/>
    <w:rsid w:val="00A04F59"/>
    <w:rsid w:val="00A05893"/>
    <w:rsid w:val="00A13243"/>
    <w:rsid w:val="00A142E6"/>
    <w:rsid w:val="00A223A9"/>
    <w:rsid w:val="00A265CC"/>
    <w:rsid w:val="00A3270C"/>
    <w:rsid w:val="00A356BD"/>
    <w:rsid w:val="00A37BCB"/>
    <w:rsid w:val="00A42785"/>
    <w:rsid w:val="00A44652"/>
    <w:rsid w:val="00A455B5"/>
    <w:rsid w:val="00A47B6E"/>
    <w:rsid w:val="00A535B6"/>
    <w:rsid w:val="00A56E73"/>
    <w:rsid w:val="00A61E38"/>
    <w:rsid w:val="00A63752"/>
    <w:rsid w:val="00A6545C"/>
    <w:rsid w:val="00A66146"/>
    <w:rsid w:val="00A701B5"/>
    <w:rsid w:val="00A721F7"/>
    <w:rsid w:val="00A7361A"/>
    <w:rsid w:val="00A768F2"/>
    <w:rsid w:val="00A838AB"/>
    <w:rsid w:val="00A85158"/>
    <w:rsid w:val="00A964B0"/>
    <w:rsid w:val="00A96EB3"/>
    <w:rsid w:val="00A97C44"/>
    <w:rsid w:val="00AA089F"/>
    <w:rsid w:val="00AA378E"/>
    <w:rsid w:val="00AB1E11"/>
    <w:rsid w:val="00AB2C8E"/>
    <w:rsid w:val="00AB3769"/>
    <w:rsid w:val="00AB3FD2"/>
    <w:rsid w:val="00AB6968"/>
    <w:rsid w:val="00AB778A"/>
    <w:rsid w:val="00AB7C46"/>
    <w:rsid w:val="00AC1CCE"/>
    <w:rsid w:val="00AD24C8"/>
    <w:rsid w:val="00AD52E3"/>
    <w:rsid w:val="00AE01FD"/>
    <w:rsid w:val="00AE314D"/>
    <w:rsid w:val="00AE3B4C"/>
    <w:rsid w:val="00AF573E"/>
    <w:rsid w:val="00AF61D0"/>
    <w:rsid w:val="00AF7D13"/>
    <w:rsid w:val="00B00B9D"/>
    <w:rsid w:val="00B0538E"/>
    <w:rsid w:val="00B07F53"/>
    <w:rsid w:val="00B2574A"/>
    <w:rsid w:val="00B30D22"/>
    <w:rsid w:val="00B31737"/>
    <w:rsid w:val="00B34598"/>
    <w:rsid w:val="00B34BB1"/>
    <w:rsid w:val="00B42ECF"/>
    <w:rsid w:val="00B433B3"/>
    <w:rsid w:val="00B4582F"/>
    <w:rsid w:val="00B52260"/>
    <w:rsid w:val="00B6057B"/>
    <w:rsid w:val="00B61BD8"/>
    <w:rsid w:val="00B71FB5"/>
    <w:rsid w:val="00B77E3B"/>
    <w:rsid w:val="00B8500A"/>
    <w:rsid w:val="00B85656"/>
    <w:rsid w:val="00B857A5"/>
    <w:rsid w:val="00B87176"/>
    <w:rsid w:val="00B91187"/>
    <w:rsid w:val="00B91222"/>
    <w:rsid w:val="00B91DEC"/>
    <w:rsid w:val="00B92980"/>
    <w:rsid w:val="00B93127"/>
    <w:rsid w:val="00B93FDB"/>
    <w:rsid w:val="00B953AD"/>
    <w:rsid w:val="00B9767D"/>
    <w:rsid w:val="00BB180A"/>
    <w:rsid w:val="00BB1A49"/>
    <w:rsid w:val="00BB566E"/>
    <w:rsid w:val="00BB70AE"/>
    <w:rsid w:val="00BB7B4E"/>
    <w:rsid w:val="00BD11CB"/>
    <w:rsid w:val="00BD4F72"/>
    <w:rsid w:val="00BE00D0"/>
    <w:rsid w:val="00BE1387"/>
    <w:rsid w:val="00BE1BCF"/>
    <w:rsid w:val="00BE6F9E"/>
    <w:rsid w:val="00C01F81"/>
    <w:rsid w:val="00C02F4F"/>
    <w:rsid w:val="00C1151E"/>
    <w:rsid w:val="00C13B3F"/>
    <w:rsid w:val="00C161BA"/>
    <w:rsid w:val="00C20A12"/>
    <w:rsid w:val="00C20A67"/>
    <w:rsid w:val="00C20E4C"/>
    <w:rsid w:val="00C21511"/>
    <w:rsid w:val="00C21A7E"/>
    <w:rsid w:val="00C21D54"/>
    <w:rsid w:val="00C25543"/>
    <w:rsid w:val="00C34424"/>
    <w:rsid w:val="00C347A6"/>
    <w:rsid w:val="00C403C6"/>
    <w:rsid w:val="00C4152F"/>
    <w:rsid w:val="00C42F72"/>
    <w:rsid w:val="00C441F4"/>
    <w:rsid w:val="00C45FB8"/>
    <w:rsid w:val="00C518BF"/>
    <w:rsid w:val="00C528D0"/>
    <w:rsid w:val="00C53468"/>
    <w:rsid w:val="00C56EDC"/>
    <w:rsid w:val="00C6421B"/>
    <w:rsid w:val="00C65FA0"/>
    <w:rsid w:val="00C72E06"/>
    <w:rsid w:val="00C73C35"/>
    <w:rsid w:val="00C74462"/>
    <w:rsid w:val="00C77DB2"/>
    <w:rsid w:val="00C81942"/>
    <w:rsid w:val="00C82F03"/>
    <w:rsid w:val="00C86103"/>
    <w:rsid w:val="00C91DC7"/>
    <w:rsid w:val="00CA0C28"/>
    <w:rsid w:val="00CA0F59"/>
    <w:rsid w:val="00CA19EC"/>
    <w:rsid w:val="00CA36D0"/>
    <w:rsid w:val="00CA6DE9"/>
    <w:rsid w:val="00CA7BBC"/>
    <w:rsid w:val="00CB16A5"/>
    <w:rsid w:val="00CB54CC"/>
    <w:rsid w:val="00CB627D"/>
    <w:rsid w:val="00CD1717"/>
    <w:rsid w:val="00CD20D5"/>
    <w:rsid w:val="00CD7FCB"/>
    <w:rsid w:val="00CE22D9"/>
    <w:rsid w:val="00CE5AFD"/>
    <w:rsid w:val="00CE6E15"/>
    <w:rsid w:val="00CE72F8"/>
    <w:rsid w:val="00CF314B"/>
    <w:rsid w:val="00CF5994"/>
    <w:rsid w:val="00D0750D"/>
    <w:rsid w:val="00D0787B"/>
    <w:rsid w:val="00D100B0"/>
    <w:rsid w:val="00D17419"/>
    <w:rsid w:val="00D20030"/>
    <w:rsid w:val="00D20E68"/>
    <w:rsid w:val="00D23569"/>
    <w:rsid w:val="00D35654"/>
    <w:rsid w:val="00D36E61"/>
    <w:rsid w:val="00D379A1"/>
    <w:rsid w:val="00D4038A"/>
    <w:rsid w:val="00D43ECC"/>
    <w:rsid w:val="00D508AB"/>
    <w:rsid w:val="00D53BEB"/>
    <w:rsid w:val="00D61D71"/>
    <w:rsid w:val="00D6273B"/>
    <w:rsid w:val="00D64982"/>
    <w:rsid w:val="00D64AD9"/>
    <w:rsid w:val="00D6554B"/>
    <w:rsid w:val="00D75089"/>
    <w:rsid w:val="00D75D02"/>
    <w:rsid w:val="00D84B26"/>
    <w:rsid w:val="00D956DF"/>
    <w:rsid w:val="00D95E14"/>
    <w:rsid w:val="00DA107E"/>
    <w:rsid w:val="00DA2B5C"/>
    <w:rsid w:val="00DA3DFB"/>
    <w:rsid w:val="00DA4C08"/>
    <w:rsid w:val="00DA5759"/>
    <w:rsid w:val="00DA5FB0"/>
    <w:rsid w:val="00DA6126"/>
    <w:rsid w:val="00DB1D4B"/>
    <w:rsid w:val="00DB4763"/>
    <w:rsid w:val="00DB56B9"/>
    <w:rsid w:val="00DB6BA1"/>
    <w:rsid w:val="00DC0567"/>
    <w:rsid w:val="00DC0F0C"/>
    <w:rsid w:val="00DC2746"/>
    <w:rsid w:val="00DD5E38"/>
    <w:rsid w:val="00DD5FCA"/>
    <w:rsid w:val="00DD7435"/>
    <w:rsid w:val="00DE122E"/>
    <w:rsid w:val="00DE568D"/>
    <w:rsid w:val="00DE7088"/>
    <w:rsid w:val="00DF46EB"/>
    <w:rsid w:val="00DF4B69"/>
    <w:rsid w:val="00DF6759"/>
    <w:rsid w:val="00E02C3B"/>
    <w:rsid w:val="00E07246"/>
    <w:rsid w:val="00E07951"/>
    <w:rsid w:val="00E10B93"/>
    <w:rsid w:val="00E12FC8"/>
    <w:rsid w:val="00E1762E"/>
    <w:rsid w:val="00E21D54"/>
    <w:rsid w:val="00E245FB"/>
    <w:rsid w:val="00E34293"/>
    <w:rsid w:val="00E36B49"/>
    <w:rsid w:val="00E41B78"/>
    <w:rsid w:val="00E425CD"/>
    <w:rsid w:val="00E42EAD"/>
    <w:rsid w:val="00E51653"/>
    <w:rsid w:val="00E51AC8"/>
    <w:rsid w:val="00E54DA0"/>
    <w:rsid w:val="00E60401"/>
    <w:rsid w:val="00E60821"/>
    <w:rsid w:val="00E60CF3"/>
    <w:rsid w:val="00E60E4C"/>
    <w:rsid w:val="00E661A2"/>
    <w:rsid w:val="00E77CFF"/>
    <w:rsid w:val="00E8107F"/>
    <w:rsid w:val="00E84B15"/>
    <w:rsid w:val="00E85436"/>
    <w:rsid w:val="00E8578E"/>
    <w:rsid w:val="00E85ABE"/>
    <w:rsid w:val="00E86A15"/>
    <w:rsid w:val="00E87C8E"/>
    <w:rsid w:val="00E92981"/>
    <w:rsid w:val="00E96BDE"/>
    <w:rsid w:val="00E96BF3"/>
    <w:rsid w:val="00E972B8"/>
    <w:rsid w:val="00EA0AF9"/>
    <w:rsid w:val="00EA26CE"/>
    <w:rsid w:val="00EA52F2"/>
    <w:rsid w:val="00EB42EE"/>
    <w:rsid w:val="00EB6D57"/>
    <w:rsid w:val="00ED29DF"/>
    <w:rsid w:val="00ED7D11"/>
    <w:rsid w:val="00EE0801"/>
    <w:rsid w:val="00EE14D7"/>
    <w:rsid w:val="00EE5217"/>
    <w:rsid w:val="00EE6A37"/>
    <w:rsid w:val="00EF00C4"/>
    <w:rsid w:val="00EF104E"/>
    <w:rsid w:val="00EF21BE"/>
    <w:rsid w:val="00EF2EA2"/>
    <w:rsid w:val="00EF47C4"/>
    <w:rsid w:val="00F011A3"/>
    <w:rsid w:val="00F038CF"/>
    <w:rsid w:val="00F06D63"/>
    <w:rsid w:val="00F173BF"/>
    <w:rsid w:val="00F22104"/>
    <w:rsid w:val="00F23218"/>
    <w:rsid w:val="00F30C8C"/>
    <w:rsid w:val="00F31C33"/>
    <w:rsid w:val="00F31E77"/>
    <w:rsid w:val="00F35C54"/>
    <w:rsid w:val="00F434D7"/>
    <w:rsid w:val="00F44DD4"/>
    <w:rsid w:val="00F4799C"/>
    <w:rsid w:val="00F53292"/>
    <w:rsid w:val="00F55279"/>
    <w:rsid w:val="00F604E1"/>
    <w:rsid w:val="00F61619"/>
    <w:rsid w:val="00F63AA9"/>
    <w:rsid w:val="00F65804"/>
    <w:rsid w:val="00F7690D"/>
    <w:rsid w:val="00F805A3"/>
    <w:rsid w:val="00F82519"/>
    <w:rsid w:val="00F9737E"/>
    <w:rsid w:val="00FA44E3"/>
    <w:rsid w:val="00FC07E4"/>
    <w:rsid w:val="00FC1F78"/>
    <w:rsid w:val="00FD01C3"/>
    <w:rsid w:val="00FD32FA"/>
    <w:rsid w:val="00FD48EE"/>
    <w:rsid w:val="00FD7C55"/>
    <w:rsid w:val="00FE4FCC"/>
    <w:rsid w:val="00FE5608"/>
    <w:rsid w:val="00FE7AAA"/>
    <w:rsid w:val="00FF3839"/>
    <w:rsid w:val="00FF6DC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5CD85"/>
  <w15:docId w15:val="{8C83A300-99B4-43B1-BB28-D018500BA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F78"/>
  </w:style>
  <w:style w:type="paragraph" w:styleId="Heading3">
    <w:name w:val="heading 3"/>
    <w:basedOn w:val="Normal"/>
    <w:link w:val="Heading3Char"/>
    <w:uiPriority w:val="9"/>
    <w:semiHidden/>
    <w:unhideWhenUsed/>
    <w:qFormat/>
    <w:rsid w:val="00446A3D"/>
    <w:pPr>
      <w:keepNext/>
      <w:spacing w:before="120" w:after="120" w:line="240" w:lineRule="auto"/>
      <w:outlineLvl w:val="2"/>
    </w:pPr>
    <w:rPr>
      <w:rFonts w:ascii="Arial" w:hAnsi="Arial" w:cs="Arial"/>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6217"/>
    <w:rPr>
      <w:color w:val="0563C1" w:themeColor="hyperlink"/>
      <w:u w:val="single"/>
    </w:rPr>
  </w:style>
  <w:style w:type="paragraph" w:styleId="Header">
    <w:name w:val="header"/>
    <w:basedOn w:val="Normal"/>
    <w:link w:val="HeaderChar"/>
    <w:uiPriority w:val="99"/>
    <w:unhideWhenUsed/>
    <w:rsid w:val="00555C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5CAA"/>
  </w:style>
  <w:style w:type="paragraph" w:styleId="Footer">
    <w:name w:val="footer"/>
    <w:basedOn w:val="Normal"/>
    <w:link w:val="FooterChar"/>
    <w:uiPriority w:val="99"/>
    <w:unhideWhenUsed/>
    <w:rsid w:val="00555C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5CAA"/>
  </w:style>
  <w:style w:type="paragraph" w:styleId="ListParagraph">
    <w:name w:val="List Paragraph"/>
    <w:basedOn w:val="Normal"/>
    <w:uiPriority w:val="34"/>
    <w:qFormat/>
    <w:rsid w:val="00AB3769"/>
    <w:pPr>
      <w:spacing w:after="0" w:line="240" w:lineRule="auto"/>
      <w:ind w:left="720"/>
      <w:contextualSpacing/>
    </w:pPr>
    <w:rPr>
      <w:rFonts w:ascii="Calibri" w:eastAsia="Times New Roman" w:hAnsi="Calibri" w:cs="Times New Roman"/>
      <w:sz w:val="24"/>
      <w:szCs w:val="24"/>
    </w:rPr>
  </w:style>
  <w:style w:type="character" w:customStyle="1" w:styleId="apple-converted-space">
    <w:name w:val="apple-converted-space"/>
    <w:basedOn w:val="DefaultParagraphFont"/>
    <w:rsid w:val="00317FF8"/>
  </w:style>
  <w:style w:type="paragraph" w:styleId="BalloonText">
    <w:name w:val="Balloon Text"/>
    <w:basedOn w:val="Normal"/>
    <w:link w:val="BalloonTextChar"/>
    <w:uiPriority w:val="99"/>
    <w:semiHidden/>
    <w:unhideWhenUsed/>
    <w:rsid w:val="00B317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737"/>
    <w:rPr>
      <w:rFonts w:ascii="Segoe UI" w:hAnsi="Segoe UI" w:cs="Segoe UI"/>
      <w:sz w:val="18"/>
      <w:szCs w:val="18"/>
    </w:rPr>
  </w:style>
  <w:style w:type="paragraph" w:styleId="NormalWeb">
    <w:name w:val="Normal (Web)"/>
    <w:basedOn w:val="Normal"/>
    <w:uiPriority w:val="99"/>
    <w:unhideWhenUsed/>
    <w:rsid w:val="00AE314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A42785"/>
    <w:pPr>
      <w:autoSpaceDE w:val="0"/>
      <w:autoSpaceDN w:val="0"/>
      <w:adjustRightInd w:val="0"/>
      <w:spacing w:after="0" w:line="240" w:lineRule="auto"/>
    </w:pPr>
    <w:rPr>
      <w:rFonts w:ascii="Calibri" w:hAnsi="Calibri" w:cs="Calibri"/>
      <w:color w:val="000000"/>
      <w:sz w:val="24"/>
      <w:szCs w:val="24"/>
    </w:rPr>
  </w:style>
  <w:style w:type="character" w:customStyle="1" w:styleId="casenumber">
    <w:name w:val="casenumber"/>
    <w:basedOn w:val="DefaultParagraphFont"/>
    <w:rsid w:val="00225F44"/>
  </w:style>
  <w:style w:type="character" w:customStyle="1" w:styleId="divider1">
    <w:name w:val="divider1"/>
    <w:basedOn w:val="DefaultParagraphFont"/>
    <w:rsid w:val="00225F44"/>
  </w:style>
  <w:style w:type="character" w:customStyle="1" w:styleId="description">
    <w:name w:val="description"/>
    <w:basedOn w:val="DefaultParagraphFont"/>
    <w:rsid w:val="00225F44"/>
  </w:style>
  <w:style w:type="character" w:customStyle="1" w:styleId="divider2">
    <w:name w:val="divider2"/>
    <w:basedOn w:val="DefaultParagraphFont"/>
    <w:rsid w:val="00225F44"/>
  </w:style>
  <w:style w:type="character" w:customStyle="1" w:styleId="address">
    <w:name w:val="address"/>
    <w:basedOn w:val="DefaultParagraphFont"/>
    <w:rsid w:val="00225F44"/>
  </w:style>
  <w:style w:type="character" w:styleId="Strong">
    <w:name w:val="Strong"/>
    <w:basedOn w:val="DefaultParagraphFont"/>
    <w:uiPriority w:val="22"/>
    <w:qFormat/>
    <w:rsid w:val="00C1151E"/>
    <w:rPr>
      <w:b/>
      <w:bCs/>
    </w:rPr>
  </w:style>
  <w:style w:type="paragraph" w:styleId="PlainText">
    <w:name w:val="Plain Text"/>
    <w:basedOn w:val="Normal"/>
    <w:link w:val="PlainTextChar"/>
    <w:uiPriority w:val="99"/>
    <w:semiHidden/>
    <w:unhideWhenUsed/>
    <w:rsid w:val="00E42EA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42EAD"/>
    <w:rPr>
      <w:rFonts w:ascii="Calibri" w:hAnsi="Calibri"/>
      <w:szCs w:val="21"/>
    </w:rPr>
  </w:style>
  <w:style w:type="paragraph" w:customStyle="1" w:styleId="text">
    <w:name w:val="text"/>
    <w:basedOn w:val="Normal"/>
    <w:rsid w:val="006058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99"/>
    <w:qFormat/>
    <w:rsid w:val="00525730"/>
    <w:pPr>
      <w:spacing w:after="0" w:line="240" w:lineRule="auto"/>
    </w:pPr>
    <w:rPr>
      <w:rFonts w:ascii="Calibri" w:eastAsia="Times New Roman" w:hAnsi="Calibri" w:cs="Times New Roman"/>
    </w:rPr>
  </w:style>
  <w:style w:type="character" w:customStyle="1" w:styleId="Heading3Char">
    <w:name w:val="Heading 3 Char"/>
    <w:basedOn w:val="DefaultParagraphFont"/>
    <w:link w:val="Heading3"/>
    <w:uiPriority w:val="9"/>
    <w:semiHidden/>
    <w:rsid w:val="00446A3D"/>
    <w:rPr>
      <w:rFonts w:ascii="Arial" w:hAnsi="Arial" w:cs="Arial"/>
      <w:b/>
      <w:bCs/>
      <w:sz w:val="24"/>
      <w:szCs w:val="24"/>
      <w:lang w:eastAsia="en-GB"/>
    </w:rPr>
  </w:style>
  <w:style w:type="character" w:customStyle="1" w:styleId="il">
    <w:name w:val="il"/>
    <w:basedOn w:val="DefaultParagraphFont"/>
    <w:rsid w:val="00C86103"/>
  </w:style>
  <w:style w:type="table" w:styleId="TableGrid">
    <w:name w:val="Table Grid"/>
    <w:basedOn w:val="TableNormal"/>
    <w:uiPriority w:val="39"/>
    <w:rsid w:val="00F173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072563"/>
    <w:pPr>
      <w:spacing w:after="0" w:line="240" w:lineRule="auto"/>
    </w:pPr>
    <w:rPr>
      <w:rFonts w:ascii="Calibri" w:hAnsi="Calibri" w:cs="Calibri"/>
      <w:lang w:eastAsia="en-GB"/>
    </w:rPr>
  </w:style>
  <w:style w:type="paragraph" w:styleId="Title">
    <w:name w:val="Title"/>
    <w:basedOn w:val="Normal"/>
    <w:next w:val="Normal"/>
    <w:link w:val="TitleChar"/>
    <w:uiPriority w:val="10"/>
    <w:qFormat/>
    <w:rsid w:val="00BB566E"/>
    <w:pPr>
      <w:spacing w:after="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B566E"/>
    <w:rPr>
      <w:rFonts w:asciiTheme="majorHAnsi" w:eastAsiaTheme="majorEastAsia" w:hAnsiTheme="majorHAnsi" w:cstheme="majorBidi"/>
      <w:spacing w:val="-10"/>
      <w:kern w:val="28"/>
      <w:sz w:val="56"/>
      <w:szCs w:val="5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56294">
      <w:bodyDiv w:val="1"/>
      <w:marLeft w:val="0"/>
      <w:marRight w:val="0"/>
      <w:marTop w:val="0"/>
      <w:marBottom w:val="0"/>
      <w:divBdr>
        <w:top w:val="none" w:sz="0" w:space="0" w:color="auto"/>
        <w:left w:val="none" w:sz="0" w:space="0" w:color="auto"/>
        <w:bottom w:val="none" w:sz="0" w:space="0" w:color="auto"/>
        <w:right w:val="none" w:sz="0" w:space="0" w:color="auto"/>
      </w:divBdr>
    </w:div>
    <w:div w:id="43414225">
      <w:bodyDiv w:val="1"/>
      <w:marLeft w:val="0"/>
      <w:marRight w:val="0"/>
      <w:marTop w:val="0"/>
      <w:marBottom w:val="0"/>
      <w:divBdr>
        <w:top w:val="none" w:sz="0" w:space="0" w:color="auto"/>
        <w:left w:val="none" w:sz="0" w:space="0" w:color="auto"/>
        <w:bottom w:val="none" w:sz="0" w:space="0" w:color="auto"/>
        <w:right w:val="none" w:sz="0" w:space="0" w:color="auto"/>
      </w:divBdr>
    </w:div>
    <w:div w:id="45766299">
      <w:bodyDiv w:val="1"/>
      <w:marLeft w:val="0"/>
      <w:marRight w:val="0"/>
      <w:marTop w:val="0"/>
      <w:marBottom w:val="0"/>
      <w:divBdr>
        <w:top w:val="none" w:sz="0" w:space="0" w:color="auto"/>
        <w:left w:val="none" w:sz="0" w:space="0" w:color="auto"/>
        <w:bottom w:val="none" w:sz="0" w:space="0" w:color="auto"/>
        <w:right w:val="none" w:sz="0" w:space="0" w:color="auto"/>
      </w:divBdr>
    </w:div>
    <w:div w:id="59332248">
      <w:bodyDiv w:val="1"/>
      <w:marLeft w:val="0"/>
      <w:marRight w:val="0"/>
      <w:marTop w:val="0"/>
      <w:marBottom w:val="0"/>
      <w:divBdr>
        <w:top w:val="none" w:sz="0" w:space="0" w:color="auto"/>
        <w:left w:val="none" w:sz="0" w:space="0" w:color="auto"/>
        <w:bottom w:val="none" w:sz="0" w:space="0" w:color="auto"/>
        <w:right w:val="none" w:sz="0" w:space="0" w:color="auto"/>
      </w:divBdr>
    </w:div>
    <w:div w:id="60293648">
      <w:bodyDiv w:val="1"/>
      <w:marLeft w:val="0"/>
      <w:marRight w:val="0"/>
      <w:marTop w:val="0"/>
      <w:marBottom w:val="0"/>
      <w:divBdr>
        <w:top w:val="none" w:sz="0" w:space="0" w:color="auto"/>
        <w:left w:val="none" w:sz="0" w:space="0" w:color="auto"/>
        <w:bottom w:val="none" w:sz="0" w:space="0" w:color="auto"/>
        <w:right w:val="none" w:sz="0" w:space="0" w:color="auto"/>
      </w:divBdr>
    </w:div>
    <w:div w:id="106119601">
      <w:bodyDiv w:val="1"/>
      <w:marLeft w:val="0"/>
      <w:marRight w:val="0"/>
      <w:marTop w:val="0"/>
      <w:marBottom w:val="0"/>
      <w:divBdr>
        <w:top w:val="none" w:sz="0" w:space="0" w:color="auto"/>
        <w:left w:val="none" w:sz="0" w:space="0" w:color="auto"/>
        <w:bottom w:val="none" w:sz="0" w:space="0" w:color="auto"/>
        <w:right w:val="none" w:sz="0" w:space="0" w:color="auto"/>
      </w:divBdr>
    </w:div>
    <w:div w:id="145173976">
      <w:bodyDiv w:val="1"/>
      <w:marLeft w:val="0"/>
      <w:marRight w:val="0"/>
      <w:marTop w:val="0"/>
      <w:marBottom w:val="0"/>
      <w:divBdr>
        <w:top w:val="none" w:sz="0" w:space="0" w:color="auto"/>
        <w:left w:val="none" w:sz="0" w:space="0" w:color="auto"/>
        <w:bottom w:val="none" w:sz="0" w:space="0" w:color="auto"/>
        <w:right w:val="none" w:sz="0" w:space="0" w:color="auto"/>
      </w:divBdr>
    </w:div>
    <w:div w:id="194343442">
      <w:bodyDiv w:val="1"/>
      <w:marLeft w:val="0"/>
      <w:marRight w:val="0"/>
      <w:marTop w:val="0"/>
      <w:marBottom w:val="0"/>
      <w:divBdr>
        <w:top w:val="none" w:sz="0" w:space="0" w:color="auto"/>
        <w:left w:val="none" w:sz="0" w:space="0" w:color="auto"/>
        <w:bottom w:val="none" w:sz="0" w:space="0" w:color="auto"/>
        <w:right w:val="none" w:sz="0" w:space="0" w:color="auto"/>
      </w:divBdr>
    </w:div>
    <w:div w:id="222300124">
      <w:bodyDiv w:val="1"/>
      <w:marLeft w:val="0"/>
      <w:marRight w:val="0"/>
      <w:marTop w:val="0"/>
      <w:marBottom w:val="0"/>
      <w:divBdr>
        <w:top w:val="none" w:sz="0" w:space="0" w:color="auto"/>
        <w:left w:val="none" w:sz="0" w:space="0" w:color="auto"/>
        <w:bottom w:val="none" w:sz="0" w:space="0" w:color="auto"/>
        <w:right w:val="none" w:sz="0" w:space="0" w:color="auto"/>
      </w:divBdr>
    </w:div>
    <w:div w:id="260987736">
      <w:bodyDiv w:val="1"/>
      <w:marLeft w:val="0"/>
      <w:marRight w:val="0"/>
      <w:marTop w:val="0"/>
      <w:marBottom w:val="0"/>
      <w:divBdr>
        <w:top w:val="none" w:sz="0" w:space="0" w:color="auto"/>
        <w:left w:val="none" w:sz="0" w:space="0" w:color="auto"/>
        <w:bottom w:val="none" w:sz="0" w:space="0" w:color="auto"/>
        <w:right w:val="none" w:sz="0" w:space="0" w:color="auto"/>
      </w:divBdr>
    </w:div>
    <w:div w:id="280262351">
      <w:bodyDiv w:val="1"/>
      <w:marLeft w:val="0"/>
      <w:marRight w:val="0"/>
      <w:marTop w:val="0"/>
      <w:marBottom w:val="0"/>
      <w:divBdr>
        <w:top w:val="none" w:sz="0" w:space="0" w:color="auto"/>
        <w:left w:val="none" w:sz="0" w:space="0" w:color="auto"/>
        <w:bottom w:val="none" w:sz="0" w:space="0" w:color="auto"/>
        <w:right w:val="none" w:sz="0" w:space="0" w:color="auto"/>
      </w:divBdr>
    </w:div>
    <w:div w:id="307052559">
      <w:bodyDiv w:val="1"/>
      <w:marLeft w:val="0"/>
      <w:marRight w:val="0"/>
      <w:marTop w:val="0"/>
      <w:marBottom w:val="0"/>
      <w:divBdr>
        <w:top w:val="none" w:sz="0" w:space="0" w:color="auto"/>
        <w:left w:val="none" w:sz="0" w:space="0" w:color="auto"/>
        <w:bottom w:val="none" w:sz="0" w:space="0" w:color="auto"/>
        <w:right w:val="none" w:sz="0" w:space="0" w:color="auto"/>
      </w:divBdr>
    </w:div>
    <w:div w:id="354117769">
      <w:bodyDiv w:val="1"/>
      <w:marLeft w:val="0"/>
      <w:marRight w:val="0"/>
      <w:marTop w:val="0"/>
      <w:marBottom w:val="0"/>
      <w:divBdr>
        <w:top w:val="none" w:sz="0" w:space="0" w:color="auto"/>
        <w:left w:val="none" w:sz="0" w:space="0" w:color="auto"/>
        <w:bottom w:val="none" w:sz="0" w:space="0" w:color="auto"/>
        <w:right w:val="none" w:sz="0" w:space="0" w:color="auto"/>
      </w:divBdr>
    </w:div>
    <w:div w:id="375198905">
      <w:bodyDiv w:val="1"/>
      <w:marLeft w:val="0"/>
      <w:marRight w:val="0"/>
      <w:marTop w:val="0"/>
      <w:marBottom w:val="0"/>
      <w:divBdr>
        <w:top w:val="none" w:sz="0" w:space="0" w:color="auto"/>
        <w:left w:val="none" w:sz="0" w:space="0" w:color="auto"/>
        <w:bottom w:val="none" w:sz="0" w:space="0" w:color="auto"/>
        <w:right w:val="none" w:sz="0" w:space="0" w:color="auto"/>
      </w:divBdr>
      <w:divsChild>
        <w:div w:id="1076976727">
          <w:marLeft w:val="0"/>
          <w:marRight w:val="0"/>
          <w:marTop w:val="0"/>
          <w:marBottom w:val="45"/>
          <w:divBdr>
            <w:top w:val="none" w:sz="0" w:space="0" w:color="auto"/>
            <w:left w:val="none" w:sz="0" w:space="0" w:color="auto"/>
            <w:bottom w:val="none" w:sz="0" w:space="0" w:color="auto"/>
            <w:right w:val="none" w:sz="0" w:space="0" w:color="auto"/>
          </w:divBdr>
        </w:div>
      </w:divsChild>
    </w:div>
    <w:div w:id="414130302">
      <w:bodyDiv w:val="1"/>
      <w:marLeft w:val="0"/>
      <w:marRight w:val="0"/>
      <w:marTop w:val="0"/>
      <w:marBottom w:val="0"/>
      <w:divBdr>
        <w:top w:val="none" w:sz="0" w:space="0" w:color="auto"/>
        <w:left w:val="none" w:sz="0" w:space="0" w:color="auto"/>
        <w:bottom w:val="none" w:sz="0" w:space="0" w:color="auto"/>
        <w:right w:val="none" w:sz="0" w:space="0" w:color="auto"/>
      </w:divBdr>
    </w:div>
    <w:div w:id="425538792">
      <w:bodyDiv w:val="1"/>
      <w:marLeft w:val="0"/>
      <w:marRight w:val="0"/>
      <w:marTop w:val="0"/>
      <w:marBottom w:val="0"/>
      <w:divBdr>
        <w:top w:val="none" w:sz="0" w:space="0" w:color="auto"/>
        <w:left w:val="none" w:sz="0" w:space="0" w:color="auto"/>
        <w:bottom w:val="none" w:sz="0" w:space="0" w:color="auto"/>
        <w:right w:val="none" w:sz="0" w:space="0" w:color="auto"/>
      </w:divBdr>
    </w:div>
    <w:div w:id="525294638">
      <w:bodyDiv w:val="1"/>
      <w:marLeft w:val="0"/>
      <w:marRight w:val="0"/>
      <w:marTop w:val="0"/>
      <w:marBottom w:val="0"/>
      <w:divBdr>
        <w:top w:val="none" w:sz="0" w:space="0" w:color="auto"/>
        <w:left w:val="none" w:sz="0" w:space="0" w:color="auto"/>
        <w:bottom w:val="none" w:sz="0" w:space="0" w:color="auto"/>
        <w:right w:val="none" w:sz="0" w:space="0" w:color="auto"/>
      </w:divBdr>
    </w:div>
    <w:div w:id="620763737">
      <w:bodyDiv w:val="1"/>
      <w:marLeft w:val="0"/>
      <w:marRight w:val="0"/>
      <w:marTop w:val="0"/>
      <w:marBottom w:val="0"/>
      <w:divBdr>
        <w:top w:val="none" w:sz="0" w:space="0" w:color="auto"/>
        <w:left w:val="none" w:sz="0" w:space="0" w:color="auto"/>
        <w:bottom w:val="none" w:sz="0" w:space="0" w:color="auto"/>
        <w:right w:val="none" w:sz="0" w:space="0" w:color="auto"/>
      </w:divBdr>
    </w:div>
    <w:div w:id="639455184">
      <w:bodyDiv w:val="1"/>
      <w:marLeft w:val="0"/>
      <w:marRight w:val="0"/>
      <w:marTop w:val="0"/>
      <w:marBottom w:val="0"/>
      <w:divBdr>
        <w:top w:val="none" w:sz="0" w:space="0" w:color="auto"/>
        <w:left w:val="none" w:sz="0" w:space="0" w:color="auto"/>
        <w:bottom w:val="none" w:sz="0" w:space="0" w:color="auto"/>
        <w:right w:val="none" w:sz="0" w:space="0" w:color="auto"/>
      </w:divBdr>
    </w:div>
    <w:div w:id="642271076">
      <w:bodyDiv w:val="1"/>
      <w:marLeft w:val="0"/>
      <w:marRight w:val="0"/>
      <w:marTop w:val="0"/>
      <w:marBottom w:val="0"/>
      <w:divBdr>
        <w:top w:val="none" w:sz="0" w:space="0" w:color="auto"/>
        <w:left w:val="none" w:sz="0" w:space="0" w:color="auto"/>
        <w:bottom w:val="none" w:sz="0" w:space="0" w:color="auto"/>
        <w:right w:val="none" w:sz="0" w:space="0" w:color="auto"/>
      </w:divBdr>
    </w:div>
    <w:div w:id="645665708">
      <w:bodyDiv w:val="1"/>
      <w:marLeft w:val="0"/>
      <w:marRight w:val="0"/>
      <w:marTop w:val="0"/>
      <w:marBottom w:val="0"/>
      <w:divBdr>
        <w:top w:val="none" w:sz="0" w:space="0" w:color="auto"/>
        <w:left w:val="none" w:sz="0" w:space="0" w:color="auto"/>
        <w:bottom w:val="none" w:sz="0" w:space="0" w:color="auto"/>
        <w:right w:val="none" w:sz="0" w:space="0" w:color="auto"/>
      </w:divBdr>
    </w:div>
    <w:div w:id="650014851">
      <w:bodyDiv w:val="1"/>
      <w:marLeft w:val="0"/>
      <w:marRight w:val="0"/>
      <w:marTop w:val="0"/>
      <w:marBottom w:val="0"/>
      <w:divBdr>
        <w:top w:val="none" w:sz="0" w:space="0" w:color="auto"/>
        <w:left w:val="none" w:sz="0" w:space="0" w:color="auto"/>
        <w:bottom w:val="none" w:sz="0" w:space="0" w:color="auto"/>
        <w:right w:val="none" w:sz="0" w:space="0" w:color="auto"/>
      </w:divBdr>
    </w:div>
    <w:div w:id="695693631">
      <w:bodyDiv w:val="1"/>
      <w:marLeft w:val="0"/>
      <w:marRight w:val="0"/>
      <w:marTop w:val="0"/>
      <w:marBottom w:val="0"/>
      <w:divBdr>
        <w:top w:val="none" w:sz="0" w:space="0" w:color="auto"/>
        <w:left w:val="none" w:sz="0" w:space="0" w:color="auto"/>
        <w:bottom w:val="none" w:sz="0" w:space="0" w:color="auto"/>
        <w:right w:val="none" w:sz="0" w:space="0" w:color="auto"/>
      </w:divBdr>
    </w:div>
    <w:div w:id="802112770">
      <w:bodyDiv w:val="1"/>
      <w:marLeft w:val="0"/>
      <w:marRight w:val="0"/>
      <w:marTop w:val="0"/>
      <w:marBottom w:val="0"/>
      <w:divBdr>
        <w:top w:val="none" w:sz="0" w:space="0" w:color="auto"/>
        <w:left w:val="none" w:sz="0" w:space="0" w:color="auto"/>
        <w:bottom w:val="none" w:sz="0" w:space="0" w:color="auto"/>
        <w:right w:val="none" w:sz="0" w:space="0" w:color="auto"/>
      </w:divBdr>
    </w:div>
    <w:div w:id="898712902">
      <w:bodyDiv w:val="1"/>
      <w:marLeft w:val="0"/>
      <w:marRight w:val="0"/>
      <w:marTop w:val="0"/>
      <w:marBottom w:val="0"/>
      <w:divBdr>
        <w:top w:val="none" w:sz="0" w:space="0" w:color="auto"/>
        <w:left w:val="none" w:sz="0" w:space="0" w:color="auto"/>
        <w:bottom w:val="none" w:sz="0" w:space="0" w:color="auto"/>
        <w:right w:val="none" w:sz="0" w:space="0" w:color="auto"/>
      </w:divBdr>
      <w:divsChild>
        <w:div w:id="258026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406380">
              <w:marLeft w:val="0"/>
              <w:marRight w:val="0"/>
              <w:marTop w:val="0"/>
              <w:marBottom w:val="0"/>
              <w:divBdr>
                <w:top w:val="none" w:sz="0" w:space="0" w:color="auto"/>
                <w:left w:val="none" w:sz="0" w:space="0" w:color="auto"/>
                <w:bottom w:val="none" w:sz="0" w:space="0" w:color="auto"/>
                <w:right w:val="none" w:sz="0" w:space="0" w:color="auto"/>
              </w:divBdr>
              <w:divsChild>
                <w:div w:id="685441418">
                  <w:marLeft w:val="0"/>
                  <w:marRight w:val="0"/>
                  <w:marTop w:val="0"/>
                  <w:marBottom w:val="0"/>
                  <w:divBdr>
                    <w:top w:val="none" w:sz="0" w:space="0" w:color="auto"/>
                    <w:left w:val="none" w:sz="0" w:space="0" w:color="auto"/>
                    <w:bottom w:val="none" w:sz="0" w:space="0" w:color="auto"/>
                    <w:right w:val="none" w:sz="0" w:space="0" w:color="auto"/>
                  </w:divBdr>
                  <w:divsChild>
                    <w:div w:id="8318012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365675">
                          <w:marLeft w:val="0"/>
                          <w:marRight w:val="0"/>
                          <w:marTop w:val="0"/>
                          <w:marBottom w:val="0"/>
                          <w:divBdr>
                            <w:top w:val="none" w:sz="0" w:space="0" w:color="auto"/>
                            <w:left w:val="none" w:sz="0" w:space="0" w:color="auto"/>
                            <w:bottom w:val="none" w:sz="0" w:space="0" w:color="auto"/>
                            <w:right w:val="none" w:sz="0" w:space="0" w:color="auto"/>
                          </w:divBdr>
                          <w:divsChild>
                            <w:div w:id="1814981246">
                              <w:marLeft w:val="0"/>
                              <w:marRight w:val="0"/>
                              <w:marTop w:val="0"/>
                              <w:marBottom w:val="0"/>
                              <w:divBdr>
                                <w:top w:val="none" w:sz="0" w:space="0" w:color="auto"/>
                                <w:left w:val="none" w:sz="0" w:space="0" w:color="auto"/>
                                <w:bottom w:val="none" w:sz="0" w:space="0" w:color="auto"/>
                                <w:right w:val="none" w:sz="0" w:space="0" w:color="auto"/>
                              </w:divBdr>
                              <w:divsChild>
                                <w:div w:id="9024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311251">
      <w:bodyDiv w:val="1"/>
      <w:marLeft w:val="0"/>
      <w:marRight w:val="0"/>
      <w:marTop w:val="0"/>
      <w:marBottom w:val="0"/>
      <w:divBdr>
        <w:top w:val="none" w:sz="0" w:space="0" w:color="auto"/>
        <w:left w:val="none" w:sz="0" w:space="0" w:color="auto"/>
        <w:bottom w:val="none" w:sz="0" w:space="0" w:color="auto"/>
        <w:right w:val="none" w:sz="0" w:space="0" w:color="auto"/>
      </w:divBdr>
    </w:div>
    <w:div w:id="1015572656">
      <w:bodyDiv w:val="1"/>
      <w:marLeft w:val="0"/>
      <w:marRight w:val="0"/>
      <w:marTop w:val="0"/>
      <w:marBottom w:val="0"/>
      <w:divBdr>
        <w:top w:val="none" w:sz="0" w:space="0" w:color="auto"/>
        <w:left w:val="none" w:sz="0" w:space="0" w:color="auto"/>
        <w:bottom w:val="none" w:sz="0" w:space="0" w:color="auto"/>
        <w:right w:val="none" w:sz="0" w:space="0" w:color="auto"/>
      </w:divBdr>
    </w:div>
    <w:div w:id="1046177886">
      <w:bodyDiv w:val="1"/>
      <w:marLeft w:val="0"/>
      <w:marRight w:val="0"/>
      <w:marTop w:val="0"/>
      <w:marBottom w:val="0"/>
      <w:divBdr>
        <w:top w:val="none" w:sz="0" w:space="0" w:color="auto"/>
        <w:left w:val="none" w:sz="0" w:space="0" w:color="auto"/>
        <w:bottom w:val="none" w:sz="0" w:space="0" w:color="auto"/>
        <w:right w:val="none" w:sz="0" w:space="0" w:color="auto"/>
      </w:divBdr>
    </w:div>
    <w:div w:id="1054037176">
      <w:bodyDiv w:val="1"/>
      <w:marLeft w:val="0"/>
      <w:marRight w:val="0"/>
      <w:marTop w:val="0"/>
      <w:marBottom w:val="0"/>
      <w:divBdr>
        <w:top w:val="none" w:sz="0" w:space="0" w:color="auto"/>
        <w:left w:val="none" w:sz="0" w:space="0" w:color="auto"/>
        <w:bottom w:val="none" w:sz="0" w:space="0" w:color="auto"/>
        <w:right w:val="none" w:sz="0" w:space="0" w:color="auto"/>
      </w:divBdr>
    </w:div>
    <w:div w:id="1089884734">
      <w:bodyDiv w:val="1"/>
      <w:marLeft w:val="0"/>
      <w:marRight w:val="0"/>
      <w:marTop w:val="0"/>
      <w:marBottom w:val="0"/>
      <w:divBdr>
        <w:top w:val="none" w:sz="0" w:space="0" w:color="auto"/>
        <w:left w:val="none" w:sz="0" w:space="0" w:color="auto"/>
        <w:bottom w:val="none" w:sz="0" w:space="0" w:color="auto"/>
        <w:right w:val="none" w:sz="0" w:space="0" w:color="auto"/>
      </w:divBdr>
    </w:div>
    <w:div w:id="1140924169">
      <w:bodyDiv w:val="1"/>
      <w:marLeft w:val="0"/>
      <w:marRight w:val="0"/>
      <w:marTop w:val="0"/>
      <w:marBottom w:val="0"/>
      <w:divBdr>
        <w:top w:val="none" w:sz="0" w:space="0" w:color="auto"/>
        <w:left w:val="none" w:sz="0" w:space="0" w:color="auto"/>
        <w:bottom w:val="none" w:sz="0" w:space="0" w:color="auto"/>
        <w:right w:val="none" w:sz="0" w:space="0" w:color="auto"/>
      </w:divBdr>
    </w:div>
    <w:div w:id="1170174375">
      <w:bodyDiv w:val="1"/>
      <w:marLeft w:val="0"/>
      <w:marRight w:val="0"/>
      <w:marTop w:val="0"/>
      <w:marBottom w:val="0"/>
      <w:divBdr>
        <w:top w:val="none" w:sz="0" w:space="0" w:color="auto"/>
        <w:left w:val="none" w:sz="0" w:space="0" w:color="auto"/>
        <w:bottom w:val="none" w:sz="0" w:space="0" w:color="auto"/>
        <w:right w:val="none" w:sz="0" w:space="0" w:color="auto"/>
      </w:divBdr>
    </w:div>
    <w:div w:id="1184441620">
      <w:bodyDiv w:val="1"/>
      <w:marLeft w:val="0"/>
      <w:marRight w:val="0"/>
      <w:marTop w:val="0"/>
      <w:marBottom w:val="0"/>
      <w:divBdr>
        <w:top w:val="none" w:sz="0" w:space="0" w:color="auto"/>
        <w:left w:val="none" w:sz="0" w:space="0" w:color="auto"/>
        <w:bottom w:val="none" w:sz="0" w:space="0" w:color="auto"/>
        <w:right w:val="none" w:sz="0" w:space="0" w:color="auto"/>
      </w:divBdr>
    </w:div>
    <w:div w:id="1226338828">
      <w:bodyDiv w:val="1"/>
      <w:marLeft w:val="0"/>
      <w:marRight w:val="0"/>
      <w:marTop w:val="0"/>
      <w:marBottom w:val="0"/>
      <w:divBdr>
        <w:top w:val="none" w:sz="0" w:space="0" w:color="auto"/>
        <w:left w:val="none" w:sz="0" w:space="0" w:color="auto"/>
        <w:bottom w:val="none" w:sz="0" w:space="0" w:color="auto"/>
        <w:right w:val="none" w:sz="0" w:space="0" w:color="auto"/>
      </w:divBdr>
    </w:div>
    <w:div w:id="1226530871">
      <w:bodyDiv w:val="1"/>
      <w:marLeft w:val="0"/>
      <w:marRight w:val="0"/>
      <w:marTop w:val="0"/>
      <w:marBottom w:val="0"/>
      <w:divBdr>
        <w:top w:val="none" w:sz="0" w:space="0" w:color="auto"/>
        <w:left w:val="none" w:sz="0" w:space="0" w:color="auto"/>
        <w:bottom w:val="none" w:sz="0" w:space="0" w:color="auto"/>
        <w:right w:val="none" w:sz="0" w:space="0" w:color="auto"/>
      </w:divBdr>
    </w:div>
    <w:div w:id="1237134642">
      <w:bodyDiv w:val="1"/>
      <w:marLeft w:val="0"/>
      <w:marRight w:val="0"/>
      <w:marTop w:val="0"/>
      <w:marBottom w:val="0"/>
      <w:divBdr>
        <w:top w:val="none" w:sz="0" w:space="0" w:color="auto"/>
        <w:left w:val="none" w:sz="0" w:space="0" w:color="auto"/>
        <w:bottom w:val="none" w:sz="0" w:space="0" w:color="auto"/>
        <w:right w:val="none" w:sz="0" w:space="0" w:color="auto"/>
      </w:divBdr>
    </w:div>
    <w:div w:id="1281229969">
      <w:bodyDiv w:val="1"/>
      <w:marLeft w:val="0"/>
      <w:marRight w:val="0"/>
      <w:marTop w:val="0"/>
      <w:marBottom w:val="0"/>
      <w:divBdr>
        <w:top w:val="none" w:sz="0" w:space="0" w:color="auto"/>
        <w:left w:val="none" w:sz="0" w:space="0" w:color="auto"/>
        <w:bottom w:val="none" w:sz="0" w:space="0" w:color="auto"/>
        <w:right w:val="none" w:sz="0" w:space="0" w:color="auto"/>
      </w:divBdr>
    </w:div>
    <w:div w:id="1363628138">
      <w:bodyDiv w:val="1"/>
      <w:marLeft w:val="0"/>
      <w:marRight w:val="0"/>
      <w:marTop w:val="0"/>
      <w:marBottom w:val="0"/>
      <w:divBdr>
        <w:top w:val="none" w:sz="0" w:space="0" w:color="auto"/>
        <w:left w:val="none" w:sz="0" w:space="0" w:color="auto"/>
        <w:bottom w:val="none" w:sz="0" w:space="0" w:color="auto"/>
        <w:right w:val="none" w:sz="0" w:space="0" w:color="auto"/>
      </w:divBdr>
    </w:div>
    <w:div w:id="1413550168">
      <w:bodyDiv w:val="1"/>
      <w:marLeft w:val="0"/>
      <w:marRight w:val="0"/>
      <w:marTop w:val="0"/>
      <w:marBottom w:val="0"/>
      <w:divBdr>
        <w:top w:val="none" w:sz="0" w:space="0" w:color="auto"/>
        <w:left w:val="none" w:sz="0" w:space="0" w:color="auto"/>
        <w:bottom w:val="none" w:sz="0" w:space="0" w:color="auto"/>
        <w:right w:val="none" w:sz="0" w:space="0" w:color="auto"/>
      </w:divBdr>
    </w:div>
    <w:div w:id="1448432751">
      <w:bodyDiv w:val="1"/>
      <w:marLeft w:val="0"/>
      <w:marRight w:val="0"/>
      <w:marTop w:val="0"/>
      <w:marBottom w:val="0"/>
      <w:divBdr>
        <w:top w:val="none" w:sz="0" w:space="0" w:color="auto"/>
        <w:left w:val="none" w:sz="0" w:space="0" w:color="auto"/>
        <w:bottom w:val="none" w:sz="0" w:space="0" w:color="auto"/>
        <w:right w:val="none" w:sz="0" w:space="0" w:color="auto"/>
      </w:divBdr>
    </w:div>
    <w:div w:id="1510637007">
      <w:bodyDiv w:val="1"/>
      <w:marLeft w:val="0"/>
      <w:marRight w:val="0"/>
      <w:marTop w:val="0"/>
      <w:marBottom w:val="0"/>
      <w:divBdr>
        <w:top w:val="none" w:sz="0" w:space="0" w:color="auto"/>
        <w:left w:val="none" w:sz="0" w:space="0" w:color="auto"/>
        <w:bottom w:val="none" w:sz="0" w:space="0" w:color="auto"/>
        <w:right w:val="none" w:sz="0" w:space="0" w:color="auto"/>
      </w:divBdr>
    </w:div>
    <w:div w:id="1532231976">
      <w:bodyDiv w:val="1"/>
      <w:marLeft w:val="0"/>
      <w:marRight w:val="0"/>
      <w:marTop w:val="0"/>
      <w:marBottom w:val="0"/>
      <w:divBdr>
        <w:top w:val="none" w:sz="0" w:space="0" w:color="auto"/>
        <w:left w:val="none" w:sz="0" w:space="0" w:color="auto"/>
        <w:bottom w:val="none" w:sz="0" w:space="0" w:color="auto"/>
        <w:right w:val="none" w:sz="0" w:space="0" w:color="auto"/>
      </w:divBdr>
    </w:div>
    <w:div w:id="1563826697">
      <w:bodyDiv w:val="1"/>
      <w:marLeft w:val="0"/>
      <w:marRight w:val="0"/>
      <w:marTop w:val="0"/>
      <w:marBottom w:val="0"/>
      <w:divBdr>
        <w:top w:val="none" w:sz="0" w:space="0" w:color="auto"/>
        <w:left w:val="none" w:sz="0" w:space="0" w:color="auto"/>
        <w:bottom w:val="none" w:sz="0" w:space="0" w:color="auto"/>
        <w:right w:val="none" w:sz="0" w:space="0" w:color="auto"/>
      </w:divBdr>
    </w:div>
    <w:div w:id="1635598464">
      <w:bodyDiv w:val="1"/>
      <w:marLeft w:val="0"/>
      <w:marRight w:val="0"/>
      <w:marTop w:val="0"/>
      <w:marBottom w:val="0"/>
      <w:divBdr>
        <w:top w:val="none" w:sz="0" w:space="0" w:color="auto"/>
        <w:left w:val="none" w:sz="0" w:space="0" w:color="auto"/>
        <w:bottom w:val="none" w:sz="0" w:space="0" w:color="auto"/>
        <w:right w:val="none" w:sz="0" w:space="0" w:color="auto"/>
      </w:divBdr>
    </w:div>
    <w:div w:id="1671716591">
      <w:bodyDiv w:val="1"/>
      <w:marLeft w:val="0"/>
      <w:marRight w:val="0"/>
      <w:marTop w:val="0"/>
      <w:marBottom w:val="0"/>
      <w:divBdr>
        <w:top w:val="none" w:sz="0" w:space="0" w:color="auto"/>
        <w:left w:val="none" w:sz="0" w:space="0" w:color="auto"/>
        <w:bottom w:val="none" w:sz="0" w:space="0" w:color="auto"/>
        <w:right w:val="none" w:sz="0" w:space="0" w:color="auto"/>
      </w:divBdr>
    </w:div>
    <w:div w:id="1676809546">
      <w:bodyDiv w:val="1"/>
      <w:marLeft w:val="0"/>
      <w:marRight w:val="0"/>
      <w:marTop w:val="0"/>
      <w:marBottom w:val="0"/>
      <w:divBdr>
        <w:top w:val="none" w:sz="0" w:space="0" w:color="auto"/>
        <w:left w:val="none" w:sz="0" w:space="0" w:color="auto"/>
        <w:bottom w:val="none" w:sz="0" w:space="0" w:color="auto"/>
        <w:right w:val="none" w:sz="0" w:space="0" w:color="auto"/>
      </w:divBdr>
    </w:div>
    <w:div w:id="1684940947">
      <w:bodyDiv w:val="1"/>
      <w:marLeft w:val="0"/>
      <w:marRight w:val="0"/>
      <w:marTop w:val="0"/>
      <w:marBottom w:val="0"/>
      <w:divBdr>
        <w:top w:val="none" w:sz="0" w:space="0" w:color="auto"/>
        <w:left w:val="none" w:sz="0" w:space="0" w:color="auto"/>
        <w:bottom w:val="none" w:sz="0" w:space="0" w:color="auto"/>
        <w:right w:val="none" w:sz="0" w:space="0" w:color="auto"/>
      </w:divBdr>
    </w:div>
    <w:div w:id="1698385058">
      <w:bodyDiv w:val="1"/>
      <w:marLeft w:val="0"/>
      <w:marRight w:val="0"/>
      <w:marTop w:val="0"/>
      <w:marBottom w:val="0"/>
      <w:divBdr>
        <w:top w:val="none" w:sz="0" w:space="0" w:color="auto"/>
        <w:left w:val="none" w:sz="0" w:space="0" w:color="auto"/>
        <w:bottom w:val="none" w:sz="0" w:space="0" w:color="auto"/>
        <w:right w:val="none" w:sz="0" w:space="0" w:color="auto"/>
      </w:divBdr>
    </w:div>
    <w:div w:id="1733962613">
      <w:bodyDiv w:val="1"/>
      <w:marLeft w:val="0"/>
      <w:marRight w:val="0"/>
      <w:marTop w:val="0"/>
      <w:marBottom w:val="0"/>
      <w:divBdr>
        <w:top w:val="none" w:sz="0" w:space="0" w:color="auto"/>
        <w:left w:val="none" w:sz="0" w:space="0" w:color="auto"/>
        <w:bottom w:val="none" w:sz="0" w:space="0" w:color="auto"/>
        <w:right w:val="none" w:sz="0" w:space="0" w:color="auto"/>
      </w:divBdr>
    </w:div>
    <w:div w:id="1863934835">
      <w:bodyDiv w:val="1"/>
      <w:marLeft w:val="0"/>
      <w:marRight w:val="0"/>
      <w:marTop w:val="0"/>
      <w:marBottom w:val="0"/>
      <w:divBdr>
        <w:top w:val="none" w:sz="0" w:space="0" w:color="auto"/>
        <w:left w:val="none" w:sz="0" w:space="0" w:color="auto"/>
        <w:bottom w:val="none" w:sz="0" w:space="0" w:color="auto"/>
        <w:right w:val="none" w:sz="0" w:space="0" w:color="auto"/>
      </w:divBdr>
    </w:div>
    <w:div w:id="1944803295">
      <w:bodyDiv w:val="1"/>
      <w:marLeft w:val="0"/>
      <w:marRight w:val="0"/>
      <w:marTop w:val="0"/>
      <w:marBottom w:val="0"/>
      <w:divBdr>
        <w:top w:val="none" w:sz="0" w:space="0" w:color="auto"/>
        <w:left w:val="none" w:sz="0" w:space="0" w:color="auto"/>
        <w:bottom w:val="none" w:sz="0" w:space="0" w:color="auto"/>
        <w:right w:val="none" w:sz="0" w:space="0" w:color="auto"/>
      </w:divBdr>
    </w:div>
    <w:div w:id="1949659861">
      <w:bodyDiv w:val="1"/>
      <w:marLeft w:val="0"/>
      <w:marRight w:val="0"/>
      <w:marTop w:val="0"/>
      <w:marBottom w:val="0"/>
      <w:divBdr>
        <w:top w:val="none" w:sz="0" w:space="0" w:color="auto"/>
        <w:left w:val="none" w:sz="0" w:space="0" w:color="auto"/>
        <w:bottom w:val="none" w:sz="0" w:space="0" w:color="auto"/>
        <w:right w:val="none" w:sz="0" w:space="0" w:color="auto"/>
      </w:divBdr>
    </w:div>
    <w:div w:id="2010401833">
      <w:bodyDiv w:val="1"/>
      <w:marLeft w:val="0"/>
      <w:marRight w:val="0"/>
      <w:marTop w:val="0"/>
      <w:marBottom w:val="0"/>
      <w:divBdr>
        <w:top w:val="none" w:sz="0" w:space="0" w:color="auto"/>
        <w:left w:val="none" w:sz="0" w:space="0" w:color="auto"/>
        <w:bottom w:val="none" w:sz="0" w:space="0" w:color="auto"/>
        <w:right w:val="none" w:sz="0" w:space="0" w:color="auto"/>
      </w:divBdr>
    </w:div>
    <w:div w:id="2072268912">
      <w:bodyDiv w:val="1"/>
      <w:marLeft w:val="0"/>
      <w:marRight w:val="0"/>
      <w:marTop w:val="0"/>
      <w:marBottom w:val="0"/>
      <w:divBdr>
        <w:top w:val="none" w:sz="0" w:space="0" w:color="auto"/>
        <w:left w:val="none" w:sz="0" w:space="0" w:color="auto"/>
        <w:bottom w:val="none" w:sz="0" w:space="0" w:color="auto"/>
        <w:right w:val="none" w:sz="0" w:space="0" w:color="auto"/>
      </w:divBdr>
    </w:div>
    <w:div w:id="2090688268">
      <w:bodyDiv w:val="1"/>
      <w:marLeft w:val="0"/>
      <w:marRight w:val="0"/>
      <w:marTop w:val="0"/>
      <w:marBottom w:val="0"/>
      <w:divBdr>
        <w:top w:val="none" w:sz="0" w:space="0" w:color="auto"/>
        <w:left w:val="none" w:sz="0" w:space="0" w:color="auto"/>
        <w:bottom w:val="none" w:sz="0" w:space="0" w:color="auto"/>
        <w:right w:val="none" w:sz="0" w:space="0" w:color="auto"/>
      </w:divBdr>
    </w:div>
    <w:div w:id="2110392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DCE48-B0B7-4683-AE43-60B9EE20A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5</Pages>
  <Words>826</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howard</dc:creator>
  <cp:keywords/>
  <dc:description/>
  <cp:lastModifiedBy>osbastonpc@gmail.com</cp:lastModifiedBy>
  <cp:revision>1</cp:revision>
  <cp:lastPrinted>2024-12-09T16:12:00Z</cp:lastPrinted>
  <dcterms:created xsi:type="dcterms:W3CDTF">2025-01-07T20:34:00Z</dcterms:created>
  <dcterms:modified xsi:type="dcterms:W3CDTF">2025-02-07T09:00:00Z</dcterms:modified>
</cp:coreProperties>
</file>