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F4" w:rsidRDefault="00033ACA" w:rsidP="00033ACA">
      <w:pPr>
        <w:jc w:val="center"/>
        <w:rPr>
          <w:rFonts w:ascii="Arial" w:hAnsi="Arial" w:cs="Arial"/>
          <w:b/>
          <w:bCs/>
          <w:sz w:val="20"/>
          <w:szCs w:val="20"/>
        </w:rPr>
      </w:pPr>
      <w:r w:rsidRPr="000123AE">
        <w:rPr>
          <w:rFonts w:ascii="Arial" w:hAnsi="Arial" w:cs="Arial"/>
          <w:b/>
          <w:bCs/>
          <w:sz w:val="20"/>
          <w:szCs w:val="20"/>
        </w:rPr>
        <w:t xml:space="preserve">MINUTES OF STONEHOUSE COMMUNITY COUNCIL MEETING </w:t>
      </w:r>
    </w:p>
    <w:p w:rsidR="00033ACA" w:rsidRDefault="00305DD6" w:rsidP="00033ACA">
      <w:pPr>
        <w:jc w:val="center"/>
        <w:rPr>
          <w:rFonts w:ascii="Arial" w:hAnsi="Arial" w:cs="Arial"/>
          <w:b/>
          <w:bCs/>
          <w:sz w:val="20"/>
          <w:szCs w:val="20"/>
        </w:rPr>
      </w:pPr>
      <w:r>
        <w:rPr>
          <w:rFonts w:ascii="Arial" w:hAnsi="Arial" w:cs="Arial"/>
          <w:b/>
          <w:bCs/>
          <w:sz w:val="20"/>
          <w:szCs w:val="20"/>
        </w:rPr>
        <w:t xml:space="preserve"> HELD ON </w:t>
      </w:r>
      <w:r w:rsidR="0025383D" w:rsidRPr="000123AE">
        <w:rPr>
          <w:rFonts w:ascii="Arial" w:hAnsi="Arial" w:cs="Arial"/>
          <w:b/>
          <w:bCs/>
          <w:sz w:val="20"/>
          <w:szCs w:val="20"/>
        </w:rPr>
        <w:t xml:space="preserve">MONDAY </w:t>
      </w:r>
      <w:r>
        <w:rPr>
          <w:rFonts w:ascii="Arial" w:hAnsi="Arial" w:cs="Arial"/>
          <w:b/>
          <w:bCs/>
          <w:sz w:val="20"/>
          <w:szCs w:val="20"/>
        </w:rPr>
        <w:t>20</w:t>
      </w:r>
      <w:r w:rsidRPr="00305DD6">
        <w:rPr>
          <w:rFonts w:ascii="Arial" w:hAnsi="Arial" w:cs="Arial"/>
          <w:b/>
          <w:bCs/>
          <w:sz w:val="20"/>
          <w:szCs w:val="20"/>
          <w:vertAlign w:val="superscript"/>
        </w:rPr>
        <w:t>th</w:t>
      </w:r>
      <w:r>
        <w:rPr>
          <w:rFonts w:ascii="Arial" w:hAnsi="Arial" w:cs="Arial"/>
          <w:b/>
          <w:bCs/>
          <w:sz w:val="20"/>
          <w:szCs w:val="20"/>
        </w:rPr>
        <w:t xml:space="preserve"> AUGUST </w:t>
      </w:r>
      <w:r w:rsidR="00564E06" w:rsidRPr="000123AE">
        <w:rPr>
          <w:rFonts w:ascii="Arial" w:hAnsi="Arial" w:cs="Arial"/>
          <w:b/>
          <w:bCs/>
          <w:sz w:val="20"/>
          <w:szCs w:val="20"/>
        </w:rPr>
        <w:t>2012</w:t>
      </w:r>
      <w:r>
        <w:rPr>
          <w:rFonts w:ascii="Arial" w:hAnsi="Arial" w:cs="Arial"/>
          <w:b/>
          <w:bCs/>
          <w:sz w:val="20"/>
          <w:szCs w:val="20"/>
        </w:rPr>
        <w:t xml:space="preserve"> AT COMMUNITY HALL</w:t>
      </w:r>
    </w:p>
    <w:p w:rsidR="00033ACA" w:rsidRPr="000123AE" w:rsidRDefault="00033ACA" w:rsidP="00B077B5">
      <w:pPr>
        <w:jc w:val="center"/>
        <w:rPr>
          <w:rFonts w:ascii="Arial" w:hAnsi="Arial" w:cs="Arial"/>
          <w:b/>
          <w:bCs/>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883"/>
        <w:gridCol w:w="1080"/>
      </w:tblGrid>
      <w:tr w:rsidR="00CA26D3" w:rsidRPr="000123AE">
        <w:tc>
          <w:tcPr>
            <w:tcW w:w="685" w:type="dxa"/>
            <w:shd w:val="clear" w:color="auto" w:fill="auto"/>
          </w:tcPr>
          <w:p w:rsidR="00CA26D3" w:rsidRPr="000123AE" w:rsidRDefault="00CA26D3" w:rsidP="00B82EE0">
            <w:pPr>
              <w:rPr>
                <w:rFonts w:ascii="Arial" w:hAnsi="Arial" w:cs="Arial"/>
                <w:sz w:val="20"/>
                <w:szCs w:val="20"/>
              </w:rPr>
            </w:pPr>
            <w:r w:rsidRPr="000123AE">
              <w:rPr>
                <w:rFonts w:ascii="Arial" w:hAnsi="Arial" w:cs="Arial"/>
                <w:sz w:val="20"/>
                <w:szCs w:val="20"/>
              </w:rPr>
              <w:t>Item</w:t>
            </w:r>
          </w:p>
        </w:tc>
        <w:tc>
          <w:tcPr>
            <w:tcW w:w="8963" w:type="dxa"/>
            <w:gridSpan w:val="2"/>
            <w:shd w:val="clear" w:color="auto" w:fill="auto"/>
          </w:tcPr>
          <w:p w:rsidR="00CA26D3" w:rsidRPr="000123AE" w:rsidRDefault="00CA26D3" w:rsidP="00B82EE0">
            <w:pPr>
              <w:rPr>
                <w:rFonts w:ascii="Arial" w:hAnsi="Arial" w:cs="Arial"/>
                <w:b/>
                <w:sz w:val="20"/>
                <w:szCs w:val="20"/>
              </w:rPr>
            </w:pPr>
          </w:p>
        </w:tc>
      </w:tr>
      <w:tr w:rsidR="00CA26D3" w:rsidRPr="000123AE">
        <w:tc>
          <w:tcPr>
            <w:tcW w:w="685" w:type="dxa"/>
            <w:shd w:val="clear" w:color="auto" w:fill="auto"/>
          </w:tcPr>
          <w:p w:rsidR="00CA26D3" w:rsidRPr="000123AE" w:rsidRDefault="00CA26D3" w:rsidP="00385ED3">
            <w:pPr>
              <w:rPr>
                <w:rFonts w:ascii="Arial" w:hAnsi="Arial" w:cs="Arial"/>
                <w:sz w:val="20"/>
                <w:szCs w:val="20"/>
              </w:rPr>
            </w:pPr>
            <w:r w:rsidRPr="000123AE">
              <w:rPr>
                <w:rFonts w:ascii="Arial" w:hAnsi="Arial" w:cs="Arial"/>
                <w:sz w:val="20"/>
                <w:szCs w:val="20"/>
              </w:rPr>
              <w:t>1</w:t>
            </w:r>
          </w:p>
        </w:tc>
        <w:tc>
          <w:tcPr>
            <w:tcW w:w="8963" w:type="dxa"/>
            <w:gridSpan w:val="2"/>
            <w:shd w:val="clear" w:color="auto" w:fill="auto"/>
          </w:tcPr>
          <w:p w:rsidR="00CA26D3" w:rsidRPr="000123AE" w:rsidRDefault="00CA26D3" w:rsidP="00385ED3">
            <w:pPr>
              <w:rPr>
                <w:rFonts w:ascii="Arial" w:hAnsi="Arial" w:cs="Arial"/>
                <w:b/>
                <w:sz w:val="20"/>
                <w:szCs w:val="20"/>
              </w:rPr>
            </w:pPr>
            <w:r w:rsidRPr="000123AE">
              <w:rPr>
                <w:rFonts w:ascii="Arial" w:hAnsi="Arial" w:cs="Arial"/>
                <w:b/>
                <w:bCs/>
                <w:sz w:val="20"/>
                <w:szCs w:val="20"/>
              </w:rPr>
              <w:t>MEMBERS PRESENT &amp; APOLOGIES</w:t>
            </w:r>
          </w:p>
        </w:tc>
      </w:tr>
      <w:tr w:rsidR="00DA47F8" w:rsidRPr="000123AE">
        <w:trPr>
          <w:trHeight w:val="2136"/>
        </w:trPr>
        <w:tc>
          <w:tcPr>
            <w:tcW w:w="685" w:type="dxa"/>
            <w:tcBorders>
              <w:bottom w:val="single" w:sz="4" w:space="0" w:color="auto"/>
            </w:tcBorders>
            <w:shd w:val="clear" w:color="auto" w:fill="auto"/>
          </w:tcPr>
          <w:p w:rsidR="00DA47F8" w:rsidRPr="000123AE" w:rsidRDefault="00DA47F8" w:rsidP="00A13FAD">
            <w:pPr>
              <w:rPr>
                <w:rFonts w:ascii="Arial" w:hAnsi="Arial" w:cs="Arial"/>
                <w:sz w:val="20"/>
                <w:szCs w:val="20"/>
              </w:rPr>
            </w:pPr>
          </w:p>
        </w:tc>
        <w:tc>
          <w:tcPr>
            <w:tcW w:w="8963" w:type="dxa"/>
            <w:gridSpan w:val="2"/>
            <w:tcBorders>
              <w:bottom w:val="single" w:sz="4" w:space="0" w:color="auto"/>
            </w:tcBorders>
            <w:shd w:val="clear" w:color="auto" w:fill="auto"/>
          </w:tcPr>
          <w:tbl>
            <w:tblPr>
              <w:tblW w:w="2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2598"/>
              <w:gridCol w:w="2082"/>
              <w:gridCol w:w="2082"/>
              <w:gridCol w:w="4968"/>
              <w:gridCol w:w="7050"/>
            </w:tblGrid>
            <w:tr w:rsidR="00DA47F8" w:rsidRPr="000123AE">
              <w:trPr>
                <w:gridAfter w:val="2"/>
                <w:wAfter w:w="12018" w:type="dxa"/>
              </w:trPr>
              <w:tc>
                <w:tcPr>
                  <w:tcW w:w="4968" w:type="dxa"/>
                  <w:gridSpan w:val="2"/>
                  <w:shd w:val="clear" w:color="auto" w:fill="E6E6E6"/>
                </w:tcPr>
                <w:p w:rsidR="00DA47F8" w:rsidRPr="000123AE" w:rsidRDefault="00DA47F8" w:rsidP="00A13FAD">
                  <w:pPr>
                    <w:jc w:val="center"/>
                    <w:rPr>
                      <w:rFonts w:ascii="Arial" w:hAnsi="Arial" w:cs="Arial"/>
                      <w:b/>
                      <w:sz w:val="20"/>
                      <w:szCs w:val="20"/>
                    </w:rPr>
                  </w:pPr>
                  <w:r w:rsidRPr="000123AE">
                    <w:rPr>
                      <w:rFonts w:ascii="Arial" w:hAnsi="Arial" w:cs="Arial"/>
                      <w:b/>
                      <w:sz w:val="20"/>
                      <w:szCs w:val="20"/>
                    </w:rPr>
                    <w:t>In attendance</w:t>
                  </w:r>
                </w:p>
              </w:tc>
              <w:tc>
                <w:tcPr>
                  <w:tcW w:w="4164" w:type="dxa"/>
                  <w:gridSpan w:val="2"/>
                  <w:shd w:val="clear" w:color="auto" w:fill="E6E6E6"/>
                </w:tcPr>
                <w:p w:rsidR="00DA47F8" w:rsidRPr="000123AE" w:rsidRDefault="00DA47F8" w:rsidP="00A13FAD">
                  <w:pPr>
                    <w:jc w:val="center"/>
                    <w:rPr>
                      <w:rFonts w:ascii="Arial" w:hAnsi="Arial" w:cs="Arial"/>
                      <w:b/>
                      <w:sz w:val="20"/>
                      <w:szCs w:val="20"/>
                    </w:rPr>
                  </w:pPr>
                  <w:r w:rsidRPr="000123AE">
                    <w:rPr>
                      <w:rFonts w:ascii="Arial" w:hAnsi="Arial" w:cs="Arial"/>
                      <w:b/>
                      <w:sz w:val="20"/>
                      <w:szCs w:val="20"/>
                    </w:rPr>
                    <w:t>Apologies</w:t>
                  </w:r>
                </w:p>
              </w:tc>
            </w:tr>
            <w:tr w:rsidR="00DA47F8" w:rsidRPr="006740D3">
              <w:trPr>
                <w:gridAfter w:val="2"/>
                <w:wAfter w:w="12018" w:type="dxa"/>
              </w:trPr>
              <w:tc>
                <w:tcPr>
                  <w:tcW w:w="2370" w:type="dxa"/>
                  <w:shd w:val="clear" w:color="auto" w:fill="auto"/>
                </w:tcPr>
                <w:p w:rsidR="00DA47F8" w:rsidRPr="006740D3" w:rsidRDefault="006740D3" w:rsidP="00A13FAD">
                  <w:pPr>
                    <w:rPr>
                      <w:rFonts w:asciiTheme="minorHAnsi" w:hAnsiTheme="minorHAnsi" w:cstheme="minorHAnsi"/>
                    </w:rPr>
                  </w:pPr>
                  <w:r w:rsidRPr="006740D3">
                    <w:rPr>
                      <w:rFonts w:asciiTheme="minorHAnsi" w:hAnsiTheme="minorHAnsi" w:cstheme="minorHAnsi"/>
                    </w:rPr>
                    <w:t>R. Freel</w:t>
                  </w:r>
                </w:p>
              </w:tc>
              <w:tc>
                <w:tcPr>
                  <w:tcW w:w="2598" w:type="dxa"/>
                  <w:shd w:val="clear" w:color="auto" w:fill="auto"/>
                </w:tcPr>
                <w:p w:rsidR="00DA47F8" w:rsidRPr="006740D3" w:rsidRDefault="00471885" w:rsidP="00A13FAD">
                  <w:pPr>
                    <w:rPr>
                      <w:rFonts w:asciiTheme="minorHAnsi" w:hAnsiTheme="minorHAnsi" w:cstheme="minorHAnsi"/>
                    </w:rPr>
                  </w:pPr>
                  <w:r w:rsidRPr="006740D3">
                    <w:rPr>
                      <w:rFonts w:asciiTheme="minorHAnsi" w:hAnsiTheme="minorHAnsi" w:cstheme="minorHAnsi"/>
                    </w:rPr>
                    <w:t>R. Craig</w:t>
                  </w:r>
                </w:p>
              </w:tc>
              <w:tc>
                <w:tcPr>
                  <w:tcW w:w="2082" w:type="dxa"/>
                  <w:shd w:val="clear" w:color="auto" w:fill="auto"/>
                </w:tcPr>
                <w:p w:rsidR="00DA47F8" w:rsidRPr="006740D3" w:rsidRDefault="00471885" w:rsidP="00A13FAD">
                  <w:pPr>
                    <w:rPr>
                      <w:rFonts w:asciiTheme="minorHAnsi" w:hAnsiTheme="minorHAnsi" w:cstheme="minorHAnsi"/>
                    </w:rPr>
                  </w:pPr>
                  <w:r w:rsidRPr="006740D3">
                    <w:rPr>
                      <w:rFonts w:asciiTheme="minorHAnsi" w:hAnsiTheme="minorHAnsi" w:cstheme="minorHAnsi"/>
                    </w:rPr>
                    <w:t>W. Mackie</w:t>
                  </w:r>
                </w:p>
              </w:tc>
              <w:tc>
                <w:tcPr>
                  <w:tcW w:w="2082" w:type="dxa"/>
                  <w:shd w:val="clear" w:color="auto" w:fill="auto"/>
                </w:tcPr>
                <w:p w:rsidR="00DA47F8" w:rsidRPr="006740D3" w:rsidRDefault="006740D3" w:rsidP="00A13FAD">
                  <w:pPr>
                    <w:rPr>
                      <w:rFonts w:asciiTheme="minorHAnsi" w:hAnsiTheme="minorHAnsi" w:cstheme="minorHAnsi"/>
                    </w:rPr>
                  </w:pPr>
                  <w:r w:rsidRPr="006740D3">
                    <w:rPr>
                      <w:rFonts w:asciiTheme="minorHAnsi" w:hAnsiTheme="minorHAnsi" w:cstheme="minorHAnsi"/>
                    </w:rPr>
                    <w:t>Cllr Holman</w:t>
                  </w:r>
                </w:p>
              </w:tc>
            </w:tr>
            <w:tr w:rsidR="00D02E5F" w:rsidRPr="006740D3">
              <w:trPr>
                <w:gridAfter w:val="2"/>
                <w:wAfter w:w="12018" w:type="dxa"/>
              </w:trPr>
              <w:tc>
                <w:tcPr>
                  <w:tcW w:w="2370" w:type="dxa"/>
                  <w:shd w:val="clear" w:color="auto" w:fill="auto"/>
                </w:tcPr>
                <w:p w:rsidR="00D02E5F" w:rsidRPr="006740D3" w:rsidRDefault="006740D3" w:rsidP="008A6563">
                  <w:pPr>
                    <w:rPr>
                      <w:rFonts w:asciiTheme="minorHAnsi" w:hAnsiTheme="minorHAnsi" w:cstheme="minorHAnsi"/>
                    </w:rPr>
                  </w:pPr>
                  <w:r w:rsidRPr="006740D3">
                    <w:rPr>
                      <w:rFonts w:asciiTheme="minorHAnsi" w:hAnsiTheme="minorHAnsi" w:cstheme="minorHAnsi"/>
                    </w:rPr>
                    <w:t>G Haddow</w:t>
                  </w:r>
                </w:p>
              </w:tc>
              <w:tc>
                <w:tcPr>
                  <w:tcW w:w="2598" w:type="dxa"/>
                  <w:shd w:val="clear" w:color="auto" w:fill="auto"/>
                </w:tcPr>
                <w:p w:rsidR="00D02E5F" w:rsidRPr="006740D3" w:rsidRDefault="00854900" w:rsidP="00A13FAD">
                  <w:pPr>
                    <w:rPr>
                      <w:rFonts w:asciiTheme="minorHAnsi" w:hAnsiTheme="minorHAnsi" w:cstheme="minorHAnsi"/>
                    </w:rPr>
                  </w:pPr>
                  <w:proofErr w:type="spellStart"/>
                  <w:r w:rsidRPr="006740D3">
                    <w:rPr>
                      <w:rFonts w:asciiTheme="minorHAnsi" w:hAnsiTheme="minorHAnsi" w:cstheme="minorHAnsi"/>
                    </w:rPr>
                    <w:t>M.Casey</w:t>
                  </w:r>
                  <w:proofErr w:type="spellEnd"/>
                </w:p>
              </w:tc>
              <w:tc>
                <w:tcPr>
                  <w:tcW w:w="2082" w:type="dxa"/>
                  <w:shd w:val="clear" w:color="auto" w:fill="auto"/>
                </w:tcPr>
                <w:p w:rsidR="00D02E5F" w:rsidRPr="006740D3" w:rsidRDefault="006740D3" w:rsidP="00A13FAD">
                  <w:pPr>
                    <w:rPr>
                      <w:rFonts w:asciiTheme="minorHAnsi" w:hAnsiTheme="minorHAnsi" w:cstheme="minorHAnsi"/>
                    </w:rPr>
                  </w:pPr>
                  <w:r w:rsidRPr="006740D3">
                    <w:rPr>
                      <w:rFonts w:asciiTheme="minorHAnsi" w:hAnsiTheme="minorHAnsi" w:cstheme="minorHAnsi"/>
                    </w:rPr>
                    <w:t>G. Smith</w:t>
                  </w:r>
                </w:p>
              </w:tc>
              <w:tc>
                <w:tcPr>
                  <w:tcW w:w="2082" w:type="dxa"/>
                  <w:shd w:val="clear" w:color="auto" w:fill="auto"/>
                </w:tcPr>
                <w:p w:rsidR="00D02E5F" w:rsidRPr="006740D3" w:rsidRDefault="00305DD6" w:rsidP="00305DD6">
                  <w:pPr>
                    <w:rPr>
                      <w:rFonts w:asciiTheme="minorHAnsi" w:hAnsiTheme="minorHAnsi" w:cstheme="minorHAnsi"/>
                    </w:rPr>
                  </w:pPr>
                  <w:r>
                    <w:rPr>
                      <w:rFonts w:asciiTheme="minorHAnsi" w:hAnsiTheme="minorHAnsi" w:cstheme="minorHAnsi"/>
                    </w:rPr>
                    <w:t>Andrew Clark</w:t>
                  </w:r>
                </w:p>
              </w:tc>
            </w:tr>
            <w:tr w:rsidR="00D02E5F" w:rsidRPr="000123AE">
              <w:trPr>
                <w:trHeight w:val="779"/>
              </w:trPr>
              <w:tc>
                <w:tcPr>
                  <w:tcW w:w="14100" w:type="dxa"/>
                  <w:gridSpan w:val="5"/>
                  <w:shd w:val="clear" w:color="auto" w:fill="auto"/>
                </w:tcPr>
                <w:p w:rsidR="006740D3" w:rsidRPr="006740D3" w:rsidRDefault="006740D3" w:rsidP="006740D3">
                  <w:pPr>
                    <w:widowControl w:val="0"/>
                    <w:overflowPunct w:val="0"/>
                    <w:adjustRightInd w:val="0"/>
                    <w:jc w:val="both"/>
                    <w:rPr>
                      <w:rFonts w:asciiTheme="minorHAnsi" w:eastAsiaTheme="minorEastAsia" w:hAnsiTheme="minorHAnsi" w:cstheme="minorHAnsi"/>
                      <w:kern w:val="28"/>
                      <w:lang w:eastAsia="en-GB"/>
                    </w:rPr>
                  </w:pPr>
                  <w:r w:rsidRPr="006740D3">
                    <w:rPr>
                      <w:rFonts w:asciiTheme="minorHAnsi" w:eastAsiaTheme="minorEastAsia" w:hAnsiTheme="minorHAnsi" w:cstheme="minorHAnsi"/>
                      <w:kern w:val="28"/>
                      <w:lang w:eastAsia="en-GB"/>
                    </w:rPr>
                    <w:t xml:space="preserve">Nominated members B. Grant &amp; S. Montgomery and J. </w:t>
                  </w:r>
                  <w:proofErr w:type="spellStart"/>
                  <w:r w:rsidRPr="006740D3">
                    <w:rPr>
                      <w:rFonts w:asciiTheme="minorHAnsi" w:eastAsiaTheme="minorEastAsia" w:hAnsiTheme="minorHAnsi" w:cstheme="minorHAnsi"/>
                      <w:kern w:val="28"/>
                      <w:lang w:eastAsia="en-GB"/>
                    </w:rPr>
                    <w:t>Hewart</w:t>
                  </w:r>
                  <w:proofErr w:type="spellEnd"/>
                  <w:r w:rsidRPr="006740D3">
                    <w:rPr>
                      <w:rFonts w:asciiTheme="minorHAnsi" w:eastAsiaTheme="minorEastAsia" w:hAnsiTheme="minorHAnsi" w:cstheme="minorHAnsi"/>
                      <w:kern w:val="28"/>
                      <w:lang w:eastAsia="en-GB"/>
                    </w:rPr>
                    <w:t xml:space="preserve"> were present.</w:t>
                  </w:r>
                </w:p>
                <w:p w:rsidR="006740D3" w:rsidRPr="006740D3" w:rsidRDefault="006740D3" w:rsidP="006740D3">
                  <w:pPr>
                    <w:widowControl w:val="0"/>
                    <w:overflowPunct w:val="0"/>
                    <w:adjustRightInd w:val="0"/>
                    <w:jc w:val="both"/>
                    <w:rPr>
                      <w:rFonts w:asciiTheme="minorHAnsi" w:eastAsiaTheme="minorEastAsia" w:hAnsiTheme="minorHAnsi" w:cstheme="minorHAnsi"/>
                      <w:kern w:val="28"/>
                      <w:lang w:eastAsia="en-GB"/>
                    </w:rPr>
                  </w:pPr>
                  <w:r w:rsidRPr="006740D3">
                    <w:rPr>
                      <w:rFonts w:asciiTheme="minorHAnsi" w:eastAsiaTheme="minorEastAsia" w:hAnsiTheme="minorHAnsi" w:cstheme="minorHAnsi"/>
                      <w:kern w:val="28"/>
                      <w:lang w:eastAsia="en-GB"/>
                    </w:rPr>
                    <w:t xml:space="preserve">Cllrs Campbell, Cooper &amp; Dorman two police officers and 11 members of public were also </w:t>
                  </w:r>
                </w:p>
                <w:p w:rsidR="006740D3" w:rsidRPr="006740D3" w:rsidRDefault="006740D3" w:rsidP="006740D3">
                  <w:pPr>
                    <w:widowControl w:val="0"/>
                    <w:overflowPunct w:val="0"/>
                    <w:adjustRightInd w:val="0"/>
                    <w:jc w:val="both"/>
                    <w:rPr>
                      <w:rFonts w:asciiTheme="minorHAnsi" w:eastAsiaTheme="minorEastAsia" w:hAnsiTheme="minorHAnsi" w:cstheme="minorHAnsi"/>
                      <w:kern w:val="28"/>
                      <w:lang w:eastAsia="en-GB"/>
                    </w:rPr>
                  </w:pPr>
                  <w:proofErr w:type="gramStart"/>
                  <w:r w:rsidRPr="006740D3">
                    <w:rPr>
                      <w:rFonts w:asciiTheme="minorHAnsi" w:eastAsiaTheme="minorEastAsia" w:hAnsiTheme="minorHAnsi" w:cstheme="minorHAnsi"/>
                      <w:kern w:val="28"/>
                      <w:lang w:eastAsia="en-GB"/>
                    </w:rPr>
                    <w:t>in</w:t>
                  </w:r>
                  <w:proofErr w:type="gramEnd"/>
                  <w:r w:rsidRPr="006740D3">
                    <w:rPr>
                      <w:rFonts w:asciiTheme="minorHAnsi" w:eastAsiaTheme="minorEastAsia" w:hAnsiTheme="minorHAnsi" w:cstheme="minorHAnsi"/>
                      <w:kern w:val="28"/>
                      <w:lang w:eastAsia="en-GB"/>
                    </w:rPr>
                    <w:t xml:space="preserve"> attendance. Vic e chairman R. Craig welcomed all to the meeting and intimated that he would be chairing </w:t>
                  </w:r>
                </w:p>
                <w:p w:rsidR="00471885" w:rsidRPr="006740D3" w:rsidRDefault="006740D3" w:rsidP="006740D3">
                  <w:pPr>
                    <w:widowControl w:val="0"/>
                    <w:overflowPunct w:val="0"/>
                    <w:adjustRightInd w:val="0"/>
                    <w:jc w:val="both"/>
                    <w:rPr>
                      <w:rFonts w:asciiTheme="minorHAnsi" w:hAnsiTheme="minorHAnsi" w:cstheme="minorHAnsi"/>
                    </w:rPr>
                  </w:pPr>
                  <w:proofErr w:type="gramStart"/>
                  <w:r w:rsidRPr="006740D3">
                    <w:rPr>
                      <w:rFonts w:asciiTheme="minorHAnsi" w:eastAsiaTheme="minorEastAsia" w:hAnsiTheme="minorHAnsi" w:cstheme="minorHAnsi"/>
                      <w:kern w:val="28"/>
                      <w:lang w:eastAsia="en-GB"/>
                    </w:rPr>
                    <w:t>the</w:t>
                  </w:r>
                  <w:proofErr w:type="gramEnd"/>
                  <w:r w:rsidRPr="006740D3">
                    <w:rPr>
                      <w:rFonts w:asciiTheme="minorHAnsi" w:eastAsiaTheme="minorEastAsia" w:hAnsiTheme="minorHAnsi" w:cstheme="minorHAnsi"/>
                      <w:kern w:val="28"/>
                      <w:lang w:eastAsia="en-GB"/>
                    </w:rPr>
                    <w:t xml:space="preserve"> meeting as George smith was currently on holiday.</w:t>
                  </w:r>
                </w:p>
              </w:tc>
              <w:tc>
                <w:tcPr>
                  <w:tcW w:w="7050" w:type="dxa"/>
                  <w:shd w:val="clear" w:color="auto" w:fill="auto"/>
                </w:tcPr>
                <w:p w:rsidR="00D02E5F" w:rsidRPr="000123AE" w:rsidRDefault="00D02E5F" w:rsidP="00A13FAD">
                  <w:pPr>
                    <w:rPr>
                      <w:rFonts w:ascii="Arial" w:hAnsi="Arial" w:cs="Arial"/>
                      <w:sz w:val="20"/>
                      <w:szCs w:val="20"/>
                    </w:rPr>
                  </w:pPr>
                </w:p>
              </w:tc>
            </w:tr>
          </w:tbl>
          <w:p w:rsidR="00DA47F8" w:rsidRPr="000123AE" w:rsidRDefault="00DA47F8" w:rsidP="00A13FAD">
            <w:pPr>
              <w:rPr>
                <w:rFonts w:ascii="Arial" w:hAnsi="Arial" w:cs="Arial"/>
                <w:sz w:val="20"/>
                <w:szCs w:val="20"/>
              </w:rPr>
            </w:pPr>
          </w:p>
        </w:tc>
      </w:tr>
      <w:tr w:rsidR="00CA26D3" w:rsidRPr="000123AE">
        <w:tc>
          <w:tcPr>
            <w:tcW w:w="685" w:type="dxa"/>
            <w:shd w:val="clear" w:color="auto" w:fill="F3F3F3"/>
          </w:tcPr>
          <w:p w:rsidR="00CA26D3" w:rsidRPr="000123AE" w:rsidRDefault="00B26E57" w:rsidP="00B82EE0">
            <w:pPr>
              <w:rPr>
                <w:rFonts w:ascii="Arial" w:hAnsi="Arial" w:cs="Arial"/>
                <w:sz w:val="20"/>
                <w:szCs w:val="20"/>
              </w:rPr>
            </w:pPr>
            <w:r w:rsidRPr="000123AE">
              <w:rPr>
                <w:rFonts w:ascii="Arial" w:hAnsi="Arial" w:cs="Arial"/>
                <w:sz w:val="20"/>
                <w:szCs w:val="20"/>
              </w:rPr>
              <w:t>3</w:t>
            </w:r>
          </w:p>
        </w:tc>
        <w:tc>
          <w:tcPr>
            <w:tcW w:w="7883" w:type="dxa"/>
            <w:shd w:val="clear" w:color="auto" w:fill="F3F3F3"/>
          </w:tcPr>
          <w:p w:rsidR="00CA26D3" w:rsidRPr="000123AE" w:rsidRDefault="00CA72FE" w:rsidP="00CA72FE">
            <w:pPr>
              <w:rPr>
                <w:rFonts w:ascii="Arial" w:hAnsi="Arial" w:cs="Arial"/>
                <w:b/>
                <w:sz w:val="20"/>
                <w:szCs w:val="20"/>
              </w:rPr>
            </w:pPr>
            <w:r w:rsidRPr="000123AE">
              <w:rPr>
                <w:rFonts w:ascii="Arial" w:hAnsi="Arial" w:cs="Arial"/>
                <w:b/>
                <w:sz w:val="20"/>
                <w:szCs w:val="20"/>
              </w:rPr>
              <w:t>POLICE REPORT</w:t>
            </w:r>
          </w:p>
        </w:tc>
        <w:tc>
          <w:tcPr>
            <w:tcW w:w="1080" w:type="dxa"/>
            <w:shd w:val="clear" w:color="auto" w:fill="F3F3F3"/>
          </w:tcPr>
          <w:p w:rsidR="00CA26D3" w:rsidRPr="000123AE" w:rsidRDefault="00EF4578" w:rsidP="00B82EE0">
            <w:pPr>
              <w:rPr>
                <w:rFonts w:ascii="Arial" w:hAnsi="Arial" w:cs="Arial"/>
                <w:b/>
                <w:sz w:val="20"/>
                <w:szCs w:val="20"/>
              </w:rPr>
            </w:pPr>
            <w:r w:rsidRPr="000123AE">
              <w:rPr>
                <w:rFonts w:ascii="Arial" w:hAnsi="Arial" w:cs="Arial"/>
                <w:b/>
                <w:sz w:val="20"/>
                <w:szCs w:val="20"/>
              </w:rPr>
              <w:t>Action</w:t>
            </w:r>
          </w:p>
        </w:tc>
      </w:tr>
      <w:tr w:rsidR="006740D3" w:rsidRPr="000123AE">
        <w:trPr>
          <w:trHeight w:val="2002"/>
        </w:trPr>
        <w:tc>
          <w:tcPr>
            <w:tcW w:w="685" w:type="dxa"/>
            <w:tcBorders>
              <w:bottom w:val="single" w:sz="4" w:space="0" w:color="auto"/>
            </w:tcBorders>
            <w:shd w:val="clear" w:color="auto" w:fill="auto"/>
          </w:tcPr>
          <w:p w:rsidR="006740D3" w:rsidRPr="000123AE" w:rsidRDefault="006740D3" w:rsidP="00B82EE0">
            <w:pPr>
              <w:rPr>
                <w:rFonts w:ascii="Arial" w:hAnsi="Arial" w:cs="Arial"/>
                <w:sz w:val="20"/>
                <w:szCs w:val="20"/>
              </w:rPr>
            </w:pPr>
          </w:p>
        </w:tc>
        <w:tc>
          <w:tcPr>
            <w:tcW w:w="7883" w:type="dxa"/>
            <w:tcBorders>
              <w:bottom w:val="single" w:sz="4" w:space="0" w:color="auto"/>
            </w:tcBorders>
            <w:shd w:val="clear" w:color="auto" w:fill="auto"/>
          </w:tcPr>
          <w:p w:rsidR="006740D3" w:rsidRPr="006740D3" w:rsidRDefault="006740D3" w:rsidP="00422531">
            <w:pPr>
              <w:rPr>
                <w:rFonts w:asciiTheme="minorHAnsi" w:hAnsiTheme="minorHAnsi" w:cstheme="minorHAnsi"/>
              </w:rPr>
            </w:pPr>
            <w:r w:rsidRPr="006740D3">
              <w:rPr>
                <w:rFonts w:asciiTheme="minorHAnsi" w:hAnsiTheme="minorHAnsi" w:cstheme="minorHAnsi"/>
              </w:rPr>
              <w:t xml:space="preserve">Officer Alan Weir (accompanied by Officer Chris </w:t>
            </w:r>
            <w:r w:rsidR="00D14E61" w:rsidRPr="006740D3">
              <w:rPr>
                <w:rFonts w:asciiTheme="minorHAnsi" w:hAnsiTheme="minorHAnsi" w:cstheme="minorHAnsi"/>
              </w:rPr>
              <w:t>McLaughlin</w:t>
            </w:r>
            <w:r w:rsidRPr="006740D3">
              <w:rPr>
                <w:rFonts w:asciiTheme="minorHAnsi" w:hAnsiTheme="minorHAnsi" w:cstheme="minorHAnsi"/>
              </w:rPr>
              <w:t xml:space="preserve">,) gave his report. 176 calls were made to the police last month (many of these being multiple </w:t>
            </w:r>
            <w:proofErr w:type="gramStart"/>
            <w:r w:rsidRPr="006740D3">
              <w:rPr>
                <w:rFonts w:asciiTheme="minorHAnsi" w:hAnsiTheme="minorHAnsi" w:cstheme="minorHAnsi"/>
              </w:rPr>
              <w:t>calls</w:t>
            </w:r>
            <w:proofErr w:type="gramEnd"/>
            <w:r w:rsidRPr="006740D3">
              <w:rPr>
                <w:rFonts w:asciiTheme="minorHAnsi" w:hAnsiTheme="minorHAnsi" w:cstheme="minorHAnsi"/>
              </w:rPr>
              <w:t xml:space="preserve">,) recording 20 crimes (10 down from last month.) Most of these being </w:t>
            </w:r>
            <w:proofErr w:type="gramStart"/>
            <w:r w:rsidRPr="006740D3">
              <w:rPr>
                <w:rFonts w:asciiTheme="minorHAnsi" w:hAnsiTheme="minorHAnsi" w:cstheme="minorHAnsi"/>
              </w:rPr>
              <w:t>teenage</w:t>
            </w:r>
            <w:proofErr w:type="gramEnd"/>
            <w:r w:rsidRPr="006740D3">
              <w:rPr>
                <w:rFonts w:asciiTheme="minorHAnsi" w:hAnsiTheme="minorHAnsi" w:cstheme="minorHAnsi"/>
              </w:rPr>
              <w:t xml:space="preserve"> and alcohol related incidents in Violet Crescent and Alexander Hamilton Memorial Park. Officer Weir informed those present that the licensing department planned to have bottles marked which would enable police to identify where alcohol was being purchased </w:t>
            </w:r>
            <w:proofErr w:type="gramStart"/>
            <w:r w:rsidRPr="006740D3">
              <w:rPr>
                <w:rFonts w:asciiTheme="minorHAnsi" w:hAnsiTheme="minorHAnsi" w:cstheme="minorHAnsi"/>
              </w:rPr>
              <w:t>and  would</w:t>
            </w:r>
            <w:proofErr w:type="gramEnd"/>
            <w:r w:rsidRPr="006740D3">
              <w:rPr>
                <w:rFonts w:asciiTheme="minorHAnsi" w:hAnsiTheme="minorHAnsi" w:cstheme="minorHAnsi"/>
              </w:rPr>
              <w:t xml:space="preserve"> allow officers To  target underage drinking. Seven (</w:t>
            </w:r>
            <w:proofErr w:type="gramStart"/>
            <w:r w:rsidRPr="006740D3">
              <w:rPr>
                <w:rFonts w:asciiTheme="minorHAnsi" w:hAnsiTheme="minorHAnsi" w:cstheme="minorHAnsi"/>
              </w:rPr>
              <w:t>7 )</w:t>
            </w:r>
            <w:proofErr w:type="gramEnd"/>
            <w:r w:rsidRPr="006740D3">
              <w:rPr>
                <w:rFonts w:asciiTheme="minorHAnsi" w:hAnsiTheme="minorHAnsi" w:cstheme="minorHAnsi"/>
              </w:rPr>
              <w:t xml:space="preserve">  reports of vandalism were also recorded. There was 1 call last month relating to Danmore House. Vice Chair R. Craig asked about the status of the on-going inquiry at Mia’s Bistro to which Officer Weir informed that C.I.D was dealing with this and therefore he was unable to indicate a timescale for resolution of this matter. Cllr Cooper reported 2 incidents to the police </w:t>
            </w:r>
            <w:r w:rsidR="00305DD6">
              <w:rPr>
                <w:rFonts w:asciiTheme="minorHAnsi" w:hAnsiTheme="minorHAnsi" w:cstheme="minorHAnsi"/>
              </w:rPr>
              <w:t>recently b</w:t>
            </w:r>
            <w:r w:rsidRPr="006740D3">
              <w:rPr>
                <w:rFonts w:asciiTheme="minorHAnsi" w:hAnsiTheme="minorHAnsi" w:cstheme="minorHAnsi"/>
              </w:rPr>
              <w:t xml:space="preserve">ut received no feedback which was requested. Cllr Cooper intimated that it was disheartening not to get feedback considering it was asked for and Officer Weir said he would look into this and report back to the councillor. </w:t>
            </w:r>
          </w:p>
          <w:p w:rsidR="006740D3" w:rsidRPr="006740D3" w:rsidRDefault="006740D3" w:rsidP="00305DD6">
            <w:pPr>
              <w:rPr>
                <w:rFonts w:asciiTheme="minorHAnsi" w:hAnsiTheme="minorHAnsi" w:cstheme="minorHAnsi"/>
              </w:rPr>
            </w:pPr>
            <w:r w:rsidRPr="006740D3">
              <w:rPr>
                <w:rFonts w:asciiTheme="minorHAnsi" w:hAnsiTheme="minorHAnsi" w:cstheme="minorHAnsi"/>
              </w:rPr>
              <w:t xml:space="preserve">  </w:t>
            </w:r>
            <w:r w:rsidR="00305DD6">
              <w:rPr>
                <w:rFonts w:asciiTheme="minorHAnsi" w:hAnsiTheme="minorHAnsi" w:cstheme="minorHAnsi"/>
              </w:rPr>
              <w:t xml:space="preserve">Some debate took place on people drinking in public </w:t>
            </w:r>
            <w:proofErr w:type="gramStart"/>
            <w:r w:rsidR="00305DD6">
              <w:rPr>
                <w:rFonts w:asciiTheme="minorHAnsi" w:hAnsiTheme="minorHAnsi" w:cstheme="minorHAnsi"/>
              </w:rPr>
              <w:t>areas  and</w:t>
            </w:r>
            <w:proofErr w:type="gramEnd"/>
            <w:r w:rsidR="00305DD6">
              <w:rPr>
                <w:rFonts w:asciiTheme="minorHAnsi" w:hAnsiTheme="minorHAnsi" w:cstheme="minorHAnsi"/>
              </w:rPr>
              <w:t xml:space="preserve"> it was stated that not all were underage. The use of police dogs was also discussed however these are also reduced in numbers. It was re-emphasised that the public should keep phoning in as multiple calls can lead to an area being targeted by the task force. </w:t>
            </w:r>
            <w:r w:rsidRPr="006740D3">
              <w:rPr>
                <w:rFonts w:asciiTheme="minorHAnsi" w:hAnsiTheme="minorHAnsi" w:cstheme="minorHAnsi"/>
              </w:rPr>
              <w:t>The Chair thanked Officer Weir for his report and advised they were welcome to stay for all the meeting. Police officers left the meeting at this point.</w:t>
            </w:r>
          </w:p>
        </w:tc>
        <w:tc>
          <w:tcPr>
            <w:tcW w:w="1080" w:type="dxa"/>
            <w:tcBorders>
              <w:bottom w:val="single" w:sz="4" w:space="0" w:color="auto"/>
            </w:tcBorders>
            <w:shd w:val="clear" w:color="auto" w:fill="auto"/>
          </w:tcPr>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Default="006740D3" w:rsidP="00B82EE0">
            <w:pPr>
              <w:rPr>
                <w:rFonts w:ascii="Arial" w:hAnsi="Arial" w:cs="Arial"/>
                <w:sz w:val="20"/>
                <w:szCs w:val="20"/>
              </w:rPr>
            </w:pPr>
          </w:p>
          <w:p w:rsidR="006740D3" w:rsidRPr="000123AE" w:rsidRDefault="006740D3" w:rsidP="00B82EE0">
            <w:pPr>
              <w:rPr>
                <w:rFonts w:ascii="Arial" w:hAnsi="Arial" w:cs="Arial"/>
                <w:sz w:val="20"/>
                <w:szCs w:val="20"/>
              </w:rPr>
            </w:pPr>
            <w:r>
              <w:rPr>
                <w:rFonts w:ascii="Arial" w:hAnsi="Arial" w:cs="Arial"/>
                <w:sz w:val="20"/>
                <w:szCs w:val="20"/>
              </w:rPr>
              <w:t>PC Weir</w:t>
            </w:r>
          </w:p>
        </w:tc>
      </w:tr>
      <w:tr w:rsidR="00B26E57" w:rsidRPr="000123AE">
        <w:tc>
          <w:tcPr>
            <w:tcW w:w="685" w:type="dxa"/>
            <w:shd w:val="clear" w:color="auto" w:fill="F3F3F3"/>
          </w:tcPr>
          <w:p w:rsidR="00B26E57" w:rsidRPr="000123AE" w:rsidRDefault="00B26E57" w:rsidP="00B82EE0">
            <w:pPr>
              <w:rPr>
                <w:rFonts w:ascii="Arial" w:hAnsi="Arial" w:cs="Arial"/>
                <w:sz w:val="20"/>
                <w:szCs w:val="20"/>
              </w:rPr>
            </w:pPr>
            <w:r w:rsidRPr="000123AE">
              <w:rPr>
                <w:rFonts w:ascii="Arial" w:hAnsi="Arial" w:cs="Arial"/>
                <w:sz w:val="20"/>
                <w:szCs w:val="20"/>
              </w:rPr>
              <w:t>2.</w:t>
            </w:r>
          </w:p>
        </w:tc>
        <w:tc>
          <w:tcPr>
            <w:tcW w:w="7883" w:type="dxa"/>
            <w:shd w:val="clear" w:color="auto" w:fill="F3F3F3"/>
          </w:tcPr>
          <w:p w:rsidR="00B26E57" w:rsidRPr="000123AE" w:rsidRDefault="00B26E57" w:rsidP="00B82EE0">
            <w:pPr>
              <w:rPr>
                <w:rFonts w:ascii="Arial" w:hAnsi="Arial" w:cs="Arial"/>
                <w:b/>
                <w:bCs/>
                <w:sz w:val="20"/>
                <w:szCs w:val="20"/>
              </w:rPr>
            </w:pPr>
            <w:r w:rsidRPr="000123AE">
              <w:rPr>
                <w:rFonts w:ascii="Arial" w:hAnsi="Arial" w:cs="Arial"/>
                <w:b/>
                <w:bCs/>
                <w:sz w:val="20"/>
                <w:szCs w:val="20"/>
              </w:rPr>
              <w:t>PREVIOUS MINUTES</w:t>
            </w:r>
          </w:p>
        </w:tc>
        <w:tc>
          <w:tcPr>
            <w:tcW w:w="1080" w:type="dxa"/>
            <w:shd w:val="clear" w:color="auto" w:fill="F3F3F3"/>
          </w:tcPr>
          <w:p w:rsidR="00B26E57" w:rsidRPr="000123AE" w:rsidRDefault="00B26E57" w:rsidP="00B82EE0">
            <w:pPr>
              <w:rPr>
                <w:rFonts w:ascii="Arial" w:hAnsi="Arial" w:cs="Arial"/>
                <w:b/>
                <w:sz w:val="20"/>
                <w:szCs w:val="20"/>
              </w:rPr>
            </w:pPr>
          </w:p>
        </w:tc>
      </w:tr>
      <w:tr w:rsidR="00B26E57" w:rsidRPr="000123AE">
        <w:tc>
          <w:tcPr>
            <w:tcW w:w="685" w:type="dxa"/>
            <w:tcBorders>
              <w:bottom w:val="single" w:sz="4" w:space="0" w:color="auto"/>
            </w:tcBorders>
            <w:shd w:val="clear" w:color="auto" w:fill="auto"/>
          </w:tcPr>
          <w:p w:rsidR="00B26E57" w:rsidRPr="000123AE" w:rsidRDefault="00B26E57" w:rsidP="00B82EE0">
            <w:pPr>
              <w:rPr>
                <w:rFonts w:ascii="Arial" w:hAnsi="Arial" w:cs="Arial"/>
                <w:sz w:val="20"/>
                <w:szCs w:val="20"/>
              </w:rPr>
            </w:pPr>
          </w:p>
        </w:tc>
        <w:tc>
          <w:tcPr>
            <w:tcW w:w="7883" w:type="dxa"/>
            <w:tcBorders>
              <w:bottom w:val="single" w:sz="4" w:space="0" w:color="auto"/>
            </w:tcBorders>
            <w:shd w:val="clear" w:color="auto" w:fill="auto"/>
          </w:tcPr>
          <w:p w:rsidR="00B26E57" w:rsidRPr="006740D3" w:rsidRDefault="00B26E57" w:rsidP="00B82EE0">
            <w:pPr>
              <w:rPr>
                <w:rFonts w:asciiTheme="minorHAnsi" w:hAnsiTheme="minorHAnsi" w:cstheme="minorHAnsi"/>
                <w:bCs/>
              </w:rPr>
            </w:pPr>
            <w:r w:rsidRPr="006740D3">
              <w:rPr>
                <w:rFonts w:asciiTheme="minorHAnsi" w:hAnsiTheme="minorHAnsi" w:cstheme="minorHAnsi"/>
                <w:bCs/>
              </w:rPr>
              <w:t>Agreed by those present that they represented an accurate reflection of the meeting</w:t>
            </w:r>
          </w:p>
        </w:tc>
        <w:tc>
          <w:tcPr>
            <w:tcW w:w="1080" w:type="dxa"/>
            <w:tcBorders>
              <w:bottom w:val="single" w:sz="4" w:space="0" w:color="auto"/>
            </w:tcBorders>
            <w:shd w:val="clear" w:color="auto" w:fill="auto"/>
          </w:tcPr>
          <w:p w:rsidR="00B26E57" w:rsidRPr="000123AE" w:rsidRDefault="00B26E57" w:rsidP="00B82EE0">
            <w:pPr>
              <w:rPr>
                <w:rFonts w:ascii="Arial" w:hAnsi="Arial" w:cs="Arial"/>
                <w:b/>
                <w:sz w:val="20"/>
                <w:szCs w:val="20"/>
              </w:rPr>
            </w:pPr>
          </w:p>
        </w:tc>
      </w:tr>
      <w:tr w:rsidR="00B26E57" w:rsidRPr="000123AE">
        <w:tc>
          <w:tcPr>
            <w:tcW w:w="685" w:type="dxa"/>
            <w:shd w:val="clear" w:color="auto" w:fill="F3F3F3"/>
          </w:tcPr>
          <w:p w:rsidR="00B26E57" w:rsidRPr="000123AE" w:rsidRDefault="00B26E57" w:rsidP="00B82EE0">
            <w:pPr>
              <w:rPr>
                <w:rFonts w:ascii="Arial" w:hAnsi="Arial" w:cs="Arial"/>
                <w:sz w:val="20"/>
                <w:szCs w:val="20"/>
              </w:rPr>
            </w:pPr>
            <w:r w:rsidRPr="000123AE">
              <w:rPr>
                <w:rFonts w:ascii="Arial" w:hAnsi="Arial" w:cs="Arial"/>
                <w:sz w:val="20"/>
                <w:szCs w:val="20"/>
              </w:rPr>
              <w:t>4.</w:t>
            </w:r>
          </w:p>
        </w:tc>
        <w:tc>
          <w:tcPr>
            <w:tcW w:w="7883" w:type="dxa"/>
            <w:shd w:val="clear" w:color="auto" w:fill="F3F3F3"/>
          </w:tcPr>
          <w:p w:rsidR="00B26E57" w:rsidRPr="000123AE" w:rsidRDefault="00B26E57" w:rsidP="00B82EE0">
            <w:pPr>
              <w:rPr>
                <w:rFonts w:ascii="Arial" w:hAnsi="Arial" w:cs="Arial"/>
                <w:b/>
                <w:bCs/>
                <w:sz w:val="20"/>
                <w:szCs w:val="20"/>
              </w:rPr>
            </w:pPr>
            <w:r w:rsidRPr="000123AE">
              <w:rPr>
                <w:rFonts w:ascii="Arial" w:hAnsi="Arial" w:cs="Arial"/>
                <w:b/>
                <w:bCs/>
                <w:sz w:val="20"/>
                <w:szCs w:val="20"/>
              </w:rPr>
              <w:t>BUSINESS ARISING FROM PREVIOUS MINUTES</w:t>
            </w:r>
          </w:p>
        </w:tc>
        <w:tc>
          <w:tcPr>
            <w:tcW w:w="1080" w:type="dxa"/>
            <w:shd w:val="clear" w:color="auto" w:fill="F3F3F3"/>
          </w:tcPr>
          <w:p w:rsidR="00B26E57" w:rsidRPr="000123AE" w:rsidRDefault="00B26E57" w:rsidP="00B82EE0">
            <w:pPr>
              <w:rPr>
                <w:rFonts w:ascii="Arial" w:hAnsi="Arial" w:cs="Arial"/>
                <w:b/>
                <w:sz w:val="20"/>
                <w:szCs w:val="20"/>
              </w:rPr>
            </w:pPr>
          </w:p>
        </w:tc>
      </w:tr>
      <w:tr w:rsidR="00B26E57" w:rsidRPr="000123AE">
        <w:tc>
          <w:tcPr>
            <w:tcW w:w="685" w:type="dxa"/>
            <w:tcBorders>
              <w:bottom w:val="single" w:sz="4" w:space="0" w:color="auto"/>
            </w:tcBorders>
            <w:shd w:val="clear" w:color="auto" w:fill="auto"/>
          </w:tcPr>
          <w:p w:rsidR="00B26E57" w:rsidRPr="000123AE" w:rsidRDefault="00B26E57" w:rsidP="00B82EE0">
            <w:pPr>
              <w:rPr>
                <w:rFonts w:ascii="Arial" w:hAnsi="Arial" w:cs="Arial"/>
                <w:sz w:val="20"/>
                <w:szCs w:val="20"/>
              </w:rPr>
            </w:pPr>
          </w:p>
        </w:tc>
        <w:tc>
          <w:tcPr>
            <w:tcW w:w="7883" w:type="dxa"/>
            <w:tcBorders>
              <w:bottom w:val="single" w:sz="4" w:space="0" w:color="auto"/>
            </w:tcBorders>
            <w:shd w:val="clear" w:color="auto" w:fill="auto"/>
          </w:tcPr>
          <w:p w:rsidR="006740D3" w:rsidRPr="006740D3" w:rsidRDefault="00B26E57" w:rsidP="00305DD6">
            <w:pPr>
              <w:rPr>
                <w:rFonts w:asciiTheme="minorHAnsi" w:hAnsiTheme="minorHAnsi" w:cstheme="minorHAnsi"/>
                <w:bCs/>
              </w:rPr>
            </w:pPr>
            <w:r w:rsidRPr="006740D3">
              <w:rPr>
                <w:rFonts w:asciiTheme="minorHAnsi" w:hAnsiTheme="minorHAnsi" w:cstheme="minorHAnsi"/>
                <w:bCs/>
              </w:rPr>
              <w:t>The majority of business arising would be dealt with under the agenda item headings</w:t>
            </w:r>
            <w:r w:rsidR="00305DD6">
              <w:rPr>
                <w:rFonts w:asciiTheme="minorHAnsi" w:hAnsiTheme="minorHAnsi" w:cstheme="minorHAnsi"/>
                <w:bCs/>
              </w:rPr>
              <w:t>.</w:t>
            </w:r>
          </w:p>
        </w:tc>
        <w:tc>
          <w:tcPr>
            <w:tcW w:w="1080" w:type="dxa"/>
            <w:tcBorders>
              <w:bottom w:val="single" w:sz="4" w:space="0" w:color="auto"/>
            </w:tcBorders>
            <w:shd w:val="clear" w:color="auto" w:fill="auto"/>
          </w:tcPr>
          <w:p w:rsidR="00B26E57" w:rsidRPr="000123AE" w:rsidRDefault="00B26E57" w:rsidP="00B82EE0">
            <w:pPr>
              <w:rPr>
                <w:rFonts w:ascii="Arial" w:hAnsi="Arial" w:cs="Arial"/>
                <w:b/>
                <w:sz w:val="20"/>
                <w:szCs w:val="20"/>
              </w:rPr>
            </w:pPr>
          </w:p>
        </w:tc>
      </w:tr>
      <w:tr w:rsidR="00CA26D3" w:rsidRPr="000123AE">
        <w:tc>
          <w:tcPr>
            <w:tcW w:w="685" w:type="dxa"/>
            <w:shd w:val="clear" w:color="auto" w:fill="F3F3F3"/>
          </w:tcPr>
          <w:p w:rsidR="00CA26D3" w:rsidRPr="000123AE" w:rsidRDefault="00B26E57" w:rsidP="00B82EE0">
            <w:pPr>
              <w:rPr>
                <w:rFonts w:ascii="Arial" w:hAnsi="Arial" w:cs="Arial"/>
                <w:sz w:val="20"/>
                <w:szCs w:val="20"/>
              </w:rPr>
            </w:pPr>
            <w:r w:rsidRPr="000123AE">
              <w:rPr>
                <w:rFonts w:ascii="Arial" w:hAnsi="Arial" w:cs="Arial"/>
                <w:sz w:val="20"/>
                <w:szCs w:val="20"/>
              </w:rPr>
              <w:t>5</w:t>
            </w:r>
          </w:p>
        </w:tc>
        <w:tc>
          <w:tcPr>
            <w:tcW w:w="7883" w:type="dxa"/>
            <w:shd w:val="clear" w:color="auto" w:fill="F3F3F3"/>
          </w:tcPr>
          <w:p w:rsidR="00CA26D3" w:rsidRPr="000123AE" w:rsidRDefault="000C0599" w:rsidP="00B82EE0">
            <w:pPr>
              <w:rPr>
                <w:rFonts w:ascii="Arial" w:hAnsi="Arial" w:cs="Arial"/>
                <w:b/>
                <w:bCs/>
                <w:sz w:val="20"/>
                <w:szCs w:val="20"/>
              </w:rPr>
            </w:pPr>
            <w:r w:rsidRPr="000123AE">
              <w:rPr>
                <w:rFonts w:ascii="Arial" w:hAnsi="Arial" w:cs="Arial"/>
                <w:b/>
                <w:bCs/>
                <w:sz w:val="20"/>
                <w:szCs w:val="20"/>
              </w:rPr>
              <w:t>CORRESPONDENCE</w:t>
            </w:r>
          </w:p>
        </w:tc>
        <w:tc>
          <w:tcPr>
            <w:tcW w:w="1080" w:type="dxa"/>
            <w:shd w:val="clear" w:color="auto" w:fill="F3F3F3"/>
          </w:tcPr>
          <w:p w:rsidR="00CA26D3" w:rsidRPr="000123AE" w:rsidRDefault="00EF4578" w:rsidP="00B82EE0">
            <w:pPr>
              <w:rPr>
                <w:rFonts w:ascii="Arial" w:hAnsi="Arial" w:cs="Arial"/>
                <w:b/>
                <w:sz w:val="20"/>
                <w:szCs w:val="20"/>
              </w:rPr>
            </w:pPr>
            <w:r w:rsidRPr="000123AE">
              <w:rPr>
                <w:rFonts w:ascii="Arial" w:hAnsi="Arial" w:cs="Arial"/>
                <w:b/>
                <w:sz w:val="20"/>
                <w:szCs w:val="20"/>
              </w:rPr>
              <w:t>Action</w:t>
            </w:r>
          </w:p>
        </w:tc>
      </w:tr>
      <w:tr w:rsidR="00CA26D3" w:rsidRPr="000123AE">
        <w:tc>
          <w:tcPr>
            <w:tcW w:w="685" w:type="dxa"/>
            <w:tcBorders>
              <w:bottom w:val="single" w:sz="4" w:space="0" w:color="auto"/>
            </w:tcBorders>
            <w:shd w:val="clear" w:color="auto" w:fill="auto"/>
          </w:tcPr>
          <w:p w:rsidR="00CA26D3" w:rsidRPr="000123AE" w:rsidRDefault="00CA26D3" w:rsidP="00B82EE0">
            <w:pPr>
              <w:rPr>
                <w:rFonts w:ascii="Arial" w:hAnsi="Arial" w:cs="Arial"/>
                <w:sz w:val="20"/>
                <w:szCs w:val="20"/>
              </w:rPr>
            </w:pPr>
          </w:p>
        </w:tc>
        <w:tc>
          <w:tcPr>
            <w:tcW w:w="7883" w:type="dxa"/>
            <w:tcBorders>
              <w:bottom w:val="single" w:sz="4" w:space="0" w:color="auto"/>
            </w:tcBorders>
            <w:shd w:val="clear" w:color="auto" w:fill="auto"/>
          </w:tcPr>
          <w:p w:rsidR="00471885" w:rsidRPr="006740D3" w:rsidRDefault="005664A7" w:rsidP="00305DD6">
            <w:pPr>
              <w:pStyle w:val="ListParagraph"/>
              <w:spacing w:after="0" w:line="240" w:lineRule="auto"/>
              <w:ind w:left="0"/>
              <w:rPr>
                <w:rFonts w:asciiTheme="minorHAnsi" w:hAnsiTheme="minorHAnsi" w:cstheme="minorHAnsi"/>
                <w:sz w:val="24"/>
                <w:szCs w:val="24"/>
              </w:rPr>
            </w:pPr>
            <w:r w:rsidRPr="006740D3">
              <w:rPr>
                <w:rFonts w:asciiTheme="minorHAnsi" w:hAnsiTheme="minorHAnsi" w:cstheme="minorHAnsi"/>
                <w:sz w:val="24"/>
                <w:szCs w:val="24"/>
              </w:rPr>
              <w:t xml:space="preserve"> </w:t>
            </w:r>
            <w:r w:rsidR="000C0599" w:rsidRPr="006740D3">
              <w:rPr>
                <w:rFonts w:asciiTheme="minorHAnsi" w:hAnsiTheme="minorHAnsi" w:cstheme="minorHAnsi"/>
                <w:sz w:val="24"/>
                <w:szCs w:val="24"/>
              </w:rPr>
              <w:t>A list of correspondence had been circulated</w:t>
            </w:r>
            <w:r w:rsidR="00B26E57" w:rsidRPr="006740D3">
              <w:rPr>
                <w:rFonts w:asciiTheme="minorHAnsi" w:hAnsiTheme="minorHAnsi" w:cstheme="minorHAnsi"/>
                <w:sz w:val="24"/>
                <w:szCs w:val="24"/>
              </w:rPr>
              <w:t xml:space="preserve"> with the agenda and was available for inspection.</w:t>
            </w:r>
            <w:r w:rsidR="00305DD6">
              <w:rPr>
                <w:rFonts w:asciiTheme="minorHAnsi" w:hAnsiTheme="minorHAnsi" w:cstheme="minorHAnsi"/>
                <w:sz w:val="24"/>
                <w:szCs w:val="24"/>
              </w:rPr>
              <w:t xml:space="preserve"> Secretary gave an overview of recent FOI decision by </w:t>
            </w:r>
            <w:r w:rsidR="00D14E61">
              <w:rPr>
                <w:rFonts w:asciiTheme="minorHAnsi" w:hAnsiTheme="minorHAnsi" w:cstheme="minorHAnsi"/>
                <w:sz w:val="24"/>
                <w:szCs w:val="24"/>
              </w:rPr>
              <w:t>information commissioner</w:t>
            </w:r>
            <w:r w:rsidR="00305DD6">
              <w:rPr>
                <w:rFonts w:asciiTheme="minorHAnsi" w:hAnsiTheme="minorHAnsi" w:cstheme="minorHAnsi"/>
                <w:sz w:val="24"/>
                <w:szCs w:val="24"/>
              </w:rPr>
              <w:t>.</w:t>
            </w:r>
          </w:p>
        </w:tc>
        <w:tc>
          <w:tcPr>
            <w:tcW w:w="1080" w:type="dxa"/>
            <w:tcBorders>
              <w:bottom w:val="single" w:sz="4" w:space="0" w:color="auto"/>
            </w:tcBorders>
            <w:shd w:val="clear" w:color="auto" w:fill="auto"/>
          </w:tcPr>
          <w:p w:rsidR="00CA26D3" w:rsidRPr="000123AE" w:rsidRDefault="00CA26D3" w:rsidP="00B82EE0">
            <w:pPr>
              <w:rPr>
                <w:rFonts w:ascii="Arial" w:hAnsi="Arial" w:cs="Arial"/>
                <w:sz w:val="20"/>
                <w:szCs w:val="20"/>
              </w:rPr>
            </w:pPr>
          </w:p>
          <w:p w:rsidR="006C0883" w:rsidRPr="000123AE" w:rsidRDefault="006C0883" w:rsidP="00B82EE0">
            <w:pPr>
              <w:rPr>
                <w:rFonts w:ascii="Arial" w:hAnsi="Arial" w:cs="Arial"/>
                <w:sz w:val="20"/>
                <w:szCs w:val="20"/>
              </w:rPr>
            </w:pPr>
          </w:p>
        </w:tc>
      </w:tr>
    </w:tbl>
    <w:p w:rsidR="006740D3" w:rsidRDefault="006740D3"/>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883"/>
        <w:gridCol w:w="1080"/>
      </w:tblGrid>
      <w:tr w:rsidR="00CA26D3" w:rsidRPr="000123AE">
        <w:tc>
          <w:tcPr>
            <w:tcW w:w="685" w:type="dxa"/>
            <w:shd w:val="clear" w:color="auto" w:fill="F3F3F3"/>
          </w:tcPr>
          <w:p w:rsidR="00CA26D3" w:rsidRPr="000123AE" w:rsidRDefault="00B26E57" w:rsidP="00B82EE0">
            <w:pPr>
              <w:rPr>
                <w:rFonts w:ascii="Arial" w:hAnsi="Arial" w:cs="Arial"/>
                <w:b/>
                <w:sz w:val="20"/>
                <w:szCs w:val="20"/>
              </w:rPr>
            </w:pPr>
            <w:r w:rsidRPr="000123AE">
              <w:rPr>
                <w:rFonts w:ascii="Arial" w:hAnsi="Arial" w:cs="Arial"/>
                <w:b/>
                <w:sz w:val="20"/>
                <w:szCs w:val="20"/>
              </w:rPr>
              <w:t>6</w:t>
            </w:r>
          </w:p>
        </w:tc>
        <w:tc>
          <w:tcPr>
            <w:tcW w:w="7883" w:type="dxa"/>
            <w:shd w:val="clear" w:color="auto" w:fill="F3F3F3"/>
          </w:tcPr>
          <w:p w:rsidR="000C0599" w:rsidRPr="000123AE" w:rsidRDefault="00B26E57" w:rsidP="0010356C">
            <w:pPr>
              <w:rPr>
                <w:rFonts w:ascii="Arial" w:hAnsi="Arial" w:cs="Arial"/>
                <w:b/>
                <w:bCs/>
                <w:sz w:val="20"/>
                <w:szCs w:val="20"/>
              </w:rPr>
            </w:pPr>
            <w:smartTag w:uri="urn:schemas-microsoft-com:office:smarttags" w:element="place">
              <w:r w:rsidRPr="000123AE">
                <w:rPr>
                  <w:rFonts w:ascii="Arial" w:hAnsi="Arial" w:cs="Arial"/>
                  <w:b/>
                  <w:bCs/>
                  <w:sz w:val="20"/>
                  <w:szCs w:val="20"/>
                </w:rPr>
                <w:t>SOUTH LANARKSHIRE</w:t>
              </w:r>
            </w:smartTag>
            <w:r w:rsidRPr="000123AE">
              <w:rPr>
                <w:rFonts w:ascii="Arial" w:hAnsi="Arial" w:cs="Arial"/>
                <w:b/>
                <w:bCs/>
                <w:sz w:val="20"/>
                <w:szCs w:val="20"/>
              </w:rPr>
              <w:t xml:space="preserve"> COUNCIL</w:t>
            </w:r>
          </w:p>
        </w:tc>
        <w:tc>
          <w:tcPr>
            <w:tcW w:w="1080" w:type="dxa"/>
            <w:shd w:val="clear" w:color="auto" w:fill="F3F3F3"/>
          </w:tcPr>
          <w:p w:rsidR="00CA26D3" w:rsidRPr="000123AE" w:rsidRDefault="00051DC4" w:rsidP="00B82EE0">
            <w:pPr>
              <w:rPr>
                <w:rFonts w:ascii="Arial" w:hAnsi="Arial" w:cs="Arial"/>
                <w:b/>
                <w:sz w:val="20"/>
                <w:szCs w:val="20"/>
              </w:rPr>
            </w:pPr>
            <w:r w:rsidRPr="000123AE">
              <w:rPr>
                <w:rFonts w:ascii="Arial" w:hAnsi="Arial" w:cs="Arial"/>
                <w:b/>
                <w:sz w:val="20"/>
                <w:szCs w:val="20"/>
              </w:rPr>
              <w:t>Action</w:t>
            </w:r>
          </w:p>
        </w:tc>
      </w:tr>
      <w:tr w:rsidR="00CA26D3" w:rsidRPr="000123AE">
        <w:trPr>
          <w:trHeight w:val="383"/>
        </w:trPr>
        <w:tc>
          <w:tcPr>
            <w:tcW w:w="685" w:type="dxa"/>
            <w:tcBorders>
              <w:bottom w:val="single" w:sz="4" w:space="0" w:color="auto"/>
            </w:tcBorders>
            <w:shd w:val="clear" w:color="auto" w:fill="auto"/>
          </w:tcPr>
          <w:p w:rsidR="00CA26D3" w:rsidRPr="000123AE" w:rsidRDefault="000123AE" w:rsidP="00B82EE0">
            <w:pPr>
              <w:rPr>
                <w:rFonts w:ascii="Arial" w:hAnsi="Arial" w:cs="Arial"/>
                <w:sz w:val="20"/>
                <w:szCs w:val="20"/>
              </w:rPr>
            </w:pPr>
            <w:r w:rsidRPr="000123AE">
              <w:rPr>
                <w:rFonts w:ascii="Arial" w:hAnsi="Arial" w:cs="Arial"/>
                <w:sz w:val="20"/>
                <w:szCs w:val="20"/>
              </w:rPr>
              <w:t>6</w:t>
            </w:r>
            <w:r w:rsidR="000C0599" w:rsidRPr="000123AE">
              <w:rPr>
                <w:rFonts w:ascii="Arial" w:hAnsi="Arial" w:cs="Arial"/>
                <w:sz w:val="20"/>
                <w:szCs w:val="20"/>
              </w:rPr>
              <w:t>.1</w:t>
            </w:r>
          </w:p>
        </w:tc>
        <w:tc>
          <w:tcPr>
            <w:tcW w:w="7883" w:type="dxa"/>
            <w:tcBorders>
              <w:bottom w:val="single" w:sz="4" w:space="0" w:color="auto"/>
            </w:tcBorders>
            <w:shd w:val="clear" w:color="auto" w:fill="auto"/>
          </w:tcPr>
          <w:p w:rsidR="008A4D3A" w:rsidRPr="00305DD6" w:rsidRDefault="000C0599" w:rsidP="00C775D1">
            <w:pPr>
              <w:pStyle w:val="ListParagraph"/>
              <w:spacing w:after="0" w:line="240" w:lineRule="auto"/>
              <w:ind w:left="34"/>
              <w:rPr>
                <w:rFonts w:ascii="Arial" w:hAnsi="Arial" w:cs="Arial"/>
                <w:b/>
                <w:sz w:val="20"/>
                <w:szCs w:val="20"/>
              </w:rPr>
            </w:pPr>
            <w:r w:rsidRPr="00305DD6">
              <w:rPr>
                <w:rFonts w:ascii="Arial" w:hAnsi="Arial" w:cs="Arial"/>
                <w:b/>
                <w:sz w:val="20"/>
                <w:szCs w:val="20"/>
              </w:rPr>
              <w:t>ROADS</w:t>
            </w:r>
          </w:p>
          <w:p w:rsidR="006740D3" w:rsidRPr="006740D3" w:rsidRDefault="006740D3" w:rsidP="006740D3">
            <w:pPr>
              <w:widowControl w:val="0"/>
              <w:overflowPunct w:val="0"/>
              <w:adjustRightInd w:val="0"/>
              <w:rPr>
                <w:rFonts w:asciiTheme="minorHAnsi" w:eastAsiaTheme="minorEastAsia" w:hAnsiTheme="minorHAnsi" w:cstheme="minorHAnsi"/>
                <w:bCs/>
                <w:kern w:val="28"/>
                <w:lang w:eastAsia="en-GB"/>
              </w:rPr>
            </w:pPr>
            <w:r w:rsidRPr="006740D3">
              <w:rPr>
                <w:rFonts w:asciiTheme="minorHAnsi" w:eastAsiaTheme="minorEastAsia" w:hAnsiTheme="minorHAnsi" w:cstheme="minorHAnsi"/>
                <w:bCs/>
                <w:kern w:val="28"/>
                <w:lang w:eastAsia="en-GB"/>
              </w:rPr>
              <w:t>Regarding the works at Cander Bridge Cllr Dorman informed that Cllr Holman would be dealing with this. Cllr Dorman stated the tender contract had been awarded for fabrication and galvanis</w:t>
            </w:r>
            <w:r w:rsidR="00305DD6" w:rsidRPr="00BA4A08">
              <w:rPr>
                <w:rFonts w:asciiTheme="minorHAnsi" w:eastAsiaTheme="minorEastAsia" w:hAnsiTheme="minorHAnsi" w:cstheme="minorHAnsi"/>
                <w:bCs/>
                <w:kern w:val="28"/>
                <w:lang w:eastAsia="en-GB"/>
              </w:rPr>
              <w:t>ing of the new railings.</w:t>
            </w:r>
            <w:r w:rsidRPr="006740D3">
              <w:rPr>
                <w:rFonts w:asciiTheme="minorHAnsi" w:eastAsiaTheme="minorEastAsia" w:hAnsiTheme="minorHAnsi" w:cstheme="minorHAnsi"/>
                <w:bCs/>
                <w:kern w:val="28"/>
                <w:lang w:eastAsia="en-GB"/>
              </w:rPr>
              <w:t xml:space="preserve"> The works will start early/</w:t>
            </w:r>
            <w:proofErr w:type="spellStart"/>
            <w:r w:rsidRPr="006740D3">
              <w:rPr>
                <w:rFonts w:asciiTheme="minorHAnsi" w:eastAsiaTheme="minorEastAsia" w:hAnsiTheme="minorHAnsi" w:cstheme="minorHAnsi"/>
                <w:bCs/>
                <w:kern w:val="28"/>
                <w:lang w:eastAsia="en-GB"/>
              </w:rPr>
              <w:t>mid September</w:t>
            </w:r>
            <w:proofErr w:type="spellEnd"/>
            <w:r w:rsidRPr="006740D3">
              <w:rPr>
                <w:rFonts w:asciiTheme="minorHAnsi" w:eastAsiaTheme="minorEastAsia" w:hAnsiTheme="minorHAnsi" w:cstheme="minorHAnsi"/>
                <w:bCs/>
                <w:kern w:val="28"/>
                <w:lang w:eastAsia="en-GB"/>
              </w:rPr>
              <w:t xml:space="preserve"> and completion time will be six weeks. Meantime speed restrictions will remain. </w:t>
            </w:r>
            <w:r w:rsidR="00BA4A08" w:rsidRPr="00BA4A08">
              <w:rPr>
                <w:rFonts w:asciiTheme="minorHAnsi" w:eastAsiaTheme="minorEastAsia" w:hAnsiTheme="minorHAnsi" w:cstheme="minorHAnsi"/>
                <w:bCs/>
                <w:kern w:val="28"/>
                <w:lang w:eastAsia="en-GB"/>
              </w:rPr>
              <w:t xml:space="preserve"> Members of public intimated that the information coming from SLC on this matter was non-existent.  </w:t>
            </w:r>
            <w:proofErr w:type="spellStart"/>
            <w:r w:rsidRPr="006740D3">
              <w:rPr>
                <w:rFonts w:asciiTheme="minorHAnsi" w:eastAsiaTheme="minorEastAsia" w:hAnsiTheme="minorHAnsi" w:cstheme="minorHAnsi"/>
                <w:bCs/>
                <w:kern w:val="28"/>
                <w:lang w:eastAsia="en-GB"/>
              </w:rPr>
              <w:t>Lawrie</w:t>
            </w:r>
            <w:proofErr w:type="spellEnd"/>
            <w:r w:rsidRPr="006740D3">
              <w:rPr>
                <w:rFonts w:asciiTheme="minorHAnsi" w:eastAsiaTheme="minorEastAsia" w:hAnsiTheme="minorHAnsi" w:cstheme="minorHAnsi"/>
                <w:bCs/>
                <w:kern w:val="28"/>
                <w:lang w:eastAsia="en-GB"/>
              </w:rPr>
              <w:t xml:space="preserve"> Street, near nursing home entrance was also mentioned at meeting</w:t>
            </w:r>
            <w:r w:rsidR="00BA4A08" w:rsidRPr="00BA4A08">
              <w:rPr>
                <w:rFonts w:asciiTheme="minorHAnsi" w:eastAsiaTheme="minorEastAsia" w:hAnsiTheme="minorHAnsi" w:cstheme="minorHAnsi"/>
                <w:bCs/>
                <w:kern w:val="28"/>
                <w:lang w:eastAsia="en-GB"/>
              </w:rPr>
              <w:t xml:space="preserve"> as requiring repair some discussion on this as it was not repaired. Cllr Dorman will take this </w:t>
            </w:r>
            <w:proofErr w:type="gramStart"/>
            <w:r w:rsidR="00BA4A08" w:rsidRPr="00BA4A08">
              <w:rPr>
                <w:rFonts w:asciiTheme="minorHAnsi" w:eastAsiaTheme="minorEastAsia" w:hAnsiTheme="minorHAnsi" w:cstheme="minorHAnsi"/>
                <w:bCs/>
                <w:kern w:val="28"/>
                <w:lang w:eastAsia="en-GB"/>
              </w:rPr>
              <w:t xml:space="preserve">up </w:t>
            </w:r>
            <w:r w:rsidRPr="006740D3">
              <w:rPr>
                <w:rFonts w:asciiTheme="minorHAnsi" w:eastAsiaTheme="minorEastAsia" w:hAnsiTheme="minorHAnsi" w:cstheme="minorHAnsi"/>
                <w:bCs/>
                <w:kern w:val="28"/>
                <w:lang w:eastAsia="en-GB"/>
              </w:rPr>
              <w:t>.</w:t>
            </w:r>
            <w:proofErr w:type="gramEnd"/>
            <w:r w:rsidRPr="006740D3">
              <w:rPr>
                <w:rFonts w:asciiTheme="minorHAnsi" w:eastAsiaTheme="minorEastAsia" w:hAnsiTheme="minorHAnsi" w:cstheme="minorHAnsi"/>
                <w:bCs/>
                <w:kern w:val="28"/>
                <w:lang w:eastAsia="en-GB"/>
              </w:rPr>
              <w:t xml:space="preserve"> M. Casey questioned regarding the condition of the pavement and road outside Stonehouse Primary School to which Cllr Dorman responded would be amended once the new</w:t>
            </w:r>
            <w:r w:rsidRPr="006740D3">
              <w:rPr>
                <w:rFonts w:asciiTheme="minorHAnsi" w:eastAsiaTheme="minorEastAsia" w:hAnsiTheme="minorHAnsi" w:cstheme="minorHAnsi"/>
                <w:b/>
                <w:bCs/>
                <w:kern w:val="28"/>
                <w:lang w:eastAsia="en-GB"/>
              </w:rPr>
              <w:t xml:space="preserve"> </w:t>
            </w:r>
            <w:r w:rsidRPr="006740D3">
              <w:rPr>
                <w:rFonts w:asciiTheme="minorHAnsi" w:eastAsiaTheme="minorEastAsia" w:hAnsiTheme="minorHAnsi" w:cstheme="minorHAnsi"/>
                <w:bCs/>
                <w:kern w:val="28"/>
                <w:lang w:eastAsia="en-GB"/>
              </w:rPr>
              <w:t>school is completed.</w:t>
            </w:r>
          </w:p>
          <w:p w:rsidR="000123AE" w:rsidRPr="00BA4A08" w:rsidRDefault="000123AE" w:rsidP="00C775D1">
            <w:pPr>
              <w:pStyle w:val="ListParagraph"/>
              <w:spacing w:after="0" w:line="240" w:lineRule="auto"/>
              <w:ind w:left="34"/>
              <w:rPr>
                <w:rFonts w:asciiTheme="minorHAnsi" w:hAnsiTheme="minorHAnsi" w:cstheme="minorHAnsi"/>
                <w:sz w:val="24"/>
                <w:szCs w:val="24"/>
              </w:rPr>
            </w:pPr>
            <w:r w:rsidRPr="00BA4A08">
              <w:rPr>
                <w:rFonts w:asciiTheme="minorHAnsi" w:hAnsiTheme="minorHAnsi" w:cstheme="minorHAnsi"/>
                <w:sz w:val="24"/>
                <w:szCs w:val="24"/>
              </w:rPr>
              <w:t>Roads mentioned at meeting included:</w:t>
            </w:r>
          </w:p>
          <w:p w:rsidR="00BA4A08" w:rsidRDefault="00BA4A08" w:rsidP="00BA4A08">
            <w:pPr>
              <w:pStyle w:val="ListParagraph"/>
              <w:spacing w:after="0" w:line="240" w:lineRule="auto"/>
              <w:ind w:left="34"/>
              <w:rPr>
                <w:rFonts w:ascii="Arial" w:hAnsi="Arial" w:cs="Arial"/>
                <w:sz w:val="20"/>
                <w:szCs w:val="20"/>
              </w:rPr>
            </w:pPr>
            <w:r w:rsidRPr="00BA4A08">
              <w:rPr>
                <w:rFonts w:asciiTheme="minorHAnsi" w:hAnsiTheme="minorHAnsi" w:cstheme="minorHAnsi"/>
                <w:sz w:val="24"/>
                <w:szCs w:val="24"/>
              </w:rPr>
              <w:t>It was felt that a crossing point on the main road at the new community hall should be looked at and councillors present intimated they would raise this matter.</w:t>
            </w:r>
            <w:r>
              <w:rPr>
                <w:rFonts w:asciiTheme="minorHAnsi" w:hAnsiTheme="minorHAnsi" w:cstheme="minorHAnsi"/>
                <w:sz w:val="24"/>
                <w:szCs w:val="24"/>
              </w:rPr>
              <w:t xml:space="preserve">   </w:t>
            </w:r>
            <w:r w:rsidRPr="00BA4A08">
              <w:rPr>
                <w:rFonts w:asciiTheme="minorHAnsi" w:hAnsiTheme="minorHAnsi" w:cstheme="minorHAnsi"/>
                <w:sz w:val="24"/>
                <w:szCs w:val="24"/>
              </w:rPr>
              <w:t xml:space="preserve">Water was still running out of the burned </w:t>
            </w:r>
            <w:proofErr w:type="gramStart"/>
            <w:r w:rsidRPr="00BA4A08">
              <w:rPr>
                <w:rFonts w:asciiTheme="minorHAnsi" w:hAnsiTheme="minorHAnsi" w:cstheme="minorHAnsi"/>
                <w:sz w:val="24"/>
                <w:szCs w:val="24"/>
              </w:rPr>
              <w:t>out  café</w:t>
            </w:r>
            <w:proofErr w:type="gramEnd"/>
            <w:r w:rsidRPr="00BA4A08">
              <w:rPr>
                <w:rFonts w:asciiTheme="minorHAnsi" w:hAnsiTheme="minorHAnsi" w:cstheme="minorHAnsi"/>
                <w:sz w:val="24"/>
                <w:szCs w:val="24"/>
              </w:rPr>
              <w:t xml:space="preserve"> building. Cllr </w:t>
            </w:r>
            <w:r w:rsidR="00D14E61">
              <w:rPr>
                <w:rFonts w:asciiTheme="minorHAnsi" w:hAnsiTheme="minorHAnsi" w:cstheme="minorHAnsi"/>
                <w:sz w:val="24"/>
                <w:szCs w:val="24"/>
              </w:rPr>
              <w:t>C</w:t>
            </w:r>
            <w:r w:rsidRPr="00BA4A08">
              <w:rPr>
                <w:rFonts w:asciiTheme="minorHAnsi" w:hAnsiTheme="minorHAnsi" w:cstheme="minorHAnsi"/>
                <w:sz w:val="24"/>
                <w:szCs w:val="24"/>
              </w:rPr>
              <w:t>ooper reported that a meeting was taking place this Thursday with the three owners to try and obtain a way forward.</w:t>
            </w:r>
            <w:r>
              <w:rPr>
                <w:rFonts w:ascii="Arial" w:hAnsi="Arial" w:cs="Arial"/>
                <w:sz w:val="20"/>
                <w:szCs w:val="20"/>
              </w:rPr>
              <w:t xml:space="preserve"> </w:t>
            </w:r>
          </w:p>
          <w:p w:rsidR="00BA4A08" w:rsidRPr="00BA4A08" w:rsidRDefault="00BA4A08" w:rsidP="00BA4A08">
            <w:pPr>
              <w:pStyle w:val="ListParagraph"/>
              <w:spacing w:after="0" w:line="240" w:lineRule="auto"/>
              <w:ind w:left="34"/>
              <w:rPr>
                <w:rFonts w:asciiTheme="minorHAnsi" w:hAnsiTheme="minorHAnsi" w:cstheme="minorHAnsi"/>
                <w:sz w:val="24"/>
                <w:szCs w:val="24"/>
              </w:rPr>
            </w:pPr>
            <w:r w:rsidRPr="00BA4A08">
              <w:rPr>
                <w:rFonts w:asciiTheme="minorHAnsi" w:hAnsiTheme="minorHAnsi" w:cstheme="minorHAnsi"/>
                <w:sz w:val="24"/>
                <w:szCs w:val="24"/>
              </w:rPr>
              <w:t xml:space="preserve">Work had started on the building at </w:t>
            </w:r>
            <w:proofErr w:type="gramStart"/>
            <w:r w:rsidRPr="00BA4A08">
              <w:rPr>
                <w:rFonts w:asciiTheme="minorHAnsi" w:hAnsiTheme="minorHAnsi" w:cstheme="minorHAnsi"/>
                <w:sz w:val="24"/>
                <w:szCs w:val="24"/>
              </w:rPr>
              <w:t>Union  street</w:t>
            </w:r>
            <w:proofErr w:type="gramEnd"/>
            <w:r w:rsidRPr="00BA4A08">
              <w:rPr>
                <w:rFonts w:asciiTheme="minorHAnsi" w:hAnsiTheme="minorHAnsi" w:cstheme="minorHAnsi"/>
                <w:sz w:val="24"/>
                <w:szCs w:val="24"/>
              </w:rPr>
              <w:t>.</w:t>
            </w:r>
          </w:p>
        </w:tc>
        <w:tc>
          <w:tcPr>
            <w:tcW w:w="1080" w:type="dxa"/>
            <w:tcBorders>
              <w:bottom w:val="single" w:sz="4" w:space="0" w:color="auto"/>
            </w:tcBorders>
            <w:shd w:val="clear" w:color="auto" w:fill="auto"/>
          </w:tcPr>
          <w:p w:rsidR="009D76F9" w:rsidRPr="000123AE" w:rsidRDefault="009D76F9" w:rsidP="00B82EE0">
            <w:pPr>
              <w:rPr>
                <w:rFonts w:ascii="Arial" w:hAnsi="Arial" w:cs="Arial"/>
                <w:sz w:val="20"/>
                <w:szCs w:val="20"/>
              </w:rPr>
            </w:pPr>
          </w:p>
          <w:p w:rsidR="00D14E61" w:rsidRDefault="00D14E61" w:rsidP="009D76F9">
            <w:pPr>
              <w:rPr>
                <w:rFonts w:ascii="Arial" w:hAnsi="Arial" w:cs="Arial"/>
                <w:sz w:val="20"/>
                <w:szCs w:val="20"/>
              </w:rPr>
            </w:pPr>
          </w:p>
          <w:p w:rsidR="00D14E61" w:rsidRDefault="00D14E61" w:rsidP="009D76F9">
            <w:pPr>
              <w:rPr>
                <w:rFonts w:ascii="Arial" w:hAnsi="Arial" w:cs="Arial"/>
                <w:sz w:val="20"/>
                <w:szCs w:val="20"/>
              </w:rPr>
            </w:pPr>
          </w:p>
          <w:p w:rsidR="00D14E61" w:rsidRDefault="00D14E61" w:rsidP="009D76F9">
            <w:pPr>
              <w:rPr>
                <w:rFonts w:ascii="Arial" w:hAnsi="Arial" w:cs="Arial"/>
                <w:sz w:val="20"/>
                <w:szCs w:val="20"/>
              </w:rPr>
            </w:pPr>
          </w:p>
          <w:p w:rsidR="00D14E61" w:rsidRDefault="00D14E61" w:rsidP="009D76F9">
            <w:pPr>
              <w:rPr>
                <w:rFonts w:ascii="Arial" w:hAnsi="Arial" w:cs="Arial"/>
                <w:sz w:val="20"/>
                <w:szCs w:val="20"/>
              </w:rPr>
            </w:pPr>
          </w:p>
          <w:p w:rsidR="000123AE" w:rsidRPr="000123AE" w:rsidRDefault="000123AE" w:rsidP="009D76F9">
            <w:pPr>
              <w:rPr>
                <w:rFonts w:ascii="Arial" w:hAnsi="Arial" w:cs="Arial"/>
                <w:sz w:val="20"/>
                <w:szCs w:val="20"/>
              </w:rPr>
            </w:pPr>
            <w:r w:rsidRPr="000123AE">
              <w:rPr>
                <w:rFonts w:ascii="Arial" w:hAnsi="Arial" w:cs="Arial"/>
                <w:sz w:val="20"/>
                <w:szCs w:val="20"/>
              </w:rPr>
              <w:t>Cllrs</w:t>
            </w:r>
          </w:p>
          <w:p w:rsidR="005925CB" w:rsidRPr="000123AE" w:rsidRDefault="005925CB" w:rsidP="009D76F9">
            <w:pPr>
              <w:rPr>
                <w:rFonts w:ascii="Arial" w:hAnsi="Arial" w:cs="Arial"/>
                <w:sz w:val="20"/>
                <w:szCs w:val="20"/>
              </w:rPr>
            </w:pPr>
          </w:p>
          <w:p w:rsidR="009D76F9" w:rsidRPr="000123AE" w:rsidRDefault="009D76F9" w:rsidP="009D76F9">
            <w:pPr>
              <w:rPr>
                <w:rFonts w:ascii="Arial" w:hAnsi="Arial" w:cs="Arial"/>
                <w:sz w:val="20"/>
                <w:szCs w:val="20"/>
              </w:rPr>
            </w:pPr>
          </w:p>
          <w:p w:rsidR="009D76F9" w:rsidRPr="000123AE" w:rsidRDefault="009D76F9" w:rsidP="009D76F9">
            <w:pPr>
              <w:rPr>
                <w:rFonts w:ascii="Arial" w:hAnsi="Arial" w:cs="Arial"/>
                <w:sz w:val="20"/>
                <w:szCs w:val="20"/>
              </w:rPr>
            </w:pPr>
          </w:p>
          <w:p w:rsidR="002732DB" w:rsidRPr="000123AE" w:rsidRDefault="002732DB" w:rsidP="009D76F9">
            <w:pPr>
              <w:rPr>
                <w:rFonts w:ascii="Arial" w:hAnsi="Arial" w:cs="Arial"/>
                <w:sz w:val="20"/>
                <w:szCs w:val="20"/>
              </w:rPr>
            </w:pPr>
          </w:p>
        </w:tc>
      </w:tr>
      <w:tr w:rsidR="000123AE" w:rsidRPr="000123AE">
        <w:tc>
          <w:tcPr>
            <w:tcW w:w="685" w:type="dxa"/>
            <w:shd w:val="clear" w:color="auto" w:fill="F3F3F3"/>
          </w:tcPr>
          <w:p w:rsidR="000123AE" w:rsidRPr="000123AE" w:rsidRDefault="000123AE" w:rsidP="00B82EE0">
            <w:pPr>
              <w:rPr>
                <w:rFonts w:ascii="Arial" w:hAnsi="Arial" w:cs="Arial"/>
                <w:sz w:val="20"/>
                <w:szCs w:val="20"/>
              </w:rPr>
            </w:pPr>
            <w:r w:rsidRPr="000123AE">
              <w:rPr>
                <w:rFonts w:ascii="Arial" w:hAnsi="Arial" w:cs="Arial"/>
                <w:sz w:val="20"/>
                <w:szCs w:val="20"/>
              </w:rPr>
              <w:t>6.2</w:t>
            </w:r>
          </w:p>
        </w:tc>
        <w:tc>
          <w:tcPr>
            <w:tcW w:w="7883" w:type="dxa"/>
            <w:shd w:val="clear" w:color="auto" w:fill="F3F3F3"/>
          </w:tcPr>
          <w:p w:rsidR="000123AE" w:rsidRPr="000123AE" w:rsidRDefault="000123AE" w:rsidP="005925CB">
            <w:pPr>
              <w:ind w:left="720" w:hanging="720"/>
              <w:rPr>
                <w:rFonts w:ascii="Arial" w:hAnsi="Arial" w:cs="Arial"/>
                <w:b/>
                <w:bCs/>
                <w:sz w:val="20"/>
                <w:szCs w:val="20"/>
              </w:rPr>
            </w:pPr>
            <w:r w:rsidRPr="000123AE">
              <w:rPr>
                <w:rFonts w:ascii="Arial" w:hAnsi="Arial" w:cs="Arial"/>
                <w:b/>
                <w:bCs/>
                <w:sz w:val="20"/>
                <w:szCs w:val="20"/>
              </w:rPr>
              <w:t>PLANNING</w:t>
            </w:r>
          </w:p>
        </w:tc>
        <w:tc>
          <w:tcPr>
            <w:tcW w:w="1080" w:type="dxa"/>
            <w:shd w:val="clear" w:color="auto" w:fill="F3F3F3"/>
          </w:tcPr>
          <w:p w:rsidR="000123AE" w:rsidRPr="000123AE" w:rsidRDefault="000123AE" w:rsidP="00B82EE0">
            <w:pPr>
              <w:rPr>
                <w:rFonts w:ascii="Arial" w:hAnsi="Arial" w:cs="Arial"/>
                <w:b/>
                <w:sz w:val="20"/>
                <w:szCs w:val="20"/>
              </w:rPr>
            </w:pPr>
          </w:p>
        </w:tc>
      </w:tr>
      <w:tr w:rsidR="002D36AE" w:rsidRPr="000123AE">
        <w:tc>
          <w:tcPr>
            <w:tcW w:w="685" w:type="dxa"/>
            <w:tcBorders>
              <w:bottom w:val="single" w:sz="4" w:space="0" w:color="auto"/>
            </w:tcBorders>
            <w:shd w:val="clear" w:color="auto" w:fill="auto"/>
          </w:tcPr>
          <w:p w:rsidR="002D36AE" w:rsidRPr="000123AE" w:rsidRDefault="002D36AE" w:rsidP="00B82EE0">
            <w:pPr>
              <w:rPr>
                <w:rFonts w:ascii="Arial" w:hAnsi="Arial" w:cs="Arial"/>
                <w:sz w:val="20"/>
                <w:szCs w:val="20"/>
              </w:rPr>
            </w:pPr>
          </w:p>
        </w:tc>
        <w:tc>
          <w:tcPr>
            <w:tcW w:w="7883" w:type="dxa"/>
            <w:tcBorders>
              <w:bottom w:val="single" w:sz="4" w:space="0" w:color="auto"/>
            </w:tcBorders>
            <w:shd w:val="clear" w:color="auto" w:fill="auto"/>
          </w:tcPr>
          <w:p w:rsidR="00D14E61" w:rsidRDefault="001B408E" w:rsidP="001B408E">
            <w:pPr>
              <w:rPr>
                <w:rFonts w:asciiTheme="minorHAnsi" w:hAnsiTheme="minorHAnsi" w:cstheme="minorHAnsi"/>
              </w:rPr>
            </w:pPr>
            <w:r w:rsidRPr="001B408E">
              <w:rPr>
                <w:rFonts w:asciiTheme="minorHAnsi" w:hAnsiTheme="minorHAnsi" w:cstheme="minorHAnsi"/>
              </w:rPr>
              <w:t xml:space="preserve">The proposed 4 flats at the Black Bull </w:t>
            </w:r>
            <w:proofErr w:type="gramStart"/>
            <w:r w:rsidRPr="001B408E">
              <w:rPr>
                <w:rFonts w:asciiTheme="minorHAnsi" w:hAnsiTheme="minorHAnsi" w:cstheme="minorHAnsi"/>
              </w:rPr>
              <w:t>was</w:t>
            </w:r>
            <w:proofErr w:type="gramEnd"/>
            <w:r w:rsidRPr="001B408E">
              <w:rPr>
                <w:rFonts w:asciiTheme="minorHAnsi" w:hAnsiTheme="minorHAnsi" w:cstheme="minorHAnsi"/>
              </w:rPr>
              <w:t xml:space="preserve"> agreed would tidy up the building the only observation issue made was with regards to parking. </w:t>
            </w:r>
          </w:p>
          <w:p w:rsidR="001B2829" w:rsidRDefault="001B408E" w:rsidP="001B408E">
            <w:pPr>
              <w:rPr>
                <w:rFonts w:asciiTheme="minorHAnsi" w:hAnsiTheme="minorHAnsi" w:cstheme="minorHAnsi"/>
              </w:rPr>
            </w:pPr>
            <w:r w:rsidRPr="001B408E">
              <w:rPr>
                <w:rFonts w:asciiTheme="minorHAnsi" w:hAnsiTheme="minorHAnsi" w:cstheme="minorHAnsi"/>
              </w:rPr>
              <w:t>Numerous windmills in the area were also mentioned</w:t>
            </w:r>
            <w:r>
              <w:rPr>
                <w:rFonts w:asciiTheme="minorHAnsi" w:hAnsiTheme="minorHAnsi" w:cstheme="minorHAnsi"/>
              </w:rPr>
              <w:t xml:space="preserve"> </w:t>
            </w:r>
            <w:r w:rsidR="00D14E61">
              <w:rPr>
                <w:rFonts w:asciiTheme="minorHAnsi" w:hAnsiTheme="minorHAnsi" w:cstheme="minorHAnsi"/>
              </w:rPr>
              <w:t xml:space="preserve">as was the recent application for </w:t>
            </w:r>
            <w:proofErr w:type="spellStart"/>
            <w:r w:rsidR="00D14E61">
              <w:rPr>
                <w:rFonts w:asciiTheme="minorHAnsi" w:hAnsiTheme="minorHAnsi" w:cstheme="minorHAnsi"/>
              </w:rPr>
              <w:t>Lochhead</w:t>
            </w:r>
            <w:proofErr w:type="spellEnd"/>
            <w:r w:rsidR="00D14E61">
              <w:rPr>
                <w:rFonts w:asciiTheme="minorHAnsi" w:hAnsiTheme="minorHAnsi" w:cstheme="minorHAnsi"/>
              </w:rPr>
              <w:t xml:space="preserve"> for an additional 3 units. Noted that this was not classed as Stonehouse however it did not stop CC from objecting </w:t>
            </w:r>
            <w:proofErr w:type="gramStart"/>
            <w:r w:rsidR="00D14E61">
              <w:rPr>
                <w:rFonts w:asciiTheme="minorHAnsi" w:hAnsiTheme="minorHAnsi" w:cstheme="minorHAnsi"/>
              </w:rPr>
              <w:t xml:space="preserve">however </w:t>
            </w:r>
            <w:r>
              <w:rPr>
                <w:rFonts w:asciiTheme="minorHAnsi" w:hAnsiTheme="minorHAnsi" w:cstheme="minorHAnsi"/>
              </w:rPr>
              <w:t xml:space="preserve"> no</w:t>
            </w:r>
            <w:proofErr w:type="gramEnd"/>
            <w:r>
              <w:rPr>
                <w:rFonts w:asciiTheme="minorHAnsi" w:hAnsiTheme="minorHAnsi" w:cstheme="minorHAnsi"/>
              </w:rPr>
              <w:t xml:space="preserve"> objections </w:t>
            </w:r>
            <w:r w:rsidR="00D14E61">
              <w:rPr>
                <w:rFonts w:asciiTheme="minorHAnsi" w:hAnsiTheme="minorHAnsi" w:cstheme="minorHAnsi"/>
              </w:rPr>
              <w:t xml:space="preserve">from the meeting </w:t>
            </w:r>
            <w:r>
              <w:rPr>
                <w:rFonts w:asciiTheme="minorHAnsi" w:hAnsiTheme="minorHAnsi" w:cstheme="minorHAnsi"/>
              </w:rPr>
              <w:t xml:space="preserve"> were made.</w:t>
            </w:r>
          </w:p>
          <w:p w:rsidR="001B408E" w:rsidRPr="001B408E" w:rsidRDefault="001B408E" w:rsidP="001B408E">
            <w:pPr>
              <w:rPr>
                <w:rFonts w:asciiTheme="minorHAnsi" w:hAnsiTheme="minorHAnsi" w:cstheme="minorHAnsi"/>
                <w:b/>
              </w:rPr>
            </w:pPr>
            <w:r w:rsidRPr="001B408E">
              <w:rPr>
                <w:rFonts w:asciiTheme="minorHAnsi" w:hAnsiTheme="minorHAnsi" w:cstheme="minorHAnsi"/>
                <w:b/>
              </w:rPr>
              <w:t>Local Plan</w:t>
            </w:r>
          </w:p>
          <w:p w:rsidR="001B408E" w:rsidRPr="001B408E" w:rsidRDefault="001B408E" w:rsidP="001B408E">
            <w:pPr>
              <w:rPr>
                <w:rFonts w:asciiTheme="minorHAnsi" w:hAnsiTheme="minorHAnsi" w:cstheme="minorHAnsi"/>
                <w:bCs/>
                <w:sz w:val="20"/>
                <w:szCs w:val="20"/>
              </w:rPr>
            </w:pPr>
            <w:r>
              <w:rPr>
                <w:rFonts w:asciiTheme="minorHAnsi" w:hAnsiTheme="minorHAnsi" w:cstheme="minorHAnsi"/>
              </w:rPr>
              <w:t>It is likely that recent submissions would be followed by another round of consultations</w:t>
            </w:r>
          </w:p>
        </w:tc>
        <w:tc>
          <w:tcPr>
            <w:tcW w:w="1080" w:type="dxa"/>
            <w:tcBorders>
              <w:bottom w:val="single" w:sz="4" w:space="0" w:color="auto"/>
            </w:tcBorders>
            <w:shd w:val="clear" w:color="auto" w:fill="auto"/>
          </w:tcPr>
          <w:p w:rsidR="002D36AE" w:rsidRPr="000123AE" w:rsidRDefault="002D36AE" w:rsidP="00B82EE0">
            <w:pPr>
              <w:rPr>
                <w:rFonts w:ascii="Arial" w:hAnsi="Arial" w:cs="Arial"/>
                <w:b/>
                <w:sz w:val="20"/>
                <w:szCs w:val="20"/>
              </w:rPr>
            </w:pPr>
          </w:p>
        </w:tc>
      </w:tr>
      <w:tr w:rsidR="00CA26D3" w:rsidRPr="00F55410">
        <w:tc>
          <w:tcPr>
            <w:tcW w:w="685" w:type="dxa"/>
            <w:shd w:val="clear" w:color="auto" w:fill="F3F3F3"/>
          </w:tcPr>
          <w:p w:rsidR="00CA26D3" w:rsidRPr="00F55410" w:rsidRDefault="000123AE" w:rsidP="00B82EE0">
            <w:pPr>
              <w:rPr>
                <w:rFonts w:ascii="Arial" w:hAnsi="Arial" w:cs="Arial"/>
              </w:rPr>
            </w:pPr>
            <w:r w:rsidRPr="00F55410">
              <w:rPr>
                <w:rFonts w:ascii="Arial" w:hAnsi="Arial" w:cs="Arial"/>
              </w:rPr>
              <w:t>7</w:t>
            </w:r>
          </w:p>
        </w:tc>
        <w:tc>
          <w:tcPr>
            <w:tcW w:w="7883" w:type="dxa"/>
            <w:shd w:val="clear" w:color="auto" w:fill="F3F3F3"/>
          </w:tcPr>
          <w:p w:rsidR="009E21C7" w:rsidRPr="00F55410" w:rsidRDefault="002A69FC" w:rsidP="00F1746F">
            <w:pPr>
              <w:rPr>
                <w:rFonts w:ascii="Arial" w:hAnsi="Arial" w:cs="Arial"/>
                <w:b/>
                <w:bCs/>
              </w:rPr>
            </w:pPr>
            <w:r w:rsidRPr="00F55410">
              <w:rPr>
                <w:rFonts w:ascii="Arial" w:hAnsi="Arial" w:cs="Arial"/>
                <w:b/>
                <w:bCs/>
              </w:rPr>
              <w:t>HEALTH MATTERS</w:t>
            </w:r>
          </w:p>
        </w:tc>
        <w:tc>
          <w:tcPr>
            <w:tcW w:w="1080" w:type="dxa"/>
            <w:shd w:val="clear" w:color="auto" w:fill="F3F3F3"/>
          </w:tcPr>
          <w:p w:rsidR="009E21C7" w:rsidRPr="00F55410" w:rsidRDefault="009E21C7" w:rsidP="00B82EE0">
            <w:pPr>
              <w:rPr>
                <w:rFonts w:ascii="Arial" w:hAnsi="Arial" w:cs="Arial"/>
                <w:b/>
              </w:rPr>
            </w:pPr>
          </w:p>
        </w:tc>
      </w:tr>
      <w:tr w:rsidR="00F1746F" w:rsidRPr="000123AE">
        <w:tc>
          <w:tcPr>
            <w:tcW w:w="685" w:type="dxa"/>
            <w:tcBorders>
              <w:bottom w:val="single" w:sz="4" w:space="0" w:color="auto"/>
            </w:tcBorders>
            <w:shd w:val="clear" w:color="auto" w:fill="auto"/>
          </w:tcPr>
          <w:p w:rsidR="00F1746F" w:rsidRPr="000123AE" w:rsidRDefault="000123AE" w:rsidP="00B82EE0">
            <w:pPr>
              <w:rPr>
                <w:rFonts w:ascii="Arial" w:hAnsi="Arial" w:cs="Arial"/>
                <w:sz w:val="20"/>
                <w:szCs w:val="20"/>
              </w:rPr>
            </w:pPr>
            <w:r w:rsidRPr="000123AE">
              <w:rPr>
                <w:rFonts w:ascii="Arial" w:hAnsi="Arial" w:cs="Arial"/>
                <w:sz w:val="20"/>
                <w:szCs w:val="20"/>
              </w:rPr>
              <w:t>7</w:t>
            </w:r>
            <w:r w:rsidR="002A69FC" w:rsidRPr="000123AE">
              <w:rPr>
                <w:rFonts w:ascii="Arial" w:hAnsi="Arial" w:cs="Arial"/>
                <w:sz w:val="20"/>
                <w:szCs w:val="20"/>
              </w:rPr>
              <w:t>.1</w:t>
            </w:r>
          </w:p>
        </w:tc>
        <w:tc>
          <w:tcPr>
            <w:tcW w:w="7883" w:type="dxa"/>
            <w:tcBorders>
              <w:bottom w:val="single" w:sz="4" w:space="0" w:color="auto"/>
            </w:tcBorders>
            <w:shd w:val="clear" w:color="auto" w:fill="auto"/>
          </w:tcPr>
          <w:p w:rsidR="002A69FC" w:rsidRDefault="001B408E" w:rsidP="009E21C7">
            <w:pPr>
              <w:pStyle w:val="ListParagraph"/>
              <w:spacing w:after="0" w:line="240" w:lineRule="auto"/>
              <w:ind w:left="0"/>
              <w:rPr>
                <w:rFonts w:ascii="Arial" w:hAnsi="Arial" w:cs="Arial"/>
                <w:b/>
                <w:bCs/>
                <w:sz w:val="20"/>
                <w:szCs w:val="20"/>
              </w:rPr>
            </w:pPr>
            <w:r>
              <w:rPr>
                <w:rFonts w:ascii="Arial" w:hAnsi="Arial" w:cs="Arial"/>
                <w:b/>
                <w:bCs/>
                <w:sz w:val="20"/>
                <w:szCs w:val="20"/>
              </w:rPr>
              <w:t>Wound clinics</w:t>
            </w:r>
          </w:p>
          <w:p w:rsidR="003E2250" w:rsidRDefault="001B408E" w:rsidP="001B408E">
            <w:pPr>
              <w:pStyle w:val="ListParagraph"/>
              <w:spacing w:after="0" w:line="240" w:lineRule="auto"/>
              <w:ind w:left="0"/>
              <w:rPr>
                <w:rFonts w:asciiTheme="minorHAnsi" w:hAnsiTheme="minorHAnsi" w:cstheme="minorHAnsi"/>
                <w:bCs/>
                <w:sz w:val="24"/>
                <w:szCs w:val="24"/>
              </w:rPr>
            </w:pPr>
            <w:r w:rsidRPr="001B408E">
              <w:rPr>
                <w:rFonts w:asciiTheme="minorHAnsi" w:hAnsiTheme="minorHAnsi" w:cstheme="minorHAnsi"/>
                <w:bCs/>
                <w:sz w:val="24"/>
                <w:szCs w:val="24"/>
              </w:rPr>
              <w:t>A meeting was taking place on 6</w:t>
            </w:r>
            <w:r w:rsidRPr="001B408E">
              <w:rPr>
                <w:rFonts w:asciiTheme="minorHAnsi" w:hAnsiTheme="minorHAnsi" w:cstheme="minorHAnsi"/>
                <w:bCs/>
                <w:sz w:val="24"/>
                <w:szCs w:val="24"/>
                <w:vertAlign w:val="superscript"/>
              </w:rPr>
              <w:t>th</w:t>
            </w:r>
            <w:r w:rsidRPr="001B408E">
              <w:rPr>
                <w:rFonts w:asciiTheme="minorHAnsi" w:hAnsiTheme="minorHAnsi" w:cstheme="minorHAnsi"/>
                <w:bCs/>
                <w:sz w:val="24"/>
                <w:szCs w:val="24"/>
              </w:rPr>
              <w:t xml:space="preserve"> September and Community council member would be in attendance</w:t>
            </w:r>
            <w:r>
              <w:rPr>
                <w:rFonts w:asciiTheme="minorHAnsi" w:hAnsiTheme="minorHAnsi" w:cstheme="minorHAnsi"/>
                <w:bCs/>
                <w:sz w:val="24"/>
                <w:szCs w:val="24"/>
              </w:rPr>
              <w:t xml:space="preserve">. </w:t>
            </w:r>
          </w:p>
          <w:p w:rsidR="003E2250" w:rsidRDefault="003E2250" w:rsidP="001B408E">
            <w:pPr>
              <w:pStyle w:val="ListParagraph"/>
              <w:spacing w:after="0" w:line="240" w:lineRule="auto"/>
              <w:ind w:left="0"/>
              <w:rPr>
                <w:rFonts w:asciiTheme="minorHAnsi" w:hAnsiTheme="minorHAnsi" w:cstheme="minorHAnsi"/>
                <w:bCs/>
                <w:sz w:val="24"/>
                <w:szCs w:val="24"/>
              </w:rPr>
            </w:pPr>
            <w:r>
              <w:t xml:space="preserve">Robert Craig and George attended meeting where local chemist, X-ray unit and wound treatments were discussed. Wounds clinic and Dr </w:t>
            </w:r>
            <w:proofErr w:type="spellStart"/>
            <w:r>
              <w:t>Zoma’s</w:t>
            </w:r>
            <w:proofErr w:type="spellEnd"/>
            <w:r>
              <w:t xml:space="preserve"> clinic will be staying in Stonehouse. The x-ray clinic unfortunately is expected to be closed. B. Grant will attend injuries clinic meeting at Larkhall. Cllr Cooper reminded everyone about Kilbride Hospice and the need for funding and volunteers. Dr Wilson is retiring and it was agreed that a letter from the CC would be written. </w:t>
            </w:r>
          </w:p>
          <w:p w:rsidR="001B408E" w:rsidRDefault="001B408E" w:rsidP="001B408E">
            <w:pPr>
              <w:pStyle w:val="ListParagraph"/>
              <w:spacing w:after="0" w:line="240" w:lineRule="auto"/>
              <w:ind w:left="0"/>
              <w:rPr>
                <w:rFonts w:asciiTheme="minorHAnsi" w:hAnsiTheme="minorHAnsi" w:cstheme="minorHAnsi"/>
                <w:bCs/>
                <w:sz w:val="24"/>
                <w:szCs w:val="24"/>
              </w:rPr>
            </w:pPr>
            <w:r>
              <w:rPr>
                <w:rFonts w:asciiTheme="minorHAnsi" w:hAnsiTheme="minorHAnsi" w:cstheme="minorHAnsi"/>
                <w:bCs/>
                <w:sz w:val="24"/>
                <w:szCs w:val="24"/>
              </w:rPr>
              <w:t>Vice chair gave an update of a meeting that he had attended which covered the CHI system and adult health &amp; social work issues would be taken over by a joint board.</w:t>
            </w:r>
          </w:p>
          <w:p w:rsidR="001B408E" w:rsidRDefault="001B408E" w:rsidP="001B408E">
            <w:pPr>
              <w:pStyle w:val="ListParagraph"/>
              <w:spacing w:after="0" w:line="240" w:lineRule="auto"/>
              <w:ind w:left="0"/>
              <w:rPr>
                <w:rFonts w:asciiTheme="minorHAnsi" w:hAnsiTheme="minorHAnsi" w:cstheme="minorHAnsi"/>
                <w:bCs/>
                <w:sz w:val="24"/>
                <w:szCs w:val="24"/>
              </w:rPr>
            </w:pPr>
            <w:r>
              <w:rPr>
                <w:rFonts w:asciiTheme="minorHAnsi" w:hAnsiTheme="minorHAnsi" w:cstheme="minorHAnsi"/>
                <w:bCs/>
                <w:sz w:val="24"/>
                <w:szCs w:val="24"/>
              </w:rPr>
              <w:t xml:space="preserve">Cllr cooper gave an update on </w:t>
            </w:r>
            <w:proofErr w:type="spellStart"/>
            <w:r>
              <w:rPr>
                <w:rFonts w:asciiTheme="minorHAnsi" w:hAnsiTheme="minorHAnsi" w:cstheme="minorHAnsi"/>
                <w:bCs/>
                <w:sz w:val="24"/>
                <w:szCs w:val="24"/>
              </w:rPr>
              <w:t>Kilbryde</w:t>
            </w:r>
            <w:proofErr w:type="spellEnd"/>
            <w:r>
              <w:rPr>
                <w:rFonts w:asciiTheme="minorHAnsi" w:hAnsiTheme="minorHAnsi" w:cstheme="minorHAnsi"/>
                <w:bCs/>
                <w:sz w:val="24"/>
                <w:szCs w:val="24"/>
              </w:rPr>
              <w:t xml:space="preserve"> Hospice</w:t>
            </w:r>
          </w:p>
          <w:p w:rsidR="003E2250" w:rsidRPr="001B408E" w:rsidRDefault="003E2250" w:rsidP="001B408E">
            <w:pPr>
              <w:pStyle w:val="ListParagraph"/>
              <w:spacing w:after="0" w:line="240" w:lineRule="auto"/>
              <w:ind w:left="0"/>
              <w:rPr>
                <w:rFonts w:asciiTheme="minorHAnsi" w:hAnsiTheme="minorHAnsi" w:cstheme="minorHAnsi"/>
                <w:bCs/>
                <w:sz w:val="24"/>
                <w:szCs w:val="24"/>
              </w:rPr>
            </w:pPr>
          </w:p>
        </w:tc>
        <w:tc>
          <w:tcPr>
            <w:tcW w:w="1080" w:type="dxa"/>
            <w:tcBorders>
              <w:bottom w:val="single" w:sz="4" w:space="0" w:color="auto"/>
            </w:tcBorders>
            <w:shd w:val="clear" w:color="auto" w:fill="auto"/>
          </w:tcPr>
          <w:p w:rsidR="00033ACA" w:rsidRPr="000123AE" w:rsidRDefault="00033ACA" w:rsidP="00EF4578">
            <w:pPr>
              <w:rPr>
                <w:rFonts w:ascii="Arial" w:hAnsi="Arial" w:cs="Arial"/>
                <w:sz w:val="20"/>
                <w:szCs w:val="20"/>
              </w:rPr>
            </w:pPr>
          </w:p>
        </w:tc>
      </w:tr>
      <w:tr w:rsidR="00375F49" w:rsidRPr="00F55410">
        <w:tc>
          <w:tcPr>
            <w:tcW w:w="685" w:type="dxa"/>
            <w:shd w:val="clear" w:color="auto" w:fill="F3F3F3"/>
          </w:tcPr>
          <w:p w:rsidR="00375F49" w:rsidRPr="00F55410" w:rsidRDefault="000123AE" w:rsidP="00B82EE0">
            <w:pPr>
              <w:rPr>
                <w:rFonts w:ascii="Arial" w:hAnsi="Arial" w:cs="Arial"/>
                <w:b/>
              </w:rPr>
            </w:pPr>
            <w:r w:rsidRPr="00F55410">
              <w:rPr>
                <w:rFonts w:ascii="Arial" w:hAnsi="Arial" w:cs="Arial"/>
                <w:b/>
              </w:rPr>
              <w:lastRenderedPageBreak/>
              <w:t>8</w:t>
            </w:r>
          </w:p>
        </w:tc>
        <w:tc>
          <w:tcPr>
            <w:tcW w:w="7883" w:type="dxa"/>
            <w:shd w:val="clear" w:color="auto" w:fill="F3F3F3"/>
          </w:tcPr>
          <w:p w:rsidR="00C1736D" w:rsidRPr="00F55410" w:rsidRDefault="0057537D" w:rsidP="00C1736D">
            <w:pPr>
              <w:rPr>
                <w:rFonts w:ascii="Arial" w:hAnsi="Arial" w:cs="Arial"/>
                <w:b/>
              </w:rPr>
            </w:pPr>
            <w:r w:rsidRPr="00F55410">
              <w:rPr>
                <w:rFonts w:ascii="Arial" w:hAnsi="Arial" w:cs="Arial"/>
                <w:b/>
              </w:rPr>
              <w:t>UTILITIES</w:t>
            </w:r>
          </w:p>
        </w:tc>
        <w:tc>
          <w:tcPr>
            <w:tcW w:w="1080" w:type="dxa"/>
            <w:shd w:val="clear" w:color="auto" w:fill="F3F3F3"/>
          </w:tcPr>
          <w:p w:rsidR="00375F49" w:rsidRPr="00F55410" w:rsidRDefault="00375F49" w:rsidP="001F6406">
            <w:pPr>
              <w:rPr>
                <w:rFonts w:ascii="Arial" w:hAnsi="Arial" w:cs="Arial"/>
                <w:b/>
              </w:rPr>
            </w:pPr>
          </w:p>
        </w:tc>
      </w:tr>
      <w:tr w:rsidR="006A77B6" w:rsidRPr="00F55410">
        <w:tc>
          <w:tcPr>
            <w:tcW w:w="685" w:type="dxa"/>
            <w:tcBorders>
              <w:bottom w:val="single" w:sz="4" w:space="0" w:color="auto"/>
            </w:tcBorders>
            <w:shd w:val="clear" w:color="auto" w:fill="auto"/>
          </w:tcPr>
          <w:p w:rsidR="006A77B6" w:rsidRPr="00F55410" w:rsidRDefault="006A77B6" w:rsidP="00B82EE0">
            <w:pPr>
              <w:rPr>
                <w:rFonts w:asciiTheme="minorHAnsi" w:hAnsiTheme="minorHAnsi" w:cstheme="minorHAnsi"/>
                <w:b/>
              </w:rPr>
            </w:pPr>
          </w:p>
        </w:tc>
        <w:tc>
          <w:tcPr>
            <w:tcW w:w="7883" w:type="dxa"/>
            <w:tcBorders>
              <w:bottom w:val="single" w:sz="4" w:space="0" w:color="auto"/>
            </w:tcBorders>
            <w:shd w:val="clear" w:color="auto" w:fill="auto"/>
          </w:tcPr>
          <w:p w:rsidR="0057537D" w:rsidRPr="00F55410" w:rsidRDefault="000123AE" w:rsidP="003E2250">
            <w:pPr>
              <w:rPr>
                <w:rFonts w:asciiTheme="minorHAnsi" w:hAnsiTheme="minorHAnsi" w:cstheme="minorHAnsi"/>
              </w:rPr>
            </w:pPr>
            <w:r w:rsidRPr="00F55410">
              <w:rPr>
                <w:rFonts w:asciiTheme="minorHAnsi" w:hAnsiTheme="minorHAnsi" w:cstheme="minorHAnsi"/>
              </w:rPr>
              <w:t xml:space="preserve">Nothing to report, </w:t>
            </w:r>
          </w:p>
        </w:tc>
        <w:tc>
          <w:tcPr>
            <w:tcW w:w="1080" w:type="dxa"/>
            <w:tcBorders>
              <w:bottom w:val="single" w:sz="4" w:space="0" w:color="auto"/>
            </w:tcBorders>
            <w:shd w:val="clear" w:color="auto" w:fill="auto"/>
          </w:tcPr>
          <w:p w:rsidR="006A77B6" w:rsidRPr="00F55410" w:rsidRDefault="006A77B6" w:rsidP="00B82EE0">
            <w:pPr>
              <w:rPr>
                <w:rFonts w:asciiTheme="minorHAnsi" w:hAnsiTheme="minorHAnsi" w:cstheme="minorHAnsi"/>
              </w:rPr>
            </w:pPr>
          </w:p>
        </w:tc>
      </w:tr>
    </w:tbl>
    <w:p w:rsidR="00F55410" w:rsidRDefault="00F55410"/>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883"/>
        <w:gridCol w:w="1080"/>
      </w:tblGrid>
      <w:tr w:rsidR="006A77B6" w:rsidRPr="00F55410">
        <w:tc>
          <w:tcPr>
            <w:tcW w:w="685" w:type="dxa"/>
            <w:shd w:val="clear" w:color="auto" w:fill="F3F3F3"/>
          </w:tcPr>
          <w:p w:rsidR="006A77B6" w:rsidRPr="00F55410" w:rsidRDefault="000123AE" w:rsidP="00B82EE0">
            <w:pPr>
              <w:rPr>
                <w:rFonts w:ascii="Arial" w:hAnsi="Arial" w:cs="Arial"/>
                <w:b/>
              </w:rPr>
            </w:pPr>
            <w:r w:rsidRPr="00F55410">
              <w:rPr>
                <w:rFonts w:ascii="Arial" w:hAnsi="Arial" w:cs="Arial"/>
                <w:b/>
              </w:rPr>
              <w:t>9</w:t>
            </w:r>
          </w:p>
        </w:tc>
        <w:tc>
          <w:tcPr>
            <w:tcW w:w="7883" w:type="dxa"/>
            <w:shd w:val="clear" w:color="auto" w:fill="F3F3F3"/>
          </w:tcPr>
          <w:p w:rsidR="006A77B6" w:rsidRPr="00F55410" w:rsidRDefault="0057537D" w:rsidP="00D9253F">
            <w:pPr>
              <w:rPr>
                <w:rFonts w:ascii="Arial" w:hAnsi="Arial" w:cs="Arial"/>
                <w:b/>
                <w:bCs/>
              </w:rPr>
            </w:pPr>
            <w:r w:rsidRPr="00F55410">
              <w:rPr>
                <w:rFonts w:ascii="Arial" w:hAnsi="Arial" w:cs="Arial"/>
                <w:b/>
                <w:bCs/>
              </w:rPr>
              <w:t>TRANSPORT</w:t>
            </w:r>
          </w:p>
        </w:tc>
        <w:tc>
          <w:tcPr>
            <w:tcW w:w="1080" w:type="dxa"/>
            <w:shd w:val="clear" w:color="auto" w:fill="F3F3F3"/>
          </w:tcPr>
          <w:p w:rsidR="006A77B6" w:rsidRPr="00F55410" w:rsidRDefault="006A77B6" w:rsidP="00B82EE0">
            <w:pPr>
              <w:rPr>
                <w:rFonts w:ascii="Arial" w:hAnsi="Arial" w:cs="Arial"/>
                <w:b/>
              </w:rPr>
            </w:pPr>
          </w:p>
        </w:tc>
      </w:tr>
      <w:tr w:rsidR="006A77B6" w:rsidRPr="000123AE">
        <w:trPr>
          <w:trHeight w:hRule="exact" w:val="506"/>
        </w:trPr>
        <w:tc>
          <w:tcPr>
            <w:tcW w:w="685" w:type="dxa"/>
            <w:tcBorders>
              <w:bottom w:val="single" w:sz="4" w:space="0" w:color="auto"/>
            </w:tcBorders>
            <w:shd w:val="clear" w:color="auto" w:fill="auto"/>
          </w:tcPr>
          <w:p w:rsidR="006A77B6" w:rsidRPr="000123AE" w:rsidRDefault="006A77B6" w:rsidP="00B82EE0">
            <w:pPr>
              <w:rPr>
                <w:rFonts w:ascii="Arial" w:hAnsi="Arial" w:cs="Arial"/>
                <w:sz w:val="20"/>
                <w:szCs w:val="20"/>
              </w:rPr>
            </w:pPr>
          </w:p>
        </w:tc>
        <w:tc>
          <w:tcPr>
            <w:tcW w:w="7883" w:type="dxa"/>
            <w:tcBorders>
              <w:bottom w:val="single" w:sz="4" w:space="0" w:color="auto"/>
            </w:tcBorders>
            <w:shd w:val="clear" w:color="auto" w:fill="auto"/>
          </w:tcPr>
          <w:p w:rsidR="002D36AE" w:rsidRPr="00F55410" w:rsidRDefault="004E63F0" w:rsidP="00F55410">
            <w:pPr>
              <w:pStyle w:val="ListParagraph"/>
              <w:spacing w:after="0" w:line="240" w:lineRule="auto"/>
              <w:ind w:left="0"/>
              <w:rPr>
                <w:rFonts w:asciiTheme="minorHAnsi" w:hAnsiTheme="minorHAnsi" w:cstheme="minorHAnsi"/>
                <w:b/>
                <w:sz w:val="24"/>
                <w:szCs w:val="24"/>
              </w:rPr>
            </w:pPr>
            <w:r w:rsidRPr="00F55410">
              <w:rPr>
                <w:rFonts w:asciiTheme="minorHAnsi" w:hAnsiTheme="minorHAnsi" w:cstheme="minorHAnsi"/>
                <w:b/>
                <w:sz w:val="24"/>
                <w:szCs w:val="24"/>
              </w:rPr>
              <w:t>No issues raised</w:t>
            </w:r>
          </w:p>
        </w:tc>
        <w:tc>
          <w:tcPr>
            <w:tcW w:w="1080" w:type="dxa"/>
            <w:tcBorders>
              <w:bottom w:val="single" w:sz="4" w:space="0" w:color="auto"/>
            </w:tcBorders>
            <w:shd w:val="clear" w:color="auto" w:fill="auto"/>
          </w:tcPr>
          <w:p w:rsidR="002D36AE" w:rsidRPr="000123AE" w:rsidRDefault="002D36AE" w:rsidP="00B82EE0">
            <w:pPr>
              <w:rPr>
                <w:rFonts w:ascii="Arial" w:hAnsi="Arial" w:cs="Arial"/>
                <w:sz w:val="20"/>
                <w:szCs w:val="20"/>
              </w:rPr>
            </w:pPr>
          </w:p>
          <w:p w:rsidR="002D36AE" w:rsidRPr="000123AE" w:rsidRDefault="002D36AE" w:rsidP="00B82EE0">
            <w:pPr>
              <w:rPr>
                <w:rFonts w:ascii="Arial" w:hAnsi="Arial" w:cs="Arial"/>
                <w:sz w:val="20"/>
                <w:szCs w:val="20"/>
              </w:rPr>
            </w:pPr>
          </w:p>
          <w:p w:rsidR="002D36AE" w:rsidRPr="000123AE" w:rsidRDefault="002D36AE" w:rsidP="00B82EE0">
            <w:pPr>
              <w:rPr>
                <w:rFonts w:ascii="Arial" w:hAnsi="Arial" w:cs="Arial"/>
                <w:sz w:val="20"/>
                <w:szCs w:val="20"/>
              </w:rPr>
            </w:pPr>
          </w:p>
        </w:tc>
      </w:tr>
      <w:tr w:rsidR="00DE76FE" w:rsidRPr="00F55410">
        <w:tc>
          <w:tcPr>
            <w:tcW w:w="685" w:type="dxa"/>
            <w:shd w:val="clear" w:color="auto" w:fill="F3F3F3"/>
          </w:tcPr>
          <w:p w:rsidR="00DE76FE" w:rsidRPr="00F55410" w:rsidRDefault="000123AE" w:rsidP="00B82EE0">
            <w:pPr>
              <w:rPr>
                <w:rFonts w:ascii="Arial" w:hAnsi="Arial" w:cs="Arial"/>
                <w:b/>
              </w:rPr>
            </w:pPr>
            <w:r w:rsidRPr="00F55410">
              <w:rPr>
                <w:rFonts w:ascii="Arial" w:hAnsi="Arial" w:cs="Arial"/>
                <w:b/>
              </w:rPr>
              <w:t>10</w:t>
            </w:r>
          </w:p>
        </w:tc>
        <w:tc>
          <w:tcPr>
            <w:tcW w:w="7883" w:type="dxa"/>
            <w:shd w:val="clear" w:color="auto" w:fill="F3F3F3"/>
          </w:tcPr>
          <w:p w:rsidR="00C1736D" w:rsidRPr="00F55410" w:rsidRDefault="00F10589" w:rsidP="005E2B65">
            <w:pPr>
              <w:rPr>
                <w:rFonts w:ascii="Arial" w:hAnsi="Arial" w:cs="Arial"/>
                <w:b/>
                <w:bCs/>
              </w:rPr>
            </w:pPr>
            <w:r w:rsidRPr="00F55410">
              <w:rPr>
                <w:rFonts w:ascii="Arial" w:hAnsi="Arial" w:cs="Arial"/>
                <w:b/>
                <w:bCs/>
              </w:rPr>
              <w:t>REPORT</w:t>
            </w:r>
            <w:r w:rsidR="000123AE" w:rsidRPr="00F55410">
              <w:rPr>
                <w:rFonts w:ascii="Arial" w:hAnsi="Arial" w:cs="Arial"/>
                <w:b/>
                <w:bCs/>
              </w:rPr>
              <w:t>s</w:t>
            </w:r>
          </w:p>
        </w:tc>
        <w:tc>
          <w:tcPr>
            <w:tcW w:w="1080" w:type="dxa"/>
            <w:shd w:val="clear" w:color="auto" w:fill="F3F3F3"/>
          </w:tcPr>
          <w:p w:rsidR="00DE76FE" w:rsidRPr="00F55410" w:rsidRDefault="00DE76FE" w:rsidP="00B82EE0">
            <w:pPr>
              <w:rPr>
                <w:rFonts w:ascii="Arial" w:hAnsi="Arial" w:cs="Arial"/>
                <w:b/>
              </w:rPr>
            </w:pPr>
          </w:p>
        </w:tc>
      </w:tr>
      <w:tr w:rsidR="00DE76FE" w:rsidRPr="000123AE">
        <w:tc>
          <w:tcPr>
            <w:tcW w:w="685" w:type="dxa"/>
            <w:shd w:val="clear" w:color="auto" w:fill="auto"/>
          </w:tcPr>
          <w:p w:rsidR="00DE76FE" w:rsidRPr="000123AE" w:rsidRDefault="00DE76FE" w:rsidP="00B82EE0">
            <w:pPr>
              <w:rPr>
                <w:rFonts w:ascii="Arial" w:hAnsi="Arial" w:cs="Arial"/>
                <w:b/>
                <w:sz w:val="20"/>
                <w:szCs w:val="20"/>
              </w:rPr>
            </w:pPr>
          </w:p>
        </w:tc>
        <w:tc>
          <w:tcPr>
            <w:tcW w:w="7883" w:type="dxa"/>
            <w:shd w:val="clear" w:color="auto" w:fill="auto"/>
          </w:tcPr>
          <w:p w:rsidR="003E2250" w:rsidRPr="003E2250" w:rsidRDefault="000123AE" w:rsidP="003E2250">
            <w:pPr>
              <w:rPr>
                <w:rFonts w:asciiTheme="minorHAnsi" w:hAnsiTheme="minorHAnsi" w:cstheme="minorHAnsi"/>
                <w:b/>
              </w:rPr>
            </w:pPr>
            <w:r w:rsidRPr="003E2250">
              <w:rPr>
                <w:rFonts w:asciiTheme="minorHAnsi" w:hAnsiTheme="minorHAnsi" w:cstheme="minorHAnsi"/>
                <w:b/>
              </w:rPr>
              <w:t xml:space="preserve">Treasurer     </w:t>
            </w:r>
          </w:p>
          <w:p w:rsidR="00F10589" w:rsidRPr="003E2250" w:rsidRDefault="003E2250" w:rsidP="003E2250">
            <w:pPr>
              <w:rPr>
                <w:rFonts w:asciiTheme="minorHAnsi" w:hAnsiTheme="minorHAnsi" w:cstheme="minorHAnsi"/>
              </w:rPr>
            </w:pPr>
            <w:r w:rsidRPr="003E2250">
              <w:rPr>
                <w:rFonts w:asciiTheme="minorHAnsi" w:hAnsiTheme="minorHAnsi" w:cstheme="minorHAnsi"/>
              </w:rPr>
              <w:t xml:space="preserve">Copy of accounts issued and Secretary gave a </w:t>
            </w:r>
            <w:r w:rsidR="000123AE" w:rsidRPr="003E2250">
              <w:rPr>
                <w:rFonts w:asciiTheme="minorHAnsi" w:hAnsiTheme="minorHAnsi" w:cstheme="minorHAnsi"/>
              </w:rPr>
              <w:t xml:space="preserve">  </w:t>
            </w:r>
            <w:r w:rsidRPr="003E2250">
              <w:rPr>
                <w:rFonts w:asciiTheme="minorHAnsi" w:hAnsiTheme="minorHAnsi" w:cstheme="minorHAnsi"/>
              </w:rPr>
              <w:t>summary of the expenditure</w:t>
            </w:r>
            <w:r w:rsidR="00D14E61">
              <w:rPr>
                <w:rFonts w:asciiTheme="minorHAnsi" w:hAnsiTheme="minorHAnsi" w:cstheme="minorHAnsi"/>
              </w:rPr>
              <w:t>. Accounts now sent to SLC</w:t>
            </w:r>
            <w:r w:rsidR="000123AE" w:rsidRPr="003E2250">
              <w:rPr>
                <w:rFonts w:asciiTheme="minorHAnsi" w:hAnsiTheme="minorHAnsi" w:cstheme="minorHAnsi"/>
              </w:rPr>
              <w:t xml:space="preserve">  </w:t>
            </w:r>
          </w:p>
        </w:tc>
        <w:tc>
          <w:tcPr>
            <w:tcW w:w="1080" w:type="dxa"/>
            <w:shd w:val="clear" w:color="auto" w:fill="auto"/>
          </w:tcPr>
          <w:p w:rsidR="006B30ED" w:rsidRPr="000123AE" w:rsidRDefault="006B30ED" w:rsidP="00B82EE0">
            <w:pPr>
              <w:rPr>
                <w:rFonts w:ascii="Arial" w:hAnsi="Arial" w:cs="Arial"/>
                <w:b/>
                <w:sz w:val="20"/>
                <w:szCs w:val="20"/>
              </w:rPr>
            </w:pPr>
          </w:p>
        </w:tc>
      </w:tr>
      <w:tr w:rsidR="00DE76FE" w:rsidRPr="003E2250">
        <w:tc>
          <w:tcPr>
            <w:tcW w:w="685" w:type="dxa"/>
            <w:shd w:val="clear" w:color="auto" w:fill="auto"/>
          </w:tcPr>
          <w:p w:rsidR="00DE76FE" w:rsidRPr="003E2250" w:rsidRDefault="00DE76FE" w:rsidP="00B82EE0">
            <w:pPr>
              <w:rPr>
                <w:rFonts w:ascii="Arial" w:hAnsi="Arial" w:cs="Arial"/>
                <w:i/>
                <w:sz w:val="20"/>
                <w:szCs w:val="20"/>
              </w:rPr>
            </w:pPr>
          </w:p>
        </w:tc>
        <w:tc>
          <w:tcPr>
            <w:tcW w:w="7883" w:type="dxa"/>
            <w:shd w:val="clear" w:color="auto" w:fill="auto"/>
          </w:tcPr>
          <w:p w:rsidR="00F10589" w:rsidRPr="003E2250" w:rsidRDefault="004E63F0" w:rsidP="00B82EE0">
            <w:pPr>
              <w:rPr>
                <w:rFonts w:asciiTheme="minorHAnsi" w:hAnsiTheme="minorHAnsi" w:cstheme="minorHAnsi"/>
                <w:b/>
                <w:i/>
              </w:rPr>
            </w:pPr>
            <w:r w:rsidRPr="003E2250">
              <w:rPr>
                <w:rFonts w:asciiTheme="minorHAnsi" w:hAnsiTheme="minorHAnsi" w:cstheme="minorHAnsi"/>
                <w:b/>
                <w:i/>
              </w:rPr>
              <w:t>Elected Members</w:t>
            </w:r>
          </w:p>
          <w:p w:rsidR="003E2250" w:rsidRPr="003E2250" w:rsidRDefault="004E63F0" w:rsidP="00B82EE0">
            <w:pPr>
              <w:rPr>
                <w:rFonts w:asciiTheme="minorHAnsi" w:hAnsiTheme="minorHAnsi" w:cstheme="minorHAnsi"/>
              </w:rPr>
            </w:pPr>
            <w:r w:rsidRPr="003E2250">
              <w:rPr>
                <w:rFonts w:asciiTheme="minorHAnsi" w:hAnsiTheme="minorHAnsi" w:cstheme="minorHAnsi"/>
              </w:rPr>
              <w:t xml:space="preserve">Cllr Dorman reported on the </w:t>
            </w:r>
            <w:r w:rsidR="003E2250" w:rsidRPr="003E2250">
              <w:rPr>
                <w:rFonts w:asciiTheme="minorHAnsi" w:hAnsiTheme="minorHAnsi" w:cstheme="minorHAnsi"/>
              </w:rPr>
              <w:t xml:space="preserve">installation of bins and new </w:t>
            </w:r>
            <w:proofErr w:type="gramStart"/>
            <w:r w:rsidR="003E2250" w:rsidRPr="003E2250">
              <w:rPr>
                <w:rFonts w:asciiTheme="minorHAnsi" w:hAnsiTheme="minorHAnsi" w:cstheme="minorHAnsi"/>
              </w:rPr>
              <w:t>swings .</w:t>
            </w:r>
            <w:proofErr w:type="gramEnd"/>
            <w:r w:rsidR="003E2250" w:rsidRPr="003E2250">
              <w:rPr>
                <w:rFonts w:asciiTheme="minorHAnsi" w:hAnsiTheme="minorHAnsi" w:cstheme="minorHAnsi"/>
              </w:rPr>
              <w:t xml:space="preserve"> A member of public asked about he steps at the side of the slides as these were dangerous. Elected members will investigate.</w:t>
            </w:r>
          </w:p>
          <w:p w:rsidR="003E2250" w:rsidRPr="003E2250" w:rsidRDefault="003E2250" w:rsidP="00B82EE0">
            <w:pPr>
              <w:rPr>
                <w:rFonts w:asciiTheme="minorHAnsi" w:hAnsiTheme="minorHAnsi" w:cstheme="minorHAnsi"/>
              </w:rPr>
            </w:pPr>
            <w:r w:rsidRPr="003E2250">
              <w:rPr>
                <w:rFonts w:asciiTheme="minorHAnsi" w:hAnsiTheme="minorHAnsi" w:cstheme="minorHAnsi"/>
              </w:rPr>
              <w:t>Cllr Campbell discussed the lack of housing stock</w:t>
            </w:r>
            <w:r w:rsidR="00D14E61">
              <w:rPr>
                <w:rFonts w:asciiTheme="minorHAnsi" w:hAnsiTheme="minorHAnsi" w:cstheme="minorHAnsi"/>
              </w:rPr>
              <w:t xml:space="preserve"> and social housing</w:t>
            </w:r>
          </w:p>
          <w:p w:rsidR="003E2250" w:rsidRPr="003E2250" w:rsidRDefault="003E2250" w:rsidP="00B82EE0">
            <w:pPr>
              <w:rPr>
                <w:rFonts w:asciiTheme="minorHAnsi" w:hAnsiTheme="minorHAnsi" w:cstheme="minorHAnsi"/>
              </w:rPr>
            </w:pPr>
            <w:r w:rsidRPr="003E2250">
              <w:rPr>
                <w:rFonts w:asciiTheme="minorHAnsi" w:hAnsiTheme="minorHAnsi" w:cstheme="minorHAnsi"/>
              </w:rPr>
              <w:t xml:space="preserve">Cllr Cooper gave an update on school placing </w:t>
            </w:r>
            <w:proofErr w:type="gramStart"/>
            <w:r w:rsidRPr="003E2250">
              <w:rPr>
                <w:rFonts w:asciiTheme="minorHAnsi" w:hAnsiTheme="minorHAnsi" w:cstheme="minorHAnsi"/>
              </w:rPr>
              <w:t>requests,</w:t>
            </w:r>
            <w:proofErr w:type="gramEnd"/>
            <w:r w:rsidRPr="003E2250">
              <w:rPr>
                <w:rFonts w:asciiTheme="minorHAnsi" w:hAnsiTheme="minorHAnsi" w:cstheme="minorHAnsi"/>
              </w:rPr>
              <w:t xml:space="preserve"> Cllr </w:t>
            </w:r>
            <w:r w:rsidR="00D14E61">
              <w:rPr>
                <w:rFonts w:asciiTheme="minorHAnsi" w:hAnsiTheme="minorHAnsi" w:cstheme="minorHAnsi"/>
              </w:rPr>
              <w:t>D</w:t>
            </w:r>
            <w:r w:rsidRPr="003E2250">
              <w:rPr>
                <w:rFonts w:asciiTheme="minorHAnsi" w:hAnsiTheme="minorHAnsi" w:cstheme="minorHAnsi"/>
              </w:rPr>
              <w:t>orman intimated that she could not get involved in these as she had a conflict of interest.</w:t>
            </w:r>
          </w:p>
          <w:p w:rsidR="003E2250" w:rsidRPr="003E2250" w:rsidRDefault="003E2250" w:rsidP="00B82EE0">
            <w:pPr>
              <w:rPr>
                <w:rFonts w:ascii="Arial" w:hAnsi="Arial" w:cs="Arial"/>
                <w:i/>
                <w:sz w:val="20"/>
                <w:szCs w:val="20"/>
              </w:rPr>
            </w:pPr>
          </w:p>
        </w:tc>
        <w:tc>
          <w:tcPr>
            <w:tcW w:w="1080" w:type="dxa"/>
            <w:shd w:val="clear" w:color="auto" w:fill="auto"/>
          </w:tcPr>
          <w:p w:rsidR="00DE76FE" w:rsidRPr="003E2250" w:rsidRDefault="00DE76FE" w:rsidP="00B82EE0">
            <w:pPr>
              <w:rPr>
                <w:rFonts w:ascii="Arial" w:hAnsi="Arial" w:cs="Arial"/>
                <w:b/>
                <w:i/>
                <w:sz w:val="20"/>
                <w:szCs w:val="20"/>
              </w:rPr>
            </w:pPr>
          </w:p>
          <w:p w:rsidR="003E2250" w:rsidRPr="003E2250" w:rsidRDefault="003E2250" w:rsidP="00B82EE0">
            <w:pPr>
              <w:rPr>
                <w:rFonts w:ascii="Arial" w:hAnsi="Arial" w:cs="Arial"/>
                <w:b/>
                <w:i/>
                <w:sz w:val="20"/>
                <w:szCs w:val="20"/>
              </w:rPr>
            </w:pPr>
          </w:p>
          <w:p w:rsidR="003E2250" w:rsidRPr="003E2250" w:rsidRDefault="003E2250" w:rsidP="00B82EE0">
            <w:pPr>
              <w:rPr>
                <w:rFonts w:ascii="Arial" w:hAnsi="Arial" w:cs="Arial"/>
                <w:b/>
                <w:i/>
                <w:sz w:val="20"/>
                <w:szCs w:val="20"/>
              </w:rPr>
            </w:pPr>
            <w:r w:rsidRPr="003E2250">
              <w:rPr>
                <w:rFonts w:ascii="Arial" w:hAnsi="Arial" w:cs="Arial"/>
                <w:b/>
                <w:i/>
                <w:sz w:val="20"/>
                <w:szCs w:val="20"/>
              </w:rPr>
              <w:t>Cllrs</w:t>
            </w:r>
          </w:p>
        </w:tc>
      </w:tr>
      <w:tr w:rsidR="003E2250" w:rsidRPr="00F55410" w:rsidTr="003E2250">
        <w:tc>
          <w:tcPr>
            <w:tcW w:w="685" w:type="dxa"/>
            <w:shd w:val="clear" w:color="auto" w:fill="F2F2F2" w:themeFill="background1" w:themeFillShade="F2"/>
          </w:tcPr>
          <w:p w:rsidR="003E2250" w:rsidRPr="00F55410" w:rsidRDefault="003E2250" w:rsidP="00B82EE0">
            <w:pPr>
              <w:rPr>
                <w:rFonts w:ascii="Arial" w:hAnsi="Arial" w:cs="Arial"/>
              </w:rPr>
            </w:pPr>
            <w:r w:rsidRPr="00F55410">
              <w:rPr>
                <w:rFonts w:ascii="Arial" w:hAnsi="Arial" w:cs="Arial"/>
              </w:rPr>
              <w:t>11</w:t>
            </w:r>
          </w:p>
        </w:tc>
        <w:tc>
          <w:tcPr>
            <w:tcW w:w="7883" w:type="dxa"/>
            <w:shd w:val="clear" w:color="auto" w:fill="F2F2F2" w:themeFill="background1" w:themeFillShade="F2"/>
          </w:tcPr>
          <w:p w:rsidR="003E2250" w:rsidRPr="00F55410" w:rsidRDefault="003E2250" w:rsidP="004E63F0">
            <w:pPr>
              <w:rPr>
                <w:rFonts w:ascii="Arial" w:hAnsi="Arial" w:cs="Arial"/>
                <w:b/>
                <w:bCs/>
              </w:rPr>
            </w:pPr>
            <w:r w:rsidRPr="00F55410">
              <w:rPr>
                <w:rFonts w:ascii="Arial" w:hAnsi="Arial" w:cs="Arial"/>
                <w:b/>
                <w:bCs/>
              </w:rPr>
              <w:t>Facebook Items</w:t>
            </w:r>
          </w:p>
        </w:tc>
        <w:tc>
          <w:tcPr>
            <w:tcW w:w="1080" w:type="dxa"/>
            <w:shd w:val="clear" w:color="auto" w:fill="F2F2F2" w:themeFill="background1" w:themeFillShade="F2"/>
          </w:tcPr>
          <w:p w:rsidR="003E2250" w:rsidRPr="00F55410" w:rsidRDefault="003E2250" w:rsidP="00B82EE0">
            <w:pPr>
              <w:rPr>
                <w:rFonts w:ascii="Arial" w:hAnsi="Arial" w:cs="Arial"/>
              </w:rPr>
            </w:pPr>
          </w:p>
        </w:tc>
      </w:tr>
      <w:tr w:rsidR="003E2250" w:rsidRPr="000123AE">
        <w:tc>
          <w:tcPr>
            <w:tcW w:w="685" w:type="dxa"/>
            <w:shd w:val="clear" w:color="auto" w:fill="auto"/>
          </w:tcPr>
          <w:p w:rsidR="003E2250" w:rsidRPr="000123AE" w:rsidRDefault="003E2250" w:rsidP="00B82EE0">
            <w:pPr>
              <w:rPr>
                <w:rFonts w:ascii="Arial" w:hAnsi="Arial" w:cs="Arial"/>
                <w:sz w:val="20"/>
                <w:szCs w:val="20"/>
              </w:rPr>
            </w:pPr>
          </w:p>
        </w:tc>
        <w:tc>
          <w:tcPr>
            <w:tcW w:w="7883" w:type="dxa"/>
            <w:shd w:val="clear" w:color="auto" w:fill="auto"/>
          </w:tcPr>
          <w:p w:rsidR="003E2250" w:rsidRPr="00F55410" w:rsidRDefault="00F55410" w:rsidP="004E63F0">
            <w:pPr>
              <w:rPr>
                <w:rFonts w:asciiTheme="minorHAnsi" w:hAnsiTheme="minorHAnsi" w:cstheme="minorHAnsi"/>
                <w:bCs/>
              </w:rPr>
            </w:pPr>
            <w:r w:rsidRPr="00F55410">
              <w:rPr>
                <w:rFonts w:asciiTheme="minorHAnsi" w:hAnsiTheme="minorHAnsi" w:cstheme="minorHAnsi"/>
                <w:bCs/>
              </w:rPr>
              <w:t xml:space="preserve">The bypass and its use for wild flowers </w:t>
            </w:r>
            <w:proofErr w:type="gramStart"/>
            <w:r w:rsidRPr="00F55410">
              <w:rPr>
                <w:rFonts w:asciiTheme="minorHAnsi" w:hAnsiTheme="minorHAnsi" w:cstheme="minorHAnsi"/>
                <w:bCs/>
              </w:rPr>
              <w:t>was</w:t>
            </w:r>
            <w:proofErr w:type="gramEnd"/>
            <w:r w:rsidRPr="00F55410">
              <w:rPr>
                <w:rFonts w:asciiTheme="minorHAnsi" w:hAnsiTheme="minorHAnsi" w:cstheme="minorHAnsi"/>
                <w:bCs/>
              </w:rPr>
              <w:t xml:space="preserve"> raised and the paper which was produced by SLC was discussed. No consultation took place with Brighter village or other organisations.</w:t>
            </w:r>
          </w:p>
        </w:tc>
        <w:tc>
          <w:tcPr>
            <w:tcW w:w="1080" w:type="dxa"/>
            <w:shd w:val="clear" w:color="auto" w:fill="auto"/>
          </w:tcPr>
          <w:p w:rsidR="003E2250" w:rsidRPr="000123AE" w:rsidRDefault="003E2250" w:rsidP="00B82EE0">
            <w:pPr>
              <w:rPr>
                <w:rFonts w:ascii="Arial" w:hAnsi="Arial" w:cs="Arial"/>
                <w:sz w:val="20"/>
                <w:szCs w:val="20"/>
              </w:rPr>
            </w:pPr>
          </w:p>
        </w:tc>
      </w:tr>
      <w:tr w:rsidR="00DE76FE" w:rsidRPr="000123AE">
        <w:tc>
          <w:tcPr>
            <w:tcW w:w="685" w:type="dxa"/>
            <w:shd w:val="clear" w:color="auto" w:fill="auto"/>
          </w:tcPr>
          <w:p w:rsidR="00DE76FE" w:rsidRPr="000123AE" w:rsidRDefault="00F10589" w:rsidP="00D14E61">
            <w:pPr>
              <w:rPr>
                <w:rFonts w:ascii="Arial" w:hAnsi="Arial" w:cs="Arial"/>
                <w:sz w:val="20"/>
                <w:szCs w:val="20"/>
              </w:rPr>
            </w:pPr>
            <w:r w:rsidRPr="000123AE">
              <w:rPr>
                <w:rFonts w:ascii="Arial" w:hAnsi="Arial" w:cs="Arial"/>
                <w:sz w:val="20"/>
                <w:szCs w:val="20"/>
              </w:rPr>
              <w:t>1</w:t>
            </w:r>
            <w:r w:rsidR="00D14E61">
              <w:rPr>
                <w:rFonts w:ascii="Arial" w:hAnsi="Arial" w:cs="Arial"/>
                <w:sz w:val="20"/>
                <w:szCs w:val="20"/>
              </w:rPr>
              <w:t>2</w:t>
            </w:r>
          </w:p>
        </w:tc>
        <w:tc>
          <w:tcPr>
            <w:tcW w:w="7883" w:type="dxa"/>
            <w:shd w:val="clear" w:color="auto" w:fill="auto"/>
          </w:tcPr>
          <w:p w:rsidR="00F10589" w:rsidRPr="00F55410" w:rsidRDefault="004E63F0" w:rsidP="004E63F0">
            <w:pPr>
              <w:rPr>
                <w:rFonts w:ascii="Arial" w:hAnsi="Arial" w:cs="Arial"/>
                <w:b/>
                <w:bCs/>
                <w:sz w:val="20"/>
                <w:szCs w:val="20"/>
              </w:rPr>
            </w:pPr>
            <w:r w:rsidRPr="00F55410">
              <w:rPr>
                <w:rFonts w:ascii="Arial" w:hAnsi="Arial" w:cs="Arial"/>
                <w:b/>
                <w:bCs/>
                <w:sz w:val="20"/>
                <w:szCs w:val="20"/>
              </w:rPr>
              <w:t>AOCB</w:t>
            </w:r>
          </w:p>
          <w:p w:rsidR="003E2250" w:rsidRPr="00F55410" w:rsidRDefault="003E2250" w:rsidP="003E2250">
            <w:pPr>
              <w:pStyle w:val="ListParagraph"/>
              <w:numPr>
                <w:ilvl w:val="0"/>
                <w:numId w:val="21"/>
              </w:numPr>
              <w:spacing w:after="0" w:line="240" w:lineRule="auto"/>
              <w:rPr>
                <w:rFonts w:asciiTheme="minorHAnsi" w:hAnsiTheme="minorHAnsi" w:cstheme="minorHAnsi"/>
                <w:bCs/>
                <w:sz w:val="24"/>
                <w:szCs w:val="24"/>
              </w:rPr>
            </w:pPr>
            <w:r w:rsidRPr="00F55410">
              <w:rPr>
                <w:sz w:val="24"/>
                <w:szCs w:val="24"/>
              </w:rPr>
              <w:t>Regarding proposed Dovesdale incinerator, W</w:t>
            </w:r>
            <w:r w:rsidR="00D14E61">
              <w:rPr>
                <w:sz w:val="24"/>
                <w:szCs w:val="24"/>
              </w:rPr>
              <w:t xml:space="preserve">orld health Organisation had  </w:t>
            </w:r>
            <w:r w:rsidRPr="00F55410">
              <w:rPr>
                <w:sz w:val="24"/>
                <w:szCs w:val="24"/>
              </w:rPr>
              <w:t xml:space="preserve"> confirmed incineration was a major cause of cancer and developmental issues. SEPA agreed to </w:t>
            </w:r>
            <w:proofErr w:type="gramStart"/>
            <w:r w:rsidRPr="00F55410">
              <w:rPr>
                <w:sz w:val="24"/>
                <w:szCs w:val="24"/>
              </w:rPr>
              <w:t>extending</w:t>
            </w:r>
            <w:proofErr w:type="gramEnd"/>
            <w:r w:rsidRPr="00F55410">
              <w:rPr>
                <w:sz w:val="24"/>
                <w:szCs w:val="24"/>
              </w:rPr>
              <w:t xml:space="preserve"> PPC licence with Scotgen. J. Young asked Cllr Cooper, as previously agreed at </w:t>
            </w:r>
            <w:proofErr w:type="spellStart"/>
            <w:r w:rsidRPr="00F55410">
              <w:rPr>
                <w:sz w:val="24"/>
                <w:szCs w:val="24"/>
              </w:rPr>
              <w:t>Hustings</w:t>
            </w:r>
            <w:proofErr w:type="spellEnd"/>
            <w:r w:rsidRPr="00F55410">
              <w:rPr>
                <w:sz w:val="24"/>
                <w:szCs w:val="24"/>
              </w:rPr>
              <w:t xml:space="preserve"> meeting, if she had sent her objections to SEPA. Cllr Cooper stated she had notified SEPA with her objections however J. Young informed that her name wasn’t on the public register of those who objected.</w:t>
            </w:r>
          </w:p>
          <w:p w:rsidR="003E2250" w:rsidRPr="00F55410" w:rsidRDefault="003E2250" w:rsidP="003E2250">
            <w:pPr>
              <w:pStyle w:val="ListParagraph"/>
              <w:numPr>
                <w:ilvl w:val="0"/>
                <w:numId w:val="21"/>
              </w:numPr>
              <w:spacing w:after="0" w:line="240" w:lineRule="auto"/>
              <w:rPr>
                <w:rFonts w:asciiTheme="minorHAnsi" w:hAnsiTheme="minorHAnsi" w:cstheme="minorHAnsi"/>
                <w:bCs/>
                <w:sz w:val="24"/>
                <w:szCs w:val="24"/>
              </w:rPr>
            </w:pPr>
            <w:r w:rsidRPr="00F55410">
              <w:rPr>
                <w:sz w:val="24"/>
                <w:szCs w:val="24"/>
              </w:rPr>
              <w:t xml:space="preserve">J Young informed that teen challenge and family support group would be taking over the cooper kettle </w:t>
            </w:r>
            <w:proofErr w:type="gramStart"/>
            <w:r w:rsidRPr="00F55410">
              <w:rPr>
                <w:sz w:val="24"/>
                <w:szCs w:val="24"/>
              </w:rPr>
              <w:t>cafe .</w:t>
            </w:r>
            <w:proofErr w:type="gramEnd"/>
          </w:p>
          <w:p w:rsidR="003E2250" w:rsidRPr="00F55410" w:rsidRDefault="00F55410" w:rsidP="003E2250">
            <w:pPr>
              <w:pStyle w:val="ListParagraph"/>
              <w:numPr>
                <w:ilvl w:val="0"/>
                <w:numId w:val="21"/>
              </w:numPr>
              <w:spacing w:after="0" w:line="240" w:lineRule="auto"/>
              <w:rPr>
                <w:rFonts w:asciiTheme="minorHAnsi" w:hAnsiTheme="minorHAnsi" w:cstheme="minorHAnsi"/>
                <w:bCs/>
                <w:sz w:val="24"/>
                <w:szCs w:val="24"/>
              </w:rPr>
            </w:pPr>
            <w:r w:rsidRPr="00F55410">
              <w:rPr>
                <w:sz w:val="24"/>
                <w:szCs w:val="24"/>
              </w:rPr>
              <w:t xml:space="preserve">Public Institute and </w:t>
            </w:r>
            <w:r>
              <w:rPr>
                <w:sz w:val="24"/>
                <w:szCs w:val="24"/>
              </w:rPr>
              <w:t xml:space="preserve">latest developments were </w:t>
            </w:r>
            <w:proofErr w:type="gramStart"/>
            <w:r>
              <w:rPr>
                <w:sz w:val="24"/>
                <w:szCs w:val="24"/>
              </w:rPr>
              <w:t>raised .</w:t>
            </w:r>
            <w:proofErr w:type="gramEnd"/>
            <w:r>
              <w:rPr>
                <w:sz w:val="24"/>
                <w:szCs w:val="24"/>
              </w:rPr>
              <w:t xml:space="preserve"> Development trust will be asked for an update.</w:t>
            </w:r>
          </w:p>
          <w:p w:rsidR="00F55410" w:rsidRPr="00F55410" w:rsidRDefault="00F55410" w:rsidP="003E2250">
            <w:pPr>
              <w:pStyle w:val="ListParagraph"/>
              <w:numPr>
                <w:ilvl w:val="0"/>
                <w:numId w:val="21"/>
              </w:numPr>
              <w:spacing w:after="0" w:line="240" w:lineRule="auto"/>
              <w:rPr>
                <w:rFonts w:asciiTheme="minorHAnsi" w:hAnsiTheme="minorHAnsi" w:cstheme="minorHAnsi"/>
                <w:bCs/>
                <w:sz w:val="24"/>
                <w:szCs w:val="24"/>
              </w:rPr>
            </w:pPr>
            <w:r>
              <w:rPr>
                <w:sz w:val="24"/>
                <w:szCs w:val="24"/>
              </w:rPr>
              <w:t>Reported that Ambulance could not get down Murray /drive due to parked cars</w:t>
            </w:r>
          </w:p>
          <w:p w:rsidR="004E63F0" w:rsidRPr="000123AE" w:rsidRDefault="004E63F0" w:rsidP="004E63F0">
            <w:pPr>
              <w:rPr>
                <w:rFonts w:ascii="Arial" w:hAnsi="Arial" w:cs="Arial"/>
                <w:bCs/>
                <w:sz w:val="20"/>
                <w:szCs w:val="20"/>
              </w:rPr>
            </w:pPr>
          </w:p>
        </w:tc>
        <w:tc>
          <w:tcPr>
            <w:tcW w:w="1080" w:type="dxa"/>
            <w:shd w:val="clear" w:color="auto" w:fill="auto"/>
          </w:tcPr>
          <w:p w:rsidR="00DE76FE" w:rsidRPr="000123AE" w:rsidRDefault="00DE76FE" w:rsidP="00B82EE0">
            <w:pPr>
              <w:rPr>
                <w:rFonts w:ascii="Arial" w:hAnsi="Arial" w:cs="Arial"/>
                <w:sz w:val="20"/>
                <w:szCs w:val="20"/>
              </w:rPr>
            </w:pPr>
          </w:p>
        </w:tc>
      </w:tr>
      <w:tr w:rsidR="00DE76FE" w:rsidRPr="000123AE">
        <w:tc>
          <w:tcPr>
            <w:tcW w:w="685" w:type="dxa"/>
            <w:shd w:val="clear" w:color="auto" w:fill="auto"/>
          </w:tcPr>
          <w:p w:rsidR="00DE76FE" w:rsidRPr="000123AE" w:rsidRDefault="00DE76FE" w:rsidP="00B82EE0">
            <w:pPr>
              <w:rPr>
                <w:rFonts w:ascii="Arial" w:hAnsi="Arial" w:cs="Arial"/>
                <w:sz w:val="20"/>
                <w:szCs w:val="20"/>
              </w:rPr>
            </w:pPr>
            <w:bookmarkStart w:id="0" w:name="_GoBack"/>
            <w:bookmarkEnd w:id="0"/>
          </w:p>
        </w:tc>
        <w:tc>
          <w:tcPr>
            <w:tcW w:w="7883" w:type="dxa"/>
            <w:shd w:val="clear" w:color="auto" w:fill="auto"/>
          </w:tcPr>
          <w:p w:rsidR="00DE76FE" w:rsidRPr="000123AE" w:rsidRDefault="00DE76FE" w:rsidP="00851B29">
            <w:pPr>
              <w:rPr>
                <w:rFonts w:ascii="Arial" w:hAnsi="Arial" w:cs="Arial"/>
                <w:b/>
                <w:bCs/>
                <w:sz w:val="20"/>
                <w:szCs w:val="20"/>
              </w:rPr>
            </w:pPr>
          </w:p>
          <w:p w:rsidR="006B30ED" w:rsidRPr="000123AE" w:rsidRDefault="004E63F0" w:rsidP="00A13FAD">
            <w:pPr>
              <w:ind w:left="426" w:hanging="426"/>
              <w:rPr>
                <w:rFonts w:ascii="Arial" w:hAnsi="Arial" w:cs="Arial"/>
                <w:b/>
                <w:bCs/>
                <w:sz w:val="20"/>
                <w:szCs w:val="20"/>
              </w:rPr>
            </w:pPr>
            <w:r w:rsidRPr="000123AE">
              <w:rPr>
                <w:rFonts w:ascii="Arial" w:hAnsi="Arial" w:cs="Arial"/>
                <w:b/>
                <w:bCs/>
                <w:sz w:val="20"/>
                <w:szCs w:val="20"/>
              </w:rPr>
              <w:t>DATE OF NEXT MEETING</w:t>
            </w:r>
          </w:p>
          <w:p w:rsidR="004E63F0" w:rsidRPr="000123AE" w:rsidRDefault="004E63F0" w:rsidP="00A13FAD">
            <w:pPr>
              <w:ind w:left="426" w:hanging="426"/>
              <w:rPr>
                <w:rFonts w:ascii="Arial" w:hAnsi="Arial" w:cs="Arial"/>
                <w:b/>
                <w:bCs/>
                <w:sz w:val="20"/>
                <w:szCs w:val="20"/>
              </w:rPr>
            </w:pPr>
            <w:r w:rsidRPr="000123AE">
              <w:rPr>
                <w:rFonts w:ascii="Arial" w:hAnsi="Arial" w:cs="Arial"/>
                <w:b/>
                <w:bCs/>
                <w:sz w:val="20"/>
                <w:szCs w:val="20"/>
              </w:rPr>
              <w:t xml:space="preserve">Monday </w:t>
            </w:r>
            <w:r w:rsidR="00F55410">
              <w:rPr>
                <w:rFonts w:ascii="Arial" w:hAnsi="Arial" w:cs="Arial"/>
                <w:b/>
                <w:bCs/>
                <w:sz w:val="20"/>
                <w:szCs w:val="20"/>
              </w:rPr>
              <w:t>17</w:t>
            </w:r>
            <w:r w:rsidR="00F55410" w:rsidRPr="00F55410">
              <w:rPr>
                <w:rFonts w:ascii="Arial" w:hAnsi="Arial" w:cs="Arial"/>
                <w:b/>
                <w:bCs/>
                <w:sz w:val="20"/>
                <w:szCs w:val="20"/>
                <w:vertAlign w:val="superscript"/>
              </w:rPr>
              <w:t>th</w:t>
            </w:r>
            <w:r w:rsidR="00F55410">
              <w:rPr>
                <w:rFonts w:ascii="Arial" w:hAnsi="Arial" w:cs="Arial"/>
                <w:b/>
                <w:bCs/>
                <w:sz w:val="20"/>
                <w:szCs w:val="20"/>
              </w:rPr>
              <w:t xml:space="preserve"> September 2012</w:t>
            </w:r>
            <w:r w:rsidRPr="000123AE">
              <w:rPr>
                <w:rFonts w:ascii="Arial" w:hAnsi="Arial" w:cs="Arial"/>
                <w:b/>
                <w:bCs/>
                <w:sz w:val="20"/>
                <w:szCs w:val="20"/>
              </w:rPr>
              <w:t xml:space="preserve"> at Stonehouse Lifestyles 7.30pm</w:t>
            </w:r>
          </w:p>
          <w:p w:rsidR="004E63F0" w:rsidRPr="000123AE" w:rsidRDefault="004E63F0" w:rsidP="00A13FAD">
            <w:pPr>
              <w:ind w:left="426" w:hanging="426"/>
              <w:rPr>
                <w:rFonts w:ascii="Arial" w:hAnsi="Arial" w:cs="Arial"/>
                <w:b/>
                <w:bCs/>
                <w:sz w:val="20"/>
                <w:szCs w:val="20"/>
              </w:rPr>
            </w:pPr>
          </w:p>
        </w:tc>
        <w:tc>
          <w:tcPr>
            <w:tcW w:w="1080" w:type="dxa"/>
            <w:shd w:val="clear" w:color="auto" w:fill="auto"/>
          </w:tcPr>
          <w:p w:rsidR="00DE76FE" w:rsidRPr="000123AE" w:rsidRDefault="00DE76FE" w:rsidP="00B82EE0">
            <w:pPr>
              <w:rPr>
                <w:rFonts w:ascii="Arial" w:hAnsi="Arial" w:cs="Arial"/>
                <w:sz w:val="20"/>
                <w:szCs w:val="20"/>
              </w:rPr>
            </w:pPr>
          </w:p>
        </w:tc>
      </w:tr>
    </w:tbl>
    <w:p w:rsidR="00385ED3" w:rsidRDefault="00385ED3" w:rsidP="000123AE"/>
    <w:sectPr w:rsidR="00385ED3" w:rsidSect="00F15A0F">
      <w:headerReference w:type="default" r:id="rId8"/>
      <w:footerReference w:type="even" r:id="rId9"/>
      <w:footerReference w:type="default" r:id="rId10"/>
      <w:pgSz w:w="11906" w:h="16838"/>
      <w:pgMar w:top="1258" w:right="155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A15" w:rsidRDefault="00554A15">
      <w:r>
        <w:separator/>
      </w:r>
    </w:p>
  </w:endnote>
  <w:endnote w:type="continuationSeparator" w:id="0">
    <w:p w:rsidR="00554A15" w:rsidRDefault="0055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Ref">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4F" w:rsidRDefault="00C7154F" w:rsidP="00945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154F" w:rsidRDefault="00C715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54F" w:rsidRDefault="00C7154F" w:rsidP="00945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14E61">
      <w:rPr>
        <w:rStyle w:val="PageNumber"/>
        <w:noProof/>
      </w:rPr>
      <w:t>3</w:t>
    </w:r>
    <w:r>
      <w:rPr>
        <w:rStyle w:val="PageNumber"/>
      </w:rPr>
      <w:fldChar w:fldCharType="end"/>
    </w:r>
  </w:p>
  <w:p w:rsidR="00C7154F" w:rsidRDefault="00C715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A15" w:rsidRDefault="00554A15">
      <w:r>
        <w:separator/>
      </w:r>
    </w:p>
  </w:footnote>
  <w:footnote w:type="continuationSeparator" w:id="0">
    <w:p w:rsidR="00554A15" w:rsidRDefault="0055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ACA" w:rsidRPr="00106DCC" w:rsidRDefault="00033ACA" w:rsidP="00033ACA">
    <w:pPr>
      <w:pStyle w:val="Title"/>
      <w:pBdr>
        <w:top w:val="single" w:sz="4" w:space="1" w:color="auto"/>
        <w:left w:val="single" w:sz="4" w:space="4" w:color="auto"/>
        <w:bottom w:val="single" w:sz="4" w:space="1" w:color="auto"/>
        <w:right w:val="single" w:sz="4" w:space="4" w:color="auto"/>
      </w:pBdr>
      <w:rPr>
        <w:rFonts w:ascii="Arial" w:hAnsi="Arial" w:cs="Arial"/>
        <w:i w:val="0"/>
        <w:iCs w:val="0"/>
        <w:color w:val="FF0000"/>
        <w:sz w:val="22"/>
        <w:szCs w:val="22"/>
      </w:rPr>
    </w:pPr>
    <w:r w:rsidRPr="00106DCC">
      <w:rPr>
        <w:rFonts w:ascii="Arial" w:hAnsi="Arial" w:cs="Arial"/>
        <w:i w:val="0"/>
        <w:iCs w:val="0"/>
        <w:color w:val="FF0000"/>
        <w:sz w:val="22"/>
        <w:szCs w:val="22"/>
      </w:rPr>
      <w:t>STONEHOUSE COMMUNITY COUNCIL</w:t>
    </w:r>
  </w:p>
  <w:p w:rsidR="00033ACA" w:rsidRPr="000C5F8C" w:rsidRDefault="00033ACA" w:rsidP="00033ACA">
    <w:pPr>
      <w:pStyle w:val="Title"/>
      <w:pBdr>
        <w:top w:val="single" w:sz="4" w:space="1" w:color="auto"/>
        <w:left w:val="single" w:sz="4" w:space="4" w:color="auto"/>
        <w:bottom w:val="single" w:sz="4" w:space="1" w:color="auto"/>
        <w:right w:val="single" w:sz="4" w:space="4" w:color="auto"/>
      </w:pBdr>
      <w:rPr>
        <w:rFonts w:ascii="Arial" w:hAnsi="Arial" w:cs="Arial"/>
        <w:i w:val="0"/>
        <w:iCs w:val="0"/>
        <w:sz w:val="22"/>
        <w:szCs w:val="22"/>
      </w:rPr>
    </w:pPr>
    <w:r>
      <w:rPr>
        <w:rFonts w:ascii="Arial" w:hAnsi="Arial" w:cs="Arial"/>
        <w:i w:val="0"/>
        <w:iCs w:val="0"/>
        <w:sz w:val="22"/>
        <w:szCs w:val="22"/>
      </w:rPr>
      <w:t>(www.community-council.org.uk/stonehousecommunitycouncil)</w:t>
    </w:r>
  </w:p>
  <w:p w:rsidR="00033ACA" w:rsidRPr="005C5850" w:rsidRDefault="00033ACA" w:rsidP="00033ACA">
    <w:pPr>
      <w:pStyle w:val="Title"/>
      <w:pBdr>
        <w:top w:val="single" w:sz="4" w:space="1" w:color="auto"/>
        <w:left w:val="single" w:sz="4" w:space="4" w:color="auto"/>
        <w:bottom w:val="single" w:sz="4" w:space="1" w:color="auto"/>
        <w:right w:val="single" w:sz="4" w:space="4" w:color="auto"/>
      </w:pBdr>
      <w:jc w:val="left"/>
      <w:rPr>
        <w:rFonts w:ascii="Arial" w:hAnsi="Arial" w:cs="Arial"/>
        <w:bCs w:val="0"/>
        <w:i w:val="0"/>
        <w:iCs w:val="0"/>
        <w:sz w:val="20"/>
        <w:szCs w:val="20"/>
      </w:rPr>
    </w:pPr>
    <w:r w:rsidRPr="005C5850">
      <w:rPr>
        <w:rFonts w:ascii="Arial" w:hAnsi="Arial" w:cs="Arial"/>
        <w:i w:val="0"/>
        <w:iCs w:val="0"/>
        <w:sz w:val="20"/>
        <w:szCs w:val="20"/>
      </w:rPr>
      <w:t>Chairman:</w:t>
    </w:r>
    <w:r w:rsidRPr="005C5850">
      <w:rPr>
        <w:rFonts w:ascii="Arial" w:hAnsi="Arial" w:cs="Arial"/>
        <w:bCs w:val="0"/>
        <w:i w:val="0"/>
        <w:iCs w:val="0"/>
        <w:sz w:val="20"/>
        <w:szCs w:val="20"/>
      </w:rPr>
      <w:t xml:space="preserve"> George Smith, </w:t>
    </w:r>
    <w:smartTag w:uri="urn:schemas-microsoft-com:office:smarttags" w:element="Street">
      <w:smartTag w:uri="urn:schemas-microsoft-com:office:smarttags" w:element="address">
        <w:r w:rsidRPr="005C5850">
          <w:rPr>
            <w:rFonts w:ascii="Arial" w:hAnsi="Arial" w:cs="Arial"/>
            <w:bCs w:val="0"/>
            <w:i w:val="0"/>
            <w:iCs w:val="0"/>
            <w:sz w:val="20"/>
            <w:szCs w:val="20"/>
          </w:rPr>
          <w:t>6 Naismith Court</w:t>
        </w:r>
      </w:smartTag>
    </w:smartTag>
    <w:r w:rsidRPr="005C5850">
      <w:rPr>
        <w:rFonts w:ascii="Arial" w:hAnsi="Arial" w:cs="Arial"/>
        <w:bCs w:val="0"/>
        <w:i w:val="0"/>
        <w:iCs w:val="0"/>
        <w:sz w:val="20"/>
        <w:szCs w:val="20"/>
      </w:rPr>
      <w:t xml:space="preserve">, Stonehouse. </w:t>
    </w:r>
    <w:r>
      <w:rPr>
        <w:rFonts w:ascii="Arial" w:hAnsi="Arial" w:cs="Arial"/>
        <w:bCs w:val="0"/>
        <w:i w:val="0"/>
        <w:iCs w:val="0"/>
        <w:sz w:val="20"/>
        <w:szCs w:val="20"/>
      </w:rPr>
      <w:t xml:space="preserve"> </w:t>
    </w:r>
    <w:r w:rsidRPr="005C5850">
      <w:rPr>
        <w:rFonts w:ascii="Arial" w:hAnsi="Arial" w:cs="Arial"/>
        <w:bCs w:val="0"/>
        <w:i w:val="0"/>
        <w:iCs w:val="0"/>
        <w:sz w:val="20"/>
        <w:szCs w:val="20"/>
      </w:rPr>
      <w:t>Email</w:t>
    </w:r>
    <w:r>
      <w:rPr>
        <w:rFonts w:ascii="Arial" w:hAnsi="Arial" w:cs="Arial"/>
        <w:bCs w:val="0"/>
        <w:i w:val="0"/>
        <w:iCs w:val="0"/>
        <w:sz w:val="20"/>
        <w:szCs w:val="20"/>
      </w:rPr>
      <w:t>:</w:t>
    </w:r>
    <w:r w:rsidRPr="005C5850">
      <w:rPr>
        <w:rFonts w:ascii="Arial" w:hAnsi="Arial" w:cs="Arial"/>
        <w:bCs w:val="0"/>
        <w:i w:val="0"/>
        <w:iCs w:val="0"/>
        <w:sz w:val="20"/>
        <w:szCs w:val="20"/>
      </w:rPr>
      <w:t xml:space="preserve"> georgepm244@aol.com</w:t>
    </w:r>
  </w:p>
  <w:p w:rsidR="00033ACA" w:rsidRPr="005C5850" w:rsidRDefault="00033ACA" w:rsidP="00033ACA">
    <w:pPr>
      <w:pStyle w:val="Title"/>
      <w:pBdr>
        <w:top w:val="single" w:sz="4" w:space="1" w:color="auto"/>
        <w:left w:val="single" w:sz="4" w:space="4" w:color="auto"/>
        <w:bottom w:val="single" w:sz="4" w:space="1" w:color="auto"/>
        <w:right w:val="single" w:sz="4" w:space="4" w:color="auto"/>
      </w:pBdr>
      <w:jc w:val="left"/>
      <w:rPr>
        <w:rFonts w:ascii="Arial" w:hAnsi="Arial" w:cs="Arial"/>
        <w:i w:val="0"/>
        <w:sz w:val="20"/>
        <w:szCs w:val="20"/>
      </w:rPr>
    </w:pPr>
    <w:r w:rsidRPr="005C5850">
      <w:rPr>
        <w:rFonts w:ascii="Arial" w:hAnsi="Arial" w:cs="Arial"/>
        <w:i w:val="0"/>
        <w:sz w:val="20"/>
        <w:szCs w:val="20"/>
      </w:rPr>
      <w:t xml:space="preserve">Secretary: </w:t>
    </w:r>
    <w:smartTag w:uri="urn:schemas-microsoft-com:office:smarttags" w:element="PersonName">
      <w:r w:rsidRPr="005C5850">
        <w:rPr>
          <w:rFonts w:ascii="Arial" w:hAnsi="Arial" w:cs="Arial"/>
          <w:i w:val="0"/>
          <w:sz w:val="20"/>
          <w:szCs w:val="20"/>
        </w:rPr>
        <w:t>Robert Freel</w:t>
      </w:r>
    </w:smartTag>
    <w:r w:rsidRPr="005C5850">
      <w:rPr>
        <w:rFonts w:ascii="Arial" w:hAnsi="Arial" w:cs="Arial"/>
        <w:i w:val="0"/>
        <w:sz w:val="20"/>
        <w:szCs w:val="20"/>
      </w:rPr>
      <w:t xml:space="preserve">, </w:t>
    </w:r>
    <w:smartTag w:uri="urn:schemas-microsoft-com:office:smarttags" w:element="Street">
      <w:smartTag w:uri="urn:schemas-microsoft-com:office:smarttags" w:element="address">
        <w:r w:rsidRPr="005C5850">
          <w:rPr>
            <w:rFonts w:ascii="Arial" w:hAnsi="Arial" w:cs="Arial"/>
            <w:i w:val="0"/>
            <w:sz w:val="20"/>
            <w:szCs w:val="20"/>
          </w:rPr>
          <w:t>75 Lockhart Street</w:t>
        </w:r>
      </w:smartTag>
    </w:smartTag>
    <w:r>
      <w:rPr>
        <w:rFonts w:ascii="Arial" w:hAnsi="Arial" w:cs="Arial"/>
        <w:i w:val="0"/>
        <w:sz w:val="20"/>
        <w:szCs w:val="20"/>
      </w:rPr>
      <w:t>, Stonehouse</w:t>
    </w:r>
    <w:r w:rsidRPr="005C5850">
      <w:rPr>
        <w:rFonts w:ascii="Arial" w:hAnsi="Arial" w:cs="Arial"/>
        <w:i w:val="0"/>
        <w:sz w:val="20"/>
        <w:szCs w:val="20"/>
      </w:rPr>
      <w:t>. Email: robfreel@btinternet.com</w:t>
    </w:r>
  </w:p>
  <w:p w:rsidR="00C7154F" w:rsidRDefault="00C715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2F"/>
      </v:shape>
    </w:pict>
  </w:numPicBullet>
  <w:abstractNum w:abstractNumId="0">
    <w:nsid w:val="03B14EDB"/>
    <w:multiLevelType w:val="multilevel"/>
    <w:tmpl w:val="DDB05EAA"/>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0B3B116C"/>
    <w:multiLevelType w:val="hybridMultilevel"/>
    <w:tmpl w:val="A27C1E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4D4A40"/>
    <w:multiLevelType w:val="hybridMultilevel"/>
    <w:tmpl w:val="8F8EB458"/>
    <w:lvl w:ilvl="0" w:tplc="08090001">
      <w:start w:val="1"/>
      <w:numFmt w:val="bullet"/>
      <w:lvlText w:val=""/>
      <w:lvlJc w:val="left"/>
      <w:pPr>
        <w:tabs>
          <w:tab w:val="num" w:pos="685"/>
        </w:tabs>
        <w:ind w:left="685" w:hanging="360"/>
      </w:pPr>
      <w:rPr>
        <w:rFonts w:ascii="Symbol" w:hAnsi="Symbol" w:hint="default"/>
      </w:rPr>
    </w:lvl>
    <w:lvl w:ilvl="1" w:tplc="04090001">
      <w:start w:val="1"/>
      <w:numFmt w:val="bullet"/>
      <w:lvlText w:val=""/>
      <w:lvlJc w:val="left"/>
      <w:pPr>
        <w:tabs>
          <w:tab w:val="num" w:pos="3240"/>
        </w:tabs>
        <w:ind w:left="3240" w:hanging="360"/>
      </w:pPr>
      <w:rPr>
        <w:rFonts w:ascii="Symbol" w:hAnsi="Symbol"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
    <w:nsid w:val="11674D31"/>
    <w:multiLevelType w:val="hybridMultilevel"/>
    <w:tmpl w:val="271CBEB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254605C"/>
    <w:multiLevelType w:val="hybridMultilevel"/>
    <w:tmpl w:val="E6B0AD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29A46EC"/>
    <w:multiLevelType w:val="hybridMultilevel"/>
    <w:tmpl w:val="B7E2D17E"/>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6">
    <w:nsid w:val="19576339"/>
    <w:multiLevelType w:val="hybridMultilevel"/>
    <w:tmpl w:val="225EE310"/>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7">
    <w:nsid w:val="20982C40"/>
    <w:multiLevelType w:val="hybridMultilevel"/>
    <w:tmpl w:val="B60C6254"/>
    <w:lvl w:ilvl="0" w:tplc="08090001">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8">
    <w:nsid w:val="3C6371DF"/>
    <w:multiLevelType w:val="hybridMultilevel"/>
    <w:tmpl w:val="D7046FDA"/>
    <w:lvl w:ilvl="0" w:tplc="ADA05622">
      <w:start w:val="1"/>
      <w:numFmt w:val="lowerLetter"/>
      <w:lvlText w:val="%1)"/>
      <w:lvlJc w:val="left"/>
      <w:pPr>
        <w:tabs>
          <w:tab w:val="num" w:pos="575"/>
        </w:tabs>
        <w:ind w:left="575" w:hanging="360"/>
      </w:pPr>
      <w:rPr>
        <w:rFonts w:hint="default"/>
      </w:rPr>
    </w:lvl>
    <w:lvl w:ilvl="1" w:tplc="04090019" w:tentative="1">
      <w:start w:val="1"/>
      <w:numFmt w:val="lowerLetter"/>
      <w:lvlText w:val="%2."/>
      <w:lvlJc w:val="left"/>
      <w:pPr>
        <w:tabs>
          <w:tab w:val="num" w:pos="1295"/>
        </w:tabs>
        <w:ind w:left="1295" w:hanging="360"/>
      </w:pPr>
    </w:lvl>
    <w:lvl w:ilvl="2" w:tplc="0409001B" w:tentative="1">
      <w:start w:val="1"/>
      <w:numFmt w:val="lowerRoman"/>
      <w:lvlText w:val="%3."/>
      <w:lvlJc w:val="right"/>
      <w:pPr>
        <w:tabs>
          <w:tab w:val="num" w:pos="2015"/>
        </w:tabs>
        <w:ind w:left="2015" w:hanging="180"/>
      </w:pPr>
    </w:lvl>
    <w:lvl w:ilvl="3" w:tplc="0409000F" w:tentative="1">
      <w:start w:val="1"/>
      <w:numFmt w:val="decimal"/>
      <w:lvlText w:val="%4."/>
      <w:lvlJc w:val="left"/>
      <w:pPr>
        <w:tabs>
          <w:tab w:val="num" w:pos="2735"/>
        </w:tabs>
        <w:ind w:left="2735" w:hanging="360"/>
      </w:pPr>
    </w:lvl>
    <w:lvl w:ilvl="4" w:tplc="04090019" w:tentative="1">
      <w:start w:val="1"/>
      <w:numFmt w:val="lowerLetter"/>
      <w:lvlText w:val="%5."/>
      <w:lvlJc w:val="left"/>
      <w:pPr>
        <w:tabs>
          <w:tab w:val="num" w:pos="3455"/>
        </w:tabs>
        <w:ind w:left="3455" w:hanging="360"/>
      </w:pPr>
    </w:lvl>
    <w:lvl w:ilvl="5" w:tplc="0409001B" w:tentative="1">
      <w:start w:val="1"/>
      <w:numFmt w:val="lowerRoman"/>
      <w:lvlText w:val="%6."/>
      <w:lvlJc w:val="right"/>
      <w:pPr>
        <w:tabs>
          <w:tab w:val="num" w:pos="4175"/>
        </w:tabs>
        <w:ind w:left="4175" w:hanging="180"/>
      </w:pPr>
    </w:lvl>
    <w:lvl w:ilvl="6" w:tplc="0409000F" w:tentative="1">
      <w:start w:val="1"/>
      <w:numFmt w:val="decimal"/>
      <w:lvlText w:val="%7."/>
      <w:lvlJc w:val="left"/>
      <w:pPr>
        <w:tabs>
          <w:tab w:val="num" w:pos="4895"/>
        </w:tabs>
        <w:ind w:left="4895" w:hanging="360"/>
      </w:pPr>
    </w:lvl>
    <w:lvl w:ilvl="7" w:tplc="04090019" w:tentative="1">
      <w:start w:val="1"/>
      <w:numFmt w:val="lowerLetter"/>
      <w:lvlText w:val="%8."/>
      <w:lvlJc w:val="left"/>
      <w:pPr>
        <w:tabs>
          <w:tab w:val="num" w:pos="5615"/>
        </w:tabs>
        <w:ind w:left="5615" w:hanging="360"/>
      </w:pPr>
    </w:lvl>
    <w:lvl w:ilvl="8" w:tplc="0409001B" w:tentative="1">
      <w:start w:val="1"/>
      <w:numFmt w:val="lowerRoman"/>
      <w:lvlText w:val="%9."/>
      <w:lvlJc w:val="right"/>
      <w:pPr>
        <w:tabs>
          <w:tab w:val="num" w:pos="6335"/>
        </w:tabs>
        <w:ind w:left="6335" w:hanging="180"/>
      </w:pPr>
    </w:lvl>
  </w:abstractNum>
  <w:abstractNum w:abstractNumId="9">
    <w:nsid w:val="43031EDE"/>
    <w:multiLevelType w:val="hybridMultilevel"/>
    <w:tmpl w:val="D47420F4"/>
    <w:lvl w:ilvl="0" w:tplc="04090017">
      <w:start w:val="1"/>
      <w:numFmt w:val="lowerLetter"/>
      <w:lvlText w:val="%1)"/>
      <w:lvlJc w:val="left"/>
      <w:pPr>
        <w:tabs>
          <w:tab w:val="num" w:pos="720"/>
        </w:tabs>
        <w:ind w:left="720" w:hanging="360"/>
      </w:pPr>
      <w:rPr>
        <w:rFonts w:hint="default"/>
      </w:rPr>
    </w:lvl>
    <w:lvl w:ilvl="1" w:tplc="8DD247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CC12BC"/>
    <w:multiLevelType w:val="hybridMultilevel"/>
    <w:tmpl w:val="F7728D8C"/>
    <w:lvl w:ilvl="0" w:tplc="04090001">
      <w:start w:val="1"/>
      <w:numFmt w:val="bullet"/>
      <w:lvlText w:val=""/>
      <w:lvlJc w:val="left"/>
      <w:pPr>
        <w:tabs>
          <w:tab w:val="num" w:pos="2880"/>
        </w:tabs>
        <w:ind w:left="288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D04A93"/>
    <w:multiLevelType w:val="hybridMultilevel"/>
    <w:tmpl w:val="0F5A4BE4"/>
    <w:lvl w:ilvl="0" w:tplc="5F465576">
      <w:start w:val="1"/>
      <w:numFmt w:val="lowerLetter"/>
      <w:lvlText w:val="%1)"/>
      <w:lvlJc w:val="left"/>
      <w:pPr>
        <w:tabs>
          <w:tab w:val="num" w:pos="755"/>
        </w:tabs>
        <w:ind w:left="755" w:hanging="360"/>
      </w:pPr>
      <w:rPr>
        <w:rFonts w:hint="default"/>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2">
    <w:nsid w:val="552C42D2"/>
    <w:multiLevelType w:val="multilevel"/>
    <w:tmpl w:val="5186D52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5CF56937"/>
    <w:multiLevelType w:val="hybridMultilevel"/>
    <w:tmpl w:val="3300F9E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4">
    <w:nsid w:val="61374099"/>
    <w:multiLevelType w:val="hybridMultilevel"/>
    <w:tmpl w:val="BAFA846A"/>
    <w:lvl w:ilvl="0" w:tplc="D006107C">
      <w:start w:val="1"/>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51F2410"/>
    <w:multiLevelType w:val="hybridMultilevel"/>
    <w:tmpl w:val="6B50728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6">
    <w:nsid w:val="6DBC06BB"/>
    <w:multiLevelType w:val="multilevel"/>
    <w:tmpl w:val="EE3AB2B8"/>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35"/>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17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9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010" w:hanging="1440"/>
      </w:pPr>
      <w:rPr>
        <w:rFonts w:cs="Times New Roman" w:hint="default"/>
      </w:rPr>
    </w:lvl>
    <w:lvl w:ilvl="8">
      <w:start w:val="1"/>
      <w:numFmt w:val="decimal"/>
      <w:isLgl/>
      <w:lvlText w:val="%1.%2.%3.%4.%5.%6.%7.%8.%9"/>
      <w:lvlJc w:val="left"/>
      <w:pPr>
        <w:ind w:left="2040" w:hanging="1440"/>
      </w:pPr>
      <w:rPr>
        <w:rFonts w:cs="Times New Roman" w:hint="default"/>
      </w:rPr>
    </w:lvl>
  </w:abstractNum>
  <w:abstractNum w:abstractNumId="17">
    <w:nsid w:val="773B6FAC"/>
    <w:multiLevelType w:val="hybridMultilevel"/>
    <w:tmpl w:val="4658F4E4"/>
    <w:lvl w:ilvl="0" w:tplc="04090001">
      <w:start w:val="1"/>
      <w:numFmt w:val="bullet"/>
      <w:lvlText w:val=""/>
      <w:lvlJc w:val="left"/>
      <w:pPr>
        <w:tabs>
          <w:tab w:val="num" w:pos="755"/>
        </w:tabs>
        <w:ind w:left="755" w:hanging="360"/>
      </w:pPr>
      <w:rPr>
        <w:rFonts w:ascii="Symbol" w:hAnsi="Symbol" w:hint="default"/>
      </w:rPr>
    </w:lvl>
    <w:lvl w:ilvl="1" w:tplc="04090003" w:tentative="1">
      <w:start w:val="1"/>
      <w:numFmt w:val="bullet"/>
      <w:lvlText w:val="o"/>
      <w:lvlJc w:val="left"/>
      <w:pPr>
        <w:tabs>
          <w:tab w:val="num" w:pos="1475"/>
        </w:tabs>
        <w:ind w:left="1475" w:hanging="360"/>
      </w:pPr>
      <w:rPr>
        <w:rFonts w:ascii="Courier New" w:hAnsi="Courier New" w:cs="Courier New" w:hint="default"/>
      </w:rPr>
    </w:lvl>
    <w:lvl w:ilvl="2" w:tplc="04090005" w:tentative="1">
      <w:start w:val="1"/>
      <w:numFmt w:val="bullet"/>
      <w:lvlText w:val=""/>
      <w:lvlJc w:val="left"/>
      <w:pPr>
        <w:tabs>
          <w:tab w:val="num" w:pos="2195"/>
        </w:tabs>
        <w:ind w:left="2195" w:hanging="360"/>
      </w:pPr>
      <w:rPr>
        <w:rFonts w:ascii="Wingdings" w:hAnsi="Wingdings" w:hint="default"/>
      </w:rPr>
    </w:lvl>
    <w:lvl w:ilvl="3" w:tplc="04090001" w:tentative="1">
      <w:start w:val="1"/>
      <w:numFmt w:val="bullet"/>
      <w:lvlText w:val=""/>
      <w:lvlJc w:val="left"/>
      <w:pPr>
        <w:tabs>
          <w:tab w:val="num" w:pos="2915"/>
        </w:tabs>
        <w:ind w:left="2915" w:hanging="360"/>
      </w:pPr>
      <w:rPr>
        <w:rFonts w:ascii="Symbol" w:hAnsi="Symbol" w:hint="default"/>
      </w:rPr>
    </w:lvl>
    <w:lvl w:ilvl="4" w:tplc="04090003" w:tentative="1">
      <w:start w:val="1"/>
      <w:numFmt w:val="bullet"/>
      <w:lvlText w:val="o"/>
      <w:lvlJc w:val="left"/>
      <w:pPr>
        <w:tabs>
          <w:tab w:val="num" w:pos="3635"/>
        </w:tabs>
        <w:ind w:left="3635" w:hanging="360"/>
      </w:pPr>
      <w:rPr>
        <w:rFonts w:ascii="Courier New" w:hAnsi="Courier New" w:cs="Courier New" w:hint="default"/>
      </w:rPr>
    </w:lvl>
    <w:lvl w:ilvl="5" w:tplc="04090005" w:tentative="1">
      <w:start w:val="1"/>
      <w:numFmt w:val="bullet"/>
      <w:lvlText w:val=""/>
      <w:lvlJc w:val="left"/>
      <w:pPr>
        <w:tabs>
          <w:tab w:val="num" w:pos="4355"/>
        </w:tabs>
        <w:ind w:left="4355" w:hanging="360"/>
      </w:pPr>
      <w:rPr>
        <w:rFonts w:ascii="Wingdings" w:hAnsi="Wingdings" w:hint="default"/>
      </w:rPr>
    </w:lvl>
    <w:lvl w:ilvl="6" w:tplc="04090001" w:tentative="1">
      <w:start w:val="1"/>
      <w:numFmt w:val="bullet"/>
      <w:lvlText w:val=""/>
      <w:lvlJc w:val="left"/>
      <w:pPr>
        <w:tabs>
          <w:tab w:val="num" w:pos="5075"/>
        </w:tabs>
        <w:ind w:left="5075" w:hanging="360"/>
      </w:pPr>
      <w:rPr>
        <w:rFonts w:ascii="Symbol" w:hAnsi="Symbol" w:hint="default"/>
      </w:rPr>
    </w:lvl>
    <w:lvl w:ilvl="7" w:tplc="04090003" w:tentative="1">
      <w:start w:val="1"/>
      <w:numFmt w:val="bullet"/>
      <w:lvlText w:val="o"/>
      <w:lvlJc w:val="left"/>
      <w:pPr>
        <w:tabs>
          <w:tab w:val="num" w:pos="5795"/>
        </w:tabs>
        <w:ind w:left="5795" w:hanging="360"/>
      </w:pPr>
      <w:rPr>
        <w:rFonts w:ascii="Courier New" w:hAnsi="Courier New" w:cs="Courier New" w:hint="default"/>
      </w:rPr>
    </w:lvl>
    <w:lvl w:ilvl="8" w:tplc="04090005" w:tentative="1">
      <w:start w:val="1"/>
      <w:numFmt w:val="bullet"/>
      <w:lvlText w:val=""/>
      <w:lvlJc w:val="left"/>
      <w:pPr>
        <w:tabs>
          <w:tab w:val="num" w:pos="6515"/>
        </w:tabs>
        <w:ind w:left="6515" w:hanging="360"/>
      </w:pPr>
      <w:rPr>
        <w:rFonts w:ascii="Wingdings" w:hAnsi="Wingdings" w:hint="default"/>
      </w:rPr>
    </w:lvl>
  </w:abstractNum>
  <w:abstractNum w:abstractNumId="18">
    <w:nsid w:val="78EC47E2"/>
    <w:multiLevelType w:val="hybridMultilevel"/>
    <w:tmpl w:val="6A329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BF1B2F"/>
    <w:multiLevelType w:val="hybridMultilevel"/>
    <w:tmpl w:val="B4D2703A"/>
    <w:lvl w:ilvl="0" w:tplc="04090001">
      <w:start w:val="1"/>
      <w:numFmt w:val="bullet"/>
      <w:lvlText w:val=""/>
      <w:lvlJc w:val="left"/>
      <w:pPr>
        <w:tabs>
          <w:tab w:val="num" w:pos="2160"/>
        </w:tabs>
        <w:ind w:left="2160" w:hanging="360"/>
      </w:pPr>
      <w:rPr>
        <w:rFonts w:ascii="Symbol" w:hAnsi="Symbol" w:hint="default"/>
      </w:rPr>
    </w:lvl>
    <w:lvl w:ilvl="1" w:tplc="08090001">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D52172A"/>
    <w:multiLevelType w:val="hybridMultilevel"/>
    <w:tmpl w:val="A2122C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3"/>
  </w:num>
  <w:num w:numId="4">
    <w:abstractNumId w:val="0"/>
  </w:num>
  <w:num w:numId="5">
    <w:abstractNumId w:val="1"/>
  </w:num>
  <w:num w:numId="6">
    <w:abstractNumId w:val="9"/>
  </w:num>
  <w:num w:numId="7">
    <w:abstractNumId w:val="19"/>
  </w:num>
  <w:num w:numId="8">
    <w:abstractNumId w:val="6"/>
  </w:num>
  <w:num w:numId="9">
    <w:abstractNumId w:val="3"/>
  </w:num>
  <w:num w:numId="10">
    <w:abstractNumId w:val="2"/>
  </w:num>
  <w:num w:numId="11">
    <w:abstractNumId w:val="12"/>
  </w:num>
  <w:num w:numId="12">
    <w:abstractNumId w:val="5"/>
  </w:num>
  <w:num w:numId="13">
    <w:abstractNumId w:val="15"/>
  </w:num>
  <w:num w:numId="14">
    <w:abstractNumId w:val="11"/>
  </w:num>
  <w:num w:numId="15">
    <w:abstractNumId w:val="4"/>
  </w:num>
  <w:num w:numId="16">
    <w:abstractNumId w:val="17"/>
  </w:num>
  <w:num w:numId="17">
    <w:abstractNumId w:val="20"/>
  </w:num>
  <w:num w:numId="18">
    <w:abstractNumId w:val="8"/>
  </w:num>
  <w:num w:numId="19">
    <w:abstractNumId w:val="16"/>
  </w:num>
  <w:num w:numId="20">
    <w:abstractNumId w:val="18"/>
  </w:num>
  <w:num w:numId="2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91"/>
    <w:rsid w:val="000077EA"/>
    <w:rsid w:val="00011476"/>
    <w:rsid w:val="000123AE"/>
    <w:rsid w:val="000201BC"/>
    <w:rsid w:val="00020CF1"/>
    <w:rsid w:val="00033ACA"/>
    <w:rsid w:val="00051DC4"/>
    <w:rsid w:val="00051F7D"/>
    <w:rsid w:val="000539DE"/>
    <w:rsid w:val="00060796"/>
    <w:rsid w:val="00060BDE"/>
    <w:rsid w:val="000621F6"/>
    <w:rsid w:val="00066F53"/>
    <w:rsid w:val="00071182"/>
    <w:rsid w:val="0008490C"/>
    <w:rsid w:val="00086065"/>
    <w:rsid w:val="00093A87"/>
    <w:rsid w:val="00096446"/>
    <w:rsid w:val="000A3DEB"/>
    <w:rsid w:val="000B2109"/>
    <w:rsid w:val="000B615B"/>
    <w:rsid w:val="000C0599"/>
    <w:rsid w:val="000D2EEF"/>
    <w:rsid w:val="000D68F4"/>
    <w:rsid w:val="000E660C"/>
    <w:rsid w:val="00103306"/>
    <w:rsid w:val="0010356C"/>
    <w:rsid w:val="00106DCC"/>
    <w:rsid w:val="00115016"/>
    <w:rsid w:val="00117360"/>
    <w:rsid w:val="001235FA"/>
    <w:rsid w:val="00125FAF"/>
    <w:rsid w:val="0014372D"/>
    <w:rsid w:val="00150EE1"/>
    <w:rsid w:val="00193472"/>
    <w:rsid w:val="001A46BC"/>
    <w:rsid w:val="001A636E"/>
    <w:rsid w:val="001A7294"/>
    <w:rsid w:val="001B2829"/>
    <w:rsid w:val="001B408E"/>
    <w:rsid w:val="001C400C"/>
    <w:rsid w:val="001C4095"/>
    <w:rsid w:val="001D0716"/>
    <w:rsid w:val="001D3101"/>
    <w:rsid w:val="001D4C18"/>
    <w:rsid w:val="001E6DD0"/>
    <w:rsid w:val="001E7466"/>
    <w:rsid w:val="001F2696"/>
    <w:rsid w:val="001F6406"/>
    <w:rsid w:val="00202C0B"/>
    <w:rsid w:val="00204C73"/>
    <w:rsid w:val="00213209"/>
    <w:rsid w:val="002142D2"/>
    <w:rsid w:val="00227BF9"/>
    <w:rsid w:val="00237240"/>
    <w:rsid w:val="002434A7"/>
    <w:rsid w:val="00250372"/>
    <w:rsid w:val="0025383D"/>
    <w:rsid w:val="00253D8C"/>
    <w:rsid w:val="00272A8F"/>
    <w:rsid w:val="002732DB"/>
    <w:rsid w:val="00284CC8"/>
    <w:rsid w:val="002865DA"/>
    <w:rsid w:val="002A0EE3"/>
    <w:rsid w:val="002A32AD"/>
    <w:rsid w:val="002A69FC"/>
    <w:rsid w:val="002B57CD"/>
    <w:rsid w:val="002C082C"/>
    <w:rsid w:val="002C6EBE"/>
    <w:rsid w:val="002D36AE"/>
    <w:rsid w:val="002E41A3"/>
    <w:rsid w:val="002F6267"/>
    <w:rsid w:val="0030003C"/>
    <w:rsid w:val="00305DD6"/>
    <w:rsid w:val="003117BC"/>
    <w:rsid w:val="00311CF6"/>
    <w:rsid w:val="003227F3"/>
    <w:rsid w:val="00322EF1"/>
    <w:rsid w:val="00323DF5"/>
    <w:rsid w:val="00340C24"/>
    <w:rsid w:val="003614E4"/>
    <w:rsid w:val="0036692E"/>
    <w:rsid w:val="00375F49"/>
    <w:rsid w:val="00385ED3"/>
    <w:rsid w:val="00386333"/>
    <w:rsid w:val="00394872"/>
    <w:rsid w:val="00394D04"/>
    <w:rsid w:val="0039788B"/>
    <w:rsid w:val="003A56BA"/>
    <w:rsid w:val="003B6E2F"/>
    <w:rsid w:val="003C6A1F"/>
    <w:rsid w:val="003E06DF"/>
    <w:rsid w:val="003E2250"/>
    <w:rsid w:val="003F6A46"/>
    <w:rsid w:val="004070E2"/>
    <w:rsid w:val="00416807"/>
    <w:rsid w:val="004215D2"/>
    <w:rsid w:val="00427D1D"/>
    <w:rsid w:val="00434F14"/>
    <w:rsid w:val="00444DE5"/>
    <w:rsid w:val="00445963"/>
    <w:rsid w:val="0045246F"/>
    <w:rsid w:val="0046031C"/>
    <w:rsid w:val="00460E10"/>
    <w:rsid w:val="00471885"/>
    <w:rsid w:val="004749A3"/>
    <w:rsid w:val="00475782"/>
    <w:rsid w:val="00476999"/>
    <w:rsid w:val="0049056B"/>
    <w:rsid w:val="00493C93"/>
    <w:rsid w:val="004B2DD6"/>
    <w:rsid w:val="004C39D7"/>
    <w:rsid w:val="004C41FB"/>
    <w:rsid w:val="004C5F23"/>
    <w:rsid w:val="004E63F0"/>
    <w:rsid w:val="005066D2"/>
    <w:rsid w:val="0051234F"/>
    <w:rsid w:val="00513937"/>
    <w:rsid w:val="00514779"/>
    <w:rsid w:val="0051481A"/>
    <w:rsid w:val="005159FE"/>
    <w:rsid w:val="00516C91"/>
    <w:rsid w:val="005209A1"/>
    <w:rsid w:val="00535D20"/>
    <w:rsid w:val="005432D0"/>
    <w:rsid w:val="00545011"/>
    <w:rsid w:val="00554A15"/>
    <w:rsid w:val="005621E8"/>
    <w:rsid w:val="00564E06"/>
    <w:rsid w:val="005664A7"/>
    <w:rsid w:val="0057537D"/>
    <w:rsid w:val="0058267D"/>
    <w:rsid w:val="005827E6"/>
    <w:rsid w:val="00587510"/>
    <w:rsid w:val="00590951"/>
    <w:rsid w:val="005925CB"/>
    <w:rsid w:val="00593D3C"/>
    <w:rsid w:val="0059655A"/>
    <w:rsid w:val="005B17DD"/>
    <w:rsid w:val="005B7738"/>
    <w:rsid w:val="005C08F4"/>
    <w:rsid w:val="005C280D"/>
    <w:rsid w:val="005C63C2"/>
    <w:rsid w:val="005E2B65"/>
    <w:rsid w:val="005E7520"/>
    <w:rsid w:val="005F63E9"/>
    <w:rsid w:val="00607D0F"/>
    <w:rsid w:val="00611445"/>
    <w:rsid w:val="006142FD"/>
    <w:rsid w:val="006207D0"/>
    <w:rsid w:val="00626489"/>
    <w:rsid w:val="006307B0"/>
    <w:rsid w:val="00633416"/>
    <w:rsid w:val="006374CD"/>
    <w:rsid w:val="00653DFA"/>
    <w:rsid w:val="00653E35"/>
    <w:rsid w:val="006740D3"/>
    <w:rsid w:val="00696376"/>
    <w:rsid w:val="006A77B6"/>
    <w:rsid w:val="006B30ED"/>
    <w:rsid w:val="006C083F"/>
    <w:rsid w:val="006C0883"/>
    <w:rsid w:val="006C59FF"/>
    <w:rsid w:val="006D185D"/>
    <w:rsid w:val="006D78C5"/>
    <w:rsid w:val="006F04B9"/>
    <w:rsid w:val="006F1ED7"/>
    <w:rsid w:val="007007DF"/>
    <w:rsid w:val="00704337"/>
    <w:rsid w:val="007117C1"/>
    <w:rsid w:val="00713BBB"/>
    <w:rsid w:val="00720A41"/>
    <w:rsid w:val="00733BC8"/>
    <w:rsid w:val="00733E07"/>
    <w:rsid w:val="00766E31"/>
    <w:rsid w:val="00773CC4"/>
    <w:rsid w:val="00775560"/>
    <w:rsid w:val="00790883"/>
    <w:rsid w:val="00791446"/>
    <w:rsid w:val="007A06EF"/>
    <w:rsid w:val="007A7D9B"/>
    <w:rsid w:val="007B7932"/>
    <w:rsid w:val="007C1C65"/>
    <w:rsid w:val="007C799A"/>
    <w:rsid w:val="007D34A7"/>
    <w:rsid w:val="007D3953"/>
    <w:rsid w:val="00807807"/>
    <w:rsid w:val="008325D1"/>
    <w:rsid w:val="00836C56"/>
    <w:rsid w:val="008407C6"/>
    <w:rsid w:val="0084281D"/>
    <w:rsid w:val="00847579"/>
    <w:rsid w:val="00851B29"/>
    <w:rsid w:val="00854900"/>
    <w:rsid w:val="00857AEC"/>
    <w:rsid w:val="008818DA"/>
    <w:rsid w:val="00882024"/>
    <w:rsid w:val="00892B88"/>
    <w:rsid w:val="008A190D"/>
    <w:rsid w:val="008A4D3A"/>
    <w:rsid w:val="008A6563"/>
    <w:rsid w:val="008A7BEA"/>
    <w:rsid w:val="008B7388"/>
    <w:rsid w:val="008C2D16"/>
    <w:rsid w:val="008C56BE"/>
    <w:rsid w:val="008E2B1A"/>
    <w:rsid w:val="008E583D"/>
    <w:rsid w:val="008F6E9A"/>
    <w:rsid w:val="00906AFC"/>
    <w:rsid w:val="009101FA"/>
    <w:rsid w:val="00921F4B"/>
    <w:rsid w:val="0092442D"/>
    <w:rsid w:val="009265DF"/>
    <w:rsid w:val="00937D2B"/>
    <w:rsid w:val="00937E5D"/>
    <w:rsid w:val="00941C96"/>
    <w:rsid w:val="00945A4A"/>
    <w:rsid w:val="0094709A"/>
    <w:rsid w:val="00947679"/>
    <w:rsid w:val="00975709"/>
    <w:rsid w:val="00983B57"/>
    <w:rsid w:val="00994221"/>
    <w:rsid w:val="009954ED"/>
    <w:rsid w:val="009975DA"/>
    <w:rsid w:val="009A2060"/>
    <w:rsid w:val="009A68DB"/>
    <w:rsid w:val="009B5243"/>
    <w:rsid w:val="009D135D"/>
    <w:rsid w:val="009D76F9"/>
    <w:rsid w:val="009E1F0D"/>
    <w:rsid w:val="009E21C7"/>
    <w:rsid w:val="009F652B"/>
    <w:rsid w:val="00A00DB3"/>
    <w:rsid w:val="00A02657"/>
    <w:rsid w:val="00A0671E"/>
    <w:rsid w:val="00A13FAD"/>
    <w:rsid w:val="00A30B16"/>
    <w:rsid w:val="00A37F81"/>
    <w:rsid w:val="00A42BFB"/>
    <w:rsid w:val="00A4763A"/>
    <w:rsid w:val="00A52B67"/>
    <w:rsid w:val="00A5562E"/>
    <w:rsid w:val="00A72A09"/>
    <w:rsid w:val="00AA0662"/>
    <w:rsid w:val="00AB58D9"/>
    <w:rsid w:val="00AC264C"/>
    <w:rsid w:val="00AC7179"/>
    <w:rsid w:val="00AE09C3"/>
    <w:rsid w:val="00AF2B1D"/>
    <w:rsid w:val="00AF56A1"/>
    <w:rsid w:val="00B077B5"/>
    <w:rsid w:val="00B13A07"/>
    <w:rsid w:val="00B2363C"/>
    <w:rsid w:val="00B2667A"/>
    <w:rsid w:val="00B26E57"/>
    <w:rsid w:val="00B33460"/>
    <w:rsid w:val="00B44139"/>
    <w:rsid w:val="00B74C11"/>
    <w:rsid w:val="00B76A8E"/>
    <w:rsid w:val="00B826A6"/>
    <w:rsid w:val="00B82EE0"/>
    <w:rsid w:val="00B96F49"/>
    <w:rsid w:val="00BA277B"/>
    <w:rsid w:val="00BA4A08"/>
    <w:rsid w:val="00BA5183"/>
    <w:rsid w:val="00BB13D1"/>
    <w:rsid w:val="00BB42E8"/>
    <w:rsid w:val="00BC1E10"/>
    <w:rsid w:val="00BC2460"/>
    <w:rsid w:val="00BD7CA4"/>
    <w:rsid w:val="00C13DDD"/>
    <w:rsid w:val="00C1736D"/>
    <w:rsid w:val="00C24CC5"/>
    <w:rsid w:val="00C377AD"/>
    <w:rsid w:val="00C5179B"/>
    <w:rsid w:val="00C7154F"/>
    <w:rsid w:val="00C7629D"/>
    <w:rsid w:val="00C775D1"/>
    <w:rsid w:val="00C81506"/>
    <w:rsid w:val="00C9465C"/>
    <w:rsid w:val="00C94F6D"/>
    <w:rsid w:val="00CA26D3"/>
    <w:rsid w:val="00CA2C86"/>
    <w:rsid w:val="00CA72FE"/>
    <w:rsid w:val="00CB0802"/>
    <w:rsid w:val="00CB3186"/>
    <w:rsid w:val="00CC6D55"/>
    <w:rsid w:val="00CD19CF"/>
    <w:rsid w:val="00CD70D4"/>
    <w:rsid w:val="00CD74C0"/>
    <w:rsid w:val="00CE1A0A"/>
    <w:rsid w:val="00CF4AAC"/>
    <w:rsid w:val="00D02E5F"/>
    <w:rsid w:val="00D0403A"/>
    <w:rsid w:val="00D14E61"/>
    <w:rsid w:val="00D302B5"/>
    <w:rsid w:val="00D47302"/>
    <w:rsid w:val="00D5186F"/>
    <w:rsid w:val="00D53A08"/>
    <w:rsid w:val="00D546BF"/>
    <w:rsid w:val="00D54DAA"/>
    <w:rsid w:val="00D575AD"/>
    <w:rsid w:val="00D72793"/>
    <w:rsid w:val="00D801E2"/>
    <w:rsid w:val="00D9253F"/>
    <w:rsid w:val="00D970AD"/>
    <w:rsid w:val="00DA2FE9"/>
    <w:rsid w:val="00DA4296"/>
    <w:rsid w:val="00DA47F8"/>
    <w:rsid w:val="00DA5DB5"/>
    <w:rsid w:val="00DB3548"/>
    <w:rsid w:val="00DE76FE"/>
    <w:rsid w:val="00E50A7E"/>
    <w:rsid w:val="00E53108"/>
    <w:rsid w:val="00E61433"/>
    <w:rsid w:val="00E702BE"/>
    <w:rsid w:val="00E73E22"/>
    <w:rsid w:val="00E770A1"/>
    <w:rsid w:val="00E8321C"/>
    <w:rsid w:val="00E847E6"/>
    <w:rsid w:val="00E87C09"/>
    <w:rsid w:val="00E91679"/>
    <w:rsid w:val="00E92952"/>
    <w:rsid w:val="00EA2449"/>
    <w:rsid w:val="00EB21C9"/>
    <w:rsid w:val="00ED040B"/>
    <w:rsid w:val="00ED3240"/>
    <w:rsid w:val="00ED749E"/>
    <w:rsid w:val="00ED78E2"/>
    <w:rsid w:val="00ED7D4F"/>
    <w:rsid w:val="00EE23D5"/>
    <w:rsid w:val="00EF4578"/>
    <w:rsid w:val="00EF4E85"/>
    <w:rsid w:val="00F05EA5"/>
    <w:rsid w:val="00F10589"/>
    <w:rsid w:val="00F15A0F"/>
    <w:rsid w:val="00F1746F"/>
    <w:rsid w:val="00F3758C"/>
    <w:rsid w:val="00F408D2"/>
    <w:rsid w:val="00F47630"/>
    <w:rsid w:val="00F55410"/>
    <w:rsid w:val="00F84BE5"/>
    <w:rsid w:val="00F92CBE"/>
    <w:rsid w:val="00F95F4B"/>
    <w:rsid w:val="00FA636F"/>
    <w:rsid w:val="00FB336D"/>
    <w:rsid w:val="00FD40AB"/>
    <w:rsid w:val="00FE5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B5"/>
    <w:rPr>
      <w:sz w:val="24"/>
      <w:szCs w:val="24"/>
      <w:lang w:eastAsia="en-US"/>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style>
  <w:style w:type="paragraph" w:styleId="Title">
    <w:name w:val="Title"/>
    <w:basedOn w:val="Normal"/>
    <w:qFormat/>
    <w:pPr>
      <w:jc w:val="center"/>
    </w:pPr>
    <w:rPr>
      <w:rFonts w:ascii="Verdana Ref" w:hAnsi="Verdana Ref"/>
      <w:b/>
      <w:bCs/>
      <w:i/>
      <w:iCs/>
    </w:rPr>
  </w:style>
  <w:style w:type="paragraph" w:styleId="BodyTextIndent2">
    <w:name w:val="Body Text Indent 2"/>
    <w:basedOn w:val="Normal"/>
    <w:pPr>
      <w:ind w:left="1260"/>
    </w:pPr>
  </w:style>
  <w:style w:type="paragraph" w:styleId="Footer">
    <w:name w:val="footer"/>
    <w:basedOn w:val="Normal"/>
    <w:rsid w:val="00E847E6"/>
    <w:pPr>
      <w:tabs>
        <w:tab w:val="center" w:pos="4153"/>
        <w:tab w:val="right" w:pos="8306"/>
      </w:tabs>
    </w:pPr>
  </w:style>
  <w:style w:type="character" w:styleId="PageNumber">
    <w:name w:val="page number"/>
    <w:basedOn w:val="DefaultParagraphFont"/>
    <w:rsid w:val="00E847E6"/>
  </w:style>
  <w:style w:type="paragraph" w:styleId="Header">
    <w:name w:val="header"/>
    <w:basedOn w:val="Normal"/>
    <w:rsid w:val="006307B0"/>
    <w:pPr>
      <w:tabs>
        <w:tab w:val="center" w:pos="4320"/>
        <w:tab w:val="right" w:pos="8640"/>
      </w:tabs>
    </w:pPr>
  </w:style>
  <w:style w:type="table" w:styleId="TableGrid">
    <w:name w:val="Table Grid"/>
    <w:basedOn w:val="TableNormal"/>
    <w:rsid w:val="00CA2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EEF"/>
    <w:rPr>
      <w:rFonts w:ascii="Tahoma" w:hAnsi="Tahoma" w:cs="Tahoma"/>
      <w:sz w:val="16"/>
      <w:szCs w:val="16"/>
    </w:rPr>
  </w:style>
  <w:style w:type="paragraph" w:styleId="ListParagraph">
    <w:name w:val="List Paragraph"/>
    <w:basedOn w:val="Normal"/>
    <w:qFormat/>
    <w:rsid w:val="00EF4578"/>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7B5"/>
    <w:rPr>
      <w:sz w:val="24"/>
      <w:szCs w:val="24"/>
      <w:lang w:eastAsia="en-US"/>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firstLine="360"/>
    </w:pPr>
  </w:style>
  <w:style w:type="paragraph" w:styleId="Title">
    <w:name w:val="Title"/>
    <w:basedOn w:val="Normal"/>
    <w:qFormat/>
    <w:pPr>
      <w:jc w:val="center"/>
    </w:pPr>
    <w:rPr>
      <w:rFonts w:ascii="Verdana Ref" w:hAnsi="Verdana Ref"/>
      <w:b/>
      <w:bCs/>
      <w:i/>
      <w:iCs/>
    </w:rPr>
  </w:style>
  <w:style w:type="paragraph" w:styleId="BodyTextIndent2">
    <w:name w:val="Body Text Indent 2"/>
    <w:basedOn w:val="Normal"/>
    <w:pPr>
      <w:ind w:left="1260"/>
    </w:pPr>
  </w:style>
  <w:style w:type="paragraph" w:styleId="Footer">
    <w:name w:val="footer"/>
    <w:basedOn w:val="Normal"/>
    <w:rsid w:val="00E847E6"/>
    <w:pPr>
      <w:tabs>
        <w:tab w:val="center" w:pos="4153"/>
        <w:tab w:val="right" w:pos="8306"/>
      </w:tabs>
    </w:pPr>
  </w:style>
  <w:style w:type="character" w:styleId="PageNumber">
    <w:name w:val="page number"/>
    <w:basedOn w:val="DefaultParagraphFont"/>
    <w:rsid w:val="00E847E6"/>
  </w:style>
  <w:style w:type="paragraph" w:styleId="Header">
    <w:name w:val="header"/>
    <w:basedOn w:val="Normal"/>
    <w:rsid w:val="006307B0"/>
    <w:pPr>
      <w:tabs>
        <w:tab w:val="center" w:pos="4320"/>
        <w:tab w:val="right" w:pos="8640"/>
      </w:tabs>
    </w:pPr>
  </w:style>
  <w:style w:type="table" w:styleId="TableGrid">
    <w:name w:val="Table Grid"/>
    <w:basedOn w:val="TableNormal"/>
    <w:rsid w:val="00CA2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D2EEF"/>
    <w:rPr>
      <w:rFonts w:ascii="Tahoma" w:hAnsi="Tahoma" w:cs="Tahoma"/>
      <w:sz w:val="16"/>
      <w:szCs w:val="16"/>
    </w:rPr>
  </w:style>
  <w:style w:type="paragraph" w:styleId="ListParagraph">
    <w:name w:val="List Paragraph"/>
    <w:basedOn w:val="Normal"/>
    <w:qFormat/>
    <w:rsid w:val="00EF4578"/>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1</vt:lpstr>
    </vt:vector>
  </TitlesOfParts>
  <Company>north lanarkshire council</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George</dc:creator>
  <cp:keywords/>
  <cp:lastModifiedBy> </cp:lastModifiedBy>
  <cp:revision>6</cp:revision>
  <cp:lastPrinted>2011-05-04T11:39:00Z</cp:lastPrinted>
  <dcterms:created xsi:type="dcterms:W3CDTF">2012-09-08T19:10:00Z</dcterms:created>
  <dcterms:modified xsi:type="dcterms:W3CDTF">2012-09-09T11:54:00Z</dcterms:modified>
</cp:coreProperties>
</file>