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CA" w:rsidRDefault="003D4D70">
      <w:r w:rsidRPr="003D4D70">
        <w:t>https://pa.eastlothian.gov.uk/online-applications/applicationDetails.do?activeTab=documents&amp;keyVal=K0T9X5GN07R00</w:t>
      </w:r>
      <w:bookmarkStart w:id="0" w:name="_GoBack"/>
      <w:bookmarkEnd w:id="0"/>
    </w:p>
    <w:sectPr w:rsidR="00836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0"/>
    <w:rsid w:val="003D4D70"/>
    <w:rsid w:val="008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 Family</dc:creator>
  <cp:lastModifiedBy>Freel Family</cp:lastModifiedBy>
  <cp:revision>1</cp:revision>
  <dcterms:created xsi:type="dcterms:W3CDTF">2021-02-16T19:48:00Z</dcterms:created>
  <dcterms:modified xsi:type="dcterms:W3CDTF">2021-02-16T19:49:00Z</dcterms:modified>
</cp:coreProperties>
</file>