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>BONNYRIGG &amp; DISTRICT COMMUNITY COUNCIL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>7PM THURSDAY 14</w:t>
      </w:r>
      <w:r>
        <w:rPr>
          <w:rFonts w:ascii="Arial" w:hAnsi="Arial"/>
          <w:b w:val="1"/>
          <w:bCs w:val="1"/>
          <w:sz w:val="40"/>
          <w:szCs w:val="40"/>
          <w:u w:val="single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 xml:space="preserve"> SEPTEMBER 2023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>LASSWADE LIBRARY, BONNYRIGG</w:t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36"/>
          <w:szCs w:val="36"/>
          <w:u w:val="single"/>
          <w:rtl w:val="0"/>
          <w:lang w:val="en-US"/>
        </w:rPr>
        <w:t>AGENDA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Chair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Opening Remarks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Apologies for absence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Visitors Welcome and Introduction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Minutes of meeting held on 10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 xml:space="preserve"> August 2023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 Actions and Matters arising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Police Report 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Finance report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Recent purchases and expenditure for minutes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Secretary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Report</w:t>
        <w:tab/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MTRaP Report 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Midlothian Councillors Report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Planning report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New Local Plans Working Group Update</w:t>
      </w:r>
    </w:p>
    <w:p>
      <w:pPr>
        <w:pStyle w:val="List Paragraph"/>
        <w:spacing w:line="276" w:lineRule="auto"/>
        <w:ind w:left="1440" w:firstLine="0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AOCB</w:t>
      </w:r>
    </w:p>
    <w:p>
      <w:pPr>
        <w:pStyle w:val="List Paragraph"/>
        <w:spacing w:line="276" w:lineRule="auto"/>
        <w:ind w:firstLine="720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spacing w:line="276" w:lineRule="auto"/>
        <w:ind w:firstLine="720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a.  Cycle Storage Information - SusTrans 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Date of next monthly meeting Thursday 13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 xml:space="preserve"> October 2023</w:t>
      </w:r>
    </w:p>
    <w:p>
      <w:pPr>
        <w:pStyle w:val="Body"/>
        <w:jc w:val="center"/>
      </w:pPr>
      <w:r>
        <w:rPr>
          <w:rFonts w:ascii="Arial" w:hAnsi="Arial"/>
          <w:sz w:val="28"/>
          <w:szCs w:val="28"/>
          <w:rtl w:val="0"/>
          <w:lang w:val="en-US"/>
        </w:rPr>
        <w:t>following the AGM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