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A" w:rsidRPr="0000561A" w:rsidRDefault="00004D1A" w:rsidP="00E95AEC">
      <w:pPr>
        <w:pStyle w:val="Title"/>
        <w:rPr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96pt;margin-top:-36pt;width:63pt;height:81pt;z-index:-251658240;visibility:visible" wrapcoords="-257 0 -257 21400 21600 21400 21600 0 -257 0">
            <v:imagedata r:id="rId7" o:title=""/>
            <w10:wrap type="through"/>
          </v:shape>
        </w:pict>
      </w:r>
      <w:r>
        <w:rPr>
          <w:noProof/>
          <w:lang w:eastAsia="en-GB"/>
        </w:rPr>
        <w:pict>
          <v:shape id="Picture 1" o:spid="_x0000_s1027" type="#_x0000_t75" style="position:absolute;left:0;text-align:left;margin-left:-18pt;margin-top:-36pt;width:63pt;height:90pt;z-index:-251657216;visibility:visible" wrapcoords="-257 0 -257 21420 21600 21420 21600 0 -257 0">
            <v:imagedata r:id="rId7" o:title=""/>
            <w10:wrap type="through"/>
          </v:shape>
        </w:pict>
      </w:r>
      <w:r w:rsidRPr="0000561A">
        <w:rPr>
          <w:u w:val="single"/>
        </w:rPr>
        <w:t xml:space="preserve">Criminal Activity </w:t>
      </w:r>
      <w:r>
        <w:rPr>
          <w:u w:val="single"/>
        </w:rPr>
        <w:t>April</w:t>
      </w:r>
      <w:r w:rsidRPr="0000561A">
        <w:rPr>
          <w:u w:val="single"/>
        </w:rPr>
        <w:t xml:space="preserve"> 2021</w:t>
      </w:r>
    </w:p>
    <w:p w:rsidR="00004D1A" w:rsidRPr="0000561A" w:rsidRDefault="00004D1A" w:rsidP="00E95AEC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 xml:space="preserve">Beat Area BD01 &amp; ME02 – </w:t>
      </w:r>
    </w:p>
    <w:p w:rsidR="00004D1A" w:rsidRPr="0000561A" w:rsidRDefault="00004D1A" w:rsidP="00E95AEC">
      <w:pPr>
        <w:jc w:val="center"/>
        <w:rPr>
          <w:rFonts w:ascii="Arial" w:hAnsi="Arial" w:cs="Arial"/>
          <w:u w:val="single"/>
        </w:rPr>
      </w:pPr>
      <w:r w:rsidRPr="0000561A">
        <w:rPr>
          <w:rFonts w:ascii="Arial" w:hAnsi="Arial" w:cs="Arial"/>
          <w:b/>
          <w:bCs/>
          <w:sz w:val="28"/>
          <w:u w:val="single"/>
        </w:rPr>
        <w:t>Bonnyrigg, Lasswade, Poltonhall &amp; District</w:t>
      </w:r>
    </w:p>
    <w:p w:rsidR="00004D1A" w:rsidRPr="0000561A" w:rsidRDefault="00004D1A" w:rsidP="00E95AEC">
      <w:pPr>
        <w:ind w:firstLine="720"/>
        <w:rPr>
          <w:rFonts w:ascii="Arial" w:hAnsi="Arial" w:cs="Arial"/>
        </w:rPr>
      </w:pPr>
    </w:p>
    <w:p w:rsidR="00004D1A" w:rsidRPr="0000561A" w:rsidRDefault="00004D1A" w:rsidP="00E95AEC">
      <w:pPr>
        <w:rPr>
          <w:rFonts w:ascii="Arial" w:hAnsi="Arial" w:cs="Arial"/>
        </w:rPr>
      </w:pPr>
    </w:p>
    <w:p w:rsidR="00004D1A" w:rsidRPr="0000561A" w:rsidRDefault="00004D1A" w:rsidP="00E95AEC">
      <w:pPr>
        <w:rPr>
          <w:rFonts w:ascii="Arial" w:hAnsi="Arial" w:cs="Arial"/>
        </w:rPr>
      </w:pPr>
    </w:p>
    <w:p w:rsidR="00004D1A" w:rsidRPr="0000561A" w:rsidRDefault="00004D1A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the month of </w:t>
      </w:r>
      <w:r>
        <w:rPr>
          <w:rFonts w:ascii="Arial" w:hAnsi="Arial" w:cs="Arial"/>
        </w:rPr>
        <w:t>April</w:t>
      </w:r>
      <w:r w:rsidRPr="0000561A">
        <w:rPr>
          <w:rFonts w:ascii="Arial" w:hAnsi="Arial" w:cs="Arial"/>
        </w:rPr>
        <w:t xml:space="preserve"> 2021 in the beat areas BD01 &amp; ME02 – Bonnyrigg, Lasswade, Poltonhall &amp; District – there were </w:t>
      </w:r>
      <w:r>
        <w:rPr>
          <w:rFonts w:ascii="Arial" w:hAnsi="Arial" w:cs="Arial"/>
          <w:b/>
        </w:rPr>
        <w:t>55</w:t>
      </w:r>
      <w:r w:rsidRPr="0000561A">
        <w:rPr>
          <w:rFonts w:ascii="Arial" w:hAnsi="Arial" w:cs="Arial"/>
        </w:rPr>
        <w:t xml:space="preserve"> recorded crimes reported, of which </w:t>
      </w:r>
      <w:r>
        <w:rPr>
          <w:rFonts w:ascii="Arial" w:hAnsi="Arial" w:cs="Arial"/>
          <w:b/>
        </w:rPr>
        <w:t>18</w:t>
      </w:r>
      <w:r w:rsidRPr="0000561A">
        <w:rPr>
          <w:rFonts w:ascii="Arial" w:hAnsi="Arial" w:cs="Arial"/>
        </w:rPr>
        <w:t xml:space="preserve"> have been solved to date, with a solvency rate of </w:t>
      </w:r>
      <w:r>
        <w:rPr>
          <w:rFonts w:ascii="Arial" w:hAnsi="Arial" w:cs="Arial"/>
          <w:b/>
        </w:rPr>
        <w:t>33</w:t>
      </w:r>
      <w:r w:rsidRPr="0000561A">
        <w:rPr>
          <w:rFonts w:ascii="Arial" w:hAnsi="Arial" w:cs="Arial"/>
          <w:b/>
        </w:rPr>
        <w:t>%</w:t>
      </w:r>
    </w:p>
    <w:p w:rsidR="00004D1A" w:rsidRPr="0000561A" w:rsidRDefault="00004D1A" w:rsidP="00E95AEC">
      <w:pPr>
        <w:rPr>
          <w:rFonts w:ascii="Arial" w:hAnsi="Arial" w:cs="Arial"/>
        </w:rPr>
      </w:pPr>
    </w:p>
    <w:p w:rsidR="00004D1A" w:rsidRPr="0000561A" w:rsidRDefault="00004D1A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 xml:space="preserve">During this time period, there were </w:t>
      </w:r>
      <w:r w:rsidRPr="0000561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57</w:t>
      </w:r>
      <w:r w:rsidRPr="0000561A">
        <w:rPr>
          <w:rFonts w:ascii="Arial" w:hAnsi="Arial" w:cs="Arial"/>
        </w:rPr>
        <w:t xml:space="preserve"> calls to the BD01 and ME02 area of Police Scotland.</w:t>
      </w:r>
    </w:p>
    <w:p w:rsidR="00004D1A" w:rsidRPr="0000561A" w:rsidRDefault="00004D1A" w:rsidP="00E95AE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04D1A" w:rsidRPr="0000561A" w:rsidRDefault="00004D1A" w:rsidP="00E95AEC">
      <w:pPr>
        <w:pStyle w:val="Heading1"/>
        <w:ind w:left="2880"/>
        <w:jc w:val="both"/>
        <w:rPr>
          <w:rFonts w:ascii="Arial" w:hAnsi="Arial" w:cs="Arial"/>
        </w:rPr>
      </w:pPr>
      <w:r w:rsidRPr="0000561A">
        <w:rPr>
          <w:rFonts w:ascii="Arial" w:hAnsi="Arial" w:cs="Arial"/>
        </w:rPr>
        <w:t>INCIDENTS OF NOTE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5:55pm on Saturday 3</w:t>
      </w:r>
      <w:r w:rsidRPr="00DD1FB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in Moorfoot View, Bonnyrigg, a male was drunk and causing a disturbance within the street, the male was arrested and conveyed to custody. A report was submitted to the Procurator Fiscal.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7pm on Saturday 3</w:t>
      </w:r>
      <w:r w:rsidRPr="00DD1FB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St Ann’s Path, Lasswade there was an ongoing party within the garden breaching covid regulations. Police attended gave suitable advice and dispersed the party.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10pm on Monday 5</w:t>
      </w:r>
      <w:r w:rsidRPr="001C0A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Dundas Street, Bonnyrigg, a male assaulted another male and shouted racist comments at him. The male was arrested and a report submitted to the Procurator Fiscal.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10:45-11:45am on Tuesday 6</w:t>
      </w:r>
      <w:r w:rsidRPr="00C32C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High Street, Bonnyrigg, a blue Mazda CX5 was vandalised by an unknown liquid being thrown onto the driver’s door. Police enquiries are ongoing.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3pm on Sunday 11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Hawthornden Avenue, Bonnyrigg, a male assaulted two persons by kicking and punching them. The male was arrested and conveyed to custody. A report was submitted to the Procurator Fiscal.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10pm on Monday 12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8am on Tuesday 13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on Cameron Crescent a bike was stolen from a garden. Police enquiries are ongoing.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Pr="002F625B" w:rsidRDefault="00004D1A" w:rsidP="00E95AEC">
      <w:pPr>
        <w:rPr>
          <w:rFonts w:ascii="Arial" w:hAnsi="Arial" w:cs="Arial"/>
          <w:b/>
        </w:rPr>
      </w:pPr>
      <w:r>
        <w:rPr>
          <w:rFonts w:ascii="Arial" w:hAnsi="Arial" w:cs="Arial"/>
        </w:rPr>
        <w:t>At 8pm on Tuesday 13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Sherwood Court, Bonnyrigg, a male assaulted another male using a wooden plank and then threatened the male whilst brandishing a knife. The male was arrested and a report was submitted to the Procurator Fiscal. 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8pm on Thursday 8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and 11am on Sunday 11</w:t>
      </w:r>
      <w:r w:rsidRPr="002F625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Lothian Street, Bonnyrigg, a bag containing clothing has been stolen from within a property. Police enquiries are ongoing.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4:30pm on </w:t>
      </w:r>
      <w:bookmarkStart w:id="0" w:name="_GoBack"/>
      <w:r>
        <w:rPr>
          <w:rFonts w:ascii="Arial" w:hAnsi="Arial" w:cs="Arial"/>
        </w:rPr>
        <w:t>Sunday 11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Douglas Crescent, Bonnyrigg, a male was stopped by Police and searched for drugs. £130 worth of drugs were seized from the male. The male was charged and a report submitted to the Procurator Fiscal</w:t>
      </w:r>
      <w:bookmarkEnd w:id="0"/>
      <w:r>
        <w:rPr>
          <w:rFonts w:ascii="Arial" w:hAnsi="Arial" w:cs="Arial"/>
        </w:rPr>
        <w:t>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4:20am on Saturday 17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Stevenson Place, Lasswade, a Seat Leon was stolen and crashed into a bridge a short distance away. The driver was traced by Police, charged with numerous Road Traffic offences and a report submitted to the Procurator Fiscal.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3pm on Tuesday 20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at Dalhousie Medical Practice a male became verbally abusive with staff and acted in an aggressive manner. The male was traced by officers and issued a Recorded Police Warning.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E7559">
      <w:pPr>
        <w:rPr>
          <w:rFonts w:ascii="Arial" w:hAnsi="Arial" w:cs="Arial"/>
        </w:rPr>
      </w:pPr>
      <w:r>
        <w:rPr>
          <w:rFonts w:ascii="Arial" w:hAnsi="Arial" w:cs="Arial"/>
        </w:rPr>
        <w:t>Between Tuesday 20</w:t>
      </w:r>
      <w:r w:rsidRPr="00A94F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and Thursday 22</w:t>
      </w:r>
      <w:r w:rsidRPr="00EE75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April at West Mill Road, Bonnyrigg, two bikes were stolen from within a garage. Police enquiries are ongoing.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Between 5pm on Thursday 22</w:t>
      </w:r>
      <w:r w:rsidRPr="00EE75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2:30am on Friday 23</w:t>
      </w:r>
      <w:r w:rsidRPr="00EE75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Gladstones Gait, Bonnyrigg two bikes were stolen from within a garden shed. Police enquiries are ongoing.</w:t>
      </w:r>
    </w:p>
    <w:p w:rsidR="00004D1A" w:rsidRDefault="00004D1A" w:rsidP="00E95AEC">
      <w:pPr>
        <w:rPr>
          <w:rFonts w:ascii="Arial" w:hAnsi="Arial" w:cs="Arial"/>
        </w:rPr>
      </w:pPr>
    </w:p>
    <w:p w:rsidR="00004D1A" w:rsidRDefault="00004D1A" w:rsidP="00E95AEC">
      <w:pPr>
        <w:rPr>
          <w:rFonts w:ascii="Arial" w:hAnsi="Arial" w:cs="Arial"/>
        </w:rPr>
      </w:pPr>
      <w:r>
        <w:rPr>
          <w:rFonts w:ascii="Arial" w:hAnsi="Arial" w:cs="Arial"/>
        </w:rPr>
        <w:t>At 6:20pm on Friday 23</w:t>
      </w:r>
      <w:r w:rsidRPr="00EE75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April at King George V Park three males were fighting within the car park resulting in a serious assault taking place. One male was arrested and a report was submitted to the Procurator Fiscal.</w:t>
      </w:r>
    </w:p>
    <w:p w:rsidR="00004D1A" w:rsidRPr="0000561A" w:rsidRDefault="00004D1A" w:rsidP="00E95AEC">
      <w:pPr>
        <w:rPr>
          <w:rFonts w:ascii="Arial" w:hAnsi="Arial" w:cs="Arial"/>
          <w:u w:val="single"/>
        </w:rPr>
      </w:pPr>
    </w:p>
    <w:p w:rsidR="00004D1A" w:rsidRPr="0000561A" w:rsidRDefault="00004D1A" w:rsidP="00E95AEC">
      <w:pPr>
        <w:rPr>
          <w:rFonts w:ascii="Arial" w:hAnsi="Arial" w:cs="Arial"/>
        </w:rPr>
      </w:pPr>
    </w:p>
    <w:p w:rsidR="00004D1A" w:rsidRPr="0000561A" w:rsidRDefault="00004D1A" w:rsidP="00E95AEC">
      <w:pPr>
        <w:rPr>
          <w:rFonts w:ascii="Arial" w:hAnsi="Arial" w:cs="Arial"/>
          <w:b/>
        </w:rPr>
      </w:pPr>
      <w:r w:rsidRPr="0000561A">
        <w:rPr>
          <w:rFonts w:ascii="Arial" w:hAnsi="Arial" w:cs="Arial"/>
          <w:b/>
          <w:color w:val="000000"/>
        </w:rPr>
        <w:t>If any person has any information about the</w:t>
      </w:r>
      <w:r w:rsidRPr="0000561A">
        <w:rPr>
          <w:rFonts w:ascii="Arial" w:hAnsi="Arial" w:cs="Arial"/>
          <w:b/>
        </w:rPr>
        <w:t xml:space="preserve"> incidents listed above, or indeed any other crime, please contact your Community Policing Officers                                           PC Jonny Cassidy &amp; PC Chris Howarth via 101 or email:</w:t>
      </w:r>
      <w:bookmarkStart w:id="1" w:name="_Hlt208300874"/>
      <w:bookmarkStart w:id="2" w:name="_Hlt208300875"/>
      <w:bookmarkEnd w:id="1"/>
      <w:bookmarkEnd w:id="2"/>
    </w:p>
    <w:p w:rsidR="00004D1A" w:rsidRPr="0000561A" w:rsidRDefault="00004D1A" w:rsidP="00E95AEC">
      <w:pPr>
        <w:rPr>
          <w:rFonts w:ascii="Arial" w:hAnsi="Arial" w:cs="Arial"/>
          <w:b/>
        </w:rPr>
      </w:pPr>
    </w:p>
    <w:p w:rsidR="00004D1A" w:rsidRPr="0000561A" w:rsidRDefault="00004D1A" w:rsidP="00E95AEC">
      <w:pPr>
        <w:pStyle w:val="BodyText3"/>
        <w:rPr>
          <w:rStyle w:val="Hyperlink"/>
          <w:rFonts w:cs="Arial"/>
        </w:rPr>
      </w:pPr>
      <w:hyperlink r:id="rId8" w:history="1">
        <w:r w:rsidRPr="0000561A">
          <w:rPr>
            <w:rStyle w:val="Hyperlink"/>
            <w:rFonts w:cs="Arial"/>
          </w:rPr>
          <w:t>Jonathan.Cassidy@scotland.pnn.police.uk</w:t>
        </w:r>
      </w:hyperlink>
    </w:p>
    <w:p w:rsidR="00004D1A" w:rsidRPr="0000561A" w:rsidRDefault="00004D1A" w:rsidP="007B1BE3">
      <w:pPr>
        <w:pStyle w:val="BodyText3"/>
        <w:rPr>
          <w:color w:val="0000FF"/>
          <w:u w:val="single"/>
        </w:rPr>
      </w:pPr>
      <w:hyperlink r:id="rId9" w:history="1">
        <w:r w:rsidRPr="0000561A">
          <w:rPr>
            <w:rStyle w:val="Hyperlink"/>
            <w:rFonts w:cs="Arial"/>
          </w:rPr>
          <w:t>Christopher.Howarth@scotland.pnn.police.uk</w:t>
        </w:r>
      </w:hyperlink>
    </w:p>
    <w:p w:rsidR="00004D1A" w:rsidRPr="0000561A" w:rsidRDefault="00004D1A" w:rsidP="00B66414">
      <w:pPr>
        <w:rPr>
          <w:rFonts w:ascii="Arial" w:hAnsi="Arial" w:cs="Arial"/>
          <w:b/>
          <w:bCs/>
          <w:u w:val="single"/>
        </w:rPr>
      </w:pPr>
    </w:p>
    <w:p w:rsidR="00004D1A" w:rsidRPr="0000561A" w:rsidRDefault="00004D1A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Additional Information</w:t>
      </w:r>
    </w:p>
    <w:p w:rsidR="00004D1A" w:rsidRPr="0000561A" w:rsidRDefault="00004D1A" w:rsidP="00E95AEC">
      <w:pPr>
        <w:rPr>
          <w:rFonts w:ascii="Arial" w:hAnsi="Arial" w:cs="Arial"/>
        </w:rPr>
      </w:pPr>
      <w:r w:rsidRPr="0000561A">
        <w:rPr>
          <w:rFonts w:ascii="Arial" w:hAnsi="Arial" w:cs="Arial"/>
        </w:rPr>
        <w:t>Information regarding crime can be passed to Crimestoppers on 0800 555 111 or through an Online Form - both of these routes are completely anonymous and available 24 hours a day, 365 days a year.</w:t>
      </w:r>
    </w:p>
    <w:p w:rsidR="00004D1A" w:rsidRPr="0000561A" w:rsidRDefault="00004D1A" w:rsidP="00E95AEC">
      <w:pPr>
        <w:pStyle w:val="Heading1"/>
        <w:jc w:val="center"/>
        <w:rPr>
          <w:rFonts w:ascii="Arial" w:hAnsi="Arial" w:cs="Arial"/>
        </w:rPr>
      </w:pPr>
      <w:r w:rsidRPr="0000561A">
        <w:rPr>
          <w:rFonts w:ascii="Arial" w:hAnsi="Arial" w:cs="Arial"/>
        </w:rPr>
        <w:t>Police Scotland use social media to circulate the latest news, events and information to the public via Twitter (@LothBordPolice and @MidLothPolice) and Facebook (</w:t>
      </w:r>
      <w:hyperlink r:id="rId10" w:history="1">
        <w:r w:rsidRPr="0000561A">
          <w:rPr>
            <w:rStyle w:val="Hyperlink"/>
            <w:rFonts w:ascii="Arial" w:hAnsi="Arial" w:cs="Arial"/>
          </w:rPr>
          <w:t>www.facebook.com/LothiansScottishBordersPoliceDivision</w:t>
        </w:r>
      </w:hyperlink>
      <w:r w:rsidRPr="0000561A">
        <w:rPr>
          <w:rFonts w:ascii="Arial" w:hAnsi="Arial" w:cs="Arial"/>
        </w:rPr>
        <w:t xml:space="preserve"> and </w:t>
      </w:r>
      <w:hyperlink r:id="rId11" w:history="1">
        <w:r w:rsidRPr="0000561A">
          <w:rPr>
            <w:rStyle w:val="Hyperlink"/>
            <w:rFonts w:ascii="Arial" w:hAnsi="Arial" w:cs="Arial"/>
          </w:rPr>
          <w:t>www.facebook.com/MidlothianPolice</w:t>
        </w:r>
      </w:hyperlink>
      <w:r w:rsidRPr="0000561A">
        <w:rPr>
          <w:rFonts w:ascii="Arial" w:hAnsi="Arial" w:cs="Arial"/>
        </w:rPr>
        <w:t>).</w:t>
      </w:r>
    </w:p>
    <w:sectPr w:rsidR="00004D1A" w:rsidRPr="0000561A" w:rsidSect="000056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1A" w:rsidRDefault="00004D1A" w:rsidP="004E2778">
      <w:r>
        <w:separator/>
      </w:r>
    </w:p>
  </w:endnote>
  <w:endnote w:type="continuationSeparator" w:id="0">
    <w:p w:rsidR="00004D1A" w:rsidRDefault="00004D1A" w:rsidP="004E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>
    <w:pPr>
      <w:pStyle w:val="Footer"/>
    </w:pPr>
  </w:p>
  <w:p w:rsidR="00004D1A" w:rsidRDefault="00004D1A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>
    <w:pPr>
      <w:pStyle w:val="Footer"/>
    </w:pPr>
  </w:p>
  <w:p w:rsidR="00004D1A" w:rsidRDefault="00004D1A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>
    <w:pPr>
      <w:pStyle w:val="Footer"/>
    </w:pPr>
  </w:p>
  <w:p w:rsidR="00004D1A" w:rsidRDefault="00004D1A" w:rsidP="004E2778">
    <w:pPr>
      <w:pStyle w:val="Foot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1A" w:rsidRDefault="00004D1A" w:rsidP="004E2778">
      <w:r>
        <w:separator/>
      </w:r>
    </w:p>
  </w:footnote>
  <w:footnote w:type="continuationSeparator" w:id="0">
    <w:p w:rsidR="00004D1A" w:rsidRDefault="00004D1A" w:rsidP="004E2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004D1A" w:rsidRDefault="00004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004D1A" w:rsidRDefault="00004D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1A" w:rsidRDefault="00004D1A" w:rsidP="004E2778">
    <w:pPr>
      <w:pStyle w:val="Header"/>
      <w:jc w:val="center"/>
    </w:pPr>
    <w:fldSimple w:instr=" DOCPROPERTY ClassificationMarking \* MERGEFORMAT ">
      <w:r>
        <w:rPr>
          <w:b/>
          <w:color w:val="FF0000"/>
        </w:rPr>
        <w:t>OFFICIAL</w:t>
      </w:r>
    </w:fldSimple>
  </w:p>
  <w:p w:rsidR="00004D1A" w:rsidRDefault="00004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042"/>
    <w:multiLevelType w:val="hybridMultilevel"/>
    <w:tmpl w:val="32CA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D4171"/>
    <w:multiLevelType w:val="multilevel"/>
    <w:tmpl w:val="934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D4633"/>
    <w:multiLevelType w:val="hybridMultilevel"/>
    <w:tmpl w:val="8AE6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EC"/>
    <w:rsid w:val="00004D1A"/>
    <w:rsid w:val="0000561A"/>
    <w:rsid w:val="00011882"/>
    <w:rsid w:val="00012C4D"/>
    <w:rsid w:val="0004181A"/>
    <w:rsid w:val="000B377F"/>
    <w:rsid w:val="000B4BB9"/>
    <w:rsid w:val="000C6958"/>
    <w:rsid w:val="000D2FE8"/>
    <w:rsid w:val="000D6286"/>
    <w:rsid w:val="000F32FB"/>
    <w:rsid w:val="001318C8"/>
    <w:rsid w:val="00174610"/>
    <w:rsid w:val="00187613"/>
    <w:rsid w:val="001C0AA9"/>
    <w:rsid w:val="001C236A"/>
    <w:rsid w:val="001E09C5"/>
    <w:rsid w:val="0021076D"/>
    <w:rsid w:val="002142BB"/>
    <w:rsid w:val="00224013"/>
    <w:rsid w:val="00237B5F"/>
    <w:rsid w:val="002657B3"/>
    <w:rsid w:val="002A4245"/>
    <w:rsid w:val="002B0DD6"/>
    <w:rsid w:val="002C7DAA"/>
    <w:rsid w:val="002F625B"/>
    <w:rsid w:val="003467A5"/>
    <w:rsid w:val="00366E9A"/>
    <w:rsid w:val="003F1006"/>
    <w:rsid w:val="003F4D4B"/>
    <w:rsid w:val="00415039"/>
    <w:rsid w:val="004160ED"/>
    <w:rsid w:val="0043396E"/>
    <w:rsid w:val="00452B8E"/>
    <w:rsid w:val="00457E17"/>
    <w:rsid w:val="004772E2"/>
    <w:rsid w:val="00480572"/>
    <w:rsid w:val="004960AB"/>
    <w:rsid w:val="004A4152"/>
    <w:rsid w:val="004B3216"/>
    <w:rsid w:val="004D1958"/>
    <w:rsid w:val="004E2778"/>
    <w:rsid w:val="005159CA"/>
    <w:rsid w:val="005215B4"/>
    <w:rsid w:val="00546363"/>
    <w:rsid w:val="00557B03"/>
    <w:rsid w:val="0058254E"/>
    <w:rsid w:val="00591189"/>
    <w:rsid w:val="005C2869"/>
    <w:rsid w:val="005C436D"/>
    <w:rsid w:val="005F43EE"/>
    <w:rsid w:val="006002AF"/>
    <w:rsid w:val="00606A47"/>
    <w:rsid w:val="00617203"/>
    <w:rsid w:val="00625E9D"/>
    <w:rsid w:val="00631325"/>
    <w:rsid w:val="00657958"/>
    <w:rsid w:val="00661CB2"/>
    <w:rsid w:val="00663621"/>
    <w:rsid w:val="00675B2B"/>
    <w:rsid w:val="00686CB3"/>
    <w:rsid w:val="00696162"/>
    <w:rsid w:val="006A4F1D"/>
    <w:rsid w:val="006A7A28"/>
    <w:rsid w:val="006E5A6D"/>
    <w:rsid w:val="006E6902"/>
    <w:rsid w:val="007024B9"/>
    <w:rsid w:val="00704B0E"/>
    <w:rsid w:val="00717D09"/>
    <w:rsid w:val="00723D6E"/>
    <w:rsid w:val="00731343"/>
    <w:rsid w:val="00760BC3"/>
    <w:rsid w:val="00762B8B"/>
    <w:rsid w:val="0077203A"/>
    <w:rsid w:val="00786460"/>
    <w:rsid w:val="0079590A"/>
    <w:rsid w:val="007A3C36"/>
    <w:rsid w:val="007A4CFD"/>
    <w:rsid w:val="007B1BE3"/>
    <w:rsid w:val="007B230B"/>
    <w:rsid w:val="007B357B"/>
    <w:rsid w:val="007C4DA0"/>
    <w:rsid w:val="007C5A92"/>
    <w:rsid w:val="007E513C"/>
    <w:rsid w:val="0080018F"/>
    <w:rsid w:val="00833AE2"/>
    <w:rsid w:val="00855505"/>
    <w:rsid w:val="00864F94"/>
    <w:rsid w:val="008936E8"/>
    <w:rsid w:val="00900439"/>
    <w:rsid w:val="00924958"/>
    <w:rsid w:val="00966BD5"/>
    <w:rsid w:val="009724EC"/>
    <w:rsid w:val="0097535F"/>
    <w:rsid w:val="00975B5A"/>
    <w:rsid w:val="00986EAE"/>
    <w:rsid w:val="009D6430"/>
    <w:rsid w:val="00A30C10"/>
    <w:rsid w:val="00A3138A"/>
    <w:rsid w:val="00A319EA"/>
    <w:rsid w:val="00A325FA"/>
    <w:rsid w:val="00A94F27"/>
    <w:rsid w:val="00A95C92"/>
    <w:rsid w:val="00A96370"/>
    <w:rsid w:val="00AA07CE"/>
    <w:rsid w:val="00AB4666"/>
    <w:rsid w:val="00AD2ED9"/>
    <w:rsid w:val="00B02924"/>
    <w:rsid w:val="00B10C5A"/>
    <w:rsid w:val="00B4685F"/>
    <w:rsid w:val="00B47216"/>
    <w:rsid w:val="00B66414"/>
    <w:rsid w:val="00BC1563"/>
    <w:rsid w:val="00BE4BCF"/>
    <w:rsid w:val="00BF311B"/>
    <w:rsid w:val="00C27741"/>
    <w:rsid w:val="00C32CA2"/>
    <w:rsid w:val="00C46608"/>
    <w:rsid w:val="00C473DA"/>
    <w:rsid w:val="00C60877"/>
    <w:rsid w:val="00C62108"/>
    <w:rsid w:val="00C838A4"/>
    <w:rsid w:val="00CC69AF"/>
    <w:rsid w:val="00CD1F5B"/>
    <w:rsid w:val="00CE6DC3"/>
    <w:rsid w:val="00CF35A3"/>
    <w:rsid w:val="00D13DC8"/>
    <w:rsid w:val="00D2430E"/>
    <w:rsid w:val="00D24EFB"/>
    <w:rsid w:val="00D617FF"/>
    <w:rsid w:val="00D67B4A"/>
    <w:rsid w:val="00D73D66"/>
    <w:rsid w:val="00D77E0F"/>
    <w:rsid w:val="00D82189"/>
    <w:rsid w:val="00D83031"/>
    <w:rsid w:val="00D94E4D"/>
    <w:rsid w:val="00D9672D"/>
    <w:rsid w:val="00DA44BA"/>
    <w:rsid w:val="00DB78BF"/>
    <w:rsid w:val="00DD1FB5"/>
    <w:rsid w:val="00DE1516"/>
    <w:rsid w:val="00E23B49"/>
    <w:rsid w:val="00E416DC"/>
    <w:rsid w:val="00E45C34"/>
    <w:rsid w:val="00E53165"/>
    <w:rsid w:val="00E55B7D"/>
    <w:rsid w:val="00E8453F"/>
    <w:rsid w:val="00E95AEC"/>
    <w:rsid w:val="00EA443D"/>
    <w:rsid w:val="00EC3A34"/>
    <w:rsid w:val="00EC459C"/>
    <w:rsid w:val="00EE0967"/>
    <w:rsid w:val="00EE3452"/>
    <w:rsid w:val="00EE7559"/>
    <w:rsid w:val="00F040E0"/>
    <w:rsid w:val="00F1345F"/>
    <w:rsid w:val="00F20269"/>
    <w:rsid w:val="00F66439"/>
    <w:rsid w:val="00F700E0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E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AE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41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4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AEC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414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414"/>
    <w:rPr>
      <w:rFonts w:ascii="Calibri Light" w:hAnsi="Calibri Light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95A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95A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E95AE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5AEC"/>
    <w:rPr>
      <w:rFonts w:ascii="Arial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95AEC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5AEC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E2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77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2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77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319EA"/>
    <w:pPr>
      <w:ind w:left="720"/>
      <w:contextualSpacing/>
    </w:pPr>
  </w:style>
  <w:style w:type="character" w:customStyle="1" w:styleId="hgkelc">
    <w:name w:val="hgkelc"/>
    <w:basedOn w:val="DefaultParagraphFont"/>
    <w:uiPriority w:val="99"/>
    <w:rsid w:val="007B1BE3"/>
    <w:rPr>
      <w:rFonts w:cs="Times New Roman"/>
    </w:rPr>
  </w:style>
  <w:style w:type="paragraph" w:customStyle="1" w:styleId="null1">
    <w:name w:val="null1"/>
    <w:basedOn w:val="Normal"/>
    <w:uiPriority w:val="99"/>
    <w:rsid w:val="00D77E0F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null">
    <w:name w:val="null"/>
    <w:basedOn w:val="DefaultParagraphFont"/>
    <w:uiPriority w:val="99"/>
    <w:rsid w:val="00D77E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Cassidy@scotland.pnn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idlothianPoli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LothiansScottishBordersPoliceDivis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Howarth@scotland.pnn.police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646</Words>
  <Characters>3683</Characters>
  <Application>Microsoft Office Outlook</Application>
  <DocSecurity>0</DocSecurity>
  <Lines>0</Lines>
  <Paragraphs>0</Paragraphs>
  <ScaleCrop>false</ScaleCrop>
  <Company>Police Scotland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Activity April 2021</dc:title>
  <dc:subject/>
  <dc:creator>Wilson, Kerry</dc:creator>
  <cp:keywords/>
  <dc:description/>
  <cp:lastModifiedBy>fiona</cp:lastModifiedBy>
  <cp:revision>2</cp:revision>
  <dcterms:created xsi:type="dcterms:W3CDTF">2021-05-05T12:44:00Z</dcterms:created>
  <dcterms:modified xsi:type="dcterms:W3CDTF">2021-05-05T12:44:00Z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SPNET\1509256</vt:lpwstr>
  </property>
  <property fmtid="{D5CDD505-2E9C-101B-9397-08002B2CF9AE}" pid="5" name="ClassificationMadeExternally">
    <vt:lpwstr>No</vt:lpwstr>
  </property>
</Properties>
</file>