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08" w:rsidRPr="000E5E7A" w:rsidRDefault="000729F5" w:rsidP="000729F5">
      <w:pPr>
        <w:rPr>
          <w:sz w:val="22"/>
          <w:szCs w:val="22"/>
        </w:rPr>
      </w:pPr>
      <w:bookmarkStart w:id="0" w:name="_GoBack"/>
      <w:bookmarkEnd w:id="0"/>
      <w:r w:rsidRPr="000E5E7A">
        <w:rPr>
          <w:noProof/>
          <w:sz w:val="22"/>
          <w:szCs w:val="22"/>
          <w:lang w:eastAsia="en-GB"/>
        </w:rPr>
        <w:drawing>
          <wp:inline distT="0" distB="0" distL="0" distR="0">
            <wp:extent cx="6572250" cy="716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0" cy="716915"/>
                    </a:xfrm>
                    <a:prstGeom prst="rect">
                      <a:avLst/>
                    </a:prstGeom>
                  </pic:spPr>
                </pic:pic>
              </a:graphicData>
            </a:graphic>
          </wp:inline>
        </w:drawing>
      </w:r>
    </w:p>
    <w:p w:rsidR="000729F5" w:rsidRPr="000E5E7A" w:rsidRDefault="000729F5" w:rsidP="000729F5">
      <w:pPr>
        <w:jc w:val="center"/>
        <w:rPr>
          <w:sz w:val="22"/>
          <w:szCs w:val="22"/>
        </w:rPr>
      </w:pPr>
    </w:p>
    <w:p w:rsidR="000E5E7A" w:rsidRPr="000E5E7A" w:rsidRDefault="000E5E7A" w:rsidP="000E5E7A">
      <w:pPr>
        <w:pStyle w:val="Header"/>
        <w:jc w:val="center"/>
        <w:rPr>
          <w:b/>
          <w:sz w:val="22"/>
          <w:szCs w:val="22"/>
          <w:u w:val="single"/>
        </w:rPr>
      </w:pPr>
      <w:r w:rsidRPr="000E5E7A">
        <w:rPr>
          <w:b/>
          <w:sz w:val="22"/>
          <w:szCs w:val="22"/>
          <w:u w:val="single"/>
        </w:rPr>
        <w:t xml:space="preserve">St.Andrews &amp; N.E. Fife Ramblers Newsletter  </w:t>
      </w:r>
      <w:r w:rsidR="003035C8">
        <w:rPr>
          <w:b/>
          <w:sz w:val="22"/>
          <w:szCs w:val="22"/>
          <w:u w:val="single"/>
        </w:rPr>
        <w:t>April</w:t>
      </w:r>
      <w:r w:rsidRPr="000E5E7A">
        <w:rPr>
          <w:b/>
          <w:sz w:val="22"/>
          <w:szCs w:val="22"/>
          <w:u w:val="single"/>
        </w:rPr>
        <w:t xml:space="preserve"> 201</w:t>
      </w:r>
      <w:r w:rsidR="003035C8">
        <w:rPr>
          <w:b/>
          <w:sz w:val="22"/>
          <w:szCs w:val="22"/>
          <w:u w:val="single"/>
        </w:rPr>
        <w:t>9</w:t>
      </w:r>
    </w:p>
    <w:p w:rsidR="000729F5" w:rsidRPr="000E5E7A" w:rsidRDefault="000729F5" w:rsidP="000E5E7A">
      <w:pPr>
        <w:jc w:val="center"/>
        <w:rPr>
          <w:b/>
          <w:sz w:val="22"/>
          <w:szCs w:val="22"/>
        </w:rPr>
      </w:pPr>
      <w:r w:rsidRPr="000E5E7A">
        <w:rPr>
          <w:b/>
          <w:sz w:val="22"/>
          <w:szCs w:val="22"/>
        </w:rPr>
        <w:t>(</w:t>
      </w:r>
      <w:hyperlink r:id="rId8" w:history="1">
        <w:r w:rsidR="00063A01" w:rsidRPr="000E5E7A">
          <w:rPr>
            <w:rStyle w:val="Hyperlink"/>
            <w:b/>
            <w:sz w:val="22"/>
            <w:szCs w:val="22"/>
          </w:rPr>
          <w:t>http://www.standrewsnefiferamblers.com</w:t>
        </w:r>
      </w:hyperlink>
      <w:r w:rsidRPr="000E5E7A">
        <w:rPr>
          <w:b/>
          <w:sz w:val="22"/>
          <w:szCs w:val="22"/>
        </w:rPr>
        <w:t>)</w:t>
      </w:r>
    </w:p>
    <w:p w:rsidR="000E5E7A" w:rsidRPr="000E5E7A" w:rsidRDefault="000E5E7A" w:rsidP="000E5E7A">
      <w:pPr>
        <w:pStyle w:val="Header"/>
        <w:rPr>
          <w:b/>
          <w:sz w:val="22"/>
          <w:szCs w:val="22"/>
          <w:u w:val="single"/>
        </w:rPr>
      </w:pPr>
    </w:p>
    <w:p w:rsidR="000E5E7A" w:rsidRDefault="003035C8" w:rsidP="000E5E7A">
      <w:pPr>
        <w:pStyle w:val="Header"/>
      </w:pPr>
      <w:r>
        <w:t>O</w:t>
      </w:r>
      <w:r w:rsidR="00011910" w:rsidRPr="00B76A25">
        <w:t xml:space="preserve">ur </w:t>
      </w:r>
      <w:r w:rsidR="000E5E7A" w:rsidRPr="00B76A25">
        <w:t xml:space="preserve">newsletter </w:t>
      </w:r>
      <w:r>
        <w:t xml:space="preserve">aims to </w:t>
      </w:r>
      <w:r w:rsidR="00A63EAC">
        <w:t xml:space="preserve">keep </w:t>
      </w:r>
      <w:r>
        <w:t xml:space="preserve">members </w:t>
      </w:r>
      <w:r w:rsidR="00A63EAC">
        <w:t xml:space="preserve">informed </w:t>
      </w:r>
      <w:r w:rsidR="000E5E7A" w:rsidRPr="00B76A25">
        <w:t xml:space="preserve">about </w:t>
      </w:r>
      <w:r w:rsidR="00A63EAC">
        <w:t xml:space="preserve">our </w:t>
      </w:r>
      <w:r w:rsidR="00B362E3">
        <w:t xml:space="preserve">Group’s </w:t>
      </w:r>
      <w:r>
        <w:t xml:space="preserve">activities during </w:t>
      </w:r>
      <w:r w:rsidR="003E55BA" w:rsidRPr="00B76A25">
        <w:t xml:space="preserve">the </w:t>
      </w:r>
      <w:r w:rsidR="000E5E7A" w:rsidRPr="00B76A25">
        <w:t>past 6 months</w:t>
      </w:r>
      <w:r w:rsidR="00A63EAC">
        <w:t xml:space="preserve">, illustrated by a few photographs from </w:t>
      </w:r>
      <w:r w:rsidR="00037083">
        <w:t xml:space="preserve">our recent </w:t>
      </w:r>
      <w:r w:rsidR="00A63EAC">
        <w:t>walks, and</w:t>
      </w:r>
      <w:r w:rsidR="00B362E3">
        <w:t xml:space="preserve"> also</w:t>
      </w:r>
      <w:r w:rsidR="00A63EAC">
        <w:t xml:space="preserve"> to highlight </w:t>
      </w:r>
      <w:r w:rsidR="00B362E3">
        <w:t>some</w:t>
      </w:r>
      <w:r w:rsidR="00A63EAC">
        <w:t xml:space="preserve"> forthcoming events</w:t>
      </w:r>
      <w:r w:rsidR="000E5E7A" w:rsidRPr="00B76A25">
        <w:t xml:space="preserve"> that may be of interest. </w:t>
      </w:r>
      <w:r w:rsidR="00A63EAC">
        <w:t>You will find f</w:t>
      </w:r>
      <w:r w:rsidR="000E5E7A" w:rsidRPr="00B76A25">
        <w:t xml:space="preserve">ull details of our </w:t>
      </w:r>
      <w:r w:rsidR="00A63EAC">
        <w:t xml:space="preserve">summer </w:t>
      </w:r>
      <w:r w:rsidR="000E5E7A" w:rsidRPr="00B76A25">
        <w:t>walks in the Area Programme</w:t>
      </w:r>
      <w:r w:rsidR="003E55BA" w:rsidRPr="00B76A25">
        <w:t xml:space="preserve"> and</w:t>
      </w:r>
      <w:r w:rsidR="00DE5249" w:rsidRPr="00B76A25">
        <w:t xml:space="preserve"> also</w:t>
      </w:r>
      <w:r w:rsidR="003E55BA" w:rsidRPr="00B76A25">
        <w:t xml:space="preserve"> </w:t>
      </w:r>
      <w:r w:rsidR="00011910" w:rsidRPr="00B76A25">
        <w:t xml:space="preserve">on </w:t>
      </w:r>
      <w:r w:rsidR="000E5E7A" w:rsidRPr="00B76A25">
        <w:t>our Group</w:t>
      </w:r>
      <w:r w:rsidR="003E55BA" w:rsidRPr="00B76A25">
        <w:t xml:space="preserve">, Area and Ramblers Scotland </w:t>
      </w:r>
      <w:r w:rsidR="000E5E7A" w:rsidRPr="00B76A25">
        <w:t>website</w:t>
      </w:r>
      <w:r w:rsidR="003E55BA" w:rsidRPr="00B76A25">
        <w:t>s.</w:t>
      </w:r>
    </w:p>
    <w:p w:rsidR="00B362E3" w:rsidRDefault="00B362E3" w:rsidP="00B362E3">
      <w:pPr>
        <w:rPr>
          <w:b/>
          <w:lang w:eastAsia="en-GB"/>
        </w:rPr>
      </w:pPr>
    </w:p>
    <w:p w:rsidR="00B362E3" w:rsidRPr="00B76A25" w:rsidRDefault="009C6387" w:rsidP="00B362E3">
      <w:pPr>
        <w:rPr>
          <w:u w:val="single"/>
          <w:lang w:eastAsia="en-GB"/>
        </w:rPr>
      </w:pPr>
      <w:r>
        <w:rPr>
          <w:b/>
          <w:lang w:eastAsia="en-GB"/>
        </w:rPr>
        <w:t>Membership</w:t>
      </w:r>
      <w:r w:rsidR="001F114B">
        <w:rPr>
          <w:b/>
          <w:lang w:eastAsia="en-GB"/>
        </w:rPr>
        <w:t xml:space="preserve"> and Communication</w:t>
      </w:r>
      <w:r w:rsidR="00D944DC">
        <w:rPr>
          <w:b/>
          <w:lang w:eastAsia="en-GB"/>
        </w:rPr>
        <w:t xml:space="preserve"> </w:t>
      </w:r>
    </w:p>
    <w:p w:rsidR="00D944DC" w:rsidRDefault="00B87BF6" w:rsidP="002046CB">
      <w:pPr>
        <w:rPr>
          <w:lang w:eastAsia="en-GB"/>
        </w:rPr>
      </w:pPr>
      <w:r>
        <w:rPr>
          <w:lang w:eastAsia="en-GB"/>
        </w:rPr>
        <w:t>We</w:t>
      </w:r>
      <w:r w:rsidR="00D944DC">
        <w:rPr>
          <w:lang w:eastAsia="en-GB"/>
        </w:rPr>
        <w:t xml:space="preserve"> have approximately 97 members</w:t>
      </w:r>
      <w:r w:rsidR="004E1A7D">
        <w:rPr>
          <w:lang w:eastAsia="en-GB"/>
        </w:rPr>
        <w:t xml:space="preserve"> at present</w:t>
      </w:r>
      <w:r w:rsidR="00D944DC">
        <w:rPr>
          <w:lang w:eastAsia="en-GB"/>
        </w:rPr>
        <w:t>, including a few new walkers who have joined us in recent months</w:t>
      </w:r>
      <w:r w:rsidR="004E1A7D">
        <w:rPr>
          <w:lang w:eastAsia="en-GB"/>
        </w:rPr>
        <w:t xml:space="preserve">. At the AGM in November most office bearers agreed to continue </w:t>
      </w:r>
      <w:r w:rsidR="009C6387">
        <w:rPr>
          <w:lang w:eastAsia="en-GB"/>
        </w:rPr>
        <w:t xml:space="preserve">in </w:t>
      </w:r>
      <w:r w:rsidR="004E1A7D">
        <w:rPr>
          <w:lang w:eastAsia="en-GB"/>
        </w:rPr>
        <w:t>their existing roles, while Carol Philip, Christine Arnold and Colin Brown replaced those standing down as Committee Members.</w:t>
      </w:r>
      <w:r w:rsidR="009E4E97">
        <w:rPr>
          <w:lang w:eastAsia="en-GB"/>
        </w:rPr>
        <w:t xml:space="preserve"> </w:t>
      </w:r>
      <w:r w:rsidR="004E1A7D">
        <w:rPr>
          <w:lang w:eastAsia="en-GB"/>
        </w:rPr>
        <w:t xml:space="preserve"> There </w:t>
      </w:r>
      <w:r w:rsidR="001F114B">
        <w:rPr>
          <w:lang w:eastAsia="en-GB"/>
        </w:rPr>
        <w:t>is a</w:t>
      </w:r>
      <w:r w:rsidR="009C6387">
        <w:rPr>
          <w:lang w:eastAsia="en-GB"/>
        </w:rPr>
        <w:t xml:space="preserve"> </w:t>
      </w:r>
      <w:r w:rsidR="004E1A7D">
        <w:rPr>
          <w:lang w:eastAsia="en-GB"/>
        </w:rPr>
        <w:t>concern that members</w:t>
      </w:r>
      <w:r w:rsidR="009C6387">
        <w:rPr>
          <w:lang w:eastAsia="en-GB"/>
        </w:rPr>
        <w:t xml:space="preserve"> who don’t have email </w:t>
      </w:r>
      <w:r w:rsidR="001F114B">
        <w:rPr>
          <w:lang w:eastAsia="en-GB"/>
        </w:rPr>
        <w:t xml:space="preserve">are </w:t>
      </w:r>
      <w:r w:rsidR="00F53A28">
        <w:rPr>
          <w:lang w:eastAsia="en-GB"/>
        </w:rPr>
        <w:t>not receiving</w:t>
      </w:r>
      <w:r w:rsidR="009C6387">
        <w:rPr>
          <w:lang w:eastAsia="en-GB"/>
        </w:rPr>
        <w:t xml:space="preserve"> </w:t>
      </w:r>
      <w:r w:rsidR="001F114B">
        <w:rPr>
          <w:lang w:eastAsia="en-GB"/>
        </w:rPr>
        <w:t xml:space="preserve">Ramblers </w:t>
      </w:r>
      <w:r w:rsidR="00A7269B">
        <w:rPr>
          <w:lang w:eastAsia="en-GB"/>
        </w:rPr>
        <w:t>informat</w:t>
      </w:r>
      <w:r w:rsidR="009C6387">
        <w:rPr>
          <w:lang w:eastAsia="en-GB"/>
        </w:rPr>
        <w:t xml:space="preserve">ion, </w:t>
      </w:r>
      <w:r w:rsidR="001F114B">
        <w:rPr>
          <w:lang w:eastAsia="en-GB"/>
        </w:rPr>
        <w:t xml:space="preserve">as </w:t>
      </w:r>
      <w:r w:rsidR="00562C2F">
        <w:rPr>
          <w:lang w:eastAsia="en-GB"/>
        </w:rPr>
        <w:t xml:space="preserve">the </w:t>
      </w:r>
      <w:r w:rsidR="009C6387">
        <w:rPr>
          <w:lang w:eastAsia="en-GB"/>
        </w:rPr>
        <w:t xml:space="preserve">postage costs and secretarial work </w:t>
      </w:r>
      <w:r w:rsidR="00A7269B">
        <w:rPr>
          <w:lang w:eastAsia="en-GB"/>
        </w:rPr>
        <w:t xml:space="preserve">involved in sending this out manually </w:t>
      </w:r>
      <w:r w:rsidR="009C6387">
        <w:rPr>
          <w:lang w:eastAsia="en-GB"/>
        </w:rPr>
        <w:t xml:space="preserve">would be </w:t>
      </w:r>
      <w:r w:rsidR="001F114B">
        <w:rPr>
          <w:lang w:eastAsia="en-GB"/>
        </w:rPr>
        <w:t>prohibitive</w:t>
      </w:r>
      <w:r w:rsidR="009C6387">
        <w:rPr>
          <w:lang w:eastAsia="en-GB"/>
        </w:rPr>
        <w:t xml:space="preserve">. </w:t>
      </w:r>
      <w:r w:rsidR="001F114B">
        <w:rPr>
          <w:lang w:eastAsia="en-GB"/>
        </w:rPr>
        <w:t>To try to help with this w</w:t>
      </w:r>
      <w:r w:rsidR="009C6387">
        <w:rPr>
          <w:lang w:eastAsia="en-GB"/>
        </w:rPr>
        <w:t xml:space="preserve">e </w:t>
      </w:r>
      <w:r w:rsidR="001F114B">
        <w:rPr>
          <w:lang w:eastAsia="en-GB"/>
        </w:rPr>
        <w:t>are encouraging</w:t>
      </w:r>
      <w:r w:rsidR="009C6387">
        <w:rPr>
          <w:lang w:eastAsia="en-GB"/>
        </w:rPr>
        <w:t xml:space="preserve"> </w:t>
      </w:r>
      <w:r w:rsidR="001F114B">
        <w:rPr>
          <w:lang w:eastAsia="en-GB"/>
        </w:rPr>
        <w:t xml:space="preserve">non-email </w:t>
      </w:r>
      <w:r w:rsidR="009C6387">
        <w:rPr>
          <w:lang w:eastAsia="en-GB"/>
        </w:rPr>
        <w:t>members</w:t>
      </w:r>
      <w:r w:rsidR="001F114B">
        <w:rPr>
          <w:lang w:eastAsia="en-GB"/>
        </w:rPr>
        <w:t xml:space="preserve"> to </w:t>
      </w:r>
      <w:r w:rsidR="009C6387">
        <w:rPr>
          <w:lang w:eastAsia="en-GB"/>
        </w:rPr>
        <w:t>seek out a Group email ‘buddy’ who can share</w:t>
      </w:r>
      <w:r w:rsidR="001F114B">
        <w:rPr>
          <w:lang w:eastAsia="en-GB"/>
        </w:rPr>
        <w:t xml:space="preserve"> </w:t>
      </w:r>
      <w:r w:rsidR="00F53A28">
        <w:rPr>
          <w:lang w:eastAsia="en-GB"/>
        </w:rPr>
        <w:t>this</w:t>
      </w:r>
      <w:r w:rsidR="009C6387">
        <w:rPr>
          <w:lang w:eastAsia="en-GB"/>
        </w:rPr>
        <w:t xml:space="preserve"> information</w:t>
      </w:r>
      <w:r w:rsidR="001F114B">
        <w:rPr>
          <w:lang w:eastAsia="en-GB"/>
        </w:rPr>
        <w:t xml:space="preserve"> with them.</w:t>
      </w:r>
      <w:r w:rsidR="009C6387">
        <w:rPr>
          <w:lang w:eastAsia="en-GB"/>
        </w:rPr>
        <w:t xml:space="preserve">    </w:t>
      </w:r>
    </w:p>
    <w:p w:rsidR="00A811D7" w:rsidRDefault="00007BED" w:rsidP="00562C2F">
      <w:pPr>
        <w:rPr>
          <w:lang w:eastAsia="en-GB"/>
        </w:rPr>
      </w:pPr>
      <w:r>
        <w:rPr>
          <w:noProof/>
          <w:lang w:eastAsia="en-GB"/>
        </w:rPr>
        <w:drawing>
          <wp:anchor distT="0" distB="0" distL="114300" distR="114300" simplePos="0" relativeHeight="251669504" behindDoc="1" locked="0" layoutInCell="1" allowOverlap="1">
            <wp:simplePos x="0" y="0"/>
            <wp:positionH relativeFrom="column">
              <wp:posOffset>19050</wp:posOffset>
            </wp:positionH>
            <wp:positionV relativeFrom="paragraph">
              <wp:posOffset>174625</wp:posOffset>
            </wp:positionV>
            <wp:extent cx="1104900" cy="1562100"/>
            <wp:effectExtent l="19050" t="0" r="0" b="0"/>
            <wp:wrapTight wrapText="bothSides">
              <wp:wrapPolygon edited="0">
                <wp:start x="-372" y="0"/>
                <wp:lineTo x="-372" y="21337"/>
                <wp:lineTo x="21600" y="21337"/>
                <wp:lineTo x="21600" y="0"/>
                <wp:lineTo x="-372" y="0"/>
              </wp:wrapPolygon>
            </wp:wrapTight>
            <wp:docPr id="11" name="Picture 3" descr="C:\Users\WHAISHE\Desktop\documents\Ramblers\leaflet\st andrewsleaf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HAISHE\Desktop\documents\Ramblers\leaflet\st andrewsleaflet.jpg"/>
                    <pic:cNvPicPr>
                      <a:picLocks noChangeAspect="1" noChangeArrowheads="1"/>
                    </pic:cNvPicPr>
                  </pic:nvPicPr>
                  <pic:blipFill>
                    <a:blip r:embed="rId9" cstate="print"/>
                    <a:stretch>
                      <a:fillRect/>
                    </a:stretch>
                  </pic:blipFill>
                  <pic:spPr bwMode="auto">
                    <a:xfrm>
                      <a:off x="0" y="0"/>
                      <a:ext cx="1104900" cy="1562100"/>
                    </a:xfrm>
                    <a:prstGeom prst="rect">
                      <a:avLst/>
                    </a:prstGeom>
                    <a:noFill/>
                    <a:ln>
                      <a:noFill/>
                    </a:ln>
                  </pic:spPr>
                </pic:pic>
              </a:graphicData>
            </a:graphic>
          </wp:anchor>
        </w:drawing>
      </w:r>
    </w:p>
    <w:p w:rsidR="00562C2F" w:rsidRPr="00B76A25" w:rsidRDefault="00A7269B" w:rsidP="00562C2F">
      <w:pPr>
        <w:rPr>
          <w:lang w:eastAsia="en-GB"/>
        </w:rPr>
      </w:pPr>
      <w:r>
        <w:rPr>
          <w:lang w:eastAsia="en-GB"/>
        </w:rPr>
        <w:t xml:space="preserve">Following the introduction of the General Data Protection Regulation (GDPR) last May, and after much discussion, the Committee prepared a Group policy on data protection and management which was approved at the AGM and subsequently </w:t>
      </w:r>
      <w:r w:rsidR="00707553">
        <w:rPr>
          <w:lang w:eastAsia="en-GB"/>
        </w:rPr>
        <w:t>incorporated</w:t>
      </w:r>
      <w:r>
        <w:rPr>
          <w:lang w:eastAsia="en-GB"/>
        </w:rPr>
        <w:t xml:space="preserve"> </w:t>
      </w:r>
      <w:r w:rsidR="00707553">
        <w:rPr>
          <w:lang w:eastAsia="en-GB"/>
        </w:rPr>
        <w:t>in</w:t>
      </w:r>
      <w:r>
        <w:rPr>
          <w:lang w:eastAsia="en-GB"/>
        </w:rPr>
        <w:t>to the Constitution.</w:t>
      </w:r>
      <w:r w:rsidR="00707553">
        <w:rPr>
          <w:lang w:eastAsia="en-GB"/>
        </w:rPr>
        <w:t xml:space="preserve"> The main </w:t>
      </w:r>
      <w:r w:rsidR="00266F7B">
        <w:rPr>
          <w:lang w:eastAsia="en-GB"/>
        </w:rPr>
        <w:t>chang</w:t>
      </w:r>
      <w:r w:rsidR="00707553">
        <w:rPr>
          <w:lang w:eastAsia="en-GB"/>
        </w:rPr>
        <w:t>e that most members will notice is</w:t>
      </w:r>
      <w:r w:rsidR="00266F7B">
        <w:rPr>
          <w:lang w:eastAsia="en-GB"/>
        </w:rPr>
        <w:t xml:space="preserve"> that </w:t>
      </w:r>
      <w:r w:rsidR="00707553">
        <w:rPr>
          <w:lang w:eastAsia="en-GB"/>
        </w:rPr>
        <w:t>we no longer take a walk register</w:t>
      </w:r>
      <w:r w:rsidR="00F53A28">
        <w:rPr>
          <w:lang w:eastAsia="en-GB"/>
        </w:rPr>
        <w:t>; t</w:t>
      </w:r>
      <w:r w:rsidR="00303747">
        <w:rPr>
          <w:lang w:eastAsia="en-GB"/>
        </w:rPr>
        <w:t xml:space="preserve">his has been replaced </w:t>
      </w:r>
      <w:r w:rsidR="00F53A28">
        <w:rPr>
          <w:lang w:eastAsia="en-GB"/>
        </w:rPr>
        <w:t>with</w:t>
      </w:r>
      <w:r w:rsidR="00303747">
        <w:rPr>
          <w:lang w:eastAsia="en-GB"/>
        </w:rPr>
        <w:t xml:space="preserve"> a log</w:t>
      </w:r>
      <w:r w:rsidR="00F53A28">
        <w:rPr>
          <w:lang w:eastAsia="en-GB"/>
        </w:rPr>
        <w:t xml:space="preserve">book </w:t>
      </w:r>
      <w:r w:rsidR="00303747">
        <w:rPr>
          <w:lang w:eastAsia="en-GB"/>
        </w:rPr>
        <w:t>which</w:t>
      </w:r>
      <w:r w:rsidR="00F53A28">
        <w:rPr>
          <w:lang w:eastAsia="en-GB"/>
        </w:rPr>
        <w:t xml:space="preserve"> simply</w:t>
      </w:r>
      <w:r w:rsidR="00707553">
        <w:rPr>
          <w:lang w:eastAsia="en-GB"/>
        </w:rPr>
        <w:t xml:space="preserve"> record</w:t>
      </w:r>
      <w:r w:rsidR="00F53A28">
        <w:rPr>
          <w:lang w:eastAsia="en-GB"/>
        </w:rPr>
        <w:t>s</w:t>
      </w:r>
      <w:r w:rsidR="00707553">
        <w:rPr>
          <w:lang w:eastAsia="en-GB"/>
        </w:rPr>
        <w:t xml:space="preserve"> the numbers attending each walk. </w:t>
      </w:r>
      <w:r w:rsidR="00266F7B">
        <w:rPr>
          <w:lang w:eastAsia="en-GB"/>
        </w:rPr>
        <w:t>We have also re</w:t>
      </w:r>
      <w:r w:rsidR="00007BED">
        <w:rPr>
          <w:lang w:eastAsia="en-GB"/>
        </w:rPr>
        <w:t>sumed taking photographs</w:t>
      </w:r>
      <w:r w:rsidR="00F53A28">
        <w:rPr>
          <w:lang w:eastAsia="en-GB"/>
        </w:rPr>
        <w:t xml:space="preserve"> e.g.</w:t>
      </w:r>
      <w:r w:rsidR="00007BED">
        <w:rPr>
          <w:lang w:eastAsia="en-GB"/>
        </w:rPr>
        <w:t xml:space="preserve"> for the website and newsletter, but t</w:t>
      </w:r>
      <w:r w:rsidR="00266F7B">
        <w:rPr>
          <w:lang w:eastAsia="en-GB"/>
        </w:rPr>
        <w:t xml:space="preserve">hose attending </w:t>
      </w:r>
      <w:r w:rsidR="00007BED">
        <w:rPr>
          <w:lang w:eastAsia="en-GB"/>
        </w:rPr>
        <w:t xml:space="preserve">can always </w:t>
      </w:r>
      <w:r w:rsidR="00266F7B">
        <w:rPr>
          <w:lang w:eastAsia="en-GB"/>
        </w:rPr>
        <w:t>opt out of</w:t>
      </w:r>
      <w:r w:rsidR="00007BED">
        <w:rPr>
          <w:lang w:eastAsia="en-GB"/>
        </w:rPr>
        <w:t xml:space="preserve"> these if they wish.</w:t>
      </w:r>
      <w:r w:rsidR="00266F7B">
        <w:rPr>
          <w:lang w:eastAsia="en-GB"/>
        </w:rPr>
        <w:t xml:space="preserve"> </w:t>
      </w:r>
      <w:r w:rsidR="00007BED">
        <w:rPr>
          <w:lang w:eastAsia="en-GB"/>
        </w:rPr>
        <w:t>Many t</w:t>
      </w:r>
      <w:r w:rsidR="00707553">
        <w:rPr>
          <w:lang w:eastAsia="en-GB"/>
        </w:rPr>
        <w:t xml:space="preserve">hanks to Will Aitken for </w:t>
      </w:r>
      <w:r w:rsidR="00266F7B">
        <w:rPr>
          <w:lang w:eastAsia="en-GB"/>
        </w:rPr>
        <w:t>the</w:t>
      </w:r>
      <w:r w:rsidR="00007BED">
        <w:rPr>
          <w:lang w:eastAsia="en-GB"/>
        </w:rPr>
        <w:t xml:space="preserve"> </w:t>
      </w:r>
      <w:r w:rsidR="00266F7B">
        <w:rPr>
          <w:lang w:eastAsia="en-GB"/>
        </w:rPr>
        <w:t xml:space="preserve">hours </w:t>
      </w:r>
      <w:r w:rsidR="00007BED">
        <w:rPr>
          <w:lang w:eastAsia="en-GB"/>
        </w:rPr>
        <w:t xml:space="preserve">spent </w:t>
      </w:r>
      <w:r w:rsidR="00266F7B">
        <w:rPr>
          <w:lang w:eastAsia="en-GB"/>
        </w:rPr>
        <w:t>in producing a workable document</w:t>
      </w:r>
      <w:r w:rsidR="00007BED">
        <w:rPr>
          <w:lang w:eastAsia="en-GB"/>
        </w:rPr>
        <w:t xml:space="preserve"> from often conflicting guidance!</w:t>
      </w:r>
    </w:p>
    <w:p w:rsidR="00D944DC" w:rsidRDefault="00D944DC" w:rsidP="002046CB">
      <w:pPr>
        <w:rPr>
          <w:lang w:eastAsia="en-GB"/>
        </w:rPr>
      </w:pPr>
    </w:p>
    <w:p w:rsidR="00D944DC" w:rsidRDefault="00007BED" w:rsidP="002046CB">
      <w:pPr>
        <w:rPr>
          <w:lang w:eastAsia="en-GB"/>
        </w:rPr>
      </w:pPr>
      <w:r>
        <w:rPr>
          <w:b/>
          <w:lang w:eastAsia="en-GB"/>
        </w:rPr>
        <w:t>W</w:t>
      </w:r>
      <w:r w:rsidR="009C6387" w:rsidRPr="00D3623F">
        <w:rPr>
          <w:b/>
          <w:lang w:eastAsia="en-GB"/>
        </w:rPr>
        <w:t>alks</w:t>
      </w:r>
      <w:r w:rsidR="009C6387">
        <w:rPr>
          <w:b/>
          <w:lang w:eastAsia="en-GB"/>
        </w:rPr>
        <w:t xml:space="preserve"> and Walk Leaders</w:t>
      </w:r>
    </w:p>
    <w:p w:rsidR="0089343B" w:rsidRPr="00B76A25" w:rsidRDefault="00D944DC" w:rsidP="002046CB">
      <w:pPr>
        <w:rPr>
          <w:lang w:eastAsia="en-GB"/>
        </w:rPr>
      </w:pPr>
      <w:r>
        <w:rPr>
          <w:lang w:eastAsia="en-GB"/>
        </w:rPr>
        <w:t>We</w:t>
      </w:r>
      <w:r w:rsidR="00B87BF6">
        <w:rPr>
          <w:lang w:eastAsia="en-GB"/>
        </w:rPr>
        <w:t>ekend</w:t>
      </w:r>
      <w:r w:rsidR="00363E19">
        <w:rPr>
          <w:lang w:eastAsia="en-GB"/>
        </w:rPr>
        <w:t>s</w:t>
      </w:r>
      <w:r w:rsidR="00B87BF6">
        <w:rPr>
          <w:lang w:eastAsia="en-GB"/>
        </w:rPr>
        <w:t xml:space="preserve"> and Wednesday</w:t>
      </w:r>
      <w:r w:rsidR="00363E19">
        <w:rPr>
          <w:lang w:eastAsia="en-GB"/>
        </w:rPr>
        <w:t>s</w:t>
      </w:r>
      <w:r w:rsidR="00B87BF6">
        <w:rPr>
          <w:lang w:eastAsia="en-GB"/>
        </w:rPr>
        <w:t xml:space="preserve"> have </w:t>
      </w:r>
      <w:r w:rsidR="00363E19">
        <w:rPr>
          <w:lang w:eastAsia="en-GB"/>
        </w:rPr>
        <w:t xml:space="preserve">all </w:t>
      </w:r>
      <w:r w:rsidR="00B87BF6">
        <w:rPr>
          <w:lang w:eastAsia="en-GB"/>
        </w:rPr>
        <w:t xml:space="preserve">seen a slight reduction in </w:t>
      </w:r>
      <w:r w:rsidR="004B4F94">
        <w:rPr>
          <w:lang w:eastAsia="en-GB"/>
        </w:rPr>
        <w:t>numbers walking</w:t>
      </w:r>
      <w:r w:rsidR="00F80F91">
        <w:rPr>
          <w:lang w:eastAsia="en-GB"/>
        </w:rPr>
        <w:t>,</w:t>
      </w:r>
      <w:r w:rsidR="00B87BF6">
        <w:rPr>
          <w:lang w:eastAsia="en-GB"/>
        </w:rPr>
        <w:t xml:space="preserve"> with </w:t>
      </w:r>
      <w:r w:rsidR="004B4F94">
        <w:rPr>
          <w:lang w:eastAsia="en-GB"/>
        </w:rPr>
        <w:t>an average of 12</w:t>
      </w:r>
      <w:r w:rsidR="00B87BF6">
        <w:rPr>
          <w:lang w:eastAsia="en-GB"/>
        </w:rPr>
        <w:t xml:space="preserve"> people</w:t>
      </w:r>
      <w:r w:rsidR="004B4F94">
        <w:rPr>
          <w:lang w:eastAsia="en-GB"/>
        </w:rPr>
        <w:t xml:space="preserve"> per walk</w:t>
      </w:r>
      <w:r w:rsidR="00B87BF6">
        <w:rPr>
          <w:lang w:eastAsia="en-GB"/>
        </w:rPr>
        <w:t xml:space="preserve">, although on </w:t>
      </w:r>
      <w:r w:rsidR="00363E19">
        <w:rPr>
          <w:lang w:eastAsia="en-GB"/>
        </w:rPr>
        <w:t>a couple of</w:t>
      </w:r>
      <w:r w:rsidR="00B87BF6">
        <w:rPr>
          <w:lang w:eastAsia="en-GB"/>
        </w:rPr>
        <w:t xml:space="preserve"> </w:t>
      </w:r>
      <w:r w:rsidR="00F80F91">
        <w:rPr>
          <w:lang w:eastAsia="en-GB"/>
        </w:rPr>
        <w:t>day</w:t>
      </w:r>
      <w:r w:rsidR="00B87BF6">
        <w:rPr>
          <w:lang w:eastAsia="en-GB"/>
        </w:rPr>
        <w:t>s we have had as many as 24</w:t>
      </w:r>
      <w:r w:rsidR="00363E19">
        <w:rPr>
          <w:lang w:eastAsia="en-GB"/>
        </w:rPr>
        <w:t xml:space="preserve">. </w:t>
      </w:r>
      <w:r w:rsidR="00F80F91">
        <w:rPr>
          <w:lang w:eastAsia="en-GB"/>
        </w:rPr>
        <w:t>It is pleasing to report that o</w:t>
      </w:r>
      <w:r w:rsidR="00363E19">
        <w:rPr>
          <w:lang w:eastAsia="en-GB"/>
        </w:rPr>
        <w:t>ur leisurel</w:t>
      </w:r>
      <w:r w:rsidR="00F80F91">
        <w:rPr>
          <w:lang w:eastAsia="en-GB"/>
        </w:rPr>
        <w:t xml:space="preserve">y </w:t>
      </w:r>
      <w:r w:rsidR="00363E19">
        <w:rPr>
          <w:lang w:eastAsia="en-GB"/>
        </w:rPr>
        <w:t xml:space="preserve">Wednesday </w:t>
      </w:r>
      <w:r w:rsidR="00B362E3" w:rsidRPr="00B76A25">
        <w:rPr>
          <w:lang w:eastAsia="en-GB"/>
        </w:rPr>
        <w:t>walks</w:t>
      </w:r>
      <w:r w:rsidR="00363E19">
        <w:rPr>
          <w:lang w:eastAsia="en-GB"/>
        </w:rPr>
        <w:t xml:space="preserve"> continue to a</w:t>
      </w:r>
      <w:r w:rsidR="004B5F0D">
        <w:rPr>
          <w:lang w:eastAsia="en-GB"/>
        </w:rPr>
        <w:t>ttract</w:t>
      </w:r>
      <w:r w:rsidR="00F80F91">
        <w:rPr>
          <w:lang w:eastAsia="en-GB"/>
        </w:rPr>
        <w:t xml:space="preserve"> members who </w:t>
      </w:r>
      <w:r w:rsidR="008C3419">
        <w:rPr>
          <w:lang w:eastAsia="en-GB"/>
        </w:rPr>
        <w:t xml:space="preserve">still enjoy </w:t>
      </w:r>
      <w:r w:rsidR="00F80F91">
        <w:rPr>
          <w:lang w:eastAsia="en-GB"/>
        </w:rPr>
        <w:t>walk</w:t>
      </w:r>
      <w:r w:rsidR="008C3419">
        <w:rPr>
          <w:lang w:eastAsia="en-GB"/>
        </w:rPr>
        <w:t>ing</w:t>
      </w:r>
      <w:r w:rsidR="00F80F91">
        <w:rPr>
          <w:lang w:eastAsia="en-GB"/>
        </w:rPr>
        <w:t xml:space="preserve"> </w:t>
      </w:r>
      <w:r w:rsidR="00712161">
        <w:rPr>
          <w:lang w:eastAsia="en-GB"/>
        </w:rPr>
        <w:t xml:space="preserve">with us </w:t>
      </w:r>
      <w:r w:rsidR="009F0306">
        <w:rPr>
          <w:lang w:eastAsia="en-GB"/>
        </w:rPr>
        <w:t>now and again</w:t>
      </w:r>
      <w:r w:rsidR="00F80F91">
        <w:rPr>
          <w:lang w:eastAsia="en-GB"/>
        </w:rPr>
        <w:t>,</w:t>
      </w:r>
      <w:r w:rsidR="00363E19">
        <w:rPr>
          <w:lang w:eastAsia="en-GB"/>
        </w:rPr>
        <w:t xml:space="preserve"> and </w:t>
      </w:r>
      <w:r w:rsidR="008C3419">
        <w:rPr>
          <w:lang w:eastAsia="en-GB"/>
        </w:rPr>
        <w:t>everyone</w:t>
      </w:r>
      <w:r w:rsidR="00363E19">
        <w:rPr>
          <w:lang w:eastAsia="en-GB"/>
        </w:rPr>
        <w:t xml:space="preserve"> </w:t>
      </w:r>
      <w:r w:rsidR="008C3419">
        <w:rPr>
          <w:lang w:eastAsia="en-GB"/>
        </w:rPr>
        <w:t>appreciates</w:t>
      </w:r>
      <w:r w:rsidR="00F80F91">
        <w:rPr>
          <w:lang w:eastAsia="en-GB"/>
        </w:rPr>
        <w:t xml:space="preserve"> the opportunity to socialise afterwards </w:t>
      </w:r>
      <w:r w:rsidR="005917C1">
        <w:rPr>
          <w:lang w:eastAsia="en-GB"/>
        </w:rPr>
        <w:t>in a nearby cafe.</w:t>
      </w:r>
    </w:p>
    <w:p w:rsidR="00515F42" w:rsidRDefault="00610D5D" w:rsidP="00515F42">
      <w:pPr>
        <w:rPr>
          <w:lang w:eastAsia="en-GB"/>
        </w:rPr>
      </w:pPr>
      <w:r>
        <w:rPr>
          <w:noProof/>
          <w:lang w:eastAsia="en-GB"/>
        </w:rPr>
        <w:drawing>
          <wp:anchor distT="0" distB="0" distL="114300" distR="114300" simplePos="0" relativeHeight="251667456" behindDoc="1" locked="0" layoutInCell="1" allowOverlap="1">
            <wp:simplePos x="0" y="0"/>
            <wp:positionH relativeFrom="column">
              <wp:posOffset>4781550</wp:posOffset>
            </wp:positionH>
            <wp:positionV relativeFrom="paragraph">
              <wp:posOffset>39370</wp:posOffset>
            </wp:positionV>
            <wp:extent cx="1643380" cy="1152525"/>
            <wp:effectExtent l="19050" t="0" r="0" b="0"/>
            <wp:wrapTight wrapText="bothSides">
              <wp:wrapPolygon edited="0">
                <wp:start x="-250" y="0"/>
                <wp:lineTo x="-250" y="21421"/>
                <wp:lineTo x="21533" y="21421"/>
                <wp:lineTo x="21533" y="0"/>
                <wp:lineTo x="-250" y="0"/>
              </wp:wrapPolygon>
            </wp:wrapTight>
            <wp:docPr id="9" name="Picture 8" descr="05-intriguing near Tarbat 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intriguing near Tarbat Ness"/>
                    <pic:cNvPicPr>
                      <a:picLocks noChangeAspect="1" noChangeArrowheads="1"/>
                    </pic:cNvPicPr>
                  </pic:nvPicPr>
                  <pic:blipFill>
                    <a:blip r:embed="rId10" cstate="print"/>
                    <a:stretch>
                      <a:fillRect/>
                    </a:stretch>
                  </pic:blipFill>
                  <pic:spPr bwMode="auto">
                    <a:xfrm>
                      <a:off x="0" y="0"/>
                      <a:ext cx="1643380" cy="1152525"/>
                    </a:xfrm>
                    <a:prstGeom prst="rect">
                      <a:avLst/>
                    </a:prstGeom>
                    <a:noFill/>
                    <a:ln>
                      <a:noFill/>
                    </a:ln>
                  </pic:spPr>
                </pic:pic>
              </a:graphicData>
            </a:graphic>
          </wp:anchor>
        </w:drawing>
      </w:r>
      <w:r>
        <w:rPr>
          <w:noProof/>
          <w:lang w:eastAsia="en-GB"/>
        </w:rPr>
        <w:drawing>
          <wp:anchor distT="0" distB="0" distL="114300" distR="114300" simplePos="0" relativeHeight="251666432" behindDoc="1" locked="0" layoutInCell="1" allowOverlap="1">
            <wp:simplePos x="0" y="0"/>
            <wp:positionH relativeFrom="column">
              <wp:align>left</wp:align>
            </wp:positionH>
            <wp:positionV relativeFrom="paragraph">
              <wp:posOffset>39370</wp:posOffset>
            </wp:positionV>
            <wp:extent cx="1524000" cy="1149985"/>
            <wp:effectExtent l="19050" t="0" r="0" b="0"/>
            <wp:wrapTight wrapText="bothSides">
              <wp:wrapPolygon edited="0">
                <wp:start x="-270" y="0"/>
                <wp:lineTo x="-270" y="21111"/>
                <wp:lineTo x="21600" y="21111"/>
                <wp:lineTo x="21600" y="0"/>
                <wp:lineTo x="-270" y="0"/>
              </wp:wrapPolygon>
            </wp:wrapTight>
            <wp:docPr id="10" name="Picture 7" descr="31-therogie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therogiegang"/>
                    <pic:cNvPicPr>
                      <a:picLocks noChangeAspect="1" noChangeArrowheads="1"/>
                    </pic:cNvPicPr>
                  </pic:nvPicPr>
                  <pic:blipFill>
                    <a:blip r:embed="rId11" cstate="print"/>
                    <a:stretch>
                      <a:fillRect/>
                    </a:stretch>
                  </pic:blipFill>
                  <pic:spPr bwMode="auto">
                    <a:xfrm>
                      <a:off x="0" y="0"/>
                      <a:ext cx="1524000" cy="1149985"/>
                    </a:xfrm>
                    <a:prstGeom prst="rect">
                      <a:avLst/>
                    </a:prstGeom>
                    <a:noFill/>
                    <a:ln>
                      <a:noFill/>
                    </a:ln>
                  </pic:spPr>
                </pic:pic>
              </a:graphicData>
            </a:graphic>
          </wp:anchor>
        </w:drawing>
      </w:r>
      <w:r w:rsidR="005917C1">
        <w:rPr>
          <w:lang w:eastAsia="en-GB"/>
        </w:rPr>
        <w:t>O</w:t>
      </w:r>
      <w:r w:rsidR="00394C7A">
        <w:rPr>
          <w:lang w:eastAsia="en-GB"/>
        </w:rPr>
        <w:t xml:space="preserve">ur summer programme follows the </w:t>
      </w:r>
      <w:r>
        <w:rPr>
          <w:lang w:eastAsia="en-GB"/>
        </w:rPr>
        <w:t xml:space="preserve">usual </w:t>
      </w:r>
      <w:r w:rsidR="00394C7A">
        <w:rPr>
          <w:lang w:eastAsia="en-GB"/>
        </w:rPr>
        <w:t>format with Wednesday walks</w:t>
      </w:r>
      <w:r>
        <w:rPr>
          <w:lang w:eastAsia="en-GB"/>
        </w:rPr>
        <w:t xml:space="preserve"> once </w:t>
      </w:r>
      <w:r w:rsidR="002B63C7">
        <w:rPr>
          <w:lang w:eastAsia="en-GB"/>
        </w:rPr>
        <w:t>a month and Saturday/</w:t>
      </w:r>
      <w:r w:rsidR="00394C7A">
        <w:rPr>
          <w:lang w:eastAsia="en-GB"/>
        </w:rPr>
        <w:t>Sunday</w:t>
      </w:r>
      <w:r>
        <w:rPr>
          <w:lang w:eastAsia="en-GB"/>
        </w:rPr>
        <w:t xml:space="preserve"> walks</w:t>
      </w:r>
      <w:r w:rsidR="00394C7A" w:rsidRPr="00B76A25">
        <w:rPr>
          <w:lang w:eastAsia="en-GB"/>
        </w:rPr>
        <w:t xml:space="preserve"> every fortnight</w:t>
      </w:r>
      <w:r w:rsidR="00394C7A">
        <w:rPr>
          <w:lang w:eastAsia="en-GB"/>
        </w:rPr>
        <w:t xml:space="preserve">. </w:t>
      </w:r>
      <w:r w:rsidR="00712161">
        <w:rPr>
          <w:lang w:eastAsia="en-GB"/>
        </w:rPr>
        <w:t xml:space="preserve">At our </w:t>
      </w:r>
      <w:r w:rsidR="00394C7A">
        <w:rPr>
          <w:lang w:eastAsia="en-GB"/>
        </w:rPr>
        <w:t>w</w:t>
      </w:r>
      <w:r w:rsidR="00712161">
        <w:rPr>
          <w:lang w:eastAsia="en-GB"/>
        </w:rPr>
        <w:t xml:space="preserve">alks </w:t>
      </w:r>
      <w:r w:rsidR="002472D7">
        <w:rPr>
          <w:lang w:eastAsia="en-GB"/>
        </w:rPr>
        <w:t>p</w:t>
      </w:r>
      <w:r w:rsidR="00712161">
        <w:rPr>
          <w:lang w:eastAsia="en-GB"/>
        </w:rPr>
        <w:t xml:space="preserve">lanning meeting we </w:t>
      </w:r>
      <w:r w:rsidR="002472D7">
        <w:rPr>
          <w:lang w:eastAsia="en-GB"/>
        </w:rPr>
        <w:t>recruite</w:t>
      </w:r>
      <w:r w:rsidR="00712161">
        <w:rPr>
          <w:lang w:eastAsia="en-GB"/>
        </w:rPr>
        <w:t>d two new Walk Leaders</w:t>
      </w:r>
      <w:r w:rsidR="002472D7">
        <w:rPr>
          <w:lang w:eastAsia="en-GB"/>
        </w:rPr>
        <w:t xml:space="preserve">, as well as those </w:t>
      </w:r>
      <w:r w:rsidR="00394C7A">
        <w:rPr>
          <w:lang w:eastAsia="en-GB"/>
        </w:rPr>
        <w:t xml:space="preserve">‘regulars’ </w:t>
      </w:r>
      <w:r w:rsidR="002472D7">
        <w:rPr>
          <w:lang w:eastAsia="en-GB"/>
        </w:rPr>
        <w:t xml:space="preserve">who </w:t>
      </w:r>
      <w:r w:rsidR="00515F42">
        <w:rPr>
          <w:lang w:eastAsia="en-GB"/>
        </w:rPr>
        <w:t>consistent</w:t>
      </w:r>
      <w:r w:rsidR="002472D7">
        <w:rPr>
          <w:lang w:eastAsia="en-GB"/>
        </w:rPr>
        <w:t xml:space="preserve">ly lead one or more walks </w:t>
      </w:r>
      <w:r w:rsidR="00515F42">
        <w:rPr>
          <w:lang w:eastAsia="en-GB"/>
        </w:rPr>
        <w:t>in each programme</w:t>
      </w:r>
      <w:r w:rsidR="002472D7">
        <w:rPr>
          <w:lang w:eastAsia="en-GB"/>
        </w:rPr>
        <w:t>. W</w:t>
      </w:r>
      <w:r w:rsidR="00B362E3" w:rsidRPr="00B76A25">
        <w:rPr>
          <w:lang w:eastAsia="en-GB"/>
        </w:rPr>
        <w:t xml:space="preserve">e </w:t>
      </w:r>
      <w:r w:rsidR="002472D7">
        <w:rPr>
          <w:lang w:eastAsia="en-GB"/>
        </w:rPr>
        <w:t xml:space="preserve">also had more walks offered than </w:t>
      </w:r>
      <w:r w:rsidR="00127DD8">
        <w:rPr>
          <w:lang w:eastAsia="en-GB"/>
        </w:rPr>
        <w:t>we needed</w:t>
      </w:r>
      <w:r w:rsidR="002472D7">
        <w:rPr>
          <w:lang w:eastAsia="en-GB"/>
        </w:rPr>
        <w:t xml:space="preserve"> so there are some in reserve for next </w:t>
      </w:r>
      <w:r w:rsidR="00515F42">
        <w:rPr>
          <w:lang w:eastAsia="en-GB"/>
        </w:rPr>
        <w:t>time</w:t>
      </w:r>
      <w:r w:rsidR="00127DD8">
        <w:rPr>
          <w:lang w:eastAsia="en-GB"/>
        </w:rPr>
        <w:t>. A couple of sections of the new Pilgrims’</w:t>
      </w:r>
      <w:r w:rsidR="00394C7A">
        <w:rPr>
          <w:lang w:eastAsia="en-GB"/>
        </w:rPr>
        <w:t xml:space="preserve"> </w:t>
      </w:r>
      <w:r w:rsidR="00127DD8">
        <w:rPr>
          <w:lang w:eastAsia="en-GB"/>
        </w:rPr>
        <w:t>Way (still to be formally opened) have been included. We</w:t>
      </w:r>
      <w:r w:rsidR="002472D7">
        <w:rPr>
          <w:lang w:eastAsia="en-GB"/>
        </w:rPr>
        <w:t xml:space="preserve"> </w:t>
      </w:r>
      <w:r w:rsidR="00B362E3" w:rsidRPr="00B76A25">
        <w:rPr>
          <w:lang w:eastAsia="en-GB"/>
        </w:rPr>
        <w:t xml:space="preserve">are </w:t>
      </w:r>
      <w:r w:rsidR="00127DD8">
        <w:rPr>
          <w:lang w:eastAsia="en-GB"/>
        </w:rPr>
        <w:t>ever</w:t>
      </w:r>
      <w:r w:rsidR="00515F42">
        <w:rPr>
          <w:lang w:eastAsia="en-GB"/>
        </w:rPr>
        <w:t xml:space="preserve"> </w:t>
      </w:r>
      <w:r w:rsidR="00B362E3" w:rsidRPr="00B76A25">
        <w:rPr>
          <w:lang w:eastAsia="en-GB"/>
        </w:rPr>
        <w:t xml:space="preserve">grateful to </w:t>
      </w:r>
      <w:r w:rsidR="002472D7">
        <w:rPr>
          <w:lang w:eastAsia="en-GB"/>
        </w:rPr>
        <w:t xml:space="preserve">all </w:t>
      </w:r>
      <w:r w:rsidR="00515F42">
        <w:rPr>
          <w:lang w:eastAsia="en-GB"/>
        </w:rPr>
        <w:t xml:space="preserve">of our </w:t>
      </w:r>
      <w:r w:rsidR="00B362E3" w:rsidRPr="00B76A25">
        <w:rPr>
          <w:lang w:eastAsia="en-GB"/>
        </w:rPr>
        <w:t>Walk Leaders</w:t>
      </w:r>
      <w:r w:rsidR="00394C7A">
        <w:rPr>
          <w:lang w:eastAsia="en-GB"/>
        </w:rPr>
        <w:t xml:space="preserve"> </w:t>
      </w:r>
      <w:r w:rsidR="002472D7">
        <w:rPr>
          <w:lang w:eastAsia="en-GB"/>
        </w:rPr>
        <w:t>without whom there would be no programme</w:t>
      </w:r>
      <w:r w:rsidR="00515F42">
        <w:rPr>
          <w:lang w:eastAsia="en-GB"/>
        </w:rPr>
        <w:t xml:space="preserve">, and we </w:t>
      </w:r>
      <w:r w:rsidR="00394C7A">
        <w:rPr>
          <w:lang w:eastAsia="en-GB"/>
        </w:rPr>
        <w:t xml:space="preserve">still </w:t>
      </w:r>
      <w:r w:rsidR="00127DD8">
        <w:rPr>
          <w:lang w:eastAsia="en-GB"/>
        </w:rPr>
        <w:t xml:space="preserve">want to </w:t>
      </w:r>
      <w:r w:rsidR="00515F42">
        <w:rPr>
          <w:lang w:eastAsia="en-GB"/>
        </w:rPr>
        <w:t>encourage others to co</w:t>
      </w:r>
      <w:r w:rsidR="00394C7A">
        <w:rPr>
          <w:lang w:eastAsia="en-GB"/>
        </w:rPr>
        <w:t>me</w:t>
      </w:r>
      <w:r w:rsidR="00515F42">
        <w:rPr>
          <w:lang w:eastAsia="en-GB"/>
        </w:rPr>
        <w:t xml:space="preserve"> forward. </w:t>
      </w:r>
      <w:r>
        <w:rPr>
          <w:lang w:eastAsia="en-GB"/>
        </w:rPr>
        <w:t>There is</w:t>
      </w:r>
      <w:r w:rsidR="00515F42">
        <w:rPr>
          <w:lang w:eastAsia="en-GB"/>
        </w:rPr>
        <w:t xml:space="preserve"> a Walk Leaders’ Guide and o</w:t>
      </w:r>
      <w:r w:rsidR="00B362E3" w:rsidRPr="00B76A25">
        <w:rPr>
          <w:lang w:eastAsia="en-GB"/>
        </w:rPr>
        <w:t xml:space="preserve">ur experienced Leaders will </w:t>
      </w:r>
      <w:r w:rsidR="00515F42">
        <w:rPr>
          <w:lang w:eastAsia="en-GB"/>
        </w:rPr>
        <w:t xml:space="preserve">also </w:t>
      </w:r>
      <w:r w:rsidR="00B362E3" w:rsidRPr="00B76A25">
        <w:rPr>
          <w:lang w:eastAsia="en-GB"/>
        </w:rPr>
        <w:t>gladly help</w:t>
      </w:r>
      <w:r w:rsidR="00515F42">
        <w:rPr>
          <w:lang w:eastAsia="en-GB"/>
        </w:rPr>
        <w:t xml:space="preserve"> in getting you started.</w:t>
      </w:r>
      <w:r w:rsidR="00515F42" w:rsidRPr="00515F42">
        <w:rPr>
          <w:lang w:eastAsia="en-GB"/>
        </w:rPr>
        <w:t xml:space="preserve"> </w:t>
      </w:r>
    </w:p>
    <w:p w:rsidR="00B362E3" w:rsidRDefault="00515F42" w:rsidP="00B362E3">
      <w:pPr>
        <w:rPr>
          <w:lang w:eastAsia="en-GB"/>
        </w:rPr>
      </w:pPr>
      <w:r>
        <w:rPr>
          <w:lang w:eastAsia="en-GB"/>
        </w:rPr>
        <w:t xml:space="preserve"> </w:t>
      </w:r>
    </w:p>
    <w:p w:rsidR="002046CB" w:rsidRDefault="00473B5A" w:rsidP="000E5E7A">
      <w:pPr>
        <w:pStyle w:val="Header"/>
        <w:rPr>
          <w:b/>
        </w:rPr>
      </w:pPr>
      <w:r>
        <w:rPr>
          <w:b/>
        </w:rPr>
        <w:t xml:space="preserve">Group </w:t>
      </w:r>
      <w:r w:rsidR="00CB58AA" w:rsidRPr="00CB58AA">
        <w:rPr>
          <w:b/>
        </w:rPr>
        <w:t xml:space="preserve">Holiday in </w:t>
      </w:r>
      <w:r w:rsidR="002046CB">
        <w:rPr>
          <w:b/>
        </w:rPr>
        <w:t>Dunoon</w:t>
      </w:r>
      <w:r w:rsidR="00D31AFC">
        <w:rPr>
          <w:b/>
        </w:rPr>
        <w:t xml:space="preserve">: </w:t>
      </w:r>
      <w:r w:rsidR="00D31AFC" w:rsidRPr="003C68CC">
        <w:rPr>
          <w:b/>
        </w:rPr>
        <w:t>Monday 27</w:t>
      </w:r>
      <w:r w:rsidR="00D31AFC" w:rsidRPr="003C68CC">
        <w:rPr>
          <w:b/>
          <w:vertAlign w:val="superscript"/>
        </w:rPr>
        <w:t>th</w:t>
      </w:r>
      <w:r w:rsidR="00D31AFC" w:rsidRPr="003C68CC">
        <w:rPr>
          <w:b/>
        </w:rPr>
        <w:t xml:space="preserve"> – Friday 31</w:t>
      </w:r>
      <w:r w:rsidR="00D31AFC" w:rsidRPr="003C68CC">
        <w:rPr>
          <w:b/>
          <w:vertAlign w:val="superscript"/>
        </w:rPr>
        <w:t>st</w:t>
      </w:r>
      <w:r w:rsidR="00D31AFC" w:rsidRPr="003C68CC">
        <w:rPr>
          <w:b/>
        </w:rPr>
        <w:t xml:space="preserve"> </w:t>
      </w:r>
      <w:r w:rsidR="002046CB">
        <w:rPr>
          <w:b/>
        </w:rPr>
        <w:t xml:space="preserve">May </w:t>
      </w:r>
      <w:r w:rsidR="00CB58AA" w:rsidRPr="00CB58AA">
        <w:rPr>
          <w:b/>
        </w:rPr>
        <w:t>201</w:t>
      </w:r>
      <w:r w:rsidR="002046CB">
        <w:rPr>
          <w:b/>
        </w:rPr>
        <w:t>9</w:t>
      </w:r>
    </w:p>
    <w:p w:rsidR="002046CB" w:rsidRPr="00473B5A" w:rsidRDefault="00473B5A" w:rsidP="000E5E7A">
      <w:pPr>
        <w:pStyle w:val="Header"/>
      </w:pPr>
      <w:r>
        <w:t xml:space="preserve">Since </w:t>
      </w:r>
      <w:r w:rsidRPr="00473B5A">
        <w:t>the last newsletter</w:t>
      </w:r>
      <w:r>
        <w:t xml:space="preserve"> Jim Coates has </w:t>
      </w:r>
      <w:r w:rsidR="003C68CC">
        <w:t>arranged</w:t>
      </w:r>
      <w:r>
        <w:t xml:space="preserve"> a 4-night </w:t>
      </w:r>
      <w:r w:rsidR="003C68CC">
        <w:t xml:space="preserve">Group </w:t>
      </w:r>
      <w:r>
        <w:t>holiday</w:t>
      </w:r>
      <w:r w:rsidR="00D31AFC">
        <w:t>, staying</w:t>
      </w:r>
      <w:r>
        <w:t xml:space="preserve"> at the Esplanade Hotel in Dunoon. At the time of writing 29 members and friends have booked and there is still some limited availability. Please contact Jim directly if you are interested</w:t>
      </w:r>
      <w:r w:rsidR="003C68CC">
        <w:t xml:space="preserve"> in coming</w:t>
      </w:r>
      <w:r>
        <w:t>.</w:t>
      </w:r>
      <w:r w:rsidR="003C68CC">
        <w:t xml:space="preserve"> Many thanks to Jim for his persistence in securing this holiday for us.</w:t>
      </w:r>
    </w:p>
    <w:p w:rsidR="00F14A0D" w:rsidRPr="00473B5A" w:rsidRDefault="00F14A0D" w:rsidP="000E5E7A">
      <w:pPr>
        <w:pStyle w:val="Header"/>
      </w:pPr>
    </w:p>
    <w:p w:rsidR="006620F9" w:rsidRPr="00B76A25" w:rsidRDefault="006620F9" w:rsidP="006620F9">
      <w:pPr>
        <w:rPr>
          <w:lang w:eastAsia="en-GB"/>
        </w:rPr>
      </w:pPr>
      <w:r w:rsidRPr="00CB58AA">
        <w:rPr>
          <w:b/>
          <w:lang w:eastAsia="en-GB"/>
        </w:rPr>
        <w:t>Training</w:t>
      </w:r>
    </w:p>
    <w:p w:rsidR="00706C3E" w:rsidRDefault="00A13B23" w:rsidP="00C97F48">
      <w:pPr>
        <w:pStyle w:val="Header"/>
      </w:pPr>
      <w:r>
        <w:rPr>
          <w:lang w:eastAsia="en-GB"/>
        </w:rPr>
        <w:t>In September f</w:t>
      </w:r>
      <w:r w:rsidR="00783E31">
        <w:rPr>
          <w:lang w:eastAsia="en-GB"/>
        </w:rPr>
        <w:t>ive of our members attended a</w:t>
      </w:r>
      <w:r>
        <w:rPr>
          <w:lang w:eastAsia="en-GB"/>
        </w:rPr>
        <w:t xml:space="preserve"> most enjoyable</w:t>
      </w:r>
      <w:r w:rsidR="006620F9" w:rsidRPr="00B76A25">
        <w:rPr>
          <w:lang w:eastAsia="en-GB"/>
        </w:rPr>
        <w:t xml:space="preserve"> two-day </w:t>
      </w:r>
      <w:r w:rsidR="00B6094A">
        <w:rPr>
          <w:lang w:eastAsia="en-GB"/>
        </w:rPr>
        <w:t>i</w:t>
      </w:r>
      <w:r w:rsidR="006620F9" w:rsidRPr="00B76A25">
        <w:rPr>
          <w:lang w:eastAsia="en-GB"/>
        </w:rPr>
        <w:t>ntroductory Navigation Skills course</w:t>
      </w:r>
      <w:r>
        <w:rPr>
          <w:lang w:eastAsia="en-GB"/>
        </w:rPr>
        <w:t xml:space="preserve">, delivered by Roger Mitchell of Cupar Scouts. </w:t>
      </w:r>
      <w:r w:rsidR="00B6094A">
        <w:rPr>
          <w:lang w:eastAsia="en-GB"/>
        </w:rPr>
        <w:t>G</w:t>
      </w:r>
      <w:r w:rsidR="00783E31">
        <w:rPr>
          <w:lang w:eastAsia="en-GB"/>
        </w:rPr>
        <w:t xml:space="preserve">rid references, </w:t>
      </w:r>
      <w:r w:rsidR="00B6094A">
        <w:rPr>
          <w:lang w:eastAsia="en-GB"/>
        </w:rPr>
        <w:t xml:space="preserve">compass bearings, </w:t>
      </w:r>
      <w:r w:rsidR="00783E31">
        <w:rPr>
          <w:lang w:eastAsia="en-GB"/>
        </w:rPr>
        <w:t>timings and route planning were all covered</w:t>
      </w:r>
      <w:r w:rsidR="00B6094A">
        <w:rPr>
          <w:lang w:eastAsia="en-GB"/>
        </w:rPr>
        <w:t xml:space="preserve"> on the first day. The following week we ventured out on </w:t>
      </w:r>
      <w:r w:rsidR="00783E31">
        <w:rPr>
          <w:lang w:eastAsia="en-GB"/>
        </w:rPr>
        <w:t>a blustery</w:t>
      </w:r>
      <w:r w:rsidR="00B6094A">
        <w:rPr>
          <w:lang w:eastAsia="en-GB"/>
        </w:rPr>
        <w:t xml:space="preserve">, rainy day to put these skills into practice on a walk around Cupar, before seeking respite and lunch at the Mayfield, now sadly closed.  </w:t>
      </w:r>
      <w:r w:rsidR="00F62F2F">
        <w:rPr>
          <w:noProof/>
          <w:lang w:eastAsia="en-GB"/>
        </w:rPr>
        <w:drawing>
          <wp:anchor distT="0" distB="0" distL="114300" distR="114300" simplePos="0" relativeHeight="251660288" behindDoc="1" locked="0" layoutInCell="1" allowOverlap="1">
            <wp:simplePos x="0" y="0"/>
            <wp:positionH relativeFrom="column">
              <wp:posOffset>4638675</wp:posOffset>
            </wp:positionH>
            <wp:positionV relativeFrom="paragraph">
              <wp:posOffset>80010</wp:posOffset>
            </wp:positionV>
            <wp:extent cx="1743075" cy="1282700"/>
            <wp:effectExtent l="19050" t="0" r="9525" b="0"/>
            <wp:wrapTight wrapText="bothSides">
              <wp:wrapPolygon edited="0">
                <wp:start x="-236" y="0"/>
                <wp:lineTo x="-236" y="21172"/>
                <wp:lineTo x="21718" y="21172"/>
                <wp:lineTo x="21718" y="0"/>
                <wp:lineTo x="-236" y="0"/>
              </wp:wrapPolygon>
            </wp:wrapTight>
            <wp:docPr id="8" name="Picture 8" descr="05-intriguing near Tarbat 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intriguing near Tarbat Ness"/>
                    <pic:cNvPicPr>
                      <a:picLocks noChangeAspect="1" noChangeArrowheads="1"/>
                    </pic:cNvPicPr>
                  </pic:nvPicPr>
                  <pic:blipFill>
                    <a:blip r:embed="rId12" cstate="print"/>
                    <a:stretch>
                      <a:fillRect/>
                    </a:stretch>
                  </pic:blipFill>
                  <pic:spPr bwMode="auto">
                    <a:xfrm>
                      <a:off x="0" y="0"/>
                      <a:ext cx="1743075" cy="1282700"/>
                    </a:xfrm>
                    <a:prstGeom prst="rect">
                      <a:avLst/>
                    </a:prstGeom>
                    <a:noFill/>
                    <a:ln>
                      <a:noFill/>
                    </a:ln>
                  </pic:spPr>
                </pic:pic>
              </a:graphicData>
            </a:graphic>
          </wp:anchor>
        </w:drawing>
      </w:r>
      <w:r w:rsidR="00F62F2F">
        <w:rPr>
          <w:noProof/>
          <w:lang w:eastAsia="en-GB"/>
        </w:rPr>
        <w:drawing>
          <wp:anchor distT="0" distB="0" distL="114300" distR="114300" simplePos="0" relativeHeight="251659264" behindDoc="1" locked="0" layoutInCell="1" allowOverlap="1">
            <wp:simplePos x="0" y="0"/>
            <wp:positionH relativeFrom="column">
              <wp:align>left</wp:align>
            </wp:positionH>
            <wp:positionV relativeFrom="paragraph">
              <wp:posOffset>112395</wp:posOffset>
            </wp:positionV>
            <wp:extent cx="1667510" cy="1250950"/>
            <wp:effectExtent l="19050" t="0" r="8890" b="0"/>
            <wp:wrapTight wrapText="bothSides">
              <wp:wrapPolygon edited="0">
                <wp:start x="-247" y="0"/>
                <wp:lineTo x="-247" y="21381"/>
                <wp:lineTo x="21715" y="21381"/>
                <wp:lineTo x="21715" y="0"/>
                <wp:lineTo x="-247" y="0"/>
              </wp:wrapPolygon>
            </wp:wrapTight>
            <wp:docPr id="7" name="Picture 7" descr="31-therogie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therogiegang"/>
                    <pic:cNvPicPr>
                      <a:picLocks noChangeAspect="1" noChangeArrowheads="1"/>
                    </pic:cNvPicPr>
                  </pic:nvPicPr>
                  <pic:blipFill>
                    <a:blip r:embed="rId13" cstate="print"/>
                    <a:stretch>
                      <a:fillRect/>
                    </a:stretch>
                  </pic:blipFill>
                  <pic:spPr bwMode="auto">
                    <a:xfrm>
                      <a:off x="0" y="0"/>
                      <a:ext cx="1667510" cy="1250950"/>
                    </a:xfrm>
                    <a:prstGeom prst="rect">
                      <a:avLst/>
                    </a:prstGeom>
                    <a:noFill/>
                    <a:ln>
                      <a:noFill/>
                    </a:ln>
                  </pic:spPr>
                </pic:pic>
              </a:graphicData>
            </a:graphic>
          </wp:anchor>
        </w:drawing>
      </w:r>
      <w:r w:rsidR="00C97F48">
        <w:rPr>
          <w:lang w:eastAsia="en-GB"/>
        </w:rPr>
        <w:t>Th</w:t>
      </w:r>
      <w:r w:rsidR="004B4E81" w:rsidRPr="00B76A25">
        <w:rPr>
          <w:lang w:eastAsia="en-GB"/>
        </w:rPr>
        <w:t>anks to Stewart and Linda Collier for arranging th</w:t>
      </w:r>
      <w:r w:rsidR="00C97F48">
        <w:rPr>
          <w:lang w:eastAsia="en-GB"/>
        </w:rPr>
        <w:t>is course</w:t>
      </w:r>
      <w:r w:rsidR="004B4E81" w:rsidRPr="00B76A25">
        <w:rPr>
          <w:lang w:eastAsia="en-GB"/>
        </w:rPr>
        <w:t>.</w:t>
      </w:r>
      <w:r w:rsidR="00C97F48">
        <w:rPr>
          <w:lang w:eastAsia="en-GB"/>
        </w:rPr>
        <w:t xml:space="preserve"> Fu</w:t>
      </w:r>
      <w:r w:rsidR="00D944DC">
        <w:rPr>
          <w:lang w:eastAsia="en-GB"/>
        </w:rPr>
        <w:t>rther</w:t>
      </w:r>
      <w:r w:rsidR="00C97F48">
        <w:rPr>
          <w:lang w:eastAsia="en-GB"/>
        </w:rPr>
        <w:t xml:space="preserve"> training opportunities</w:t>
      </w:r>
      <w:r w:rsidR="00D944DC">
        <w:rPr>
          <w:lang w:eastAsia="en-GB"/>
        </w:rPr>
        <w:t xml:space="preserve"> – all entirely voluntary! -</w:t>
      </w:r>
      <w:r w:rsidR="00C97F48">
        <w:rPr>
          <w:lang w:eastAsia="en-GB"/>
        </w:rPr>
        <w:t xml:space="preserve"> will be offered to members</w:t>
      </w:r>
      <w:r w:rsidR="00D944DC">
        <w:rPr>
          <w:lang w:eastAsia="en-GB"/>
        </w:rPr>
        <w:t xml:space="preserve"> as they arise.</w:t>
      </w:r>
    </w:p>
    <w:p w:rsidR="00B6094A" w:rsidRDefault="00B6094A" w:rsidP="000E5E7A">
      <w:pPr>
        <w:rPr>
          <w:lang w:eastAsia="en-GB"/>
        </w:rPr>
      </w:pPr>
    </w:p>
    <w:p w:rsidR="00952929" w:rsidRPr="00D3623F" w:rsidRDefault="00952929" w:rsidP="000E5E7A">
      <w:pPr>
        <w:rPr>
          <w:b/>
          <w:lang w:eastAsia="en-GB"/>
        </w:rPr>
      </w:pPr>
      <w:r w:rsidRPr="00D3623F">
        <w:rPr>
          <w:b/>
          <w:lang w:eastAsia="en-GB"/>
        </w:rPr>
        <w:t>Publicity</w:t>
      </w:r>
    </w:p>
    <w:p w:rsidR="002A0E36" w:rsidRDefault="007C5279" w:rsidP="0089343B">
      <w:pPr>
        <w:rPr>
          <w:lang w:eastAsia="en-GB"/>
        </w:rPr>
      </w:pPr>
      <w:r>
        <w:rPr>
          <w:noProof/>
          <w:u w:val="single"/>
          <w:lang w:eastAsia="en-GB"/>
        </w:rPr>
        <w:drawing>
          <wp:anchor distT="0" distB="0" distL="114300" distR="114300" simplePos="0" relativeHeight="251662336" behindDoc="1" locked="0" layoutInCell="1" allowOverlap="1">
            <wp:simplePos x="0" y="0"/>
            <wp:positionH relativeFrom="column">
              <wp:posOffset>5028565</wp:posOffset>
            </wp:positionH>
            <wp:positionV relativeFrom="paragraph">
              <wp:posOffset>95250</wp:posOffset>
            </wp:positionV>
            <wp:extent cx="1304925" cy="1590675"/>
            <wp:effectExtent l="19050" t="0" r="9525" b="0"/>
            <wp:wrapTight wrapText="bothSides">
              <wp:wrapPolygon edited="0">
                <wp:start x="-315" y="0"/>
                <wp:lineTo x="-315" y="21471"/>
                <wp:lineTo x="21758" y="21471"/>
                <wp:lineTo x="21758" y="0"/>
                <wp:lineTo x="-315" y="0"/>
              </wp:wrapPolygon>
            </wp:wrapTight>
            <wp:docPr id="6" name="Picture 6" descr="IMG_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959"/>
                    <pic:cNvPicPr>
                      <a:picLocks noChangeAspect="1" noChangeArrowheads="1"/>
                    </pic:cNvPicPr>
                  </pic:nvPicPr>
                  <pic:blipFill>
                    <a:blip r:embed="rId14" cstate="print"/>
                    <a:stretch>
                      <a:fillRect/>
                    </a:stretch>
                  </pic:blipFill>
                  <pic:spPr bwMode="auto">
                    <a:xfrm>
                      <a:off x="0" y="0"/>
                      <a:ext cx="1304925" cy="1590675"/>
                    </a:xfrm>
                    <a:prstGeom prst="rect">
                      <a:avLst/>
                    </a:prstGeom>
                    <a:noFill/>
                    <a:ln>
                      <a:noFill/>
                    </a:ln>
                  </pic:spPr>
                </pic:pic>
              </a:graphicData>
            </a:graphic>
          </wp:anchor>
        </w:drawing>
      </w:r>
      <w:r w:rsidR="00B90C92">
        <w:rPr>
          <w:noProof/>
          <w:u w:val="single"/>
          <w:lang w:eastAsia="en-GB"/>
        </w:rPr>
        <w:drawing>
          <wp:anchor distT="0" distB="0" distL="114300" distR="114300" simplePos="0" relativeHeight="251661312" behindDoc="1" locked="0" layoutInCell="1" allowOverlap="1">
            <wp:simplePos x="0" y="0"/>
            <wp:positionH relativeFrom="column">
              <wp:posOffset>47625</wp:posOffset>
            </wp:positionH>
            <wp:positionV relativeFrom="paragraph">
              <wp:posOffset>218440</wp:posOffset>
            </wp:positionV>
            <wp:extent cx="1743075" cy="1306830"/>
            <wp:effectExtent l="19050" t="0" r="9525" b="0"/>
            <wp:wrapTight wrapText="bothSides">
              <wp:wrapPolygon edited="0">
                <wp:start x="-236" y="0"/>
                <wp:lineTo x="-236" y="21411"/>
                <wp:lineTo x="21718" y="21411"/>
                <wp:lineTo x="21718" y="0"/>
                <wp:lineTo x="-236" y="0"/>
              </wp:wrapPolygon>
            </wp:wrapTight>
            <wp:docPr id="5" name="Picture 5" descr="pinecone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econepoint"/>
                    <pic:cNvPicPr>
                      <a:picLocks noChangeAspect="1" noChangeArrowheads="1"/>
                    </pic:cNvPicPr>
                  </pic:nvPicPr>
                  <pic:blipFill>
                    <a:blip r:embed="rId15" cstate="print"/>
                    <a:stretch>
                      <a:fillRect/>
                    </a:stretch>
                  </pic:blipFill>
                  <pic:spPr bwMode="auto">
                    <a:xfrm>
                      <a:off x="0" y="0"/>
                      <a:ext cx="1743075" cy="1306830"/>
                    </a:xfrm>
                    <a:prstGeom prst="rect">
                      <a:avLst/>
                    </a:prstGeom>
                    <a:noFill/>
                    <a:ln>
                      <a:noFill/>
                    </a:ln>
                  </pic:spPr>
                </pic:pic>
              </a:graphicData>
            </a:graphic>
          </wp:anchor>
        </w:drawing>
      </w:r>
      <w:r w:rsidR="0089343B">
        <w:rPr>
          <w:lang w:eastAsia="en-GB"/>
        </w:rPr>
        <w:t xml:space="preserve">The local </w:t>
      </w:r>
      <w:r w:rsidR="00454758">
        <w:rPr>
          <w:lang w:eastAsia="en-GB"/>
        </w:rPr>
        <w:t>news</w:t>
      </w:r>
      <w:r w:rsidR="0089343B">
        <w:rPr>
          <w:lang w:eastAsia="en-GB"/>
        </w:rPr>
        <w:t xml:space="preserve">papers continue to publish </w:t>
      </w:r>
      <w:r w:rsidR="002A0E36">
        <w:rPr>
          <w:lang w:eastAsia="en-GB"/>
        </w:rPr>
        <w:t>just about</w:t>
      </w:r>
      <w:r w:rsidR="0089343B">
        <w:rPr>
          <w:lang w:eastAsia="en-GB"/>
        </w:rPr>
        <w:t xml:space="preserve"> everything your Press Correspondent submits. I </w:t>
      </w:r>
      <w:r w:rsidR="00454758">
        <w:rPr>
          <w:lang w:eastAsia="en-GB"/>
        </w:rPr>
        <w:t>have to</w:t>
      </w:r>
      <w:r w:rsidR="0089343B">
        <w:rPr>
          <w:lang w:eastAsia="en-GB"/>
        </w:rPr>
        <w:t xml:space="preserve"> thank those</w:t>
      </w:r>
      <w:r w:rsidR="00454758">
        <w:rPr>
          <w:lang w:eastAsia="en-GB"/>
        </w:rPr>
        <w:t xml:space="preserve"> </w:t>
      </w:r>
      <w:r w:rsidR="0089343B">
        <w:rPr>
          <w:lang w:eastAsia="en-GB"/>
        </w:rPr>
        <w:t>members</w:t>
      </w:r>
      <w:r w:rsidR="00454758">
        <w:rPr>
          <w:lang w:eastAsia="en-GB"/>
        </w:rPr>
        <w:t xml:space="preserve"> of the Group</w:t>
      </w:r>
      <w:r w:rsidR="0089343B">
        <w:rPr>
          <w:lang w:eastAsia="en-GB"/>
        </w:rPr>
        <w:t xml:space="preserve"> who have provided </w:t>
      </w:r>
      <w:r w:rsidR="002A0E36">
        <w:rPr>
          <w:lang w:eastAsia="en-GB"/>
        </w:rPr>
        <w:t xml:space="preserve">interesting </w:t>
      </w:r>
      <w:r w:rsidR="0089343B">
        <w:rPr>
          <w:lang w:eastAsia="en-GB"/>
        </w:rPr>
        <w:t xml:space="preserve">material – </w:t>
      </w:r>
      <w:r w:rsidR="002A0E36">
        <w:rPr>
          <w:lang w:eastAsia="en-GB"/>
        </w:rPr>
        <w:t>some</w:t>
      </w:r>
      <w:r w:rsidR="0089343B">
        <w:rPr>
          <w:lang w:eastAsia="en-GB"/>
        </w:rPr>
        <w:t xml:space="preserve"> intentionally</w:t>
      </w:r>
      <w:r w:rsidR="002A0E36">
        <w:rPr>
          <w:lang w:eastAsia="en-GB"/>
        </w:rPr>
        <w:t xml:space="preserve"> and some</w:t>
      </w:r>
      <w:r w:rsidR="0089343B">
        <w:rPr>
          <w:lang w:eastAsia="en-GB"/>
        </w:rPr>
        <w:t xml:space="preserve"> not! – for my </w:t>
      </w:r>
      <w:r w:rsidR="00454758">
        <w:rPr>
          <w:lang w:eastAsia="en-GB"/>
        </w:rPr>
        <w:t xml:space="preserve">walk </w:t>
      </w:r>
      <w:r w:rsidR="0089343B">
        <w:rPr>
          <w:lang w:eastAsia="en-GB"/>
        </w:rPr>
        <w:t>reports.</w:t>
      </w:r>
      <w:r w:rsidR="00454758">
        <w:rPr>
          <w:lang w:eastAsia="en-GB"/>
        </w:rPr>
        <w:t xml:space="preserve"> These are now included on our website. </w:t>
      </w:r>
      <w:r w:rsidR="00B90C92">
        <w:rPr>
          <w:lang w:eastAsia="en-GB"/>
        </w:rPr>
        <w:t>A few</w:t>
      </w:r>
      <w:r w:rsidR="00454758">
        <w:rPr>
          <w:lang w:eastAsia="en-GB"/>
        </w:rPr>
        <w:t xml:space="preserve"> members sen</w:t>
      </w:r>
      <w:r w:rsidR="00B90C92">
        <w:rPr>
          <w:lang w:eastAsia="en-GB"/>
        </w:rPr>
        <w:t>d</w:t>
      </w:r>
      <w:r w:rsidR="00454758">
        <w:rPr>
          <w:lang w:eastAsia="en-GB"/>
        </w:rPr>
        <w:t xml:space="preserve"> photos</w:t>
      </w:r>
      <w:r w:rsidR="002A0E36">
        <w:rPr>
          <w:lang w:eastAsia="en-GB"/>
        </w:rPr>
        <w:t xml:space="preserve"> from </w:t>
      </w:r>
      <w:r w:rsidR="00EE5E7F">
        <w:rPr>
          <w:lang w:eastAsia="en-GB"/>
        </w:rPr>
        <w:t>our</w:t>
      </w:r>
      <w:r w:rsidR="002A0E36">
        <w:rPr>
          <w:lang w:eastAsia="en-GB"/>
        </w:rPr>
        <w:t xml:space="preserve"> walks</w:t>
      </w:r>
      <w:r w:rsidR="00454758">
        <w:rPr>
          <w:lang w:eastAsia="en-GB"/>
        </w:rPr>
        <w:t xml:space="preserve"> to our Webmaster, Michael Hammond</w:t>
      </w:r>
      <w:r w:rsidR="00B90C92">
        <w:rPr>
          <w:lang w:eastAsia="en-GB"/>
        </w:rPr>
        <w:t>; he would welcome more of these, not only as a record of our walks, but as a way of</w:t>
      </w:r>
      <w:r w:rsidR="002A0E36">
        <w:rPr>
          <w:lang w:eastAsia="en-GB"/>
        </w:rPr>
        <w:t xml:space="preserve"> </w:t>
      </w:r>
      <w:r w:rsidR="00B90C92">
        <w:rPr>
          <w:lang w:eastAsia="en-GB"/>
        </w:rPr>
        <w:t xml:space="preserve">perhaps </w:t>
      </w:r>
      <w:r w:rsidR="002A0E36">
        <w:rPr>
          <w:lang w:eastAsia="en-GB"/>
        </w:rPr>
        <w:t>encourag</w:t>
      </w:r>
      <w:r w:rsidR="00B90C92">
        <w:rPr>
          <w:lang w:eastAsia="en-GB"/>
        </w:rPr>
        <w:t>ing</w:t>
      </w:r>
      <w:r w:rsidR="002A0E36">
        <w:rPr>
          <w:lang w:eastAsia="en-GB"/>
        </w:rPr>
        <w:t xml:space="preserve"> interest </w:t>
      </w:r>
      <w:r w:rsidR="00B90C92">
        <w:rPr>
          <w:lang w:eastAsia="en-GB"/>
        </w:rPr>
        <w:t xml:space="preserve">in the Group </w:t>
      </w:r>
      <w:r w:rsidR="002A0E36">
        <w:rPr>
          <w:lang w:eastAsia="en-GB"/>
        </w:rPr>
        <w:t>from non-members</w:t>
      </w:r>
      <w:r w:rsidR="00B90C92">
        <w:rPr>
          <w:lang w:eastAsia="en-GB"/>
        </w:rPr>
        <w:t>.</w:t>
      </w:r>
      <w:r w:rsidR="00474D3C">
        <w:rPr>
          <w:lang w:eastAsia="en-GB"/>
        </w:rPr>
        <w:t xml:space="preserve"> </w:t>
      </w:r>
      <w:r w:rsidR="003A38D8">
        <w:rPr>
          <w:lang w:eastAsia="en-GB"/>
        </w:rPr>
        <w:t>Our local Walks Leaflets for St Andrews and Cupar are still proving popular, with St Andrews Tourist Office regularly requesting new supplies.</w:t>
      </w:r>
    </w:p>
    <w:p w:rsidR="000E5E7A" w:rsidRDefault="000E5E7A" w:rsidP="000E5E7A">
      <w:pPr>
        <w:rPr>
          <w:lang w:eastAsia="en-GB"/>
        </w:rPr>
      </w:pPr>
    </w:p>
    <w:p w:rsidR="009F0306" w:rsidRDefault="009F0306" w:rsidP="009F0306">
      <w:pPr>
        <w:rPr>
          <w:b/>
          <w:lang w:eastAsia="en-GB"/>
        </w:rPr>
      </w:pPr>
      <w:r>
        <w:rPr>
          <w:b/>
          <w:lang w:eastAsia="en-GB"/>
        </w:rPr>
        <w:t xml:space="preserve">Group </w:t>
      </w:r>
      <w:r w:rsidRPr="00C01C8D">
        <w:rPr>
          <w:b/>
          <w:lang w:eastAsia="en-GB"/>
        </w:rPr>
        <w:t>Christmas Lunch</w:t>
      </w:r>
      <w:r>
        <w:rPr>
          <w:b/>
          <w:lang w:eastAsia="en-GB"/>
        </w:rPr>
        <w:t xml:space="preserve"> 2018</w:t>
      </w:r>
    </w:p>
    <w:p w:rsidR="009F0306" w:rsidRDefault="009F0306" w:rsidP="009F0306">
      <w:pPr>
        <w:rPr>
          <w:lang w:eastAsia="en-GB"/>
        </w:rPr>
      </w:pPr>
      <w:r>
        <w:rPr>
          <w:lang w:eastAsia="en-GB"/>
        </w:rPr>
        <w:t>A great turnout of 38 members and friends enjoyed a convivial afternoon with excellent</w:t>
      </w:r>
      <w:r w:rsidRPr="00B76A25">
        <w:rPr>
          <w:lang w:eastAsia="en-GB"/>
        </w:rPr>
        <w:t xml:space="preserve"> </w:t>
      </w:r>
      <w:r>
        <w:rPr>
          <w:lang w:eastAsia="en-GB"/>
        </w:rPr>
        <w:t xml:space="preserve">fare </w:t>
      </w:r>
      <w:r w:rsidRPr="00B76A25">
        <w:rPr>
          <w:lang w:eastAsia="en-GB"/>
        </w:rPr>
        <w:t>at Elmwood Golf Club</w:t>
      </w:r>
      <w:r>
        <w:rPr>
          <w:lang w:eastAsia="en-GB"/>
        </w:rPr>
        <w:t xml:space="preserve"> at the beginning of December.</w:t>
      </w:r>
      <w:r w:rsidR="006D7242">
        <w:rPr>
          <w:lang w:eastAsia="en-GB"/>
        </w:rPr>
        <w:t xml:space="preserve"> Suggestions for the venue for 2019 are invited.</w:t>
      </w:r>
    </w:p>
    <w:p w:rsidR="009F0306" w:rsidRPr="00B76A25" w:rsidRDefault="009F0306" w:rsidP="000E5E7A">
      <w:pPr>
        <w:rPr>
          <w:lang w:eastAsia="en-GB"/>
        </w:rPr>
      </w:pPr>
    </w:p>
    <w:p w:rsidR="009E568A" w:rsidRDefault="007C5279" w:rsidP="000E5E7A">
      <w:pPr>
        <w:rPr>
          <w:b/>
          <w:lang w:eastAsia="en-GB"/>
        </w:rPr>
      </w:pPr>
      <w:r>
        <w:rPr>
          <w:b/>
          <w:noProof/>
          <w:lang w:eastAsia="en-GB"/>
        </w:rPr>
        <w:drawing>
          <wp:anchor distT="0" distB="0" distL="114300" distR="114300" simplePos="0" relativeHeight="251664384" behindDoc="1" locked="0" layoutInCell="1" allowOverlap="1">
            <wp:simplePos x="0" y="0"/>
            <wp:positionH relativeFrom="column">
              <wp:posOffset>4714875</wp:posOffset>
            </wp:positionH>
            <wp:positionV relativeFrom="paragraph">
              <wp:posOffset>151130</wp:posOffset>
            </wp:positionV>
            <wp:extent cx="1724025" cy="1428750"/>
            <wp:effectExtent l="19050" t="0" r="9525" b="0"/>
            <wp:wrapTight wrapText="bothSides">
              <wp:wrapPolygon edited="0">
                <wp:start x="-239" y="0"/>
                <wp:lineTo x="-239" y="21312"/>
                <wp:lineTo x="21719" y="21312"/>
                <wp:lineTo x="21719" y="0"/>
                <wp:lineTo x="-239" y="0"/>
              </wp:wrapPolygon>
            </wp:wrapTight>
            <wp:docPr id="4" name="Picture 4" descr="C:\Users\WHAISHE\Desktop\documents\Ramblers\leaflet\cupar leaf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HAISHE\Desktop\documents\Ramblers\leaflet\cupar leaflet.jpg"/>
                    <pic:cNvPicPr>
                      <a:picLocks noChangeAspect="1" noChangeArrowheads="1"/>
                    </pic:cNvPicPr>
                  </pic:nvPicPr>
                  <pic:blipFill>
                    <a:blip r:embed="rId16" cstate="print"/>
                    <a:stretch>
                      <a:fillRect/>
                    </a:stretch>
                  </pic:blipFill>
                  <pic:spPr bwMode="auto">
                    <a:xfrm>
                      <a:off x="0" y="0"/>
                      <a:ext cx="1724025" cy="1428750"/>
                    </a:xfrm>
                    <a:prstGeom prst="rect">
                      <a:avLst/>
                    </a:prstGeom>
                    <a:noFill/>
                    <a:ln>
                      <a:noFill/>
                    </a:ln>
                  </pic:spPr>
                </pic:pic>
              </a:graphicData>
            </a:graphic>
          </wp:anchor>
        </w:drawing>
      </w:r>
      <w:r w:rsidR="00E6279D" w:rsidRPr="002A3FA3">
        <w:rPr>
          <w:b/>
          <w:lang w:eastAsia="en-GB"/>
        </w:rPr>
        <w:t xml:space="preserve">Area </w:t>
      </w:r>
      <w:r w:rsidR="00DD7BB8">
        <w:rPr>
          <w:b/>
          <w:lang w:eastAsia="en-GB"/>
        </w:rPr>
        <w:t xml:space="preserve">and Scottish </w:t>
      </w:r>
      <w:r w:rsidR="00E6279D" w:rsidRPr="002A3FA3">
        <w:rPr>
          <w:b/>
          <w:lang w:eastAsia="en-GB"/>
        </w:rPr>
        <w:t>Organisation</w:t>
      </w:r>
    </w:p>
    <w:p w:rsidR="00DD7BB8" w:rsidRPr="007C5279" w:rsidRDefault="00A72406" w:rsidP="000E5E7A">
      <w:pPr>
        <w:rPr>
          <w:lang w:eastAsia="en-GB"/>
        </w:rPr>
      </w:pPr>
      <w:r w:rsidRPr="00B76A25">
        <w:rPr>
          <w:lang w:eastAsia="en-GB"/>
        </w:rPr>
        <w:t>Jim Forret continues in his role as Area Secretary</w:t>
      </w:r>
      <w:r>
        <w:rPr>
          <w:lang w:eastAsia="en-GB"/>
        </w:rPr>
        <w:t xml:space="preserve"> </w:t>
      </w:r>
      <w:r w:rsidR="00450BD8">
        <w:rPr>
          <w:lang w:eastAsia="en-GB"/>
        </w:rPr>
        <w:t>for</w:t>
      </w:r>
      <w:r>
        <w:rPr>
          <w:noProof/>
          <w:lang w:eastAsia="en-GB"/>
        </w:rPr>
        <w:t xml:space="preserve"> </w:t>
      </w:r>
      <w:r w:rsidR="000E5E7A" w:rsidRPr="00B76A25">
        <w:rPr>
          <w:lang w:eastAsia="en-GB"/>
        </w:rPr>
        <w:t xml:space="preserve"> Forth Valley, Fife and Tayside </w:t>
      </w:r>
      <w:r>
        <w:rPr>
          <w:lang w:eastAsia="en-GB"/>
        </w:rPr>
        <w:t xml:space="preserve">Ramblers which, amongst </w:t>
      </w:r>
      <w:r w:rsidR="00450BD8">
        <w:rPr>
          <w:lang w:eastAsia="en-GB"/>
        </w:rPr>
        <w:t xml:space="preserve">its </w:t>
      </w:r>
      <w:r>
        <w:rPr>
          <w:lang w:eastAsia="en-GB"/>
        </w:rPr>
        <w:t xml:space="preserve">many other activities, produces </w:t>
      </w:r>
      <w:r w:rsidR="000E5E7A" w:rsidRPr="00B76A25">
        <w:rPr>
          <w:lang w:eastAsia="en-GB"/>
        </w:rPr>
        <w:t>the combined Area Walks Programme</w:t>
      </w:r>
      <w:r>
        <w:rPr>
          <w:lang w:eastAsia="en-GB"/>
        </w:rPr>
        <w:t xml:space="preserve"> </w:t>
      </w:r>
      <w:r w:rsidR="00450BD8">
        <w:rPr>
          <w:lang w:eastAsia="en-GB"/>
        </w:rPr>
        <w:t>that</w:t>
      </w:r>
      <w:r>
        <w:rPr>
          <w:lang w:eastAsia="en-GB"/>
        </w:rPr>
        <w:t xml:space="preserve"> we all enjoy receiving every 6 months</w:t>
      </w:r>
      <w:r w:rsidR="000E5E7A" w:rsidRPr="00B76A25">
        <w:rPr>
          <w:lang w:eastAsia="en-GB"/>
        </w:rPr>
        <w:t>.</w:t>
      </w:r>
      <w:r w:rsidR="00CD14A3" w:rsidRPr="00B76A25">
        <w:rPr>
          <w:lang w:eastAsia="en-GB"/>
        </w:rPr>
        <w:t xml:space="preserve"> </w:t>
      </w:r>
      <w:r>
        <w:rPr>
          <w:lang w:eastAsia="en-GB"/>
        </w:rPr>
        <w:t>T</w:t>
      </w:r>
      <w:r w:rsidR="000E5E7A" w:rsidRPr="00B76A25">
        <w:rPr>
          <w:lang w:eastAsia="en-GB"/>
        </w:rPr>
        <w:t>he Area Website (</w:t>
      </w:r>
      <w:hyperlink r:id="rId17" w:history="1">
        <w:r w:rsidR="000E5E7A" w:rsidRPr="00B76A25">
          <w:rPr>
            <w:rStyle w:val="Hyperlink"/>
            <w:lang w:eastAsia="en-GB"/>
          </w:rPr>
          <w:t>http://www.fvft-ramblers.org.uk/</w:t>
        </w:r>
      </w:hyperlink>
      <w:r w:rsidR="000E5E7A" w:rsidRPr="00B76A25">
        <w:rPr>
          <w:lang w:eastAsia="en-GB"/>
        </w:rPr>
        <w:t xml:space="preserve">) </w:t>
      </w:r>
      <w:r>
        <w:rPr>
          <w:lang w:eastAsia="en-GB"/>
        </w:rPr>
        <w:t xml:space="preserve">contains </w:t>
      </w:r>
      <w:r w:rsidR="00450BD8">
        <w:rPr>
          <w:lang w:eastAsia="en-GB"/>
        </w:rPr>
        <w:t xml:space="preserve">plenty of </w:t>
      </w:r>
      <w:r w:rsidR="000E5E7A" w:rsidRPr="00B76A25">
        <w:rPr>
          <w:lang w:eastAsia="en-GB"/>
        </w:rPr>
        <w:t xml:space="preserve">useful information on Area Groups and walks, including Walks Map and Finder. </w:t>
      </w:r>
      <w:r w:rsidR="00DD7BB8">
        <w:rPr>
          <w:lang w:eastAsia="en-GB"/>
        </w:rPr>
        <w:t>T</w:t>
      </w:r>
      <w:r w:rsidR="000E5E7A" w:rsidRPr="00B76A25">
        <w:rPr>
          <w:lang w:eastAsia="en-GB"/>
        </w:rPr>
        <w:t xml:space="preserve">he </w:t>
      </w:r>
      <w:r w:rsidR="00DD7BB8">
        <w:rPr>
          <w:lang w:eastAsia="en-GB"/>
        </w:rPr>
        <w:t xml:space="preserve">Scottish </w:t>
      </w:r>
      <w:r w:rsidR="000E5E7A" w:rsidRPr="00B76A25">
        <w:rPr>
          <w:lang w:eastAsia="en-GB"/>
        </w:rPr>
        <w:t>Council</w:t>
      </w:r>
      <w:r w:rsidR="00DD7BB8">
        <w:rPr>
          <w:lang w:eastAsia="en-GB"/>
        </w:rPr>
        <w:t>, which</w:t>
      </w:r>
      <w:r w:rsidR="000E5E7A" w:rsidRPr="00B76A25">
        <w:rPr>
          <w:lang w:eastAsia="en-GB"/>
        </w:rPr>
        <w:t xml:space="preserve"> oversees the activities of Ramblers Scotland</w:t>
      </w:r>
      <w:r w:rsidR="00DD7BB8">
        <w:rPr>
          <w:lang w:eastAsia="en-GB"/>
        </w:rPr>
        <w:t xml:space="preserve">, takes place in March 2019 in Dunblane. </w:t>
      </w:r>
      <w:r w:rsidR="00DD7BB8" w:rsidRPr="007C5279">
        <w:rPr>
          <w:lang w:eastAsia="en-GB"/>
        </w:rPr>
        <w:t xml:space="preserve">This year our </w:t>
      </w:r>
      <w:r w:rsidR="000E5E7A" w:rsidRPr="007C5279">
        <w:rPr>
          <w:lang w:eastAsia="en-GB"/>
        </w:rPr>
        <w:t xml:space="preserve">representatives </w:t>
      </w:r>
      <w:r w:rsidR="00DD7BB8" w:rsidRPr="007C5279">
        <w:rPr>
          <w:lang w:eastAsia="en-GB"/>
        </w:rPr>
        <w:t>are</w:t>
      </w:r>
      <w:r w:rsidR="007C5279">
        <w:rPr>
          <w:lang w:eastAsia="en-GB"/>
        </w:rPr>
        <w:t xml:space="preserve"> Jim and Alison Forret.</w:t>
      </w:r>
    </w:p>
    <w:p w:rsidR="00552871" w:rsidRPr="00B76A25" w:rsidRDefault="00552871" w:rsidP="000E5E7A">
      <w:pPr>
        <w:rPr>
          <w:lang w:eastAsia="en-GB"/>
        </w:rPr>
      </w:pPr>
    </w:p>
    <w:p w:rsidR="001045A7" w:rsidRDefault="001045A7" w:rsidP="000E5E7A">
      <w:pPr>
        <w:rPr>
          <w:b/>
          <w:lang w:eastAsia="en-GB"/>
        </w:rPr>
      </w:pPr>
      <w:r>
        <w:rPr>
          <w:b/>
          <w:lang w:eastAsia="en-GB"/>
        </w:rPr>
        <w:t>Scottish Gathering 3</w:t>
      </w:r>
      <w:r w:rsidRPr="001045A7">
        <w:rPr>
          <w:b/>
          <w:vertAlign w:val="superscript"/>
          <w:lang w:eastAsia="en-GB"/>
        </w:rPr>
        <w:t>rd</w:t>
      </w:r>
      <w:r>
        <w:rPr>
          <w:b/>
          <w:vertAlign w:val="superscript"/>
          <w:lang w:eastAsia="en-GB"/>
        </w:rPr>
        <w:t xml:space="preserve"> </w:t>
      </w:r>
      <w:r>
        <w:rPr>
          <w:b/>
          <w:lang w:eastAsia="en-GB"/>
        </w:rPr>
        <w:t>– 6</w:t>
      </w:r>
      <w:r w:rsidRPr="001045A7">
        <w:rPr>
          <w:b/>
          <w:vertAlign w:val="superscript"/>
          <w:lang w:eastAsia="en-GB"/>
        </w:rPr>
        <w:t>th</w:t>
      </w:r>
      <w:r>
        <w:rPr>
          <w:b/>
          <w:lang w:eastAsia="en-GB"/>
        </w:rPr>
        <w:t xml:space="preserve"> May 2019</w:t>
      </w:r>
    </w:p>
    <w:p w:rsidR="001045A7" w:rsidRPr="001045A7" w:rsidRDefault="001045A7" w:rsidP="000E5E7A">
      <w:pPr>
        <w:rPr>
          <w:lang w:eastAsia="en-GB"/>
        </w:rPr>
      </w:pPr>
      <w:r>
        <w:rPr>
          <w:lang w:eastAsia="en-GB"/>
        </w:rPr>
        <w:t>This year The Gathering, the annual volunteer-led walking weekend organised by Ramblers Scotland, will be held at Melrose. Full details and a booking form can be found on the Ramblers Scotland website.</w:t>
      </w:r>
    </w:p>
    <w:p w:rsidR="001045A7" w:rsidRDefault="001045A7" w:rsidP="000E5E7A">
      <w:pPr>
        <w:rPr>
          <w:b/>
          <w:lang w:eastAsia="en-GB"/>
        </w:rPr>
      </w:pPr>
    </w:p>
    <w:p w:rsidR="00F800DE" w:rsidRPr="00552871" w:rsidRDefault="00F800DE" w:rsidP="000E5E7A">
      <w:pPr>
        <w:rPr>
          <w:b/>
          <w:lang w:eastAsia="en-GB"/>
        </w:rPr>
      </w:pPr>
    </w:p>
    <w:p w:rsidR="009F0306" w:rsidRDefault="009F0306" w:rsidP="000E5E7A">
      <w:pPr>
        <w:rPr>
          <w:lang w:eastAsia="en-GB"/>
        </w:rPr>
      </w:pPr>
    </w:p>
    <w:p w:rsidR="00AB003D" w:rsidRPr="00B76A25" w:rsidRDefault="001045A7" w:rsidP="000E5E7A">
      <w:pPr>
        <w:rPr>
          <w:lang w:eastAsia="en-GB"/>
        </w:rPr>
      </w:pPr>
      <w:r>
        <w:rPr>
          <w:lang w:eastAsia="en-GB"/>
        </w:rPr>
        <w:t xml:space="preserve">Do let me know if there is anything </w:t>
      </w:r>
      <w:r w:rsidR="000A4166">
        <w:rPr>
          <w:lang w:eastAsia="en-GB"/>
        </w:rPr>
        <w:t xml:space="preserve">else </w:t>
      </w:r>
      <w:r>
        <w:rPr>
          <w:lang w:eastAsia="en-GB"/>
        </w:rPr>
        <w:t xml:space="preserve">you would like </w:t>
      </w:r>
      <w:r w:rsidR="00F85788">
        <w:rPr>
          <w:lang w:eastAsia="en-GB"/>
        </w:rPr>
        <w:t>to see in the next newsletter</w:t>
      </w:r>
      <w:r w:rsidR="00F800DE" w:rsidRPr="00B76A25">
        <w:rPr>
          <w:lang w:eastAsia="en-GB"/>
        </w:rPr>
        <w:t>.</w:t>
      </w:r>
    </w:p>
    <w:p w:rsidR="00AB003D" w:rsidRPr="00B76A25" w:rsidRDefault="00AB003D" w:rsidP="000E5E7A">
      <w:pPr>
        <w:rPr>
          <w:lang w:eastAsia="en-GB"/>
        </w:rPr>
      </w:pPr>
      <w:r w:rsidRPr="00B76A25">
        <w:rPr>
          <w:lang w:eastAsia="en-GB"/>
        </w:rPr>
        <w:t xml:space="preserve"> </w:t>
      </w:r>
    </w:p>
    <w:p w:rsidR="00F800DE" w:rsidRPr="00B76A25" w:rsidRDefault="00F85788" w:rsidP="000E5E7A">
      <w:pPr>
        <w:rPr>
          <w:lang w:eastAsia="en-GB"/>
        </w:rPr>
      </w:pPr>
      <w:r>
        <w:rPr>
          <w:lang w:eastAsia="en-GB"/>
        </w:rPr>
        <w:t>Enjoy your walking this summ</w:t>
      </w:r>
      <w:r w:rsidR="00F800DE" w:rsidRPr="00B76A25">
        <w:rPr>
          <w:lang w:eastAsia="en-GB"/>
        </w:rPr>
        <w:t>er!</w:t>
      </w:r>
    </w:p>
    <w:p w:rsidR="001045A7" w:rsidRDefault="001045A7" w:rsidP="000E5E7A">
      <w:pPr>
        <w:rPr>
          <w:lang w:eastAsia="en-GB"/>
        </w:rPr>
      </w:pPr>
    </w:p>
    <w:p w:rsidR="00AB003D" w:rsidRPr="00B76A25" w:rsidRDefault="00AB003D" w:rsidP="000E5E7A">
      <w:pPr>
        <w:rPr>
          <w:lang w:eastAsia="en-GB"/>
        </w:rPr>
      </w:pPr>
      <w:r w:rsidRPr="00B76A25">
        <w:rPr>
          <w:lang w:eastAsia="en-GB"/>
        </w:rPr>
        <w:t>Jane Houston</w:t>
      </w:r>
      <w:r w:rsidR="00CB58AA">
        <w:rPr>
          <w:lang w:eastAsia="en-GB"/>
        </w:rPr>
        <w:t xml:space="preserve">, </w:t>
      </w:r>
      <w:r w:rsidRPr="00B76A25">
        <w:rPr>
          <w:lang w:eastAsia="en-GB"/>
        </w:rPr>
        <w:t>Press Correspondent</w:t>
      </w:r>
    </w:p>
    <w:sectPr w:rsidR="00AB003D" w:rsidRPr="00B76A25" w:rsidSect="000729F5">
      <w:footerReference w:type="default" r:id="rId18"/>
      <w:pgSz w:w="11906" w:h="16838"/>
      <w:pgMar w:top="720" w:right="746" w:bottom="1080" w:left="810" w:header="708"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45" w:rsidRDefault="00FF3045" w:rsidP="000729F5">
      <w:r>
        <w:separator/>
      </w:r>
    </w:p>
  </w:endnote>
  <w:endnote w:type="continuationSeparator" w:id="0">
    <w:p w:rsidR="00FF3045" w:rsidRDefault="00FF3045" w:rsidP="0007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F5" w:rsidRPr="000729F5" w:rsidRDefault="000729F5">
    <w:pPr>
      <w:pStyle w:val="Footer"/>
      <w:rPr>
        <w:sz w:val="18"/>
        <w:szCs w:val="18"/>
      </w:rPr>
    </w:pPr>
    <w:r>
      <w:rPr>
        <w:sz w:val="18"/>
        <w:szCs w:val="18"/>
      </w:rPr>
      <w:t>Secretary: Will Aitken, 7 Walker Place, St Andrews, KY16 9NY   Tel: 01334470066   Email: wh.aitken@gmail.com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45" w:rsidRDefault="00FF3045" w:rsidP="000729F5">
      <w:r>
        <w:separator/>
      </w:r>
    </w:p>
  </w:footnote>
  <w:footnote w:type="continuationSeparator" w:id="0">
    <w:p w:rsidR="00FF3045" w:rsidRDefault="00FF3045" w:rsidP="00072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29F5"/>
    <w:rsid w:val="00007BED"/>
    <w:rsid w:val="00011910"/>
    <w:rsid w:val="00037083"/>
    <w:rsid w:val="00056947"/>
    <w:rsid w:val="00056FBA"/>
    <w:rsid w:val="00063A01"/>
    <w:rsid w:val="00070AB0"/>
    <w:rsid w:val="000729F5"/>
    <w:rsid w:val="000A4166"/>
    <w:rsid w:val="000B12A8"/>
    <w:rsid w:val="000C1D05"/>
    <w:rsid w:val="000C4BFF"/>
    <w:rsid w:val="000D0ABF"/>
    <w:rsid w:val="000E5E7A"/>
    <w:rsid w:val="001045A7"/>
    <w:rsid w:val="0011351C"/>
    <w:rsid w:val="00127DD8"/>
    <w:rsid w:val="001319AC"/>
    <w:rsid w:val="00142FD8"/>
    <w:rsid w:val="001947B8"/>
    <w:rsid w:val="001C2186"/>
    <w:rsid w:val="001C33EE"/>
    <w:rsid w:val="001F114B"/>
    <w:rsid w:val="002046CB"/>
    <w:rsid w:val="002070AC"/>
    <w:rsid w:val="00232714"/>
    <w:rsid w:val="002472D7"/>
    <w:rsid w:val="00266F7B"/>
    <w:rsid w:val="00283566"/>
    <w:rsid w:val="002A0E36"/>
    <w:rsid w:val="002A2F31"/>
    <w:rsid w:val="002A3FA3"/>
    <w:rsid w:val="002B63C7"/>
    <w:rsid w:val="002D0385"/>
    <w:rsid w:val="002E37A8"/>
    <w:rsid w:val="002F5E24"/>
    <w:rsid w:val="003006C4"/>
    <w:rsid w:val="003035C8"/>
    <w:rsid w:val="00303747"/>
    <w:rsid w:val="0030678D"/>
    <w:rsid w:val="0032749F"/>
    <w:rsid w:val="00342F02"/>
    <w:rsid w:val="00345FB5"/>
    <w:rsid w:val="00363D94"/>
    <w:rsid w:val="00363E19"/>
    <w:rsid w:val="0036538C"/>
    <w:rsid w:val="00385086"/>
    <w:rsid w:val="00394C7A"/>
    <w:rsid w:val="003A38D8"/>
    <w:rsid w:val="003A640D"/>
    <w:rsid w:val="003C68CC"/>
    <w:rsid w:val="003E55BA"/>
    <w:rsid w:val="00450BD8"/>
    <w:rsid w:val="00454758"/>
    <w:rsid w:val="00473B5A"/>
    <w:rsid w:val="00474D3C"/>
    <w:rsid w:val="004B34BA"/>
    <w:rsid w:val="004B4E81"/>
    <w:rsid w:val="004B4F94"/>
    <w:rsid w:val="004B5F0D"/>
    <w:rsid w:val="004D36E4"/>
    <w:rsid w:val="004E1A7D"/>
    <w:rsid w:val="004F6A25"/>
    <w:rsid w:val="005153BD"/>
    <w:rsid w:val="00515F42"/>
    <w:rsid w:val="00530562"/>
    <w:rsid w:val="005355FA"/>
    <w:rsid w:val="00552871"/>
    <w:rsid w:val="00562C2F"/>
    <w:rsid w:val="00562C47"/>
    <w:rsid w:val="00567221"/>
    <w:rsid w:val="00573122"/>
    <w:rsid w:val="005913DE"/>
    <w:rsid w:val="005917C1"/>
    <w:rsid w:val="005A36F8"/>
    <w:rsid w:val="005C1C61"/>
    <w:rsid w:val="005C224F"/>
    <w:rsid w:val="005D3FBC"/>
    <w:rsid w:val="005F5888"/>
    <w:rsid w:val="00610D5D"/>
    <w:rsid w:val="00622EC1"/>
    <w:rsid w:val="006620F9"/>
    <w:rsid w:val="00662FB2"/>
    <w:rsid w:val="006842A6"/>
    <w:rsid w:val="006A6FCE"/>
    <w:rsid w:val="006B2360"/>
    <w:rsid w:val="006C7D17"/>
    <w:rsid w:val="006D7242"/>
    <w:rsid w:val="006F7761"/>
    <w:rsid w:val="00706C3E"/>
    <w:rsid w:val="00707553"/>
    <w:rsid w:val="00712161"/>
    <w:rsid w:val="00726F1F"/>
    <w:rsid w:val="00731062"/>
    <w:rsid w:val="0073162B"/>
    <w:rsid w:val="007603F1"/>
    <w:rsid w:val="00783E31"/>
    <w:rsid w:val="007B22C2"/>
    <w:rsid w:val="007C5279"/>
    <w:rsid w:val="008053F6"/>
    <w:rsid w:val="00855406"/>
    <w:rsid w:val="0089343B"/>
    <w:rsid w:val="008C3419"/>
    <w:rsid w:val="008C7B08"/>
    <w:rsid w:val="009033F4"/>
    <w:rsid w:val="00917478"/>
    <w:rsid w:val="00921D2A"/>
    <w:rsid w:val="009412E5"/>
    <w:rsid w:val="00952929"/>
    <w:rsid w:val="00975A22"/>
    <w:rsid w:val="0099125A"/>
    <w:rsid w:val="009A09E3"/>
    <w:rsid w:val="009C6387"/>
    <w:rsid w:val="009E4E97"/>
    <w:rsid w:val="009E4F1B"/>
    <w:rsid w:val="009E568A"/>
    <w:rsid w:val="009F0306"/>
    <w:rsid w:val="009F7E3D"/>
    <w:rsid w:val="00A13B23"/>
    <w:rsid w:val="00A37829"/>
    <w:rsid w:val="00A4158A"/>
    <w:rsid w:val="00A61347"/>
    <w:rsid w:val="00A63EAC"/>
    <w:rsid w:val="00A72406"/>
    <w:rsid w:val="00A7269B"/>
    <w:rsid w:val="00A811D7"/>
    <w:rsid w:val="00AB003D"/>
    <w:rsid w:val="00AC2A84"/>
    <w:rsid w:val="00B0016D"/>
    <w:rsid w:val="00B278ED"/>
    <w:rsid w:val="00B362E3"/>
    <w:rsid w:val="00B41187"/>
    <w:rsid w:val="00B44056"/>
    <w:rsid w:val="00B6094A"/>
    <w:rsid w:val="00B76A25"/>
    <w:rsid w:val="00B87BF6"/>
    <w:rsid w:val="00B90C92"/>
    <w:rsid w:val="00B976FF"/>
    <w:rsid w:val="00BA4866"/>
    <w:rsid w:val="00BE1E28"/>
    <w:rsid w:val="00C01C8D"/>
    <w:rsid w:val="00C04CD0"/>
    <w:rsid w:val="00C127DC"/>
    <w:rsid w:val="00C30453"/>
    <w:rsid w:val="00C36624"/>
    <w:rsid w:val="00C6646F"/>
    <w:rsid w:val="00C72ECB"/>
    <w:rsid w:val="00C83233"/>
    <w:rsid w:val="00C91317"/>
    <w:rsid w:val="00C97F48"/>
    <w:rsid w:val="00CA36BB"/>
    <w:rsid w:val="00CB0BE4"/>
    <w:rsid w:val="00CB58AA"/>
    <w:rsid w:val="00CC075F"/>
    <w:rsid w:val="00CC2DDC"/>
    <w:rsid w:val="00CD14A3"/>
    <w:rsid w:val="00CE7FB5"/>
    <w:rsid w:val="00D2158C"/>
    <w:rsid w:val="00D2503A"/>
    <w:rsid w:val="00D31AFC"/>
    <w:rsid w:val="00D3623F"/>
    <w:rsid w:val="00D738EA"/>
    <w:rsid w:val="00D8103A"/>
    <w:rsid w:val="00D944DC"/>
    <w:rsid w:val="00DC4337"/>
    <w:rsid w:val="00DC7B1F"/>
    <w:rsid w:val="00DD7BB8"/>
    <w:rsid w:val="00DE5249"/>
    <w:rsid w:val="00E277AC"/>
    <w:rsid w:val="00E37E79"/>
    <w:rsid w:val="00E6279D"/>
    <w:rsid w:val="00E677AF"/>
    <w:rsid w:val="00E67EE0"/>
    <w:rsid w:val="00E81124"/>
    <w:rsid w:val="00E90D80"/>
    <w:rsid w:val="00EC36C1"/>
    <w:rsid w:val="00EE5E7F"/>
    <w:rsid w:val="00EE6BEC"/>
    <w:rsid w:val="00F06534"/>
    <w:rsid w:val="00F14A0D"/>
    <w:rsid w:val="00F445CB"/>
    <w:rsid w:val="00F46619"/>
    <w:rsid w:val="00F53A28"/>
    <w:rsid w:val="00F62F2F"/>
    <w:rsid w:val="00F800DE"/>
    <w:rsid w:val="00F80F91"/>
    <w:rsid w:val="00F85788"/>
    <w:rsid w:val="00FA7324"/>
    <w:rsid w:val="00FB32DB"/>
    <w:rsid w:val="00FD513C"/>
    <w:rsid w:val="00FF3045"/>
    <w:rsid w:val="00FF3D6F"/>
    <w:rsid w:val="00FF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E28"/>
  </w:style>
  <w:style w:type="paragraph" w:styleId="BalloonText">
    <w:name w:val="Balloon Text"/>
    <w:basedOn w:val="Normal"/>
    <w:link w:val="BalloonTextChar"/>
    <w:uiPriority w:val="99"/>
    <w:semiHidden/>
    <w:unhideWhenUsed/>
    <w:rsid w:val="000729F5"/>
    <w:rPr>
      <w:rFonts w:ascii="Tahoma" w:hAnsi="Tahoma" w:cs="Tahoma"/>
      <w:sz w:val="16"/>
      <w:szCs w:val="16"/>
    </w:rPr>
  </w:style>
  <w:style w:type="character" w:customStyle="1" w:styleId="BalloonTextChar">
    <w:name w:val="Balloon Text Char"/>
    <w:basedOn w:val="DefaultParagraphFont"/>
    <w:link w:val="BalloonText"/>
    <w:uiPriority w:val="99"/>
    <w:semiHidden/>
    <w:rsid w:val="000729F5"/>
    <w:rPr>
      <w:rFonts w:ascii="Tahoma" w:hAnsi="Tahoma" w:cs="Tahoma"/>
      <w:sz w:val="16"/>
      <w:szCs w:val="16"/>
    </w:rPr>
  </w:style>
  <w:style w:type="paragraph" w:styleId="Header">
    <w:name w:val="header"/>
    <w:basedOn w:val="Normal"/>
    <w:link w:val="HeaderChar"/>
    <w:unhideWhenUsed/>
    <w:rsid w:val="000729F5"/>
    <w:pPr>
      <w:tabs>
        <w:tab w:val="center" w:pos="4513"/>
        <w:tab w:val="right" w:pos="9026"/>
      </w:tabs>
    </w:pPr>
  </w:style>
  <w:style w:type="character" w:customStyle="1" w:styleId="HeaderChar">
    <w:name w:val="Header Char"/>
    <w:basedOn w:val="DefaultParagraphFont"/>
    <w:link w:val="Header"/>
    <w:rsid w:val="000729F5"/>
  </w:style>
  <w:style w:type="paragraph" w:styleId="Footer">
    <w:name w:val="footer"/>
    <w:basedOn w:val="Normal"/>
    <w:link w:val="FooterChar"/>
    <w:uiPriority w:val="99"/>
    <w:unhideWhenUsed/>
    <w:rsid w:val="000729F5"/>
    <w:pPr>
      <w:tabs>
        <w:tab w:val="center" w:pos="4513"/>
        <w:tab w:val="right" w:pos="9026"/>
      </w:tabs>
    </w:pPr>
  </w:style>
  <w:style w:type="character" w:customStyle="1" w:styleId="FooterChar">
    <w:name w:val="Footer Char"/>
    <w:basedOn w:val="DefaultParagraphFont"/>
    <w:link w:val="Footer"/>
    <w:uiPriority w:val="99"/>
    <w:rsid w:val="000729F5"/>
  </w:style>
  <w:style w:type="character" w:styleId="Hyperlink">
    <w:name w:val="Hyperlink"/>
    <w:basedOn w:val="DefaultParagraphFont"/>
    <w:uiPriority w:val="99"/>
    <w:unhideWhenUsed/>
    <w:rsid w:val="00063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E28"/>
  </w:style>
  <w:style w:type="paragraph" w:styleId="BalloonText">
    <w:name w:val="Balloon Text"/>
    <w:basedOn w:val="Normal"/>
    <w:link w:val="BalloonTextChar"/>
    <w:uiPriority w:val="99"/>
    <w:semiHidden/>
    <w:unhideWhenUsed/>
    <w:rsid w:val="000729F5"/>
    <w:rPr>
      <w:rFonts w:ascii="Tahoma" w:hAnsi="Tahoma" w:cs="Tahoma"/>
      <w:sz w:val="16"/>
      <w:szCs w:val="16"/>
    </w:rPr>
  </w:style>
  <w:style w:type="character" w:customStyle="1" w:styleId="BalloonTextChar">
    <w:name w:val="Balloon Text Char"/>
    <w:basedOn w:val="DefaultParagraphFont"/>
    <w:link w:val="BalloonText"/>
    <w:uiPriority w:val="99"/>
    <w:semiHidden/>
    <w:rsid w:val="000729F5"/>
    <w:rPr>
      <w:rFonts w:ascii="Tahoma" w:hAnsi="Tahoma" w:cs="Tahoma"/>
      <w:sz w:val="16"/>
      <w:szCs w:val="16"/>
    </w:rPr>
  </w:style>
  <w:style w:type="paragraph" w:styleId="Header">
    <w:name w:val="header"/>
    <w:basedOn w:val="Normal"/>
    <w:link w:val="HeaderChar"/>
    <w:unhideWhenUsed/>
    <w:rsid w:val="000729F5"/>
    <w:pPr>
      <w:tabs>
        <w:tab w:val="center" w:pos="4513"/>
        <w:tab w:val="right" w:pos="9026"/>
      </w:tabs>
    </w:pPr>
  </w:style>
  <w:style w:type="character" w:customStyle="1" w:styleId="HeaderChar">
    <w:name w:val="Header Char"/>
    <w:basedOn w:val="DefaultParagraphFont"/>
    <w:link w:val="Header"/>
    <w:rsid w:val="000729F5"/>
  </w:style>
  <w:style w:type="paragraph" w:styleId="Footer">
    <w:name w:val="footer"/>
    <w:basedOn w:val="Normal"/>
    <w:link w:val="FooterChar"/>
    <w:uiPriority w:val="99"/>
    <w:unhideWhenUsed/>
    <w:rsid w:val="000729F5"/>
    <w:pPr>
      <w:tabs>
        <w:tab w:val="center" w:pos="4513"/>
        <w:tab w:val="right" w:pos="9026"/>
      </w:tabs>
    </w:pPr>
  </w:style>
  <w:style w:type="character" w:customStyle="1" w:styleId="FooterChar">
    <w:name w:val="Footer Char"/>
    <w:basedOn w:val="DefaultParagraphFont"/>
    <w:link w:val="Footer"/>
    <w:uiPriority w:val="99"/>
    <w:rsid w:val="000729F5"/>
  </w:style>
  <w:style w:type="character" w:styleId="Hyperlink">
    <w:name w:val="Hyperlink"/>
    <w:basedOn w:val="DefaultParagraphFont"/>
    <w:uiPriority w:val="99"/>
    <w:unhideWhenUsed/>
    <w:rsid w:val="00063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87362">
      <w:bodyDiv w:val="1"/>
      <w:marLeft w:val="0"/>
      <w:marRight w:val="0"/>
      <w:marTop w:val="0"/>
      <w:marBottom w:val="0"/>
      <w:divBdr>
        <w:top w:val="none" w:sz="0" w:space="0" w:color="auto"/>
        <w:left w:val="none" w:sz="0" w:space="0" w:color="auto"/>
        <w:bottom w:val="none" w:sz="0" w:space="0" w:color="auto"/>
        <w:right w:val="none" w:sz="0" w:space="0" w:color="auto"/>
      </w:divBdr>
      <w:divsChild>
        <w:div w:id="561452471">
          <w:marLeft w:val="0"/>
          <w:marRight w:val="0"/>
          <w:marTop w:val="0"/>
          <w:marBottom w:val="0"/>
          <w:divBdr>
            <w:top w:val="none" w:sz="0" w:space="0" w:color="auto"/>
            <w:left w:val="none" w:sz="0" w:space="0" w:color="auto"/>
            <w:bottom w:val="none" w:sz="0" w:space="0" w:color="auto"/>
            <w:right w:val="none" w:sz="0" w:space="0" w:color="auto"/>
          </w:divBdr>
          <w:divsChild>
            <w:div w:id="984433032">
              <w:marLeft w:val="0"/>
              <w:marRight w:val="0"/>
              <w:marTop w:val="0"/>
              <w:marBottom w:val="0"/>
              <w:divBdr>
                <w:top w:val="none" w:sz="0" w:space="0" w:color="auto"/>
                <w:left w:val="none" w:sz="0" w:space="0" w:color="auto"/>
                <w:bottom w:val="none" w:sz="0" w:space="0" w:color="auto"/>
                <w:right w:val="none" w:sz="0" w:space="0" w:color="auto"/>
              </w:divBdr>
              <w:divsChild>
                <w:div w:id="1037386439">
                  <w:marLeft w:val="0"/>
                  <w:marRight w:val="0"/>
                  <w:marTop w:val="0"/>
                  <w:marBottom w:val="0"/>
                  <w:divBdr>
                    <w:top w:val="none" w:sz="0" w:space="0" w:color="auto"/>
                    <w:left w:val="none" w:sz="0" w:space="0" w:color="auto"/>
                    <w:bottom w:val="none" w:sz="0" w:space="0" w:color="auto"/>
                    <w:right w:val="none" w:sz="0" w:space="0" w:color="auto"/>
                  </w:divBdr>
                </w:div>
                <w:div w:id="1578202501">
                  <w:marLeft w:val="0"/>
                  <w:marRight w:val="0"/>
                  <w:marTop w:val="0"/>
                  <w:marBottom w:val="0"/>
                  <w:divBdr>
                    <w:top w:val="none" w:sz="0" w:space="0" w:color="auto"/>
                    <w:left w:val="none" w:sz="0" w:space="0" w:color="auto"/>
                    <w:bottom w:val="none" w:sz="0" w:space="0" w:color="auto"/>
                    <w:right w:val="none" w:sz="0" w:space="0" w:color="auto"/>
                  </w:divBdr>
                </w:div>
                <w:div w:id="198977092">
                  <w:marLeft w:val="0"/>
                  <w:marRight w:val="0"/>
                  <w:marTop w:val="0"/>
                  <w:marBottom w:val="0"/>
                  <w:divBdr>
                    <w:top w:val="none" w:sz="0" w:space="0" w:color="auto"/>
                    <w:left w:val="none" w:sz="0" w:space="0" w:color="auto"/>
                    <w:bottom w:val="none" w:sz="0" w:space="0" w:color="auto"/>
                    <w:right w:val="none" w:sz="0" w:space="0" w:color="auto"/>
                  </w:divBdr>
                </w:div>
                <w:div w:id="509225046">
                  <w:marLeft w:val="0"/>
                  <w:marRight w:val="0"/>
                  <w:marTop w:val="0"/>
                  <w:marBottom w:val="0"/>
                  <w:divBdr>
                    <w:top w:val="none" w:sz="0" w:space="0" w:color="auto"/>
                    <w:left w:val="none" w:sz="0" w:space="0" w:color="auto"/>
                    <w:bottom w:val="none" w:sz="0" w:space="0" w:color="auto"/>
                    <w:right w:val="none" w:sz="0" w:space="0" w:color="auto"/>
                  </w:divBdr>
                </w:div>
                <w:div w:id="153961236">
                  <w:marLeft w:val="0"/>
                  <w:marRight w:val="0"/>
                  <w:marTop w:val="0"/>
                  <w:marBottom w:val="0"/>
                  <w:divBdr>
                    <w:top w:val="none" w:sz="0" w:space="0" w:color="auto"/>
                    <w:left w:val="none" w:sz="0" w:space="0" w:color="auto"/>
                    <w:bottom w:val="none" w:sz="0" w:space="0" w:color="auto"/>
                    <w:right w:val="none" w:sz="0" w:space="0" w:color="auto"/>
                  </w:divBdr>
                </w:div>
                <w:div w:id="1774325802">
                  <w:marLeft w:val="0"/>
                  <w:marRight w:val="0"/>
                  <w:marTop w:val="0"/>
                  <w:marBottom w:val="0"/>
                  <w:divBdr>
                    <w:top w:val="none" w:sz="0" w:space="0" w:color="auto"/>
                    <w:left w:val="none" w:sz="0" w:space="0" w:color="auto"/>
                    <w:bottom w:val="none" w:sz="0" w:space="0" w:color="auto"/>
                    <w:right w:val="none" w:sz="0" w:space="0" w:color="auto"/>
                  </w:divBdr>
                </w:div>
                <w:div w:id="921254638">
                  <w:marLeft w:val="0"/>
                  <w:marRight w:val="0"/>
                  <w:marTop w:val="0"/>
                  <w:marBottom w:val="0"/>
                  <w:divBdr>
                    <w:top w:val="none" w:sz="0" w:space="0" w:color="auto"/>
                    <w:left w:val="none" w:sz="0" w:space="0" w:color="auto"/>
                    <w:bottom w:val="none" w:sz="0" w:space="0" w:color="auto"/>
                    <w:right w:val="none" w:sz="0" w:space="0" w:color="auto"/>
                  </w:divBdr>
                </w:div>
                <w:div w:id="1396927585">
                  <w:marLeft w:val="0"/>
                  <w:marRight w:val="0"/>
                  <w:marTop w:val="0"/>
                  <w:marBottom w:val="0"/>
                  <w:divBdr>
                    <w:top w:val="none" w:sz="0" w:space="0" w:color="auto"/>
                    <w:left w:val="none" w:sz="0" w:space="0" w:color="auto"/>
                    <w:bottom w:val="none" w:sz="0" w:space="0" w:color="auto"/>
                    <w:right w:val="none" w:sz="0" w:space="0" w:color="auto"/>
                  </w:divBdr>
                </w:div>
                <w:div w:id="1571386140">
                  <w:marLeft w:val="0"/>
                  <w:marRight w:val="0"/>
                  <w:marTop w:val="0"/>
                  <w:marBottom w:val="0"/>
                  <w:divBdr>
                    <w:top w:val="none" w:sz="0" w:space="0" w:color="auto"/>
                    <w:left w:val="none" w:sz="0" w:space="0" w:color="auto"/>
                    <w:bottom w:val="none" w:sz="0" w:space="0" w:color="auto"/>
                    <w:right w:val="none" w:sz="0" w:space="0" w:color="auto"/>
                  </w:divBdr>
                </w:div>
                <w:div w:id="434784977">
                  <w:marLeft w:val="0"/>
                  <w:marRight w:val="0"/>
                  <w:marTop w:val="0"/>
                  <w:marBottom w:val="0"/>
                  <w:divBdr>
                    <w:top w:val="none" w:sz="0" w:space="0" w:color="auto"/>
                    <w:left w:val="none" w:sz="0" w:space="0" w:color="auto"/>
                    <w:bottom w:val="none" w:sz="0" w:space="0" w:color="auto"/>
                    <w:right w:val="none" w:sz="0" w:space="0" w:color="auto"/>
                  </w:divBdr>
                </w:div>
                <w:div w:id="1179347814">
                  <w:marLeft w:val="0"/>
                  <w:marRight w:val="0"/>
                  <w:marTop w:val="0"/>
                  <w:marBottom w:val="0"/>
                  <w:divBdr>
                    <w:top w:val="none" w:sz="0" w:space="0" w:color="auto"/>
                    <w:left w:val="none" w:sz="0" w:space="0" w:color="auto"/>
                    <w:bottom w:val="none" w:sz="0" w:space="0" w:color="auto"/>
                    <w:right w:val="none" w:sz="0" w:space="0" w:color="auto"/>
                  </w:divBdr>
                </w:div>
                <w:div w:id="10976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nefiferamblers.com" TargetMode="Externa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fvft-ramblers.org.uk/" TargetMode="Externa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WHAISHE</dc:creator>
  <cp:lastModifiedBy>WHAISHE</cp:lastModifiedBy>
  <cp:revision>2</cp:revision>
  <cp:lastPrinted>2019-01-23T11:24:00Z</cp:lastPrinted>
  <dcterms:created xsi:type="dcterms:W3CDTF">2019-03-13T15:13:00Z</dcterms:created>
  <dcterms:modified xsi:type="dcterms:W3CDTF">2019-03-13T15:13:00Z</dcterms:modified>
</cp:coreProperties>
</file>