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41D6856F"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233529">
        <w:t>An Crùbh</w:t>
      </w:r>
    </w:p>
    <w:p w14:paraId="4B76C0EC" w14:textId="5C1C7D6F" w:rsidR="008B1D24" w:rsidRDefault="00367882" w:rsidP="00C25B1B">
      <w:pPr>
        <w:pStyle w:val="Heading1"/>
      </w:pPr>
      <w:r>
        <w:t>7</w:t>
      </w:r>
      <w:r w:rsidR="00D4353A">
        <w:t xml:space="preserve"> </w:t>
      </w:r>
      <w:r w:rsidR="00C25B1B">
        <w:t xml:space="preserve">pm on Tuesday </w:t>
      </w:r>
      <w:r w:rsidR="00233529">
        <w:t>6 May</w:t>
      </w:r>
      <w:r w:rsidR="00DB3206">
        <w:t xml:space="preserve"> 202</w:t>
      </w:r>
      <w:r>
        <w:t>5</w:t>
      </w:r>
    </w:p>
    <w:p w14:paraId="4E3E060D" w14:textId="3EE0B8AE" w:rsidR="00F4188B" w:rsidRDefault="005A7A48" w:rsidP="006D2EFB">
      <w:pPr>
        <w:pStyle w:val="Heading2"/>
      </w:pPr>
      <w:r w:rsidRPr="006D2EFB">
        <w:t>Members</w:t>
      </w:r>
      <w:r>
        <w:t xml:space="preserve"> </w:t>
      </w:r>
      <w:r w:rsidR="00F4188B" w:rsidRPr="008D6612">
        <w:t>Present</w:t>
      </w:r>
    </w:p>
    <w:p w14:paraId="56988228" w14:textId="0D1B4326" w:rsidR="00250ED2" w:rsidRDefault="00233529" w:rsidP="008D6612">
      <w:pPr>
        <w:tabs>
          <w:tab w:val="left" w:pos="5103"/>
        </w:tabs>
        <w:spacing w:after="0"/>
        <w:rPr>
          <w:b/>
        </w:rPr>
      </w:pPr>
      <w:r w:rsidRPr="00A03B73">
        <w:rPr>
          <w:b/>
        </w:rPr>
        <w:t>Andy Wiliamson (Andy W)</w:t>
      </w:r>
      <w:r>
        <w:rPr>
          <w:b/>
        </w:rPr>
        <w:t xml:space="preserve"> </w:t>
      </w:r>
      <w:r>
        <w:rPr>
          <w:b/>
        </w:rPr>
        <w:tab/>
      </w:r>
      <w:r w:rsidR="00C25B1B" w:rsidRPr="00A03B73">
        <w:rPr>
          <w:b/>
        </w:rPr>
        <w:t>Janet MacDonald (J</w:t>
      </w:r>
      <w:r w:rsidR="00D4353A" w:rsidRPr="00A03B73">
        <w:rPr>
          <w:b/>
        </w:rPr>
        <w:t xml:space="preserve">anet </w:t>
      </w:r>
      <w:r w:rsidR="00C25B1B" w:rsidRPr="00A03B73">
        <w:rPr>
          <w:b/>
        </w:rPr>
        <w:t>M)</w:t>
      </w:r>
      <w:r w:rsidR="00250ED2">
        <w:rPr>
          <w:b/>
        </w:rPr>
        <w:tab/>
      </w:r>
    </w:p>
    <w:p w14:paraId="638E26C7" w14:textId="77777777" w:rsidR="00250ED2" w:rsidRDefault="00007E69" w:rsidP="00D4353A">
      <w:pPr>
        <w:tabs>
          <w:tab w:val="left" w:pos="5103"/>
        </w:tabs>
        <w:spacing w:after="0"/>
        <w:rPr>
          <w:b/>
        </w:rPr>
      </w:pPr>
      <w:r w:rsidRPr="00A03B73">
        <w:rPr>
          <w:b/>
        </w:rPr>
        <w:t>Tim Shone</w:t>
      </w:r>
      <w:r w:rsidR="00F15B87" w:rsidRPr="00A03B73">
        <w:rPr>
          <w:b/>
        </w:rPr>
        <w:t xml:space="preserve"> (T</w:t>
      </w:r>
      <w:r w:rsidR="00D4353A" w:rsidRPr="00A03B73">
        <w:rPr>
          <w:b/>
        </w:rPr>
        <w:t xml:space="preserve">im </w:t>
      </w:r>
      <w:r w:rsidR="00F15B87" w:rsidRPr="00A03B73">
        <w:rPr>
          <w:b/>
        </w:rPr>
        <w:t>S)</w:t>
      </w:r>
      <w:r w:rsidR="00250ED2">
        <w:rPr>
          <w:b/>
        </w:rPr>
        <w:tab/>
      </w:r>
      <w:r w:rsidR="001A3361" w:rsidRPr="00A03B73">
        <w:rPr>
          <w:b/>
        </w:rPr>
        <w:t>Duncan MacInnes</w:t>
      </w:r>
      <w:r w:rsidR="00F15B87" w:rsidRPr="00A03B73">
        <w:rPr>
          <w:b/>
        </w:rPr>
        <w:t xml:space="preserve"> (D</w:t>
      </w:r>
      <w:r w:rsidR="00D4353A" w:rsidRPr="00A03B73">
        <w:rPr>
          <w:b/>
        </w:rPr>
        <w:t xml:space="preserve">uncan </w:t>
      </w:r>
      <w:r w:rsidR="00F15B87" w:rsidRPr="00A03B73">
        <w:rPr>
          <w:b/>
        </w:rPr>
        <w:t>M)</w:t>
      </w:r>
      <w:r w:rsidR="00D4353A" w:rsidRPr="00A03B73">
        <w:rPr>
          <w:b/>
        </w:rPr>
        <w:tab/>
      </w:r>
    </w:p>
    <w:p w14:paraId="2F50F800" w14:textId="77777777" w:rsidR="00250ED2" w:rsidRDefault="007A062D" w:rsidP="00250ED2">
      <w:pPr>
        <w:tabs>
          <w:tab w:val="left" w:pos="5103"/>
        </w:tabs>
        <w:spacing w:after="0"/>
        <w:rPr>
          <w:b/>
        </w:rPr>
      </w:pPr>
      <w:r w:rsidRPr="00A03B73">
        <w:rPr>
          <w:b/>
        </w:rPr>
        <w:t>Kate Duffus</w:t>
      </w:r>
      <w:r w:rsidR="00F15B87" w:rsidRPr="00A03B73">
        <w:rPr>
          <w:b/>
        </w:rPr>
        <w:t xml:space="preserve"> (K</w:t>
      </w:r>
      <w:r w:rsidR="00D4353A" w:rsidRPr="00A03B73">
        <w:rPr>
          <w:b/>
        </w:rPr>
        <w:t xml:space="preserve">ate </w:t>
      </w:r>
      <w:r w:rsidR="00F15B87" w:rsidRPr="00A03B73">
        <w:rPr>
          <w:b/>
        </w:rPr>
        <w:t>D)</w:t>
      </w:r>
      <w:r w:rsidR="00250ED2">
        <w:rPr>
          <w:b/>
        </w:rPr>
        <w:tab/>
      </w:r>
      <w:r w:rsidR="007A11DF" w:rsidRPr="00A03B73">
        <w:rPr>
          <w:b/>
        </w:rPr>
        <w:t>Mairead Macdougall (Mairead M)</w:t>
      </w:r>
    </w:p>
    <w:p w14:paraId="1AC7F359" w14:textId="77777777" w:rsidR="00C73B62" w:rsidRDefault="00233529" w:rsidP="00367882">
      <w:pPr>
        <w:tabs>
          <w:tab w:val="left" w:pos="5103"/>
        </w:tabs>
        <w:spacing w:after="0"/>
        <w:rPr>
          <w:b/>
        </w:rPr>
      </w:pPr>
      <w:r w:rsidRPr="00A03B73">
        <w:rPr>
          <w:b/>
        </w:rPr>
        <w:t>Rob Ware (Rob W)</w:t>
      </w:r>
      <w:r>
        <w:rPr>
          <w:b/>
        </w:rPr>
        <w:tab/>
      </w:r>
    </w:p>
    <w:p w14:paraId="033F36AA" w14:textId="77777777" w:rsidR="00122AEB" w:rsidRDefault="00122AEB" w:rsidP="00367882">
      <w:pPr>
        <w:tabs>
          <w:tab w:val="left" w:pos="5103"/>
        </w:tabs>
        <w:spacing w:after="0"/>
        <w:rPr>
          <w:b/>
        </w:rPr>
      </w:pPr>
    </w:p>
    <w:p w14:paraId="7A529FED" w14:textId="77777777" w:rsidR="000B1839" w:rsidRDefault="00C73B62" w:rsidP="00367882">
      <w:pPr>
        <w:tabs>
          <w:tab w:val="left" w:pos="5103"/>
        </w:tabs>
        <w:spacing w:after="0"/>
        <w:rPr>
          <w:b/>
        </w:rPr>
      </w:pPr>
      <w:r>
        <w:rPr>
          <w:b/>
        </w:rPr>
        <w:t xml:space="preserve">Apologies: </w:t>
      </w:r>
      <w:r>
        <w:rPr>
          <w:b/>
        </w:rPr>
        <w:tab/>
      </w:r>
      <w:r w:rsidR="0016601F" w:rsidRPr="00A03B73">
        <w:rPr>
          <w:b/>
        </w:rPr>
        <w:t>Hans Petri (Hans P - Associate)</w:t>
      </w:r>
    </w:p>
    <w:p w14:paraId="768F4FE0" w14:textId="7DAEC08F" w:rsidR="00367882" w:rsidRPr="00250ED2" w:rsidRDefault="000B1839" w:rsidP="00367882">
      <w:pPr>
        <w:tabs>
          <w:tab w:val="left" w:pos="5103"/>
        </w:tabs>
        <w:spacing w:after="0"/>
        <w:rPr>
          <w:b/>
        </w:rPr>
      </w:pPr>
      <w:r>
        <w:rPr>
          <w:b/>
        </w:rPr>
        <w:tab/>
        <w:t>Members of affiliated Community Councils</w:t>
      </w:r>
      <w:r w:rsidR="00250ED2">
        <w:rPr>
          <w:b/>
        </w:rPr>
        <w:tab/>
      </w:r>
      <w:r w:rsidR="0016601F">
        <w:rPr>
          <w:b/>
        </w:rPr>
        <w:t xml:space="preserve"> </w:t>
      </w:r>
    </w:p>
    <w:p w14:paraId="27AB83FF" w14:textId="77777777" w:rsidR="00122AEB" w:rsidRDefault="00122AEB" w:rsidP="00367882">
      <w:pPr>
        <w:tabs>
          <w:tab w:val="left" w:pos="5103"/>
        </w:tabs>
        <w:spacing w:after="0"/>
        <w:rPr>
          <w:b/>
          <w:bCs/>
        </w:rPr>
      </w:pPr>
    </w:p>
    <w:p w14:paraId="387658C4" w14:textId="0AD85117" w:rsidR="00986840" w:rsidRDefault="00367882" w:rsidP="00367882">
      <w:pPr>
        <w:tabs>
          <w:tab w:val="left" w:pos="5103"/>
        </w:tabs>
        <w:spacing w:after="0"/>
      </w:pPr>
      <w:r w:rsidRPr="00367882">
        <w:rPr>
          <w:b/>
          <w:bCs/>
        </w:rPr>
        <w:t>Pub</w:t>
      </w:r>
      <w:r w:rsidR="00C75208" w:rsidRPr="00367882">
        <w:rPr>
          <w:b/>
          <w:bCs/>
        </w:rPr>
        <w:t xml:space="preserve">lic </w:t>
      </w:r>
      <w:r w:rsidR="00C73B62">
        <w:rPr>
          <w:b/>
          <w:bCs/>
        </w:rPr>
        <w:t>attendance</w:t>
      </w:r>
      <w:r w:rsidR="00122AEB">
        <w:t>:</w:t>
      </w:r>
      <w:r w:rsidR="00986840">
        <w:t xml:space="preserve"> </w:t>
      </w:r>
      <w:r w:rsidR="00C73B62">
        <w:tab/>
      </w:r>
      <w:r w:rsidR="00C73B62" w:rsidRPr="00C73B62">
        <w:rPr>
          <w:b/>
          <w:bCs/>
        </w:rPr>
        <w:t xml:space="preserve">8 </w:t>
      </w:r>
      <w:r w:rsidR="00986840" w:rsidRPr="00C73B62">
        <w:rPr>
          <w:b/>
          <w:bCs/>
        </w:rPr>
        <w:t>members</w:t>
      </w:r>
      <w:r w:rsidR="00986840">
        <w:t xml:space="preserve"> of the public</w:t>
      </w:r>
      <w:r w:rsidR="00A03B73">
        <w:t xml:space="preserve"> attended</w:t>
      </w:r>
    </w:p>
    <w:p w14:paraId="126730C4" w14:textId="77777777" w:rsidR="00122AEB" w:rsidRDefault="00122AEB" w:rsidP="00367882">
      <w:pPr>
        <w:tabs>
          <w:tab w:val="left" w:pos="5103"/>
        </w:tabs>
        <w:spacing w:after="0"/>
        <w:rPr>
          <w:b/>
          <w:bCs/>
        </w:rPr>
      </w:pPr>
    </w:p>
    <w:p w14:paraId="42EFB6BC" w14:textId="1BC679B1" w:rsidR="00C73B62" w:rsidRPr="00C73B62" w:rsidRDefault="00C73B62" w:rsidP="00367882">
      <w:pPr>
        <w:tabs>
          <w:tab w:val="left" w:pos="5103"/>
        </w:tabs>
        <w:spacing w:after="0"/>
        <w:rPr>
          <w:b/>
          <w:bCs/>
        </w:rPr>
      </w:pPr>
      <w:r w:rsidRPr="00C73B62">
        <w:rPr>
          <w:b/>
          <w:bCs/>
        </w:rPr>
        <w:t>Highland Councillors</w:t>
      </w:r>
      <w:r w:rsidR="00122AEB">
        <w:rPr>
          <w:b/>
          <w:bCs/>
        </w:rPr>
        <w:t>:</w:t>
      </w:r>
      <w:r w:rsidRPr="00C73B62">
        <w:rPr>
          <w:b/>
          <w:bCs/>
        </w:rPr>
        <w:tab/>
        <w:t>Drew Miller and John Finlayson</w:t>
      </w:r>
    </w:p>
    <w:p w14:paraId="6C5A24C9" w14:textId="77777777" w:rsidR="00C25B1B" w:rsidRDefault="005A7A48" w:rsidP="00C25B1B">
      <w:pPr>
        <w:pStyle w:val="Heading2"/>
      </w:pPr>
      <w:r w:rsidRPr="003F76C6">
        <w:t>Welcome</w:t>
      </w:r>
    </w:p>
    <w:p w14:paraId="2BE5624C" w14:textId="791AEBFB" w:rsidR="00A03B73" w:rsidRDefault="00233529" w:rsidP="00A03B73">
      <w:pPr>
        <w:rPr>
          <w:b/>
        </w:rPr>
      </w:pPr>
      <w:r w:rsidRPr="00233529">
        <w:rPr>
          <w:b/>
          <w:bCs/>
        </w:rPr>
        <w:t>Andy W</w:t>
      </w:r>
      <w:r>
        <w:t xml:space="preserve"> welcomed </w:t>
      </w:r>
      <w:r w:rsidR="00C73B62">
        <w:t xml:space="preserve">Sleat Community </w:t>
      </w:r>
      <w:r>
        <w:t>Councillors and the public</w:t>
      </w:r>
      <w:r w:rsidR="00367882">
        <w:t xml:space="preserve">. </w:t>
      </w:r>
      <w:r w:rsidR="00C73B62">
        <w:t xml:space="preserve">He was </w:t>
      </w:r>
      <w:r w:rsidR="00BD715B">
        <w:t>delighted</w:t>
      </w:r>
      <w:r w:rsidR="00C73B62">
        <w:t xml:space="preserve"> to welcome not one but two Highland Councillors and noted the continued absence of the SCC </w:t>
      </w:r>
      <w:r w:rsidR="00BD715B">
        <w:t>delegated</w:t>
      </w:r>
      <w:r w:rsidR="00C73B62">
        <w:t xml:space="preserve"> Highland Councillor.</w:t>
      </w:r>
      <w:r w:rsidR="00122AEB">
        <w:t xml:space="preserve"> He reminded everyone that proceedings would be recorded.</w:t>
      </w:r>
    </w:p>
    <w:p w14:paraId="1D35C88A" w14:textId="1D6A8BB3" w:rsidR="00581365" w:rsidRDefault="00581365" w:rsidP="00C25B1B">
      <w:pPr>
        <w:pStyle w:val="Heading2"/>
      </w:pPr>
      <w:r>
        <w:t>Declarations of Interest</w:t>
      </w:r>
    </w:p>
    <w:p w14:paraId="552338A4" w14:textId="18DC047B" w:rsidR="00C73B62" w:rsidRPr="00C73B62" w:rsidRDefault="00C73B62" w:rsidP="00C73B62">
      <w:r w:rsidRPr="00C73B62">
        <w:rPr>
          <w:b/>
          <w:bCs/>
        </w:rPr>
        <w:t>Andy W</w:t>
      </w:r>
      <w:r>
        <w:t xml:space="preserve"> and </w:t>
      </w:r>
      <w:r w:rsidRPr="00C73B62">
        <w:rPr>
          <w:b/>
          <w:bCs/>
        </w:rPr>
        <w:t>Duncan M</w:t>
      </w:r>
      <w:r>
        <w:t xml:space="preserve"> stated they sat on Sleat Community Trust. </w:t>
      </w:r>
      <w:r w:rsidRPr="00C73B62">
        <w:rPr>
          <w:b/>
          <w:bCs/>
        </w:rPr>
        <w:t>Mairead M</w:t>
      </w:r>
      <w:r>
        <w:t xml:space="preserve"> stated she was employed by CDLT.</w:t>
      </w:r>
    </w:p>
    <w:p w14:paraId="75BF9E92" w14:textId="56CF0CC4" w:rsidR="000F709F" w:rsidRDefault="006D2EFB" w:rsidP="00C25B1B">
      <w:pPr>
        <w:pStyle w:val="Heading2"/>
      </w:pPr>
      <w:r>
        <w:t>Minutes and matters</w:t>
      </w:r>
      <w:r w:rsidR="001C42F2">
        <w:t xml:space="preserve"> arising from the meeting on </w:t>
      </w:r>
      <w:r w:rsidR="007A11DF">
        <w:t xml:space="preserve">1 </w:t>
      </w:r>
      <w:r w:rsidR="005C7A9A">
        <w:t xml:space="preserve">April </w:t>
      </w:r>
      <w:r w:rsidR="007A11DF">
        <w:t>2025</w:t>
      </w:r>
    </w:p>
    <w:p w14:paraId="1F31EA57" w14:textId="067759AC" w:rsidR="006D2EFB" w:rsidRDefault="00D4353A" w:rsidP="003F2B2A">
      <w:r>
        <w:rPr>
          <w:b/>
          <w:bCs/>
        </w:rPr>
        <w:t>Duncan M</w:t>
      </w:r>
      <w:r w:rsidR="00B01D42">
        <w:t xml:space="preserve"> </w:t>
      </w:r>
      <w:r w:rsidR="003543EB">
        <w:t xml:space="preserve">summarised </w:t>
      </w:r>
      <w:r w:rsidR="00B01D42">
        <w:t>the minutes of the last meeting</w:t>
      </w:r>
      <w:r w:rsidR="008B2872">
        <w:t xml:space="preserve"> which </w:t>
      </w:r>
      <w:r w:rsidR="004133F4">
        <w:t>will</w:t>
      </w:r>
      <w:r w:rsidR="008B2872">
        <w:t xml:space="preserve"> be available </w:t>
      </w:r>
      <w:r w:rsidR="00122AEB">
        <w:t>online</w:t>
      </w:r>
      <w:r w:rsidR="00581A6A">
        <w:t xml:space="preserve"> immediately</w:t>
      </w:r>
      <w:r w:rsidR="008B2872">
        <w:t>.</w:t>
      </w:r>
    </w:p>
    <w:p w14:paraId="74318FD6" w14:textId="4D10CA60" w:rsidR="00A03B73" w:rsidRDefault="00A03B73" w:rsidP="00A90E5E">
      <w:pPr>
        <w:pStyle w:val="ListParagraph"/>
        <w:numPr>
          <w:ilvl w:val="0"/>
          <w:numId w:val="21"/>
        </w:numPr>
      </w:pPr>
      <w:r>
        <w:t>Approval of t</w:t>
      </w:r>
      <w:r w:rsidR="007C3B92" w:rsidRPr="00EB0505">
        <w:t xml:space="preserve">he Minutes </w:t>
      </w:r>
      <w:r>
        <w:t>was prop</w:t>
      </w:r>
      <w:r w:rsidR="00CB42E9">
        <w:t>o</w:t>
      </w:r>
      <w:r>
        <w:t xml:space="preserve">sed by </w:t>
      </w:r>
      <w:r w:rsidR="00C73B62" w:rsidRPr="00C73B62">
        <w:rPr>
          <w:b/>
          <w:bCs/>
        </w:rPr>
        <w:t>Janet M</w:t>
      </w:r>
      <w:r w:rsidR="00C73B62">
        <w:t xml:space="preserve"> </w:t>
      </w:r>
      <w:r>
        <w:t>and seconded by</w:t>
      </w:r>
      <w:r w:rsidR="00C73B62">
        <w:t xml:space="preserve"> </w:t>
      </w:r>
      <w:r w:rsidR="00C73B62" w:rsidRPr="00C73B62">
        <w:rPr>
          <w:b/>
          <w:bCs/>
        </w:rPr>
        <w:t>Tim S</w:t>
      </w:r>
      <w:r w:rsidR="00C73B62">
        <w:t xml:space="preserve"> </w:t>
      </w:r>
      <w:r>
        <w:t xml:space="preserve">and </w:t>
      </w:r>
      <w:r w:rsidR="00B268EA">
        <w:t>accepted</w:t>
      </w:r>
      <w:r>
        <w:t xml:space="preserve"> by all.</w:t>
      </w:r>
    </w:p>
    <w:p w14:paraId="1F27ABF1" w14:textId="446C3020" w:rsidR="0016601F" w:rsidRDefault="0016601F" w:rsidP="00C05CDF">
      <w:pPr>
        <w:pStyle w:val="Heading2"/>
      </w:pPr>
      <w:r>
        <w:t>The Clan Donald Lands Trust – a</w:t>
      </w:r>
      <w:r w:rsidR="002A6BAC">
        <w:t xml:space="preserve"> community</w:t>
      </w:r>
      <w:r>
        <w:t xml:space="preserve"> update</w:t>
      </w:r>
    </w:p>
    <w:p w14:paraId="60A69812" w14:textId="205A3D76" w:rsidR="00C73B62" w:rsidRDefault="00C73B62" w:rsidP="00C73B62">
      <w:r w:rsidRPr="00C73B62">
        <w:rPr>
          <w:b/>
          <w:bCs/>
        </w:rPr>
        <w:t>Andy W</w:t>
      </w:r>
      <w:r>
        <w:t xml:space="preserve"> </w:t>
      </w:r>
      <w:r w:rsidR="00C162EC">
        <w:t>said t</w:t>
      </w:r>
      <w:r>
        <w:t xml:space="preserve">here </w:t>
      </w:r>
      <w:r w:rsidR="00C162EC">
        <w:t>wa</w:t>
      </w:r>
      <w:r>
        <w:t xml:space="preserve">s little new </w:t>
      </w:r>
      <w:r w:rsidR="00122AEB">
        <w:t>knowledge</w:t>
      </w:r>
      <w:r>
        <w:t xml:space="preserve">. The </w:t>
      </w:r>
      <w:r w:rsidR="00BD715B">
        <w:t>Secretary</w:t>
      </w:r>
      <w:r>
        <w:t xml:space="preserve"> has written to CDLT to ask to halt sale, and others from national agencies, MSPs and MPs support that. There has been no reply. </w:t>
      </w:r>
    </w:p>
    <w:p w14:paraId="2F1882FE" w14:textId="2FF0C754" w:rsidR="00595D05" w:rsidRDefault="00C73B62" w:rsidP="00C73B62">
      <w:r>
        <w:t xml:space="preserve">There is no sense that CDLT is listening to its members and beneficiaries. CDLT does not own the estate - it holds it in trust and has not spoken with the beneficiaries. The Sleat community is not a beneficiary. David Macdonald </w:t>
      </w:r>
      <w:r w:rsidR="00595D05">
        <w:t xml:space="preserve">(a previous International Director of CDLT on Skye and now Chief </w:t>
      </w:r>
      <w:r w:rsidR="00BD715B">
        <w:t>Commissioner</w:t>
      </w:r>
      <w:r w:rsidR="00595D05">
        <w:t xml:space="preserve"> of Clan Donald USA) states that</w:t>
      </w:r>
      <w:r>
        <w:t xml:space="preserve"> CDLT</w:t>
      </w:r>
      <w:r w:rsidR="00C162EC">
        <w:t xml:space="preserve"> action</w:t>
      </w:r>
      <w:r>
        <w:t xml:space="preserve"> has no support from clan members. </w:t>
      </w:r>
    </w:p>
    <w:p w14:paraId="69C4DAA3" w14:textId="4B12582A" w:rsidR="00595D05" w:rsidRDefault="00595D05" w:rsidP="00C73B62">
      <w:r>
        <w:t xml:space="preserve">Alex Stoddart </w:t>
      </w:r>
      <w:r w:rsidR="00C73B62">
        <w:t xml:space="preserve">has set up a Sale </w:t>
      </w:r>
      <w:r w:rsidR="00D87D47">
        <w:t>L</w:t>
      </w:r>
      <w:r w:rsidR="00C73B62">
        <w:t>iaison</w:t>
      </w:r>
      <w:r w:rsidR="00D87D47">
        <w:t xml:space="preserve"> Group</w:t>
      </w:r>
      <w:r w:rsidR="00C73B62">
        <w:t xml:space="preserve"> and asked S</w:t>
      </w:r>
      <w:r>
        <w:t xml:space="preserve">leat Community Trust for </w:t>
      </w:r>
      <w:r w:rsidR="00C73B62">
        <w:t>three</w:t>
      </w:r>
      <w:r>
        <w:t xml:space="preserve"> names. </w:t>
      </w:r>
      <w:r w:rsidR="00BD715B">
        <w:t>Those</w:t>
      </w:r>
      <w:r>
        <w:t xml:space="preserve"> of </w:t>
      </w:r>
      <w:proofErr w:type="spellStart"/>
      <w:r>
        <w:t>Donaidh</w:t>
      </w:r>
      <w:proofErr w:type="spellEnd"/>
      <w:r>
        <w:t xml:space="preserve"> Macdonald, Eilidh Grant and Andy Williamson were submitted. Andy W was </w:t>
      </w:r>
      <w:r w:rsidR="00C162EC">
        <w:t>dismissed</w:t>
      </w:r>
      <w:r>
        <w:t xml:space="preserve"> as being </w:t>
      </w:r>
      <w:r w:rsidR="00C162EC">
        <w:t>un</w:t>
      </w:r>
      <w:r>
        <w:t xml:space="preserve">acceptable. There is no </w:t>
      </w:r>
      <w:r w:rsidR="00BD715B">
        <w:t>representation</w:t>
      </w:r>
      <w:r>
        <w:t xml:space="preserve"> from Sleat Community Council</w:t>
      </w:r>
      <w:r w:rsidR="00C162EC">
        <w:t>, whose councillors are elected to represent Sleat</w:t>
      </w:r>
      <w:r w:rsidR="00C73B62">
        <w:t xml:space="preserve">. </w:t>
      </w:r>
    </w:p>
    <w:p w14:paraId="35CF1D9F" w14:textId="722591C1" w:rsidR="00595D05" w:rsidRDefault="00595D05" w:rsidP="00C73B62">
      <w:r>
        <w:t xml:space="preserve">At the </w:t>
      </w:r>
      <w:r w:rsidR="00C73B62">
        <w:t>public meeting at SMO</w:t>
      </w:r>
      <w:r>
        <w:t xml:space="preserve"> on 7 April </w:t>
      </w:r>
      <w:r w:rsidR="00C162EC">
        <w:t xml:space="preserve">there was little </w:t>
      </w:r>
      <w:r>
        <w:t xml:space="preserve">enthusiasm for a </w:t>
      </w:r>
      <w:r w:rsidR="00BD715B">
        <w:t>community</w:t>
      </w:r>
      <w:r>
        <w:t xml:space="preserve"> purchase </w:t>
      </w:r>
      <w:r w:rsidR="00C162EC">
        <w:t>of</w:t>
      </w:r>
      <w:r>
        <w:t xml:space="preserve"> the farming and crofting land. I</w:t>
      </w:r>
      <w:r w:rsidR="00C162EC">
        <w:t>t</w:t>
      </w:r>
      <w:r>
        <w:t xml:space="preserve"> is not in any </w:t>
      </w:r>
      <w:r w:rsidR="00C73B62">
        <w:t>financially viable state</w:t>
      </w:r>
      <w:r w:rsidR="00C162EC">
        <w:t xml:space="preserve"> -</w:t>
      </w:r>
      <w:r w:rsidR="00C73B62">
        <w:t xml:space="preserve"> </w:t>
      </w:r>
      <w:r>
        <w:t xml:space="preserve">the community </w:t>
      </w:r>
      <w:r w:rsidR="00C73B62">
        <w:t xml:space="preserve">would not have the resources to buy and turn it around. There are pockets of cultural environmental and archaeological interest. </w:t>
      </w:r>
    </w:p>
    <w:p w14:paraId="67907D22" w14:textId="11E98896" w:rsidR="00595D05" w:rsidRDefault="00595D05" w:rsidP="00C73B62">
      <w:r>
        <w:t xml:space="preserve">There was interest in the Castle and Gardens </w:t>
      </w:r>
      <w:r w:rsidR="00D87D47">
        <w:t>when</w:t>
      </w:r>
      <w:r>
        <w:t xml:space="preserve"> that appears on the market. </w:t>
      </w:r>
      <w:r w:rsidR="00D87D47">
        <w:t>Again,</w:t>
      </w:r>
      <w:r>
        <w:t xml:space="preserve"> that area has been run into the ground with </w:t>
      </w:r>
      <w:r w:rsidR="00C73B62">
        <w:t xml:space="preserve">between </w:t>
      </w:r>
      <w:r>
        <w:t>£</w:t>
      </w:r>
      <w:r w:rsidR="00C73B62">
        <w:t>2</w:t>
      </w:r>
      <w:r>
        <w:t>-6</w:t>
      </w:r>
      <w:r w:rsidR="00C73B62">
        <w:t xml:space="preserve">m </w:t>
      </w:r>
      <w:r>
        <w:t xml:space="preserve">needed to bring it </w:t>
      </w:r>
      <w:r w:rsidR="00BD715B">
        <w:t>up</w:t>
      </w:r>
      <w:r>
        <w:t xml:space="preserve"> to scratch. It was suggested a community</w:t>
      </w:r>
      <w:r w:rsidR="00C162EC">
        <w:t>-</w:t>
      </w:r>
      <w:r>
        <w:t xml:space="preserve">led group be set up to bring ideas together. It is </w:t>
      </w:r>
      <w:r w:rsidR="00BD715B">
        <w:t>difficult</w:t>
      </w:r>
      <w:r>
        <w:t xml:space="preserve"> to get </w:t>
      </w:r>
      <w:r w:rsidR="00BD715B">
        <w:t>involved</w:t>
      </w:r>
      <w:r>
        <w:t xml:space="preserve"> because the CEO has shown no appetite to talk about a community buyout. </w:t>
      </w:r>
      <w:r w:rsidR="00C73B62">
        <w:t xml:space="preserve"> </w:t>
      </w:r>
    </w:p>
    <w:p w14:paraId="43E1D369" w14:textId="23C1C740" w:rsidR="00AA2998" w:rsidRDefault="00AA2998" w:rsidP="00C73B62">
      <w:r>
        <w:t>I</w:t>
      </w:r>
      <w:r w:rsidR="00C73B62">
        <w:t xml:space="preserve">ssues </w:t>
      </w:r>
      <w:r>
        <w:t xml:space="preserve">can only </w:t>
      </w:r>
      <w:r w:rsidR="00C73B62">
        <w:t xml:space="preserve">be resolved by dialogue </w:t>
      </w:r>
      <w:r>
        <w:t xml:space="preserve">but that is </w:t>
      </w:r>
      <w:r w:rsidR="00C73B62">
        <w:t>probably not possible or likely</w:t>
      </w:r>
      <w:r>
        <w:t xml:space="preserve">. Our MP Angus Macdonald’s </w:t>
      </w:r>
      <w:r w:rsidR="00C73B62">
        <w:t>grandfather was one of the founding trustees of CD</w:t>
      </w:r>
      <w:r w:rsidR="00D87D47">
        <w:t>L</w:t>
      </w:r>
      <w:r w:rsidR="00C73B62">
        <w:t>T and so he’s interested in what</w:t>
      </w:r>
      <w:r w:rsidR="00C162EC">
        <w:t xml:space="preserve"> i</w:t>
      </w:r>
      <w:r w:rsidR="00C73B62">
        <w:t xml:space="preserve">s happening. </w:t>
      </w:r>
      <w:r>
        <w:t xml:space="preserve">Andy W </w:t>
      </w:r>
      <w:r w:rsidR="00BD715B">
        <w:t>reported</w:t>
      </w:r>
      <w:r>
        <w:t xml:space="preserve"> h</w:t>
      </w:r>
      <w:r w:rsidR="00C73B62">
        <w:t xml:space="preserve">e has had </w:t>
      </w:r>
      <w:r w:rsidR="00D87D47">
        <w:t>several</w:t>
      </w:r>
      <w:r w:rsidR="00C73B62">
        <w:t xml:space="preserve"> conversations </w:t>
      </w:r>
      <w:r>
        <w:t>with Angus Macdonald who has</w:t>
      </w:r>
      <w:r w:rsidR="00C73B62">
        <w:t xml:space="preserve"> also met with </w:t>
      </w:r>
      <w:r>
        <w:t xml:space="preserve">the </w:t>
      </w:r>
      <w:r w:rsidR="00C162EC">
        <w:t>CDLT Chairman</w:t>
      </w:r>
      <w:r>
        <w:t>,</w:t>
      </w:r>
      <w:r w:rsidR="00C73B62">
        <w:t xml:space="preserve"> R</w:t>
      </w:r>
      <w:r>
        <w:t>a</w:t>
      </w:r>
      <w:r w:rsidR="00C73B62">
        <w:t>nald M</w:t>
      </w:r>
      <w:r>
        <w:t>a</w:t>
      </w:r>
      <w:r w:rsidR="00C73B62">
        <w:t>c</w:t>
      </w:r>
      <w:r>
        <w:t>d</w:t>
      </w:r>
      <w:r w:rsidR="00C73B62">
        <w:t>onald</w:t>
      </w:r>
      <w:r>
        <w:t>,</w:t>
      </w:r>
      <w:r w:rsidR="00D87D47">
        <w:t xml:space="preserve"> Younger </w:t>
      </w:r>
      <w:proofErr w:type="gramStart"/>
      <w:r w:rsidR="00D87D47">
        <w:t xml:space="preserve">of </w:t>
      </w:r>
      <w:r>
        <w:t xml:space="preserve"> Clanranald</w:t>
      </w:r>
      <w:proofErr w:type="gramEnd"/>
      <w:r>
        <w:t xml:space="preserve">. Andy W will attempt to meet with the </w:t>
      </w:r>
      <w:r w:rsidR="00C162EC">
        <w:t xml:space="preserve">CDLT </w:t>
      </w:r>
      <w:r w:rsidR="00D87D47">
        <w:t>Chairman,</w:t>
      </w:r>
      <w:r>
        <w:t xml:space="preserve"> and it is a</w:t>
      </w:r>
      <w:r w:rsidR="00C73B62">
        <w:t xml:space="preserve"> hopeful sign that Angus </w:t>
      </w:r>
      <w:r>
        <w:t xml:space="preserve">M </w:t>
      </w:r>
      <w:r w:rsidR="00C73B62">
        <w:t>is managing to mediate a little</w:t>
      </w:r>
      <w:r>
        <w:t>.</w:t>
      </w:r>
      <w:r w:rsidR="00C73B62">
        <w:t xml:space="preserve"> </w:t>
      </w:r>
    </w:p>
    <w:p w14:paraId="2E79CEB5" w14:textId="7D7681A6" w:rsidR="00AA2998" w:rsidRDefault="00AA2998" w:rsidP="00C73B62">
      <w:r>
        <w:lastRenderedPageBreak/>
        <w:t xml:space="preserve">As far as community actions are concerned there is a plan to organise a </w:t>
      </w:r>
      <w:r w:rsidR="00C73B62">
        <w:t xml:space="preserve">community exhibition of the history of the estate, </w:t>
      </w:r>
      <w:r>
        <w:t xml:space="preserve">with </w:t>
      </w:r>
      <w:r w:rsidR="00C73B62">
        <w:t>pictures</w:t>
      </w:r>
      <w:r>
        <w:t xml:space="preserve"> and </w:t>
      </w:r>
      <w:r w:rsidR="00C73B62">
        <w:t xml:space="preserve">stories </w:t>
      </w:r>
      <w:r w:rsidR="00C162EC">
        <w:t xml:space="preserve">of </w:t>
      </w:r>
      <w:r>
        <w:t xml:space="preserve">all the </w:t>
      </w:r>
      <w:r w:rsidR="00BD715B">
        <w:t>previous</w:t>
      </w:r>
      <w:r>
        <w:t xml:space="preserve"> community </w:t>
      </w:r>
      <w:r w:rsidR="00BD715B">
        <w:t>engagement</w:t>
      </w:r>
      <w:r w:rsidR="00C162EC">
        <w:t xml:space="preserve">, which might not be known by a lot of more recent Sleat </w:t>
      </w:r>
      <w:r w:rsidR="00D87D47">
        <w:t>residents, and</w:t>
      </w:r>
      <w:r>
        <w:t xml:space="preserve"> to demonstrate what it could be like in the future. </w:t>
      </w:r>
    </w:p>
    <w:p w14:paraId="762A2544" w14:textId="3F0586CC" w:rsidR="007544DC" w:rsidRDefault="00C73B62" w:rsidP="00C73B62">
      <w:r>
        <w:t xml:space="preserve">The </w:t>
      </w:r>
      <w:r w:rsidR="00AA2998">
        <w:t>M</w:t>
      </w:r>
      <w:r>
        <w:t xml:space="preserve">useum </w:t>
      </w:r>
      <w:r w:rsidR="00AA2998">
        <w:t xml:space="preserve">building and contents </w:t>
      </w:r>
      <w:r>
        <w:t xml:space="preserve">is </w:t>
      </w:r>
      <w:r w:rsidR="00C162EC">
        <w:t xml:space="preserve">apparently </w:t>
      </w:r>
      <w:r>
        <w:t xml:space="preserve">causing some concern in </w:t>
      </w:r>
      <w:r w:rsidR="00AA2998">
        <w:t xml:space="preserve">national </w:t>
      </w:r>
      <w:r>
        <w:t>museum ci</w:t>
      </w:r>
      <w:r w:rsidR="00D87D47">
        <w:t>rcle</w:t>
      </w:r>
      <w:r>
        <w:t>s</w:t>
      </w:r>
      <w:r w:rsidR="00C162EC">
        <w:t xml:space="preserve"> -</w:t>
      </w:r>
      <w:r>
        <w:t xml:space="preserve"> that the archives are in a building that need</w:t>
      </w:r>
      <w:r w:rsidR="00AA2998">
        <w:t>s</w:t>
      </w:r>
      <w:r>
        <w:t xml:space="preserve"> maintenance</w:t>
      </w:r>
      <w:r w:rsidR="00AA2998">
        <w:t>. It would not be</w:t>
      </w:r>
      <w:r w:rsidR="00C162EC">
        <w:t xml:space="preserve"> just</w:t>
      </w:r>
      <w:r w:rsidR="00AA2998">
        <w:t xml:space="preserve"> a case of the </w:t>
      </w:r>
      <w:r w:rsidR="00BD715B">
        <w:t>community</w:t>
      </w:r>
      <w:r w:rsidR="00AA2998">
        <w:t xml:space="preserve"> taking over a mu</w:t>
      </w:r>
      <w:r w:rsidR="007544DC">
        <w:t>s</w:t>
      </w:r>
      <w:r w:rsidR="00AA2998">
        <w:t>eum</w:t>
      </w:r>
      <w:r w:rsidR="007544DC">
        <w:t>,</w:t>
      </w:r>
      <w:r w:rsidR="00AA2998">
        <w:t xml:space="preserve"> as it needs considerable financial input. </w:t>
      </w:r>
      <w:r w:rsidR="007544DC">
        <w:t xml:space="preserve">There is a lack of technical information about the state of the museum. This is also the case with the state of the Stables building. </w:t>
      </w:r>
    </w:p>
    <w:p w14:paraId="18CCB551" w14:textId="73F83524" w:rsidR="0001465A" w:rsidRDefault="007544DC" w:rsidP="00C73B62">
      <w:r>
        <w:t xml:space="preserve">There is not </w:t>
      </w:r>
      <w:r w:rsidR="00C73B62">
        <w:t xml:space="preserve">just </w:t>
      </w:r>
      <w:r>
        <w:t xml:space="preserve">Sleat </w:t>
      </w:r>
      <w:r w:rsidR="00C73B62">
        <w:t>community</w:t>
      </w:r>
      <w:r>
        <w:t xml:space="preserve"> interest</w:t>
      </w:r>
      <w:r w:rsidR="00C162EC">
        <w:t xml:space="preserve"> in the sale</w:t>
      </w:r>
      <w:r>
        <w:t xml:space="preserve">. </w:t>
      </w:r>
      <w:r w:rsidR="00C162EC">
        <w:t>W</w:t>
      </w:r>
      <w:r w:rsidR="00C73B62">
        <w:t xml:space="preserve">ider Clan Donald </w:t>
      </w:r>
      <w:r>
        <w:t>interest from around</w:t>
      </w:r>
      <w:r w:rsidR="00C73B62">
        <w:t xml:space="preserve"> the world</w:t>
      </w:r>
      <w:r w:rsidR="00C162EC">
        <w:t xml:space="preserve"> </w:t>
      </w:r>
      <w:r>
        <w:t>are expressing outrage at this situation</w:t>
      </w:r>
      <w:r w:rsidR="00C162EC">
        <w:t xml:space="preserve">. </w:t>
      </w:r>
      <w:r>
        <w:t xml:space="preserve">Clan Donald Members </w:t>
      </w:r>
      <w:r w:rsidR="00C162EC">
        <w:t xml:space="preserve">(some 2 million </w:t>
      </w:r>
      <w:r w:rsidR="00D87D47">
        <w:t>MacDonalds</w:t>
      </w:r>
      <w:r w:rsidR="00C162EC">
        <w:t xml:space="preserve"> around the world) </w:t>
      </w:r>
      <w:r>
        <w:t xml:space="preserve">are the ‘beneficiaries’ of CDLT. </w:t>
      </w:r>
      <w:r w:rsidR="00C73B62">
        <w:t>They ha</w:t>
      </w:r>
      <w:r>
        <w:t>ve</w:t>
      </w:r>
      <w:r w:rsidR="00C73B62">
        <w:t xml:space="preserve"> an interest in Armadale because of the historical connection</w:t>
      </w:r>
      <w:r w:rsidR="0001465A">
        <w:t>,</w:t>
      </w:r>
      <w:r w:rsidR="00C73B62">
        <w:t xml:space="preserve"> but they have </w:t>
      </w:r>
      <w:r>
        <w:t xml:space="preserve">little </w:t>
      </w:r>
      <w:r w:rsidR="00C73B62">
        <w:t>sense of connection with the</w:t>
      </w:r>
      <w:r w:rsidR="0001465A">
        <w:t xml:space="preserve"> Sleat </w:t>
      </w:r>
      <w:r w:rsidR="00C73B62">
        <w:t>community</w:t>
      </w:r>
      <w:r w:rsidR="00C162EC">
        <w:t xml:space="preserve"> itself</w:t>
      </w:r>
      <w:r w:rsidR="0001465A">
        <w:t xml:space="preserve">. </w:t>
      </w:r>
    </w:p>
    <w:p w14:paraId="71FC068E" w14:textId="568D0CCC" w:rsidR="00C73B62" w:rsidRDefault="0001465A" w:rsidP="00C73B62">
      <w:r>
        <w:t>The Sleat community has</w:t>
      </w:r>
      <w:r w:rsidR="00C73B62">
        <w:t xml:space="preserve"> a sense of connection with the </w:t>
      </w:r>
      <w:r>
        <w:t>C</w:t>
      </w:r>
      <w:r w:rsidR="00C73B62">
        <w:t xml:space="preserve">astle </w:t>
      </w:r>
      <w:r>
        <w:t xml:space="preserve">and Gardens </w:t>
      </w:r>
      <w:r w:rsidR="00C73B62">
        <w:t xml:space="preserve">because of </w:t>
      </w:r>
      <w:r w:rsidR="00C162EC">
        <w:t>the</w:t>
      </w:r>
      <w:r>
        <w:t xml:space="preserve"> economic importance to Sleat. There is</w:t>
      </w:r>
      <w:r w:rsidR="00C73B62">
        <w:t xml:space="preserve"> an understanding of </w:t>
      </w:r>
      <w:r>
        <w:t xml:space="preserve">the </w:t>
      </w:r>
      <w:r w:rsidR="00C73B62">
        <w:t>histor</w:t>
      </w:r>
      <w:r w:rsidR="00C162EC">
        <w:t>y</w:t>
      </w:r>
      <w:r w:rsidR="00C73B62">
        <w:t>, but apart from M</w:t>
      </w:r>
      <w:r>
        <w:t>a</w:t>
      </w:r>
      <w:r w:rsidR="00C73B62">
        <w:t>c</w:t>
      </w:r>
      <w:r w:rsidR="00D87D47">
        <w:t>D</w:t>
      </w:r>
      <w:r w:rsidR="00C73B62">
        <w:t>onald’s locally</w:t>
      </w:r>
      <w:r>
        <w:t xml:space="preserve"> there is </w:t>
      </w:r>
      <w:r w:rsidR="00C73B62">
        <w:t>no real interaction</w:t>
      </w:r>
      <w:r w:rsidR="00C162EC">
        <w:t xml:space="preserve"> regarding the ethos of ‘Clan Donald’</w:t>
      </w:r>
      <w:r>
        <w:t xml:space="preserve">. </w:t>
      </w:r>
      <w:r w:rsidR="00C162EC">
        <w:t xml:space="preserve">This lack of interaction </w:t>
      </w:r>
      <w:r w:rsidR="00D87D47">
        <w:t>has</w:t>
      </w:r>
      <w:r>
        <w:t xml:space="preserve"> </w:t>
      </w:r>
      <w:r w:rsidR="00C73B62">
        <w:t xml:space="preserve">changed dramatically </w:t>
      </w:r>
      <w:r>
        <w:t xml:space="preserve">through the large </w:t>
      </w:r>
      <w:r w:rsidR="00C73B62">
        <w:t>number of emails and messages from clan members around the world who want to help</w:t>
      </w:r>
      <w:r>
        <w:t>,</w:t>
      </w:r>
      <w:r w:rsidR="00C73B62">
        <w:t xml:space="preserve"> who want to know what’s going on who want to find out how to support</w:t>
      </w:r>
      <w:r w:rsidR="00C162EC">
        <w:t xml:space="preserve"> Sleat</w:t>
      </w:r>
      <w:r>
        <w:t>.</w:t>
      </w:r>
    </w:p>
    <w:p w14:paraId="5F074626" w14:textId="6A78368E" w:rsidR="0001465A" w:rsidRDefault="0001465A" w:rsidP="00C73B62">
      <w:r>
        <w:t>I</w:t>
      </w:r>
      <w:r w:rsidR="00135528">
        <w:t>s</w:t>
      </w:r>
      <w:r>
        <w:t xml:space="preserve"> the Sale legal?</w:t>
      </w:r>
      <w:r w:rsidR="00C73B62">
        <w:t xml:space="preserve"> </w:t>
      </w:r>
      <w:r>
        <w:t xml:space="preserve">It is </w:t>
      </w:r>
      <w:r w:rsidR="00C162EC">
        <w:t xml:space="preserve">possibly </w:t>
      </w:r>
      <w:r w:rsidR="00C73B62">
        <w:t>illega</w:t>
      </w:r>
      <w:r>
        <w:t>l</w:t>
      </w:r>
      <w:r w:rsidR="00C73B62">
        <w:t xml:space="preserve"> on </w:t>
      </w:r>
      <w:r w:rsidR="00D87D47">
        <w:t>several</w:t>
      </w:r>
      <w:r w:rsidR="00C73B62">
        <w:t xml:space="preserve"> issues</w:t>
      </w:r>
      <w:r>
        <w:t>:</w:t>
      </w:r>
      <w:r w:rsidR="00C73B62">
        <w:t xml:space="preserve"> </w:t>
      </w:r>
      <w:r>
        <w:t xml:space="preserve">the </w:t>
      </w:r>
      <w:r w:rsidR="00C73B62">
        <w:t xml:space="preserve">selling </w:t>
      </w:r>
      <w:r w:rsidR="00D87D47">
        <w:t>of</w:t>
      </w:r>
      <w:r>
        <w:t xml:space="preserve"> </w:t>
      </w:r>
      <w:r w:rsidR="00C73B62">
        <w:t>assets, and</w:t>
      </w:r>
      <w:r>
        <w:t xml:space="preserve"> the</w:t>
      </w:r>
      <w:r w:rsidR="00C73B62">
        <w:t xml:space="preserve"> general management of </w:t>
      </w:r>
      <w:r>
        <w:t>CDLT</w:t>
      </w:r>
      <w:r w:rsidR="00C73B62">
        <w:t xml:space="preserve">. </w:t>
      </w:r>
      <w:r>
        <w:t>I</w:t>
      </w:r>
      <w:r w:rsidR="00C73B62">
        <w:t xml:space="preserve">t is clear they have breached their </w:t>
      </w:r>
      <w:r w:rsidR="00C73B62" w:rsidRPr="00C162EC">
        <w:rPr>
          <w:i/>
          <w:iCs/>
        </w:rPr>
        <w:t>moral</w:t>
      </w:r>
      <w:r w:rsidR="00C73B62">
        <w:t xml:space="preserve"> duty</w:t>
      </w:r>
      <w:r>
        <w:t xml:space="preserve"> to the</w:t>
      </w:r>
      <w:r w:rsidR="00C73B62">
        <w:t xml:space="preserve"> beneficiaries</w:t>
      </w:r>
      <w:r w:rsidR="00C162EC">
        <w:t xml:space="preserve">. </w:t>
      </w:r>
      <w:r>
        <w:t>These will become legal duties under new Land</w:t>
      </w:r>
      <w:r w:rsidR="00D87D47">
        <w:t xml:space="preserve"> Reform </w:t>
      </w:r>
      <w:r>
        <w:t>and Charity Acts on the horizon.</w:t>
      </w:r>
    </w:p>
    <w:p w14:paraId="40E072C1" w14:textId="2D8EFD65" w:rsidR="0001465A" w:rsidRPr="0001465A" w:rsidRDefault="0001465A" w:rsidP="00C73B62">
      <w:r w:rsidRPr="0001465A">
        <w:rPr>
          <w:b/>
          <w:bCs/>
        </w:rPr>
        <w:t>Duncan M</w:t>
      </w:r>
      <w:r>
        <w:t xml:space="preserve"> </w:t>
      </w:r>
      <w:r w:rsidR="00C162EC">
        <w:t xml:space="preserve">commented on </w:t>
      </w:r>
      <w:r>
        <w:t xml:space="preserve">the general lack of community response to the various </w:t>
      </w:r>
      <w:r w:rsidR="00BD715B">
        <w:t>erroneous</w:t>
      </w:r>
      <w:r w:rsidR="00135528">
        <w:t xml:space="preserve"> </w:t>
      </w:r>
      <w:r>
        <w:t xml:space="preserve">public </w:t>
      </w:r>
      <w:r w:rsidR="00BD715B">
        <w:t>comments</w:t>
      </w:r>
      <w:r>
        <w:t xml:space="preserve"> made by CDLT management in the press and emails.</w:t>
      </w:r>
      <w:r w:rsidR="00C162EC">
        <w:t xml:space="preserve"> I</w:t>
      </w:r>
      <w:r w:rsidR="00135528">
        <w:t>n a</w:t>
      </w:r>
      <w:r>
        <w:t xml:space="preserve"> recent WHFP article </w:t>
      </w:r>
      <w:r w:rsidR="00135528">
        <w:t>the CDLT management stated</w:t>
      </w:r>
      <w:r>
        <w:t xml:space="preserve"> the operation is financially </w:t>
      </w:r>
      <w:r w:rsidR="00135528">
        <w:t xml:space="preserve">untenable </w:t>
      </w:r>
      <w:r>
        <w:t xml:space="preserve">because </w:t>
      </w:r>
      <w:r w:rsidR="00122AEB">
        <w:t>of</w:t>
      </w:r>
      <w:r>
        <w:t xml:space="preserve"> the low number of </w:t>
      </w:r>
      <w:r w:rsidR="00D87D47">
        <w:t>MacDonalds</w:t>
      </w:r>
      <w:r>
        <w:t xml:space="preserve"> coming through the gates</w:t>
      </w:r>
      <w:r w:rsidR="00135528">
        <w:t>,</w:t>
      </w:r>
      <w:r>
        <w:t xml:space="preserve"> and that</w:t>
      </w:r>
      <w:r w:rsidR="00135528">
        <w:t xml:space="preserve"> it is </w:t>
      </w:r>
      <w:r w:rsidR="00122AEB">
        <w:t>financially</w:t>
      </w:r>
      <w:r w:rsidR="00135528">
        <w:t xml:space="preserve"> unviable because </w:t>
      </w:r>
      <w:r>
        <w:t xml:space="preserve">CDLT was never set up to be a </w:t>
      </w:r>
      <w:r w:rsidR="00BD715B">
        <w:t>commercial</w:t>
      </w:r>
      <w:r>
        <w:t xml:space="preserve"> </w:t>
      </w:r>
      <w:proofErr w:type="gramStart"/>
      <w:r>
        <w:t>tou</w:t>
      </w:r>
      <w:r w:rsidR="00135528">
        <w:t>r</w:t>
      </w:r>
      <w:r>
        <w:t>i</w:t>
      </w:r>
      <w:r w:rsidR="00135528">
        <w:t>s</w:t>
      </w:r>
      <w:r>
        <w:t xml:space="preserve">m  </w:t>
      </w:r>
      <w:r w:rsidR="00BD715B">
        <w:t>venture</w:t>
      </w:r>
      <w:proofErr w:type="gramEnd"/>
      <w:r>
        <w:t>. The first is irrel</w:t>
      </w:r>
      <w:r w:rsidR="00135528">
        <w:t>e</w:t>
      </w:r>
      <w:r>
        <w:t xml:space="preserve">vant and the second is totally untrue. </w:t>
      </w:r>
      <w:r w:rsidR="00135528">
        <w:t>It is time to address such misinformation.</w:t>
      </w:r>
    </w:p>
    <w:p w14:paraId="7D8C7D7E" w14:textId="4D77E155" w:rsidR="00135528" w:rsidRDefault="00135528" w:rsidP="00C73B62">
      <w:r w:rsidRPr="00135528">
        <w:rPr>
          <w:b/>
          <w:bCs/>
        </w:rPr>
        <w:t>Rob W</w:t>
      </w:r>
      <w:r>
        <w:t xml:space="preserve"> said it</w:t>
      </w:r>
      <w:r w:rsidR="00C73B62">
        <w:t xml:space="preserve"> is difficult to understand the motivations of the </w:t>
      </w:r>
      <w:r>
        <w:t>CEO</w:t>
      </w:r>
      <w:r w:rsidR="00C73B62">
        <w:t xml:space="preserve"> to talk down and run down the business. </w:t>
      </w:r>
      <w:r>
        <w:t>It</w:t>
      </w:r>
      <w:r w:rsidR="00C73B62">
        <w:t xml:space="preserve"> would be remiss not to make </w:t>
      </w:r>
      <w:r>
        <w:t xml:space="preserve">correct some of this </w:t>
      </w:r>
      <w:r w:rsidR="00C162EC">
        <w:t>misinformation</w:t>
      </w:r>
      <w:r w:rsidR="00C73B62">
        <w:t xml:space="preserve">. </w:t>
      </w:r>
    </w:p>
    <w:p w14:paraId="437D9DC0" w14:textId="50B90DF3" w:rsidR="00135528" w:rsidRDefault="00135528" w:rsidP="00C73B62">
      <w:r>
        <w:t xml:space="preserve">Further comments from the public touched on the general low cost in running Gardens; the </w:t>
      </w:r>
      <w:r w:rsidR="00BD715B">
        <w:t>possibility</w:t>
      </w:r>
      <w:r>
        <w:t xml:space="preserve"> of finding a new rich land-buyer; the </w:t>
      </w:r>
      <w:r w:rsidR="00C162EC">
        <w:t xml:space="preserve">overly </w:t>
      </w:r>
      <w:r>
        <w:t>high value placed on the land-sale; and issues of Right-to-Roam and clo</w:t>
      </w:r>
      <w:r w:rsidR="00BD715B">
        <w:t xml:space="preserve">sure </w:t>
      </w:r>
      <w:r>
        <w:t xml:space="preserve">of the gardens to the public. </w:t>
      </w:r>
    </w:p>
    <w:p w14:paraId="5C1C70DE" w14:textId="3CDF50CD" w:rsidR="00873A25" w:rsidRDefault="00873A25" w:rsidP="00850028">
      <w:pPr>
        <w:pStyle w:val="Heading2"/>
      </w:pPr>
      <w:r>
        <w:t>General News update</w:t>
      </w:r>
    </w:p>
    <w:p w14:paraId="7F62B95A" w14:textId="7DC2BB9D" w:rsidR="00B844A9" w:rsidRDefault="00B844A9" w:rsidP="00233529">
      <w:r>
        <w:rPr>
          <w:b/>
          <w:bCs/>
        </w:rPr>
        <w:t xml:space="preserve">Roads - </w:t>
      </w:r>
      <w:r w:rsidRPr="00B844A9">
        <w:rPr>
          <w:b/>
          <w:bCs/>
        </w:rPr>
        <w:t>Rob W</w:t>
      </w:r>
      <w:r>
        <w:t xml:space="preserve"> noted that </w:t>
      </w:r>
      <w:r w:rsidR="00BD715B">
        <w:t xml:space="preserve">there </w:t>
      </w:r>
      <w:r>
        <w:t xml:space="preserve">were plans for an upgrade of the Ardvasar road surfaces soon. The main road has been white lined. </w:t>
      </w:r>
      <w:r w:rsidR="00D87D47">
        <w:t xml:space="preserve">There are still </w:t>
      </w:r>
      <w:r>
        <w:t>concerns over the state of side roads, especially in Caligarry</w:t>
      </w:r>
      <w:r w:rsidR="00C162EC">
        <w:t>,</w:t>
      </w:r>
      <w:r>
        <w:t xml:space="preserve"> and the effect on the school bus </w:t>
      </w:r>
      <w:r w:rsidR="00BD715B">
        <w:t>round</w:t>
      </w:r>
      <w:r>
        <w:t xml:space="preserve"> on the Tarskavaig loop. </w:t>
      </w:r>
      <w:r w:rsidRPr="00B844A9">
        <w:rPr>
          <w:b/>
          <w:bCs/>
        </w:rPr>
        <w:t>Janet M</w:t>
      </w:r>
      <w:r>
        <w:t xml:space="preserve"> noted that visitors were leaving negative comments which would be affecting tourism. Kilmore shouted and got some success. </w:t>
      </w:r>
    </w:p>
    <w:p w14:paraId="637C750A" w14:textId="66A7DBA6" w:rsidR="00B844A9" w:rsidRDefault="00B844A9" w:rsidP="00233529">
      <w:r w:rsidRPr="00B844A9">
        <w:rPr>
          <w:b/>
          <w:bCs/>
        </w:rPr>
        <w:t>Councillor John Finlayson</w:t>
      </w:r>
      <w:r>
        <w:t xml:space="preserve"> explained the Skye-wide picture and issues. While there was now an allocation of £20m over several years, the road </w:t>
      </w:r>
      <w:r w:rsidR="00D87D47">
        <w:t>workforce</w:t>
      </w:r>
      <w:r>
        <w:t xml:space="preserve"> used to be 53 and is now 16. They plan to move from being reactive to </w:t>
      </w:r>
      <w:r w:rsidR="00BD715B">
        <w:t>strategic</w:t>
      </w:r>
      <w:r>
        <w:t xml:space="preserve"> so that over the </w:t>
      </w:r>
      <w:r w:rsidR="00BD715B">
        <w:t>next</w:t>
      </w:r>
      <w:r>
        <w:t xml:space="preserve"> few years there should be a massive improvement. Against that it was noted that Kate Forbes MSP can do nothing </w:t>
      </w:r>
      <w:r w:rsidR="00BD715B">
        <w:t>herself</w:t>
      </w:r>
      <w:r>
        <w:t xml:space="preserve">, </w:t>
      </w:r>
      <w:r w:rsidR="00BD715B">
        <w:t>only</w:t>
      </w:r>
      <w:r>
        <w:t xml:space="preserve"> pass on information, and that urban Highland Councillors do not understand the </w:t>
      </w:r>
      <w:r w:rsidR="00BD715B">
        <w:t>impact</w:t>
      </w:r>
      <w:r>
        <w:t xml:space="preserve"> on tourism or the fragility of single-track roads. There were also problems with high-price </w:t>
      </w:r>
      <w:r w:rsidR="00122D4A">
        <w:t>a</w:t>
      </w:r>
      <w:r w:rsidR="00BD715B">
        <w:t>ccommodation</w:t>
      </w:r>
      <w:r>
        <w:t xml:space="preserve"> for a visiting workforce.</w:t>
      </w:r>
    </w:p>
    <w:p w14:paraId="3232A223" w14:textId="5DE7162B" w:rsidR="00B844A9" w:rsidRDefault="00B844A9" w:rsidP="00233529">
      <w:r w:rsidRPr="00B844A9">
        <w:rPr>
          <w:b/>
          <w:bCs/>
        </w:rPr>
        <w:t>Planning</w:t>
      </w:r>
      <w:r>
        <w:t xml:space="preserve"> – there was an </w:t>
      </w:r>
      <w:r w:rsidR="00BD715B">
        <w:t>application</w:t>
      </w:r>
      <w:r>
        <w:t xml:space="preserve"> for a </w:t>
      </w:r>
      <w:r w:rsidR="00BD715B">
        <w:t>new</w:t>
      </w:r>
      <w:r>
        <w:t xml:space="preserve"> house in Kilmore</w:t>
      </w:r>
      <w:r w:rsidR="00BD715B">
        <w:t xml:space="preserve">, a cottage demolition in Drumfearn and new cladding on a recently-completed </w:t>
      </w:r>
      <w:proofErr w:type="spellStart"/>
      <w:r w:rsidR="00BD715B">
        <w:t>Fer</w:t>
      </w:r>
      <w:r w:rsidR="00D87D47">
        <w:t>ri</w:t>
      </w:r>
      <w:r w:rsidR="00BD715B">
        <w:t>ndonald</w:t>
      </w:r>
      <w:proofErr w:type="spellEnd"/>
      <w:r w:rsidR="00BD715B">
        <w:t xml:space="preserve"> house. SMO have made changes to their application for a small turbine</w:t>
      </w:r>
      <w:r w:rsidR="00BD715B" w:rsidRPr="00BD715B">
        <w:rPr>
          <w:b/>
          <w:bCs/>
        </w:rPr>
        <w:t>. Cllr John F</w:t>
      </w:r>
      <w:r w:rsidR="00BD715B">
        <w:t xml:space="preserve"> noted the HC map of potential windfarms which is constantly updated and is coming under scrutiny from many Community Councils.</w:t>
      </w:r>
    </w:p>
    <w:p w14:paraId="2A458F22" w14:textId="130C5029" w:rsidR="00BD715B" w:rsidRDefault="00BD715B" w:rsidP="00233529">
      <w:r w:rsidRPr="00BD715B">
        <w:rPr>
          <w:b/>
          <w:bCs/>
        </w:rPr>
        <w:t>Duncan M</w:t>
      </w:r>
      <w:r>
        <w:t xml:space="preserve"> asked if it was normal for a </w:t>
      </w:r>
      <w:r w:rsidR="00122AEB">
        <w:t>Community</w:t>
      </w:r>
      <w:r>
        <w:t xml:space="preserve"> Council to comment direct on a planning </w:t>
      </w:r>
      <w:r w:rsidR="00122AEB">
        <w:t>application</w:t>
      </w:r>
      <w:r>
        <w:t xml:space="preserve">. This is rare and only if it is notified by members of the public about concerns. The </w:t>
      </w:r>
      <w:r w:rsidR="00122AEB">
        <w:t>public</w:t>
      </w:r>
      <w:r>
        <w:t xml:space="preserve"> are encouraged to copy any planning comments they make to the Community Council.</w:t>
      </w:r>
    </w:p>
    <w:p w14:paraId="6B3C06D5" w14:textId="1258F0BE" w:rsidR="00BD715B" w:rsidRPr="00BD715B" w:rsidRDefault="00D87D47" w:rsidP="00233529">
      <w:pPr>
        <w:rPr>
          <w:b/>
          <w:bCs/>
        </w:rPr>
      </w:pPr>
      <w:r>
        <w:rPr>
          <w:b/>
          <w:bCs/>
        </w:rPr>
        <w:t xml:space="preserve">Sound of </w:t>
      </w:r>
      <w:r w:rsidR="00BD715B" w:rsidRPr="00BD715B">
        <w:rPr>
          <w:b/>
          <w:bCs/>
        </w:rPr>
        <w:t>Sleat Ferry Committee.</w:t>
      </w:r>
      <w:r w:rsidR="00BD715B">
        <w:t xml:space="preserve"> There is a need to create a new ferry committee to work with Mallaig and so </w:t>
      </w:r>
      <w:proofErr w:type="gramStart"/>
      <w:r w:rsidR="00BD715B">
        <w:t>far</w:t>
      </w:r>
      <w:proofErr w:type="gramEnd"/>
      <w:r w:rsidR="00BD715B">
        <w:t xml:space="preserve"> </w:t>
      </w:r>
      <w:r>
        <w:t>5</w:t>
      </w:r>
      <w:r w:rsidR="00BD715B">
        <w:t xml:space="preserve"> volunteers have been noted.</w:t>
      </w:r>
    </w:p>
    <w:p w14:paraId="10195C09" w14:textId="6AD4CB3F" w:rsidR="00873A25" w:rsidRDefault="00AA0872" w:rsidP="00873A25">
      <w:pPr>
        <w:pStyle w:val="Heading2"/>
      </w:pPr>
      <w:r>
        <w:t>A</w:t>
      </w:r>
      <w:r w:rsidR="00BD715B">
        <w:t>O</w:t>
      </w:r>
      <w:r>
        <w:t>CB</w:t>
      </w:r>
    </w:p>
    <w:p w14:paraId="31DC6E8F" w14:textId="213DB4E7" w:rsidR="00BD715B" w:rsidRDefault="00BD715B" w:rsidP="00BD715B">
      <w:r w:rsidRPr="00DC7B3B">
        <w:rPr>
          <w:b/>
          <w:bCs/>
        </w:rPr>
        <w:t>Rob W</w:t>
      </w:r>
      <w:r>
        <w:t xml:space="preserve"> </w:t>
      </w:r>
      <w:r w:rsidR="00122D4A">
        <w:t>imminent move away from Sleat will</w:t>
      </w:r>
      <w:r>
        <w:t xml:space="preserve"> leav</w:t>
      </w:r>
      <w:r w:rsidR="00122D4A">
        <w:t>e</w:t>
      </w:r>
      <w:r>
        <w:t xml:space="preserve"> a tremendous gap</w:t>
      </w:r>
      <w:r w:rsidR="00122D4A">
        <w:t xml:space="preserve"> of knowledge after has</w:t>
      </w:r>
      <w:r>
        <w:t xml:space="preserve"> 16 years as Secretary. </w:t>
      </w:r>
      <w:r w:rsidRPr="00DC7B3B">
        <w:rPr>
          <w:b/>
          <w:bCs/>
        </w:rPr>
        <w:t>Kate D</w:t>
      </w:r>
      <w:r>
        <w:t xml:space="preserve"> has agreed to take on the role</w:t>
      </w:r>
      <w:r w:rsidR="00DC7B3B">
        <w:t xml:space="preserve">. She, </w:t>
      </w:r>
      <w:r w:rsidR="00DC7B3B" w:rsidRPr="00DC7B3B">
        <w:rPr>
          <w:b/>
          <w:bCs/>
        </w:rPr>
        <w:t>An</w:t>
      </w:r>
      <w:r w:rsidR="00DC7B3B">
        <w:rPr>
          <w:b/>
          <w:bCs/>
        </w:rPr>
        <w:t>d</w:t>
      </w:r>
      <w:r w:rsidR="00DC7B3B" w:rsidRPr="00DC7B3B">
        <w:rPr>
          <w:b/>
          <w:bCs/>
        </w:rPr>
        <w:t>y W</w:t>
      </w:r>
      <w:r w:rsidR="00DC7B3B">
        <w:t xml:space="preserve"> and Rob will meet to develop new ways of tackling this work.</w:t>
      </w:r>
    </w:p>
    <w:p w14:paraId="2368539B" w14:textId="52C9186C" w:rsidR="00DC7B3B" w:rsidRDefault="00DC7B3B" w:rsidP="00BD715B">
      <w:r w:rsidRPr="00DC7B3B">
        <w:rPr>
          <w:b/>
          <w:bCs/>
        </w:rPr>
        <w:lastRenderedPageBreak/>
        <w:t>Mallaig C.C.</w:t>
      </w:r>
      <w:r>
        <w:t xml:space="preserve"> wish to create a Local Place Plan and </w:t>
      </w:r>
      <w:r w:rsidRPr="00DC7B3B">
        <w:rPr>
          <w:b/>
          <w:bCs/>
        </w:rPr>
        <w:t>Andy W</w:t>
      </w:r>
      <w:r>
        <w:t xml:space="preserve"> has agreed to visit them and offer advice.</w:t>
      </w:r>
    </w:p>
    <w:p w14:paraId="5932A144" w14:textId="37118721" w:rsidR="00DC7B3B" w:rsidRDefault="00DC7B3B" w:rsidP="00BD715B">
      <w:r w:rsidRPr="00DC7B3B">
        <w:rPr>
          <w:b/>
          <w:bCs/>
        </w:rPr>
        <w:t>Bun Sgoil Shlèite Road signs</w:t>
      </w:r>
      <w:r>
        <w:t xml:space="preserve"> remain confusing in the mis-connectivity of the flashing lights and road-speed signs. There is a strong request</w:t>
      </w:r>
      <w:r w:rsidR="00122D4A">
        <w:t xml:space="preserve"> from the </w:t>
      </w:r>
      <w:r w:rsidR="00D87D47">
        <w:t>school</w:t>
      </w:r>
      <w:r>
        <w:t xml:space="preserve"> for additional road-calming measures.</w:t>
      </w:r>
    </w:p>
    <w:p w14:paraId="2342DF6E" w14:textId="79FEE249" w:rsidR="00DC7B3B" w:rsidRDefault="00DC7B3B" w:rsidP="00BD715B">
      <w:r w:rsidRPr="00DC7B3B">
        <w:rPr>
          <w:b/>
          <w:bCs/>
        </w:rPr>
        <w:t>Housing allocation</w:t>
      </w:r>
      <w:r>
        <w:t xml:space="preserve"> is causing concern with examples of local families and working </w:t>
      </w:r>
      <w:r w:rsidR="00122D4A">
        <w:t xml:space="preserve">people </w:t>
      </w:r>
      <w:r w:rsidR="00122AEB">
        <w:t>missing</w:t>
      </w:r>
      <w:r>
        <w:t xml:space="preserve"> out on new housing in Sleat</w:t>
      </w:r>
      <w:r w:rsidR="00122D4A">
        <w:t>,</w:t>
      </w:r>
      <w:r>
        <w:t xml:space="preserve"> with allocations going to those from outwith the area rather than addressing local needs. The </w:t>
      </w:r>
      <w:r w:rsidRPr="00DC7B3B">
        <w:rPr>
          <w:b/>
          <w:bCs/>
        </w:rPr>
        <w:t>Cllrs</w:t>
      </w:r>
      <w:r>
        <w:t xml:space="preserve"> pointed out that the points situation is directed by Scottish law</w:t>
      </w:r>
      <w:r w:rsidR="00122D4A">
        <w:t>. A</w:t>
      </w:r>
      <w:r>
        <w:t xml:space="preserve">llocation points are undertaken on a Highland-wide basis. There needs to be a strategic </w:t>
      </w:r>
      <w:r w:rsidR="00122AEB">
        <w:t>review</w:t>
      </w:r>
      <w:r>
        <w:t xml:space="preserve"> and look at how locals can take preference</w:t>
      </w:r>
      <w:r w:rsidR="00122D4A">
        <w:t xml:space="preserve"> -</w:t>
      </w:r>
      <w:r>
        <w:t xml:space="preserve"> as in the Western Isles. </w:t>
      </w:r>
    </w:p>
    <w:p w14:paraId="0D4912FE" w14:textId="5AAE00A7" w:rsidR="00DC7B3B" w:rsidRDefault="00DC7B3B" w:rsidP="00BD715B">
      <w:r w:rsidRPr="00DC7B3B">
        <w:rPr>
          <w:b/>
          <w:bCs/>
        </w:rPr>
        <w:t>The Highland Council Aligned Member</w:t>
      </w:r>
      <w:r>
        <w:t xml:space="preserve">. </w:t>
      </w:r>
      <w:r w:rsidRPr="00DC7B3B">
        <w:rPr>
          <w:b/>
          <w:bCs/>
        </w:rPr>
        <w:t>Andy W</w:t>
      </w:r>
      <w:r>
        <w:t xml:space="preserve"> noted it made such a </w:t>
      </w:r>
      <w:r w:rsidR="00122AEB">
        <w:t xml:space="preserve">difference </w:t>
      </w:r>
      <w:r>
        <w:t xml:space="preserve">to have a Highland Councillor present at the meeting to directly </w:t>
      </w:r>
      <w:r w:rsidR="00122AEB">
        <w:t>answer</w:t>
      </w:r>
      <w:r>
        <w:t xml:space="preserve"> questions and give information. </w:t>
      </w:r>
      <w:r w:rsidR="00122D4A">
        <w:t>However,</w:t>
      </w:r>
      <w:r>
        <w:t xml:space="preserve"> HC can do nothing to reprimand the non-appearance of aligned Cllrs at a Comm Council meeting. But as </w:t>
      </w:r>
      <w:r w:rsidR="00122AEB">
        <w:t>membership</w:t>
      </w:r>
      <w:r>
        <w:t xml:space="preserve"> </w:t>
      </w:r>
      <w:r w:rsidR="00122AEB">
        <w:t>comes</w:t>
      </w:r>
      <w:r>
        <w:t xml:space="preserve"> under the same rules as non</w:t>
      </w:r>
      <w:r w:rsidR="00122D4A">
        <w:t>-</w:t>
      </w:r>
      <w:r>
        <w:t>appearance for 6 months of a Community Councillor</w:t>
      </w:r>
      <w:r w:rsidR="00122D4A">
        <w:t>, a</w:t>
      </w:r>
      <w:r>
        <w:t xml:space="preserve">n </w:t>
      </w:r>
      <w:r w:rsidR="00122AEB">
        <w:t>A</w:t>
      </w:r>
      <w:r>
        <w:t>li</w:t>
      </w:r>
      <w:r w:rsidR="00122AEB">
        <w:t>g</w:t>
      </w:r>
      <w:r>
        <w:t xml:space="preserve">ned </w:t>
      </w:r>
      <w:r w:rsidR="00122AEB">
        <w:t>M</w:t>
      </w:r>
      <w:r>
        <w:t>ember</w:t>
      </w:r>
      <w:r w:rsidR="00122AEB">
        <w:t xml:space="preserve"> can be dismissed.</w:t>
      </w:r>
    </w:p>
    <w:p w14:paraId="668BBAAF" w14:textId="50986077" w:rsidR="00122AEB" w:rsidRDefault="00122AEB" w:rsidP="00122AEB">
      <w:pPr>
        <w:pStyle w:val="ListParagraph"/>
        <w:numPr>
          <w:ilvl w:val="0"/>
          <w:numId w:val="28"/>
        </w:numPr>
      </w:pPr>
      <w:r>
        <w:t xml:space="preserve">Such an action was proposed by </w:t>
      </w:r>
      <w:r w:rsidRPr="00122AEB">
        <w:rPr>
          <w:b/>
          <w:bCs/>
        </w:rPr>
        <w:t>Andy W</w:t>
      </w:r>
      <w:r>
        <w:t xml:space="preserve"> and seconded by </w:t>
      </w:r>
      <w:r w:rsidRPr="00122AEB">
        <w:rPr>
          <w:b/>
          <w:bCs/>
        </w:rPr>
        <w:t>Kate D</w:t>
      </w:r>
      <w:r>
        <w:t xml:space="preserve"> and agreed by all.</w:t>
      </w:r>
    </w:p>
    <w:p w14:paraId="12510732" w14:textId="2FB7D167" w:rsidR="00122AEB" w:rsidRDefault="00122AEB" w:rsidP="00BD715B">
      <w:pPr>
        <w:rPr>
          <w:b/>
          <w:bCs/>
        </w:rPr>
      </w:pPr>
      <w:r w:rsidRPr="00122AEB">
        <w:rPr>
          <w:b/>
          <w:bCs/>
        </w:rPr>
        <w:t>Cllr Stewart is no longer r</w:t>
      </w:r>
      <w:r>
        <w:rPr>
          <w:b/>
          <w:bCs/>
        </w:rPr>
        <w:t>ec</w:t>
      </w:r>
      <w:r w:rsidRPr="00122AEB">
        <w:rPr>
          <w:b/>
          <w:bCs/>
        </w:rPr>
        <w:t>ognised as the aligned member for Sleat Community Council</w:t>
      </w:r>
    </w:p>
    <w:p w14:paraId="43BC292C" w14:textId="5C6ECAA1" w:rsidR="00122AEB" w:rsidRDefault="00122AEB" w:rsidP="00BD715B">
      <w:r>
        <w:rPr>
          <w:b/>
          <w:bCs/>
        </w:rPr>
        <w:t xml:space="preserve">Telephone Kiosks </w:t>
      </w:r>
      <w:r w:rsidRPr="00122AEB">
        <w:t xml:space="preserve">– There are </w:t>
      </w:r>
      <w:r w:rsidR="00700BEE">
        <w:t>four</w:t>
      </w:r>
      <w:r w:rsidRPr="00122AEB">
        <w:t xml:space="preserve"> </w:t>
      </w:r>
      <w:r w:rsidR="00233C70" w:rsidRPr="00122AEB">
        <w:t xml:space="preserve">telephone </w:t>
      </w:r>
      <w:r w:rsidR="00233C70">
        <w:t>boxes</w:t>
      </w:r>
      <w:r w:rsidR="0005309E">
        <w:t xml:space="preserve"> </w:t>
      </w:r>
      <w:r w:rsidR="00700BEE">
        <w:t>scheduled for removal</w:t>
      </w:r>
      <w:r w:rsidRPr="00122AEB">
        <w:t xml:space="preserve"> and there has been interest </w:t>
      </w:r>
      <w:r w:rsidR="00122D4A">
        <w:t>from</w:t>
      </w:r>
      <w:r w:rsidRPr="00122AEB">
        <w:t xml:space="preserve"> Tarskavaig, Aird and Camuscross. Expressions of interest need to come via SCC</w:t>
      </w:r>
      <w:r>
        <w:t>.</w:t>
      </w:r>
      <w:r w:rsidR="00700BEE">
        <w:t xml:space="preserve"> There is only one old style red box in Sleat, that being at the Aird of Sleat. (Update: An expression of interest has been submitted to BT Payphones for the Aird kiosk, but the newer type of which there are three can only be acquired for use as a defibrillator housing).</w:t>
      </w:r>
    </w:p>
    <w:p w14:paraId="47A68B02" w14:textId="1788112B" w:rsidR="00122AEB" w:rsidRPr="00122AEB" w:rsidRDefault="00122AEB" w:rsidP="00BD715B">
      <w:r w:rsidRPr="00122AEB">
        <w:rPr>
          <w:b/>
          <w:bCs/>
        </w:rPr>
        <w:t>CDLT clarity –</w:t>
      </w:r>
      <w:r>
        <w:t xml:space="preserve"> </w:t>
      </w:r>
      <w:r w:rsidR="00122D4A">
        <w:t>a comment was made</w:t>
      </w:r>
      <w:r>
        <w:t xml:space="preserve"> about the accuracy of anonymous comments regarding the state of the CDLT museum. It was noted that SCC is unable to request information from CDLT, as CDLT has refused any communication from SCC. The applicant was asked if they might be able to gain accurate information.</w:t>
      </w:r>
    </w:p>
    <w:p w14:paraId="5C6B1668" w14:textId="67087FD9" w:rsidR="00030A5A" w:rsidRDefault="00030A5A" w:rsidP="00C25B1B">
      <w:pPr>
        <w:pStyle w:val="Heading2"/>
      </w:pPr>
      <w:r>
        <w:t>Next Meeting</w:t>
      </w:r>
      <w:r w:rsidR="00233529">
        <w:t xml:space="preserve"> and AGM</w:t>
      </w:r>
    </w:p>
    <w:p w14:paraId="25BA6AB0" w14:textId="032C3DCD" w:rsidR="007E13CA" w:rsidRDefault="00A03B73" w:rsidP="006D7837">
      <w:r>
        <w:t xml:space="preserve">The next Meeting will be on </w:t>
      </w:r>
      <w:r w:rsidR="00D37CE6" w:rsidRPr="00A03B73">
        <w:rPr>
          <w:b/>
        </w:rPr>
        <w:t xml:space="preserve">Tuesday </w:t>
      </w:r>
      <w:r w:rsidR="00233529">
        <w:rPr>
          <w:b/>
        </w:rPr>
        <w:t>24 June</w:t>
      </w:r>
      <w:r w:rsidRPr="00A03B73">
        <w:rPr>
          <w:b/>
        </w:rPr>
        <w:t xml:space="preserve"> </w:t>
      </w:r>
      <w:r w:rsidR="00D37CE6" w:rsidRPr="00A03B73">
        <w:rPr>
          <w:b/>
        </w:rPr>
        <w:t>202</w:t>
      </w:r>
      <w:r w:rsidR="006D2EFB" w:rsidRPr="00A03B73">
        <w:rPr>
          <w:b/>
        </w:rPr>
        <w:t>5</w:t>
      </w:r>
      <w:r w:rsidR="00D37CE6" w:rsidRPr="00A03B73">
        <w:rPr>
          <w:b/>
        </w:rPr>
        <w:t xml:space="preserve"> at 7</w:t>
      </w:r>
      <w:r w:rsidR="00233529">
        <w:rPr>
          <w:b/>
        </w:rPr>
        <w:t>.30</w:t>
      </w:r>
      <w:r w:rsidR="00EA0557" w:rsidRPr="00A03B73">
        <w:rPr>
          <w:b/>
        </w:rPr>
        <w:t xml:space="preserve"> </w:t>
      </w:r>
      <w:r w:rsidR="00D37CE6" w:rsidRPr="00A03B73">
        <w:rPr>
          <w:b/>
        </w:rPr>
        <w:t xml:space="preserve">pm in </w:t>
      </w:r>
      <w:r w:rsidR="00233529">
        <w:rPr>
          <w:b/>
        </w:rPr>
        <w:t>Ardvasar Hall</w:t>
      </w:r>
      <w:r w:rsidR="00D7420C" w:rsidRPr="00A03B73">
        <w:rPr>
          <w:b/>
        </w:rPr>
        <w:tab/>
      </w:r>
      <w:r w:rsidR="00D7420C">
        <w:tab/>
      </w:r>
    </w:p>
    <w:p w14:paraId="71FFFB79" w14:textId="3FF91DDF" w:rsidR="0016601F" w:rsidRDefault="00122D4A" w:rsidP="006D7837">
      <w:r>
        <w:t xml:space="preserve">The Chairman </w:t>
      </w:r>
      <w:r w:rsidR="00D37CE6">
        <w:t>closed the meeting</w:t>
      </w:r>
      <w:r w:rsidR="00D4353A">
        <w:t xml:space="preserve"> at </w:t>
      </w:r>
      <w:r w:rsidR="00A03B73">
        <w:t>8.</w:t>
      </w:r>
      <w:r w:rsidR="00076E66">
        <w:t>4</w:t>
      </w:r>
      <w:r w:rsidR="004133F4">
        <w:t>5</w:t>
      </w:r>
      <w:r w:rsidR="008425A0">
        <w:t xml:space="preserve"> </w:t>
      </w:r>
      <w:r w:rsidR="00D4353A">
        <w:t>pm</w:t>
      </w:r>
    </w:p>
    <w:p w14:paraId="537F2E8A" w14:textId="77777777" w:rsidR="0016601F" w:rsidRPr="00504BD4" w:rsidRDefault="0016601F" w:rsidP="0016601F">
      <w:pPr>
        <w:rPr>
          <w:rFonts w:ascii="Roboto" w:hAnsi="Roboto"/>
          <w:color w:val="FF0000"/>
        </w:rPr>
      </w:pPr>
    </w:p>
    <w:p w14:paraId="123974E6" w14:textId="77777777" w:rsidR="006D7837" w:rsidRPr="006D7837" w:rsidRDefault="006D7837" w:rsidP="006D7837"/>
    <w:sectPr w:rsidR="006D7837" w:rsidRPr="006D7837" w:rsidSect="00076E6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17D78" w14:textId="77777777" w:rsidR="00C93831" w:rsidRDefault="00C93831" w:rsidP="00190A53">
      <w:pPr>
        <w:spacing w:after="0"/>
      </w:pPr>
      <w:r>
        <w:separator/>
      </w:r>
    </w:p>
  </w:endnote>
  <w:endnote w:type="continuationSeparator" w:id="0">
    <w:p w14:paraId="169F3C54" w14:textId="77777777" w:rsidR="00C93831" w:rsidRDefault="00C93831"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genial">
    <w:panose1 w:val="02000503040000020004"/>
    <w:charset w:val="00"/>
    <w:family w:val="auto"/>
    <w:pitch w:val="variable"/>
    <w:sig w:usb0="8000002F" w:usb1="1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Medium">
    <w:panose1 w:val="020B0603050000020004"/>
    <w:charset w:val="00"/>
    <w:family w:val="swiss"/>
    <w:pitch w:val="variable"/>
    <w:sig w:usb0="600002FF"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1090" w14:textId="77777777" w:rsidR="00C93831" w:rsidRDefault="00C93831" w:rsidP="00190A53">
      <w:pPr>
        <w:spacing w:after="0"/>
      </w:pPr>
      <w:r>
        <w:separator/>
      </w:r>
    </w:p>
  </w:footnote>
  <w:footnote w:type="continuationSeparator" w:id="0">
    <w:p w14:paraId="37308C1E" w14:textId="77777777" w:rsidR="00C93831" w:rsidRDefault="00C93831"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C99E" w14:textId="73EFF84F" w:rsidR="00190A53" w:rsidRDefault="0019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6AF"/>
    <w:multiLevelType w:val="hybridMultilevel"/>
    <w:tmpl w:val="40C40834"/>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55AF"/>
    <w:multiLevelType w:val="hybridMultilevel"/>
    <w:tmpl w:val="7D324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072132"/>
    <w:multiLevelType w:val="hybridMultilevel"/>
    <w:tmpl w:val="DA2EB804"/>
    <w:lvl w:ilvl="0" w:tplc="E5C8E4BE">
      <w:numFmt w:val="bullet"/>
      <w:lvlText w:val="*"/>
      <w:lvlJc w:val="left"/>
      <w:pPr>
        <w:ind w:left="720" w:hanging="360"/>
      </w:pPr>
      <w:rPr>
        <w:rFonts w:ascii="Congenial" w:eastAsia="Times New Roman" w:hAnsi="Congenial" w:cs="Segoe UI Histor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D5EFB"/>
    <w:multiLevelType w:val="hybridMultilevel"/>
    <w:tmpl w:val="98D243BC"/>
    <w:lvl w:ilvl="0" w:tplc="F9B2D04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86497"/>
    <w:multiLevelType w:val="hybridMultilevel"/>
    <w:tmpl w:val="1E4C96D2"/>
    <w:lvl w:ilvl="0" w:tplc="1CEA8A3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D76685"/>
    <w:multiLevelType w:val="hybridMultilevel"/>
    <w:tmpl w:val="ADB47B7C"/>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735FC9"/>
    <w:multiLevelType w:val="hybridMultilevel"/>
    <w:tmpl w:val="59267732"/>
    <w:lvl w:ilvl="0" w:tplc="E53025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1"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2F6EC4"/>
    <w:multiLevelType w:val="hybridMultilevel"/>
    <w:tmpl w:val="B0566126"/>
    <w:lvl w:ilvl="0" w:tplc="B8CE3258">
      <w:start w:val="7"/>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5706B"/>
    <w:multiLevelType w:val="hybridMultilevel"/>
    <w:tmpl w:val="2FA2AB94"/>
    <w:lvl w:ilvl="0" w:tplc="F39E9E94">
      <w:start w:val="7"/>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070683966">
    <w:abstractNumId w:val="20"/>
  </w:num>
  <w:num w:numId="2" w16cid:durableId="1630471810">
    <w:abstractNumId w:val="9"/>
  </w:num>
  <w:num w:numId="3" w16cid:durableId="6103294">
    <w:abstractNumId w:val="22"/>
  </w:num>
  <w:num w:numId="4" w16cid:durableId="2097895441">
    <w:abstractNumId w:val="25"/>
  </w:num>
  <w:num w:numId="5" w16cid:durableId="1294555539">
    <w:abstractNumId w:val="7"/>
  </w:num>
  <w:num w:numId="6" w16cid:durableId="2068916484">
    <w:abstractNumId w:val="4"/>
  </w:num>
  <w:num w:numId="7" w16cid:durableId="369839169">
    <w:abstractNumId w:val="15"/>
  </w:num>
  <w:num w:numId="8" w16cid:durableId="823938557">
    <w:abstractNumId w:val="13"/>
  </w:num>
  <w:num w:numId="9" w16cid:durableId="877397880">
    <w:abstractNumId w:val="23"/>
  </w:num>
  <w:num w:numId="10" w16cid:durableId="1046225181">
    <w:abstractNumId w:val="26"/>
  </w:num>
  <w:num w:numId="11" w16cid:durableId="959914270">
    <w:abstractNumId w:val="8"/>
  </w:num>
  <w:num w:numId="12" w16cid:durableId="1140458960">
    <w:abstractNumId w:val="11"/>
  </w:num>
  <w:num w:numId="13" w16cid:durableId="1797336401">
    <w:abstractNumId w:val="10"/>
  </w:num>
  <w:num w:numId="14" w16cid:durableId="297876965">
    <w:abstractNumId w:val="14"/>
  </w:num>
  <w:num w:numId="15" w16cid:durableId="1006783910">
    <w:abstractNumId w:val="3"/>
  </w:num>
  <w:num w:numId="16" w16cid:durableId="467939173">
    <w:abstractNumId w:val="21"/>
  </w:num>
  <w:num w:numId="17" w16cid:durableId="1389379775">
    <w:abstractNumId w:val="16"/>
  </w:num>
  <w:num w:numId="18" w16cid:durableId="1861892105">
    <w:abstractNumId w:val="18"/>
  </w:num>
  <w:num w:numId="19" w16cid:durableId="1363285216">
    <w:abstractNumId w:val="5"/>
  </w:num>
  <w:num w:numId="20" w16cid:durableId="1258175924">
    <w:abstractNumId w:val="17"/>
  </w:num>
  <w:num w:numId="21" w16cid:durableId="1404640141">
    <w:abstractNumId w:val="6"/>
  </w:num>
  <w:num w:numId="22" w16cid:durableId="1079519176">
    <w:abstractNumId w:val="2"/>
  </w:num>
  <w:num w:numId="23" w16cid:durableId="11226276">
    <w:abstractNumId w:val="0"/>
  </w:num>
  <w:num w:numId="24" w16cid:durableId="1312715448">
    <w:abstractNumId w:val="24"/>
  </w:num>
  <w:num w:numId="25" w16cid:durableId="617956072">
    <w:abstractNumId w:val="27"/>
  </w:num>
  <w:num w:numId="26" w16cid:durableId="2078165577">
    <w:abstractNumId w:val="12"/>
  </w:num>
  <w:num w:numId="27" w16cid:durableId="908541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96627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465A"/>
    <w:rsid w:val="0001670F"/>
    <w:rsid w:val="00017B1E"/>
    <w:rsid w:val="000204C7"/>
    <w:rsid w:val="00021FF1"/>
    <w:rsid w:val="00025FBD"/>
    <w:rsid w:val="00027CAD"/>
    <w:rsid w:val="00030A5A"/>
    <w:rsid w:val="000327BE"/>
    <w:rsid w:val="00033290"/>
    <w:rsid w:val="00033EF9"/>
    <w:rsid w:val="00035E42"/>
    <w:rsid w:val="000366E9"/>
    <w:rsid w:val="00036AE8"/>
    <w:rsid w:val="00037FB4"/>
    <w:rsid w:val="00042038"/>
    <w:rsid w:val="00043B3C"/>
    <w:rsid w:val="00044395"/>
    <w:rsid w:val="00044462"/>
    <w:rsid w:val="000448CA"/>
    <w:rsid w:val="00047E66"/>
    <w:rsid w:val="00050355"/>
    <w:rsid w:val="00050574"/>
    <w:rsid w:val="00050ABF"/>
    <w:rsid w:val="00050F3B"/>
    <w:rsid w:val="000510AF"/>
    <w:rsid w:val="0005132B"/>
    <w:rsid w:val="0005309E"/>
    <w:rsid w:val="000545B3"/>
    <w:rsid w:val="000552F8"/>
    <w:rsid w:val="00055859"/>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76E66"/>
    <w:rsid w:val="000808FA"/>
    <w:rsid w:val="000809D9"/>
    <w:rsid w:val="00080EA8"/>
    <w:rsid w:val="00081A84"/>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C76"/>
    <w:rsid w:val="000A5E90"/>
    <w:rsid w:val="000A6286"/>
    <w:rsid w:val="000B1285"/>
    <w:rsid w:val="000B1839"/>
    <w:rsid w:val="000B51FC"/>
    <w:rsid w:val="000B5CD8"/>
    <w:rsid w:val="000B671F"/>
    <w:rsid w:val="000B6785"/>
    <w:rsid w:val="000B6B2E"/>
    <w:rsid w:val="000B7131"/>
    <w:rsid w:val="000B7E66"/>
    <w:rsid w:val="000C1D7A"/>
    <w:rsid w:val="000C2DB0"/>
    <w:rsid w:val="000C3DA0"/>
    <w:rsid w:val="000C41DF"/>
    <w:rsid w:val="000C43EA"/>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AEB"/>
    <w:rsid w:val="00122CC2"/>
    <w:rsid w:val="00122D4A"/>
    <w:rsid w:val="001301AB"/>
    <w:rsid w:val="0013351F"/>
    <w:rsid w:val="001338CA"/>
    <w:rsid w:val="00135528"/>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1409"/>
    <w:rsid w:val="00162824"/>
    <w:rsid w:val="001650EB"/>
    <w:rsid w:val="0016567C"/>
    <w:rsid w:val="0016601F"/>
    <w:rsid w:val="00166C34"/>
    <w:rsid w:val="00167EB4"/>
    <w:rsid w:val="00171425"/>
    <w:rsid w:val="00172C9A"/>
    <w:rsid w:val="00173B54"/>
    <w:rsid w:val="00180D6C"/>
    <w:rsid w:val="00180F99"/>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7D5"/>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2D4A"/>
    <w:rsid w:val="00203271"/>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3529"/>
    <w:rsid w:val="00233C70"/>
    <w:rsid w:val="00234123"/>
    <w:rsid w:val="002355B8"/>
    <w:rsid w:val="00240DC9"/>
    <w:rsid w:val="002415E6"/>
    <w:rsid w:val="002417D5"/>
    <w:rsid w:val="00241BA6"/>
    <w:rsid w:val="00242276"/>
    <w:rsid w:val="002426F1"/>
    <w:rsid w:val="002439B0"/>
    <w:rsid w:val="00244210"/>
    <w:rsid w:val="00244916"/>
    <w:rsid w:val="00245275"/>
    <w:rsid w:val="00247E9B"/>
    <w:rsid w:val="00250ED2"/>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BAC"/>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4DB9"/>
    <w:rsid w:val="002D6BC5"/>
    <w:rsid w:val="002D7B62"/>
    <w:rsid w:val="002E059D"/>
    <w:rsid w:val="002E0A6A"/>
    <w:rsid w:val="002E2FE6"/>
    <w:rsid w:val="002E31C7"/>
    <w:rsid w:val="002E39A6"/>
    <w:rsid w:val="002E48E1"/>
    <w:rsid w:val="002E66C4"/>
    <w:rsid w:val="002E6B9F"/>
    <w:rsid w:val="002E746B"/>
    <w:rsid w:val="002E75C7"/>
    <w:rsid w:val="002E7762"/>
    <w:rsid w:val="002F015F"/>
    <w:rsid w:val="002F0452"/>
    <w:rsid w:val="002F04CB"/>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98F"/>
    <w:rsid w:val="00327D5F"/>
    <w:rsid w:val="00331684"/>
    <w:rsid w:val="0033548A"/>
    <w:rsid w:val="00336629"/>
    <w:rsid w:val="003378FC"/>
    <w:rsid w:val="003417CF"/>
    <w:rsid w:val="00343976"/>
    <w:rsid w:val="00343EA7"/>
    <w:rsid w:val="0034487A"/>
    <w:rsid w:val="00346F08"/>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67882"/>
    <w:rsid w:val="0037343A"/>
    <w:rsid w:val="00373506"/>
    <w:rsid w:val="003742A0"/>
    <w:rsid w:val="003800F8"/>
    <w:rsid w:val="003802BA"/>
    <w:rsid w:val="003815F5"/>
    <w:rsid w:val="00384E93"/>
    <w:rsid w:val="003853A8"/>
    <w:rsid w:val="00385519"/>
    <w:rsid w:val="00386016"/>
    <w:rsid w:val="0038667F"/>
    <w:rsid w:val="00386803"/>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53EE"/>
    <w:rsid w:val="003C7666"/>
    <w:rsid w:val="003C7E43"/>
    <w:rsid w:val="003D27A4"/>
    <w:rsid w:val="003D30C9"/>
    <w:rsid w:val="003D3827"/>
    <w:rsid w:val="003D3C74"/>
    <w:rsid w:val="003D5F1C"/>
    <w:rsid w:val="003E0100"/>
    <w:rsid w:val="003E036D"/>
    <w:rsid w:val="003E2810"/>
    <w:rsid w:val="003E2ACC"/>
    <w:rsid w:val="003E2DC9"/>
    <w:rsid w:val="003F0536"/>
    <w:rsid w:val="003F184E"/>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3F4"/>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0DE7"/>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B7BF0"/>
    <w:rsid w:val="004C0869"/>
    <w:rsid w:val="004C2A75"/>
    <w:rsid w:val="004C2EA4"/>
    <w:rsid w:val="004C3192"/>
    <w:rsid w:val="004C562B"/>
    <w:rsid w:val="004C5B7D"/>
    <w:rsid w:val="004D0271"/>
    <w:rsid w:val="004D3C74"/>
    <w:rsid w:val="004D6FDE"/>
    <w:rsid w:val="004E0D0D"/>
    <w:rsid w:val="004E1597"/>
    <w:rsid w:val="004E1CC0"/>
    <w:rsid w:val="004E1E42"/>
    <w:rsid w:val="004E205E"/>
    <w:rsid w:val="004E2344"/>
    <w:rsid w:val="004E487E"/>
    <w:rsid w:val="004E5648"/>
    <w:rsid w:val="004E79E0"/>
    <w:rsid w:val="004E7E9B"/>
    <w:rsid w:val="004F1147"/>
    <w:rsid w:val="004F22EE"/>
    <w:rsid w:val="004F35FC"/>
    <w:rsid w:val="004F4D14"/>
    <w:rsid w:val="0050527C"/>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1AB"/>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1A6A"/>
    <w:rsid w:val="005836DB"/>
    <w:rsid w:val="00584C7B"/>
    <w:rsid w:val="0059194B"/>
    <w:rsid w:val="00592592"/>
    <w:rsid w:val="00593367"/>
    <w:rsid w:val="00595D05"/>
    <w:rsid w:val="0059638D"/>
    <w:rsid w:val="0059677A"/>
    <w:rsid w:val="005A003B"/>
    <w:rsid w:val="005A389F"/>
    <w:rsid w:val="005A3A23"/>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C7A9A"/>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0B07"/>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51CE"/>
    <w:rsid w:val="006C7BCF"/>
    <w:rsid w:val="006D089A"/>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E63AB"/>
    <w:rsid w:val="006F0D05"/>
    <w:rsid w:val="006F2A16"/>
    <w:rsid w:val="006F3CBB"/>
    <w:rsid w:val="006F4244"/>
    <w:rsid w:val="006F6521"/>
    <w:rsid w:val="006F7A90"/>
    <w:rsid w:val="006F7E4C"/>
    <w:rsid w:val="00700520"/>
    <w:rsid w:val="00700BEE"/>
    <w:rsid w:val="0070261C"/>
    <w:rsid w:val="007036CD"/>
    <w:rsid w:val="0070377E"/>
    <w:rsid w:val="0070460E"/>
    <w:rsid w:val="0070601F"/>
    <w:rsid w:val="00706288"/>
    <w:rsid w:val="00706FE9"/>
    <w:rsid w:val="007071CA"/>
    <w:rsid w:val="00707C79"/>
    <w:rsid w:val="00711963"/>
    <w:rsid w:val="00713D52"/>
    <w:rsid w:val="00714802"/>
    <w:rsid w:val="007156C4"/>
    <w:rsid w:val="00721562"/>
    <w:rsid w:val="00722CFB"/>
    <w:rsid w:val="00730F8F"/>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44DC"/>
    <w:rsid w:val="00755C6E"/>
    <w:rsid w:val="00757101"/>
    <w:rsid w:val="007604E5"/>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1DF"/>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3B40"/>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028"/>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3A25"/>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7E4E"/>
    <w:rsid w:val="008C08AD"/>
    <w:rsid w:val="008C1C4F"/>
    <w:rsid w:val="008C268E"/>
    <w:rsid w:val="008C4436"/>
    <w:rsid w:val="008C4670"/>
    <w:rsid w:val="008C7083"/>
    <w:rsid w:val="008D047F"/>
    <w:rsid w:val="008D059F"/>
    <w:rsid w:val="008D0EBA"/>
    <w:rsid w:val="008D178A"/>
    <w:rsid w:val="008D255E"/>
    <w:rsid w:val="008D2E10"/>
    <w:rsid w:val="008D5522"/>
    <w:rsid w:val="008D5D75"/>
    <w:rsid w:val="008D6612"/>
    <w:rsid w:val="008D75A4"/>
    <w:rsid w:val="008D7FBB"/>
    <w:rsid w:val="008E0FD4"/>
    <w:rsid w:val="008E1042"/>
    <w:rsid w:val="008E1BCA"/>
    <w:rsid w:val="008E36F4"/>
    <w:rsid w:val="008E4E10"/>
    <w:rsid w:val="008E4E15"/>
    <w:rsid w:val="008E6E67"/>
    <w:rsid w:val="008E7789"/>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8CE"/>
    <w:rsid w:val="00915A6E"/>
    <w:rsid w:val="00916C12"/>
    <w:rsid w:val="00922311"/>
    <w:rsid w:val="00922887"/>
    <w:rsid w:val="00923BDB"/>
    <w:rsid w:val="00925BAE"/>
    <w:rsid w:val="009261D6"/>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0D5"/>
    <w:rsid w:val="009D5721"/>
    <w:rsid w:val="009D59D1"/>
    <w:rsid w:val="009D73EC"/>
    <w:rsid w:val="009E1544"/>
    <w:rsid w:val="009E298C"/>
    <w:rsid w:val="009E49A5"/>
    <w:rsid w:val="009E4F3A"/>
    <w:rsid w:val="009E7E2C"/>
    <w:rsid w:val="009F0AD3"/>
    <w:rsid w:val="009F2560"/>
    <w:rsid w:val="009F368C"/>
    <w:rsid w:val="009F4458"/>
    <w:rsid w:val="009F5CAA"/>
    <w:rsid w:val="00A0206C"/>
    <w:rsid w:val="00A03737"/>
    <w:rsid w:val="00A0394D"/>
    <w:rsid w:val="00A039A1"/>
    <w:rsid w:val="00A03B73"/>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5E"/>
    <w:rsid w:val="00A90E6C"/>
    <w:rsid w:val="00A9130E"/>
    <w:rsid w:val="00A91C90"/>
    <w:rsid w:val="00A91D40"/>
    <w:rsid w:val="00A92384"/>
    <w:rsid w:val="00A929FD"/>
    <w:rsid w:val="00A92AA6"/>
    <w:rsid w:val="00A960DF"/>
    <w:rsid w:val="00A96867"/>
    <w:rsid w:val="00A96BC8"/>
    <w:rsid w:val="00A97F3C"/>
    <w:rsid w:val="00AA0872"/>
    <w:rsid w:val="00AA0C68"/>
    <w:rsid w:val="00AA1820"/>
    <w:rsid w:val="00AA2998"/>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C9F"/>
    <w:rsid w:val="00AD2F7F"/>
    <w:rsid w:val="00AD5361"/>
    <w:rsid w:val="00AD63B2"/>
    <w:rsid w:val="00AD76E0"/>
    <w:rsid w:val="00AE0D8F"/>
    <w:rsid w:val="00AE1FDF"/>
    <w:rsid w:val="00AE34E6"/>
    <w:rsid w:val="00AE4473"/>
    <w:rsid w:val="00AE4AE9"/>
    <w:rsid w:val="00AE4D79"/>
    <w:rsid w:val="00AE5ADC"/>
    <w:rsid w:val="00AE6F9A"/>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2A43"/>
    <w:rsid w:val="00B22AC9"/>
    <w:rsid w:val="00B24231"/>
    <w:rsid w:val="00B252E5"/>
    <w:rsid w:val="00B25384"/>
    <w:rsid w:val="00B2548D"/>
    <w:rsid w:val="00B268EA"/>
    <w:rsid w:val="00B26EE3"/>
    <w:rsid w:val="00B26FB9"/>
    <w:rsid w:val="00B31EF7"/>
    <w:rsid w:val="00B32C7C"/>
    <w:rsid w:val="00B407BE"/>
    <w:rsid w:val="00B40CA6"/>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44A9"/>
    <w:rsid w:val="00B851CE"/>
    <w:rsid w:val="00B859EC"/>
    <w:rsid w:val="00B85EEB"/>
    <w:rsid w:val="00B868E8"/>
    <w:rsid w:val="00B86A86"/>
    <w:rsid w:val="00B86C39"/>
    <w:rsid w:val="00B87017"/>
    <w:rsid w:val="00B876DB"/>
    <w:rsid w:val="00B90F27"/>
    <w:rsid w:val="00B93339"/>
    <w:rsid w:val="00B937B7"/>
    <w:rsid w:val="00B95327"/>
    <w:rsid w:val="00B95552"/>
    <w:rsid w:val="00B956FC"/>
    <w:rsid w:val="00BA0E5E"/>
    <w:rsid w:val="00BA1244"/>
    <w:rsid w:val="00BA22A8"/>
    <w:rsid w:val="00BA37BD"/>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0AB6"/>
    <w:rsid w:val="00BC3415"/>
    <w:rsid w:val="00BC4165"/>
    <w:rsid w:val="00BC6CDF"/>
    <w:rsid w:val="00BC6FA1"/>
    <w:rsid w:val="00BC7451"/>
    <w:rsid w:val="00BC769D"/>
    <w:rsid w:val="00BD3758"/>
    <w:rsid w:val="00BD3EA9"/>
    <w:rsid w:val="00BD715B"/>
    <w:rsid w:val="00BE09EF"/>
    <w:rsid w:val="00BE5B58"/>
    <w:rsid w:val="00BE7C1B"/>
    <w:rsid w:val="00BF0B7B"/>
    <w:rsid w:val="00BF10D1"/>
    <w:rsid w:val="00BF3DE6"/>
    <w:rsid w:val="00BF4160"/>
    <w:rsid w:val="00BF567D"/>
    <w:rsid w:val="00BF748D"/>
    <w:rsid w:val="00C0029D"/>
    <w:rsid w:val="00C005B3"/>
    <w:rsid w:val="00C01BBC"/>
    <w:rsid w:val="00C03F89"/>
    <w:rsid w:val="00C04863"/>
    <w:rsid w:val="00C04D8F"/>
    <w:rsid w:val="00C05CDF"/>
    <w:rsid w:val="00C06804"/>
    <w:rsid w:val="00C06DBA"/>
    <w:rsid w:val="00C07142"/>
    <w:rsid w:val="00C0721B"/>
    <w:rsid w:val="00C106BF"/>
    <w:rsid w:val="00C10851"/>
    <w:rsid w:val="00C12B8E"/>
    <w:rsid w:val="00C14599"/>
    <w:rsid w:val="00C162EC"/>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3B62"/>
    <w:rsid w:val="00C7450F"/>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3831"/>
    <w:rsid w:val="00C94B8B"/>
    <w:rsid w:val="00CA0B42"/>
    <w:rsid w:val="00CA0FC4"/>
    <w:rsid w:val="00CA1262"/>
    <w:rsid w:val="00CA3305"/>
    <w:rsid w:val="00CA41BA"/>
    <w:rsid w:val="00CA62A6"/>
    <w:rsid w:val="00CA71A1"/>
    <w:rsid w:val="00CA7CBA"/>
    <w:rsid w:val="00CB1058"/>
    <w:rsid w:val="00CB1570"/>
    <w:rsid w:val="00CB2C56"/>
    <w:rsid w:val="00CB2D67"/>
    <w:rsid w:val="00CB3D31"/>
    <w:rsid w:val="00CB42E9"/>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2DE6"/>
    <w:rsid w:val="00D55495"/>
    <w:rsid w:val="00D5798B"/>
    <w:rsid w:val="00D57B6C"/>
    <w:rsid w:val="00D61536"/>
    <w:rsid w:val="00D62BB1"/>
    <w:rsid w:val="00D62DBA"/>
    <w:rsid w:val="00D632E8"/>
    <w:rsid w:val="00D63EC7"/>
    <w:rsid w:val="00D64522"/>
    <w:rsid w:val="00D65531"/>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87D47"/>
    <w:rsid w:val="00D9180C"/>
    <w:rsid w:val="00D91BCB"/>
    <w:rsid w:val="00D93BEC"/>
    <w:rsid w:val="00D9443F"/>
    <w:rsid w:val="00D9449A"/>
    <w:rsid w:val="00D958EB"/>
    <w:rsid w:val="00DA2AA4"/>
    <w:rsid w:val="00DA2E34"/>
    <w:rsid w:val="00DA414E"/>
    <w:rsid w:val="00DA47A1"/>
    <w:rsid w:val="00DA48FE"/>
    <w:rsid w:val="00DA60D3"/>
    <w:rsid w:val="00DA61FC"/>
    <w:rsid w:val="00DB0AB0"/>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C7B3B"/>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45B"/>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04A4"/>
    <w:rsid w:val="00F00F6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5F1D"/>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6A45"/>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6EF5"/>
    <w:rsid w:val="00FC7BDC"/>
    <w:rsid w:val="00FD11FB"/>
    <w:rsid w:val="00FD130C"/>
    <w:rsid w:val="00FD740D"/>
    <w:rsid w:val="00FD7C6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4A"/>
    <w:pPr>
      <w:spacing w:after="80" w:line="240" w:lineRule="auto"/>
    </w:pPr>
  </w:style>
  <w:style w:type="paragraph" w:styleId="Heading1">
    <w:name w:val="heading 1"/>
    <w:basedOn w:val="Normal"/>
    <w:next w:val="Normal"/>
    <w:link w:val="Heading1Char"/>
    <w:uiPriority w:val="9"/>
    <w:qFormat/>
    <w:rsid w:val="00986840"/>
    <w:pPr>
      <w:keepNext/>
      <w:keepLines/>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 w:type="paragraph" w:styleId="Title">
    <w:name w:val="Title"/>
    <w:basedOn w:val="Normal"/>
    <w:next w:val="Normal"/>
    <w:link w:val="TitleChar"/>
    <w:uiPriority w:val="10"/>
    <w:qFormat/>
    <w:rsid w:val="0016601F"/>
    <w:pPr>
      <w:spacing w:before="120" w:after="480"/>
      <w:contextualSpacing/>
    </w:pPr>
    <w:rPr>
      <w:rFonts w:ascii="Fira Sans Medium" w:eastAsiaTheme="majorEastAsia" w:hAnsi="Fira Sans Medium" w:cstheme="majorBidi"/>
      <w:color w:val="215868" w:themeColor="accent5" w:themeShade="80"/>
      <w:spacing w:val="5"/>
      <w:kern w:val="28"/>
      <w:sz w:val="56"/>
      <w:szCs w:val="96"/>
    </w:rPr>
  </w:style>
  <w:style w:type="character" w:customStyle="1" w:styleId="TitleChar">
    <w:name w:val="Title Char"/>
    <w:basedOn w:val="DefaultParagraphFont"/>
    <w:link w:val="Title"/>
    <w:uiPriority w:val="10"/>
    <w:rsid w:val="0016601F"/>
    <w:rPr>
      <w:rFonts w:ascii="Fira Sans Medium" w:eastAsiaTheme="majorEastAsia" w:hAnsi="Fira Sans Medium" w:cstheme="majorBidi"/>
      <w:color w:val="215868" w:themeColor="accent5" w:themeShade="80"/>
      <w:spacing w:val="5"/>
      <w:kern w:val="28"/>
      <w:sz w:val="56"/>
      <w:szCs w:val="96"/>
    </w:rPr>
  </w:style>
  <w:style w:type="paragraph" w:customStyle="1" w:styleId="Callout">
    <w:name w:val="Callout"/>
    <w:basedOn w:val="Normal"/>
    <w:qFormat/>
    <w:rsid w:val="0016601F"/>
    <w:pPr>
      <w:spacing w:after="200"/>
      <w:ind w:left="567" w:right="951"/>
    </w:pPr>
    <w:rPr>
      <w:rFonts w:ascii="Georgia" w:eastAsia="Times New Roman" w:hAnsi="Georgia" w:cs="Arial"/>
      <w:color w:val="4BACC6" w:themeColor="accent5"/>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35838097">
      <w:bodyDiv w:val="1"/>
      <w:marLeft w:val="0"/>
      <w:marRight w:val="0"/>
      <w:marTop w:val="0"/>
      <w:marBottom w:val="0"/>
      <w:divBdr>
        <w:top w:val="none" w:sz="0" w:space="0" w:color="auto"/>
        <w:left w:val="none" w:sz="0" w:space="0" w:color="auto"/>
        <w:bottom w:val="none" w:sz="0" w:space="0" w:color="auto"/>
        <w:right w:val="none" w:sz="0" w:space="0" w:color="auto"/>
      </w:divBdr>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 Ware</cp:lastModifiedBy>
  <cp:revision>3</cp:revision>
  <cp:lastPrinted>2025-06-18T11:21:00Z</cp:lastPrinted>
  <dcterms:created xsi:type="dcterms:W3CDTF">2025-06-25T06:53:00Z</dcterms:created>
  <dcterms:modified xsi:type="dcterms:W3CDTF">2025-06-25T06:54:00Z</dcterms:modified>
</cp:coreProperties>
</file>