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4B6" w:rsidRPr="00947FD1" w:rsidRDefault="00AD0B28" w:rsidP="000623A2">
      <w:pPr>
        <w:ind w:hanging="851"/>
        <w:rPr>
          <w:rFonts w:ascii="Arial" w:hAnsi="Arial" w:cs="Arial"/>
          <w:b/>
          <w:sz w:val="22"/>
          <w:szCs w:val="22"/>
        </w:rPr>
      </w:pPr>
      <w:r w:rsidRPr="00947FD1">
        <w:rPr>
          <w:rFonts w:ascii="Arial" w:hAnsi="Arial" w:cs="Arial"/>
          <w:b/>
          <w:sz w:val="22"/>
          <w:szCs w:val="22"/>
        </w:rPr>
        <w:t xml:space="preserve">Present -: </w:t>
      </w:r>
      <w:r w:rsidR="004774B6" w:rsidRPr="00947FD1">
        <w:rPr>
          <w:rFonts w:ascii="Arial" w:hAnsi="Arial" w:cs="Arial"/>
          <w:b/>
          <w:sz w:val="22"/>
          <w:szCs w:val="22"/>
        </w:rPr>
        <w:t xml:space="preserve">  </w:t>
      </w:r>
    </w:p>
    <w:p w:rsidR="00E640FD" w:rsidRDefault="00CA23A6" w:rsidP="00763E23">
      <w:pPr>
        <w:ind w:left="-900"/>
        <w:rPr>
          <w:rFonts w:ascii="Arial" w:hAnsi="Arial" w:cs="Arial"/>
          <w:sz w:val="22"/>
          <w:szCs w:val="22"/>
          <w:lang w:val="en-US"/>
        </w:rPr>
      </w:pPr>
      <w:r w:rsidRPr="00947FD1">
        <w:rPr>
          <w:rFonts w:ascii="Arial" w:hAnsi="Arial" w:cs="Arial"/>
          <w:sz w:val="22"/>
          <w:szCs w:val="22"/>
          <w:lang w:val="en-US"/>
        </w:rPr>
        <w:t xml:space="preserve">Cllrs. </w:t>
      </w:r>
      <w:r w:rsidR="00337B64">
        <w:rPr>
          <w:rFonts w:ascii="Arial" w:hAnsi="Arial" w:cs="Arial"/>
          <w:sz w:val="22"/>
          <w:szCs w:val="22"/>
          <w:lang w:val="en-US"/>
        </w:rPr>
        <w:t>B Blackfo</w:t>
      </w:r>
      <w:r w:rsidR="00B33466">
        <w:rPr>
          <w:rFonts w:ascii="Arial" w:hAnsi="Arial" w:cs="Arial"/>
          <w:sz w:val="22"/>
          <w:szCs w:val="22"/>
          <w:lang w:val="en-US"/>
        </w:rPr>
        <w:t>rd (Chairman)</w:t>
      </w:r>
      <w:r w:rsidR="00337B64">
        <w:rPr>
          <w:rFonts w:ascii="Arial" w:hAnsi="Arial" w:cs="Arial"/>
          <w:sz w:val="22"/>
          <w:szCs w:val="22"/>
          <w:lang w:val="en-US"/>
        </w:rPr>
        <w:t>,</w:t>
      </w:r>
      <w:r w:rsidR="00CE2EEF">
        <w:rPr>
          <w:rFonts w:ascii="Arial" w:hAnsi="Arial" w:cs="Arial"/>
          <w:sz w:val="22"/>
          <w:szCs w:val="22"/>
          <w:lang w:val="en-US"/>
        </w:rPr>
        <w:t xml:space="preserve"> </w:t>
      </w:r>
      <w:r w:rsidR="00F32BBD">
        <w:rPr>
          <w:rFonts w:ascii="Arial" w:hAnsi="Arial" w:cs="Arial"/>
          <w:sz w:val="22"/>
          <w:szCs w:val="22"/>
          <w:lang w:val="en-US"/>
        </w:rPr>
        <w:t>B Clark (BC)</w:t>
      </w:r>
      <w:r w:rsidR="00243F66">
        <w:rPr>
          <w:rFonts w:ascii="Arial" w:hAnsi="Arial" w:cs="Arial"/>
          <w:sz w:val="22"/>
          <w:szCs w:val="22"/>
          <w:lang w:val="en-US"/>
        </w:rPr>
        <w:t xml:space="preserve">, </w:t>
      </w:r>
      <w:r w:rsidR="00CE2EEF">
        <w:rPr>
          <w:rFonts w:ascii="Arial" w:hAnsi="Arial" w:cs="Arial"/>
          <w:sz w:val="22"/>
          <w:szCs w:val="22"/>
          <w:lang w:val="en-US"/>
        </w:rPr>
        <w:t>S Robinson</w:t>
      </w:r>
      <w:r w:rsidR="000C7472">
        <w:rPr>
          <w:rFonts w:ascii="Arial" w:hAnsi="Arial" w:cs="Arial"/>
          <w:sz w:val="22"/>
          <w:szCs w:val="22"/>
          <w:lang w:val="en-US"/>
        </w:rPr>
        <w:t xml:space="preserve"> (SR)</w:t>
      </w:r>
      <w:r w:rsidR="001816C9">
        <w:rPr>
          <w:rFonts w:ascii="Arial" w:hAnsi="Arial" w:cs="Arial"/>
          <w:sz w:val="22"/>
          <w:szCs w:val="22"/>
          <w:lang w:val="en-US"/>
        </w:rPr>
        <w:t>, M Dolman (MD)</w:t>
      </w:r>
      <w:r w:rsidR="00F9136A">
        <w:rPr>
          <w:rFonts w:ascii="Arial" w:hAnsi="Arial" w:cs="Arial"/>
          <w:sz w:val="22"/>
          <w:szCs w:val="22"/>
          <w:lang w:val="en-US"/>
        </w:rPr>
        <w:t>, D Crawley (DC)</w:t>
      </w:r>
      <w:r w:rsidR="009F207A">
        <w:rPr>
          <w:rFonts w:ascii="Arial" w:hAnsi="Arial" w:cs="Arial"/>
          <w:sz w:val="22"/>
          <w:szCs w:val="22"/>
          <w:lang w:val="en-US"/>
        </w:rPr>
        <w:t>, Mrs Seward-Adams</w:t>
      </w:r>
      <w:r w:rsidR="00C05D23">
        <w:rPr>
          <w:rFonts w:ascii="Arial" w:hAnsi="Arial" w:cs="Arial"/>
          <w:sz w:val="22"/>
          <w:szCs w:val="22"/>
          <w:lang w:val="en-US"/>
        </w:rPr>
        <w:t>, J Beresford (JEB)</w:t>
      </w:r>
      <w:r w:rsidR="00243F66">
        <w:rPr>
          <w:rFonts w:ascii="Arial" w:hAnsi="Arial" w:cs="Arial"/>
          <w:sz w:val="22"/>
          <w:szCs w:val="22"/>
          <w:lang w:val="en-US"/>
        </w:rPr>
        <w:t xml:space="preserve"> &amp; J Benney (JB)</w:t>
      </w:r>
    </w:p>
    <w:p w:rsidR="009209D3" w:rsidRDefault="00BF24C9" w:rsidP="00763E23">
      <w:pPr>
        <w:ind w:left="-900"/>
        <w:rPr>
          <w:rFonts w:ascii="Arial" w:hAnsi="Arial" w:cs="Arial"/>
          <w:sz w:val="22"/>
          <w:szCs w:val="22"/>
        </w:rPr>
      </w:pPr>
      <w:r w:rsidRPr="00947FD1">
        <w:rPr>
          <w:rFonts w:ascii="Arial" w:hAnsi="Arial" w:cs="Arial"/>
          <w:sz w:val="22"/>
          <w:szCs w:val="22"/>
        </w:rPr>
        <w:t xml:space="preserve">Mrs </w:t>
      </w:r>
      <w:r w:rsidR="00F242E3">
        <w:rPr>
          <w:rFonts w:ascii="Arial" w:hAnsi="Arial" w:cs="Arial"/>
          <w:sz w:val="22"/>
          <w:szCs w:val="22"/>
        </w:rPr>
        <w:t>K Rees</w:t>
      </w:r>
      <w:r w:rsidR="00ED0879" w:rsidRPr="00947FD1">
        <w:rPr>
          <w:rFonts w:ascii="Arial" w:hAnsi="Arial" w:cs="Arial"/>
          <w:sz w:val="22"/>
          <w:szCs w:val="22"/>
        </w:rPr>
        <w:t xml:space="preserve"> (</w:t>
      </w:r>
      <w:r w:rsidR="00593A93" w:rsidRPr="00947FD1">
        <w:rPr>
          <w:rFonts w:ascii="Arial" w:hAnsi="Arial" w:cs="Arial"/>
          <w:sz w:val="22"/>
          <w:szCs w:val="22"/>
        </w:rPr>
        <w:t>Cl</w:t>
      </w:r>
      <w:r w:rsidR="00C05D23">
        <w:rPr>
          <w:rFonts w:ascii="Arial" w:hAnsi="Arial" w:cs="Arial"/>
          <w:sz w:val="22"/>
          <w:szCs w:val="22"/>
        </w:rPr>
        <w:t>erk), Cllr. Mrs M Vale &amp; 17</w:t>
      </w:r>
      <w:r w:rsidR="00F9136A">
        <w:rPr>
          <w:rFonts w:ascii="Arial" w:hAnsi="Arial" w:cs="Arial"/>
          <w:sz w:val="22"/>
          <w:szCs w:val="22"/>
        </w:rPr>
        <w:t xml:space="preserve"> Members of the Public</w:t>
      </w:r>
    </w:p>
    <w:tbl>
      <w:tblPr>
        <w:tblW w:w="1110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206"/>
      </w:tblGrid>
      <w:tr w:rsidR="00AD0B28" w:rsidRPr="00947FD1" w:rsidTr="009B6788">
        <w:tc>
          <w:tcPr>
            <w:tcW w:w="900" w:type="dxa"/>
          </w:tcPr>
          <w:p w:rsidR="00AD0B28" w:rsidRPr="00947FD1" w:rsidRDefault="00DC5A2B" w:rsidP="00F60640">
            <w:pPr>
              <w:rPr>
                <w:rFonts w:ascii="Arial" w:hAnsi="Arial" w:cs="Arial"/>
                <w:sz w:val="22"/>
                <w:szCs w:val="22"/>
              </w:rPr>
            </w:pPr>
            <w:r w:rsidRPr="00947FD1">
              <w:rPr>
                <w:rFonts w:ascii="Arial" w:hAnsi="Arial" w:cs="Arial"/>
                <w:sz w:val="22"/>
                <w:szCs w:val="22"/>
              </w:rPr>
              <w:t>1</w:t>
            </w:r>
            <w:r w:rsidR="00BB2952">
              <w:rPr>
                <w:rFonts w:ascii="Arial" w:hAnsi="Arial" w:cs="Arial"/>
                <w:sz w:val="22"/>
                <w:szCs w:val="22"/>
              </w:rPr>
              <w:t>6</w:t>
            </w:r>
            <w:r w:rsidR="004218F5">
              <w:rPr>
                <w:rFonts w:ascii="Arial" w:hAnsi="Arial" w:cs="Arial"/>
                <w:sz w:val="22"/>
                <w:szCs w:val="22"/>
              </w:rPr>
              <w:t>/</w:t>
            </w:r>
            <w:r w:rsidR="00C05D23">
              <w:rPr>
                <w:rFonts w:ascii="Arial" w:hAnsi="Arial" w:cs="Arial"/>
                <w:sz w:val="22"/>
                <w:szCs w:val="22"/>
              </w:rPr>
              <w:t>151</w:t>
            </w:r>
          </w:p>
        </w:tc>
        <w:tc>
          <w:tcPr>
            <w:tcW w:w="10206" w:type="dxa"/>
          </w:tcPr>
          <w:p w:rsidR="007118C6" w:rsidRDefault="00E314DE" w:rsidP="0055373B">
            <w:pPr>
              <w:rPr>
                <w:rFonts w:ascii="Arial" w:hAnsi="Arial" w:cs="Arial"/>
                <w:sz w:val="22"/>
                <w:szCs w:val="22"/>
              </w:rPr>
            </w:pPr>
            <w:r w:rsidRPr="00947FD1">
              <w:rPr>
                <w:rFonts w:ascii="Arial" w:hAnsi="Arial" w:cs="Arial"/>
                <w:b/>
                <w:sz w:val="22"/>
                <w:szCs w:val="22"/>
                <w:u w:val="single"/>
              </w:rPr>
              <w:t>Apologies</w:t>
            </w:r>
            <w:r w:rsidR="00007378" w:rsidRPr="00947FD1">
              <w:rPr>
                <w:rFonts w:ascii="Arial" w:hAnsi="Arial" w:cs="Arial"/>
                <w:b/>
                <w:sz w:val="22"/>
                <w:szCs w:val="22"/>
                <w:u w:val="single"/>
              </w:rPr>
              <w:t>:</w:t>
            </w:r>
            <w:r w:rsidR="0055373B">
              <w:rPr>
                <w:rFonts w:ascii="Arial" w:hAnsi="Arial" w:cs="Arial"/>
                <w:b/>
                <w:sz w:val="22"/>
                <w:szCs w:val="22"/>
                <w:u w:val="single"/>
              </w:rPr>
              <w:t xml:space="preserve">  </w:t>
            </w:r>
          </w:p>
          <w:p w:rsidR="009F207A" w:rsidRDefault="00C05D23" w:rsidP="009F207A">
            <w:pPr>
              <w:rPr>
                <w:rFonts w:ascii="Arial" w:hAnsi="Arial" w:cs="Arial"/>
                <w:sz w:val="22"/>
                <w:szCs w:val="22"/>
              </w:rPr>
            </w:pPr>
            <w:r>
              <w:rPr>
                <w:rFonts w:ascii="Arial" w:hAnsi="Arial" w:cs="Arial"/>
                <w:sz w:val="22"/>
                <w:szCs w:val="22"/>
              </w:rPr>
              <w:t>Cllrs. Vodnik &amp;</w:t>
            </w:r>
            <w:r w:rsidR="00F862CF">
              <w:rPr>
                <w:rFonts w:ascii="Arial" w:hAnsi="Arial" w:cs="Arial"/>
                <w:sz w:val="22"/>
                <w:szCs w:val="22"/>
              </w:rPr>
              <w:t xml:space="preserve"> PCSO Murry.</w:t>
            </w:r>
          </w:p>
          <w:p w:rsidR="009F207A" w:rsidRDefault="00C05D23" w:rsidP="009F207A">
            <w:pPr>
              <w:rPr>
                <w:rFonts w:ascii="Arial" w:hAnsi="Arial" w:cs="Arial"/>
                <w:sz w:val="22"/>
                <w:szCs w:val="22"/>
              </w:rPr>
            </w:pPr>
            <w:r>
              <w:rPr>
                <w:rFonts w:ascii="Arial" w:hAnsi="Arial" w:cs="Arial"/>
                <w:sz w:val="22"/>
                <w:szCs w:val="22"/>
              </w:rPr>
              <w:t>Prior to the start of the meeting, Cllr. Clark apologised to the Chairman and the Clerk for the misunderstanding at the last meeting.  His apology was accepted.</w:t>
            </w:r>
          </w:p>
          <w:p w:rsidR="00C05D23" w:rsidRPr="00337B64" w:rsidRDefault="00C05D23" w:rsidP="009F207A">
            <w:pPr>
              <w:rPr>
                <w:rFonts w:ascii="Arial" w:hAnsi="Arial" w:cs="Arial"/>
                <w:sz w:val="22"/>
                <w:szCs w:val="22"/>
              </w:rPr>
            </w:pPr>
            <w:r>
              <w:rPr>
                <w:rFonts w:ascii="Arial" w:hAnsi="Arial" w:cs="Arial"/>
                <w:sz w:val="22"/>
                <w:szCs w:val="22"/>
              </w:rPr>
              <w:t>The Chairman thanked all those involved with the Bale Push and the planters.  He advised that the affordable housing figures quoted in the Newquay Voice regarding the Halwyn Road Development were wrong.  They should be 50%, not 40% and there are actually 50 on th</w:t>
            </w:r>
            <w:r w:rsidR="00173D2A">
              <w:rPr>
                <w:rFonts w:ascii="Arial" w:hAnsi="Arial" w:cs="Arial"/>
                <w:sz w:val="22"/>
                <w:szCs w:val="22"/>
              </w:rPr>
              <w:t xml:space="preserve">e housing register, 35 of whom </w:t>
            </w:r>
            <w:r>
              <w:rPr>
                <w:rFonts w:ascii="Arial" w:hAnsi="Arial" w:cs="Arial"/>
                <w:sz w:val="22"/>
                <w:szCs w:val="22"/>
              </w:rPr>
              <w:t>have Crantock as a first choice.</w:t>
            </w:r>
            <w:r w:rsidR="00173D2A">
              <w:rPr>
                <w:rFonts w:ascii="Arial" w:hAnsi="Arial" w:cs="Arial"/>
                <w:sz w:val="22"/>
                <w:szCs w:val="22"/>
              </w:rPr>
              <w:t xml:space="preserve">  It is regrettable that a local resident has chosen to make this </w:t>
            </w:r>
            <w:r w:rsidR="00785D99">
              <w:rPr>
                <w:rFonts w:ascii="Arial" w:hAnsi="Arial" w:cs="Arial"/>
                <w:sz w:val="22"/>
                <w:szCs w:val="22"/>
              </w:rPr>
              <w:t xml:space="preserve">a </w:t>
            </w:r>
            <w:bookmarkStart w:id="0" w:name="_GoBack"/>
            <w:bookmarkEnd w:id="0"/>
            <w:r w:rsidR="00E83B53">
              <w:rPr>
                <w:rFonts w:ascii="Arial" w:hAnsi="Arial" w:cs="Arial"/>
                <w:sz w:val="22"/>
                <w:szCs w:val="22"/>
              </w:rPr>
              <w:t>personal attack on the Chairman</w:t>
            </w:r>
            <w:r w:rsidR="00173D2A">
              <w:rPr>
                <w:rFonts w:ascii="Arial" w:hAnsi="Arial" w:cs="Arial"/>
                <w:sz w:val="22"/>
                <w:szCs w:val="22"/>
              </w:rPr>
              <w:t xml:space="preserve">.  </w:t>
            </w:r>
          </w:p>
        </w:tc>
      </w:tr>
      <w:tr w:rsidR="00AD0B28" w:rsidRPr="00947FD1" w:rsidTr="009B6788">
        <w:tc>
          <w:tcPr>
            <w:tcW w:w="900" w:type="dxa"/>
          </w:tcPr>
          <w:p w:rsidR="00AD0B28" w:rsidRPr="00947FD1" w:rsidRDefault="00DC5A2B" w:rsidP="006148C3">
            <w:pPr>
              <w:rPr>
                <w:rFonts w:ascii="Arial" w:hAnsi="Arial" w:cs="Arial"/>
                <w:sz w:val="22"/>
                <w:szCs w:val="22"/>
              </w:rPr>
            </w:pPr>
            <w:r w:rsidRPr="00947FD1">
              <w:rPr>
                <w:rFonts w:ascii="Arial" w:hAnsi="Arial" w:cs="Arial"/>
                <w:sz w:val="22"/>
                <w:szCs w:val="22"/>
              </w:rPr>
              <w:t>1</w:t>
            </w:r>
            <w:r w:rsidR="00F862CF">
              <w:rPr>
                <w:rFonts w:ascii="Arial" w:hAnsi="Arial" w:cs="Arial"/>
                <w:sz w:val="22"/>
                <w:szCs w:val="22"/>
              </w:rPr>
              <w:t>6/1</w:t>
            </w:r>
            <w:r w:rsidR="00173D2A">
              <w:rPr>
                <w:rFonts w:ascii="Arial" w:hAnsi="Arial" w:cs="Arial"/>
                <w:sz w:val="22"/>
                <w:szCs w:val="22"/>
              </w:rPr>
              <w:t>52</w:t>
            </w:r>
          </w:p>
        </w:tc>
        <w:tc>
          <w:tcPr>
            <w:tcW w:w="10206" w:type="dxa"/>
            <w:vAlign w:val="center"/>
          </w:tcPr>
          <w:p w:rsidR="007118C6" w:rsidRPr="007118C6" w:rsidRDefault="007118C6" w:rsidP="00CD40BD">
            <w:pPr>
              <w:rPr>
                <w:rFonts w:ascii="Arial" w:hAnsi="Arial" w:cs="Arial"/>
                <w:b/>
                <w:sz w:val="22"/>
                <w:szCs w:val="22"/>
                <w:u w:val="single"/>
              </w:rPr>
            </w:pPr>
            <w:r w:rsidRPr="007118C6">
              <w:rPr>
                <w:rFonts w:ascii="Arial" w:hAnsi="Arial" w:cs="Arial"/>
                <w:b/>
                <w:sz w:val="22"/>
                <w:szCs w:val="22"/>
                <w:u w:val="single"/>
              </w:rPr>
              <w:t>Recordable/Non-Recordable Interests &amp; Dispen</w:t>
            </w:r>
            <w:r w:rsidR="00792C9E">
              <w:rPr>
                <w:rFonts w:ascii="Arial" w:hAnsi="Arial" w:cs="Arial"/>
                <w:b/>
                <w:sz w:val="22"/>
                <w:szCs w:val="22"/>
                <w:u w:val="single"/>
              </w:rPr>
              <w:t>s</w:t>
            </w:r>
            <w:r w:rsidRPr="007118C6">
              <w:rPr>
                <w:rFonts w:ascii="Arial" w:hAnsi="Arial" w:cs="Arial"/>
                <w:b/>
                <w:sz w:val="22"/>
                <w:szCs w:val="22"/>
                <w:u w:val="single"/>
              </w:rPr>
              <w:t>ations:</w:t>
            </w:r>
          </w:p>
          <w:p w:rsidR="00B427C7" w:rsidRPr="00AB3D52" w:rsidRDefault="00F862CF" w:rsidP="006148C3">
            <w:pPr>
              <w:rPr>
                <w:rFonts w:ascii="Arial" w:hAnsi="Arial" w:cs="Arial"/>
                <w:sz w:val="22"/>
                <w:szCs w:val="22"/>
              </w:rPr>
            </w:pPr>
            <w:r>
              <w:rPr>
                <w:rFonts w:ascii="Arial" w:hAnsi="Arial" w:cs="Arial"/>
                <w:sz w:val="22"/>
                <w:szCs w:val="22"/>
              </w:rPr>
              <w:t>None.</w:t>
            </w:r>
          </w:p>
        </w:tc>
      </w:tr>
      <w:tr w:rsidR="003866D8" w:rsidRPr="00947FD1" w:rsidTr="009B6788">
        <w:tc>
          <w:tcPr>
            <w:tcW w:w="900" w:type="dxa"/>
          </w:tcPr>
          <w:p w:rsidR="003866D8" w:rsidRPr="00947FD1" w:rsidRDefault="000C0328" w:rsidP="001E4445">
            <w:pPr>
              <w:rPr>
                <w:rFonts w:ascii="Arial" w:hAnsi="Arial" w:cs="Arial"/>
                <w:sz w:val="22"/>
                <w:szCs w:val="22"/>
              </w:rPr>
            </w:pPr>
            <w:r>
              <w:rPr>
                <w:rFonts w:ascii="Arial" w:hAnsi="Arial" w:cs="Arial"/>
                <w:sz w:val="22"/>
                <w:szCs w:val="22"/>
              </w:rPr>
              <w:t>1</w:t>
            </w:r>
            <w:r w:rsidR="00173D2A">
              <w:rPr>
                <w:rFonts w:ascii="Arial" w:hAnsi="Arial" w:cs="Arial"/>
                <w:sz w:val="22"/>
                <w:szCs w:val="22"/>
              </w:rPr>
              <w:t>6/153</w:t>
            </w:r>
          </w:p>
        </w:tc>
        <w:tc>
          <w:tcPr>
            <w:tcW w:w="10206" w:type="dxa"/>
            <w:vAlign w:val="center"/>
          </w:tcPr>
          <w:p w:rsidR="00B00AA3" w:rsidRDefault="0036594C" w:rsidP="00B00AA3">
            <w:pPr>
              <w:rPr>
                <w:rFonts w:ascii="Arial" w:hAnsi="Arial" w:cs="Arial"/>
                <w:b/>
                <w:sz w:val="22"/>
                <w:szCs w:val="22"/>
              </w:rPr>
            </w:pPr>
            <w:r>
              <w:rPr>
                <w:rFonts w:ascii="Arial" w:hAnsi="Arial" w:cs="Arial"/>
                <w:b/>
                <w:sz w:val="22"/>
                <w:szCs w:val="22"/>
                <w:u w:val="single"/>
              </w:rPr>
              <w:t>Minutes</w:t>
            </w:r>
            <w:r w:rsidR="003866D8" w:rsidRPr="00947FD1">
              <w:rPr>
                <w:rFonts w:ascii="Arial" w:hAnsi="Arial" w:cs="Arial"/>
                <w:b/>
                <w:sz w:val="22"/>
                <w:szCs w:val="22"/>
                <w:u w:val="single"/>
              </w:rPr>
              <w:t>:</w:t>
            </w:r>
            <w:r w:rsidR="00A849EA" w:rsidRPr="00A849EA">
              <w:rPr>
                <w:rFonts w:ascii="Arial" w:hAnsi="Arial" w:cs="Arial"/>
                <w:b/>
                <w:sz w:val="22"/>
                <w:szCs w:val="22"/>
              </w:rPr>
              <w:t xml:space="preserve">  </w:t>
            </w:r>
          </w:p>
          <w:p w:rsidR="00AA3C09" w:rsidRPr="00416CDF" w:rsidRDefault="006148C3" w:rsidP="00F862CF">
            <w:pPr>
              <w:rPr>
                <w:rFonts w:ascii="Arial" w:hAnsi="Arial" w:cs="Arial"/>
                <w:b/>
                <w:i/>
                <w:sz w:val="22"/>
                <w:szCs w:val="22"/>
              </w:rPr>
            </w:pPr>
            <w:r>
              <w:rPr>
                <w:rFonts w:ascii="Arial" w:hAnsi="Arial" w:cs="Arial"/>
                <w:b/>
                <w:i/>
                <w:sz w:val="22"/>
                <w:szCs w:val="22"/>
              </w:rPr>
              <w:t>RESOLVED:  T</w:t>
            </w:r>
            <w:r w:rsidR="00F60640">
              <w:rPr>
                <w:rFonts w:ascii="Arial" w:hAnsi="Arial" w:cs="Arial"/>
                <w:b/>
                <w:i/>
                <w:sz w:val="22"/>
                <w:szCs w:val="22"/>
              </w:rPr>
              <w:t xml:space="preserve">he </w:t>
            </w:r>
            <w:r w:rsidR="00CD40BD">
              <w:rPr>
                <w:rFonts w:ascii="Arial" w:hAnsi="Arial" w:cs="Arial"/>
                <w:b/>
                <w:i/>
                <w:sz w:val="22"/>
                <w:szCs w:val="22"/>
              </w:rPr>
              <w:t>m</w:t>
            </w:r>
            <w:r w:rsidR="00594541">
              <w:rPr>
                <w:rFonts w:ascii="Arial" w:hAnsi="Arial" w:cs="Arial"/>
                <w:b/>
                <w:i/>
                <w:sz w:val="22"/>
                <w:szCs w:val="22"/>
              </w:rPr>
              <w:t xml:space="preserve">inutes of the </w:t>
            </w:r>
            <w:r w:rsidR="001816C9">
              <w:rPr>
                <w:rFonts w:ascii="Arial" w:hAnsi="Arial" w:cs="Arial"/>
                <w:b/>
                <w:i/>
                <w:sz w:val="22"/>
                <w:szCs w:val="22"/>
              </w:rPr>
              <w:t xml:space="preserve">Full Council </w:t>
            </w:r>
            <w:r w:rsidR="00E122A0">
              <w:rPr>
                <w:rFonts w:ascii="Arial" w:hAnsi="Arial" w:cs="Arial"/>
                <w:b/>
                <w:i/>
                <w:sz w:val="22"/>
                <w:szCs w:val="22"/>
              </w:rPr>
              <w:t>M</w:t>
            </w:r>
            <w:r w:rsidR="0036594C">
              <w:rPr>
                <w:rFonts w:ascii="Arial" w:hAnsi="Arial" w:cs="Arial"/>
                <w:b/>
                <w:i/>
                <w:sz w:val="22"/>
                <w:szCs w:val="22"/>
              </w:rPr>
              <w:t>eeting held on</w:t>
            </w:r>
            <w:r w:rsidR="00224E9A">
              <w:rPr>
                <w:rFonts w:ascii="Arial" w:hAnsi="Arial" w:cs="Arial"/>
                <w:b/>
                <w:i/>
                <w:sz w:val="22"/>
                <w:szCs w:val="22"/>
              </w:rPr>
              <w:t xml:space="preserve"> 13</w:t>
            </w:r>
            <w:r w:rsidRPr="006148C3">
              <w:rPr>
                <w:rFonts w:ascii="Arial" w:hAnsi="Arial" w:cs="Arial"/>
                <w:b/>
                <w:i/>
                <w:sz w:val="22"/>
                <w:szCs w:val="22"/>
                <w:vertAlign w:val="superscript"/>
              </w:rPr>
              <w:t>th</w:t>
            </w:r>
            <w:r w:rsidR="00224E9A">
              <w:rPr>
                <w:rFonts w:ascii="Arial" w:hAnsi="Arial" w:cs="Arial"/>
                <w:b/>
                <w:i/>
                <w:sz w:val="22"/>
                <w:szCs w:val="22"/>
              </w:rPr>
              <w:t xml:space="preserve"> July</w:t>
            </w:r>
            <w:r w:rsidR="001816C9">
              <w:rPr>
                <w:rFonts w:ascii="Arial" w:hAnsi="Arial" w:cs="Arial"/>
                <w:b/>
                <w:i/>
                <w:sz w:val="22"/>
                <w:szCs w:val="22"/>
              </w:rPr>
              <w:t xml:space="preserve"> 2016</w:t>
            </w:r>
            <w:r w:rsidR="00224E9A">
              <w:rPr>
                <w:rFonts w:ascii="Arial" w:hAnsi="Arial" w:cs="Arial"/>
                <w:b/>
                <w:i/>
                <w:sz w:val="22"/>
                <w:szCs w:val="22"/>
              </w:rPr>
              <w:t xml:space="preserve"> and the Extra Ordinary Meeting held on 07</w:t>
            </w:r>
            <w:r w:rsidR="00224E9A" w:rsidRPr="00224E9A">
              <w:rPr>
                <w:rFonts w:ascii="Arial" w:hAnsi="Arial" w:cs="Arial"/>
                <w:b/>
                <w:i/>
                <w:sz w:val="22"/>
                <w:szCs w:val="22"/>
                <w:vertAlign w:val="superscript"/>
              </w:rPr>
              <w:t>th</w:t>
            </w:r>
            <w:r w:rsidR="00224E9A">
              <w:rPr>
                <w:rFonts w:ascii="Arial" w:hAnsi="Arial" w:cs="Arial"/>
                <w:b/>
                <w:i/>
                <w:sz w:val="22"/>
                <w:szCs w:val="22"/>
              </w:rPr>
              <w:t xml:space="preserve"> September</w:t>
            </w:r>
            <w:r w:rsidR="003A4982">
              <w:rPr>
                <w:rFonts w:ascii="Arial" w:hAnsi="Arial" w:cs="Arial"/>
                <w:b/>
                <w:i/>
                <w:sz w:val="22"/>
                <w:szCs w:val="22"/>
              </w:rPr>
              <w:t>, as circulated,</w:t>
            </w:r>
            <w:r w:rsidR="003604A3">
              <w:rPr>
                <w:rFonts w:ascii="Arial" w:hAnsi="Arial" w:cs="Arial"/>
                <w:b/>
                <w:i/>
                <w:sz w:val="22"/>
                <w:szCs w:val="22"/>
              </w:rPr>
              <w:t xml:space="preserve"> </w:t>
            </w:r>
            <w:r w:rsidR="00BB2952">
              <w:rPr>
                <w:rFonts w:ascii="Arial" w:hAnsi="Arial" w:cs="Arial"/>
                <w:b/>
                <w:i/>
                <w:sz w:val="22"/>
                <w:szCs w:val="22"/>
              </w:rPr>
              <w:t>were approv</w:t>
            </w:r>
            <w:r w:rsidR="008B338A">
              <w:rPr>
                <w:rFonts w:ascii="Arial" w:hAnsi="Arial" w:cs="Arial"/>
                <w:b/>
                <w:i/>
                <w:sz w:val="22"/>
                <w:szCs w:val="22"/>
              </w:rPr>
              <w:t>ed.  They were signed by the Chairman.</w:t>
            </w:r>
            <w:r w:rsidR="00917577">
              <w:rPr>
                <w:rFonts w:ascii="Arial" w:hAnsi="Arial" w:cs="Arial"/>
                <w:b/>
                <w:i/>
                <w:sz w:val="22"/>
                <w:szCs w:val="22"/>
              </w:rPr>
              <w:t xml:space="preserve">   </w:t>
            </w:r>
          </w:p>
        </w:tc>
      </w:tr>
      <w:tr w:rsidR="005B27C4" w:rsidRPr="00947FD1" w:rsidTr="009B6788">
        <w:tc>
          <w:tcPr>
            <w:tcW w:w="900" w:type="dxa"/>
          </w:tcPr>
          <w:p w:rsidR="005B27C4" w:rsidRPr="00947FD1" w:rsidRDefault="005B27C4" w:rsidP="008B7297">
            <w:pPr>
              <w:rPr>
                <w:rFonts w:ascii="Arial" w:hAnsi="Arial" w:cs="Arial"/>
                <w:sz w:val="22"/>
                <w:szCs w:val="22"/>
              </w:rPr>
            </w:pPr>
            <w:r>
              <w:rPr>
                <w:rFonts w:ascii="Arial" w:hAnsi="Arial" w:cs="Arial"/>
                <w:sz w:val="22"/>
                <w:szCs w:val="22"/>
              </w:rPr>
              <w:t>1</w:t>
            </w:r>
            <w:r w:rsidR="00224E9A">
              <w:rPr>
                <w:rFonts w:ascii="Arial" w:hAnsi="Arial" w:cs="Arial"/>
                <w:sz w:val="22"/>
                <w:szCs w:val="22"/>
              </w:rPr>
              <w:t>6/154</w:t>
            </w:r>
          </w:p>
        </w:tc>
        <w:tc>
          <w:tcPr>
            <w:tcW w:w="10206" w:type="dxa"/>
            <w:vAlign w:val="center"/>
          </w:tcPr>
          <w:p w:rsidR="005B27C4" w:rsidRDefault="005B27C4" w:rsidP="008B7297">
            <w:pPr>
              <w:rPr>
                <w:rFonts w:ascii="Arial" w:hAnsi="Arial" w:cs="Arial"/>
                <w:b/>
                <w:sz w:val="22"/>
                <w:szCs w:val="22"/>
                <w:u w:val="single"/>
              </w:rPr>
            </w:pPr>
            <w:r>
              <w:rPr>
                <w:rFonts w:ascii="Arial" w:hAnsi="Arial" w:cs="Arial"/>
                <w:b/>
                <w:sz w:val="22"/>
                <w:szCs w:val="22"/>
                <w:u w:val="single"/>
              </w:rPr>
              <w:t>Public Participation:</w:t>
            </w:r>
          </w:p>
          <w:p w:rsidR="00F9136A" w:rsidRPr="00F9136A" w:rsidRDefault="009C6D26" w:rsidP="00F9136A">
            <w:pPr>
              <w:rPr>
                <w:rFonts w:ascii="Arial" w:hAnsi="Arial" w:cs="Arial"/>
                <w:sz w:val="22"/>
                <w:szCs w:val="22"/>
              </w:rPr>
            </w:pPr>
            <w:r>
              <w:rPr>
                <w:rFonts w:ascii="Arial" w:hAnsi="Arial" w:cs="Arial"/>
                <w:sz w:val="22"/>
                <w:szCs w:val="22"/>
              </w:rPr>
              <w:t>None.</w:t>
            </w:r>
          </w:p>
        </w:tc>
      </w:tr>
      <w:tr w:rsidR="00BA1FA5" w:rsidRPr="00947FD1" w:rsidTr="009B6788">
        <w:tc>
          <w:tcPr>
            <w:tcW w:w="900" w:type="dxa"/>
          </w:tcPr>
          <w:p w:rsidR="00BA1FA5" w:rsidRDefault="00BA1FA5" w:rsidP="00BA1FA5">
            <w:pPr>
              <w:rPr>
                <w:rFonts w:ascii="Arial" w:hAnsi="Arial" w:cs="Arial"/>
                <w:sz w:val="22"/>
                <w:szCs w:val="22"/>
              </w:rPr>
            </w:pPr>
            <w:r>
              <w:rPr>
                <w:rFonts w:ascii="Arial" w:hAnsi="Arial" w:cs="Arial"/>
                <w:sz w:val="22"/>
                <w:szCs w:val="22"/>
              </w:rPr>
              <w:t>16/155</w:t>
            </w:r>
          </w:p>
        </w:tc>
        <w:tc>
          <w:tcPr>
            <w:tcW w:w="10206" w:type="dxa"/>
            <w:vAlign w:val="center"/>
          </w:tcPr>
          <w:p w:rsidR="00BA1FA5" w:rsidRDefault="00BA1FA5" w:rsidP="00BA1FA5">
            <w:pPr>
              <w:rPr>
                <w:rFonts w:ascii="Arial" w:hAnsi="Arial" w:cs="Arial"/>
                <w:b/>
                <w:bCs/>
                <w:sz w:val="22"/>
                <w:szCs w:val="22"/>
                <w:u w:val="single"/>
              </w:rPr>
            </w:pPr>
            <w:r>
              <w:rPr>
                <w:rFonts w:ascii="Arial" w:hAnsi="Arial" w:cs="Arial"/>
                <w:b/>
                <w:bCs/>
                <w:sz w:val="22"/>
                <w:szCs w:val="22"/>
                <w:u w:val="single"/>
              </w:rPr>
              <w:t>Police Report:</w:t>
            </w:r>
          </w:p>
          <w:p w:rsidR="00BA1FA5" w:rsidRPr="00BA1FA5" w:rsidRDefault="00BA1FA5" w:rsidP="00BA1FA5">
            <w:pPr>
              <w:rPr>
                <w:rFonts w:ascii="Arial" w:hAnsi="Arial" w:cs="Arial"/>
                <w:bCs/>
                <w:sz w:val="22"/>
                <w:szCs w:val="22"/>
              </w:rPr>
            </w:pPr>
            <w:r>
              <w:rPr>
                <w:rFonts w:ascii="Arial" w:hAnsi="Arial" w:cs="Arial"/>
                <w:bCs/>
                <w:sz w:val="22"/>
                <w:szCs w:val="22"/>
              </w:rPr>
              <w:t>Crimes in the Parish include theft of a quad bike and theft of RNLI equipment.  As there has been an increase in burglaries in the Newquay area, residents must remain vigilant.</w:t>
            </w:r>
          </w:p>
        </w:tc>
      </w:tr>
      <w:tr w:rsidR="00BA1FA5" w:rsidRPr="00947FD1" w:rsidTr="009B6788">
        <w:tc>
          <w:tcPr>
            <w:tcW w:w="900" w:type="dxa"/>
          </w:tcPr>
          <w:p w:rsidR="00BA1FA5" w:rsidRDefault="00100344" w:rsidP="00BA1FA5">
            <w:pPr>
              <w:rPr>
                <w:rFonts w:ascii="Arial" w:hAnsi="Arial" w:cs="Arial"/>
                <w:sz w:val="22"/>
                <w:szCs w:val="22"/>
              </w:rPr>
            </w:pPr>
            <w:r>
              <w:rPr>
                <w:rFonts w:ascii="Arial" w:hAnsi="Arial" w:cs="Arial"/>
                <w:sz w:val="22"/>
                <w:szCs w:val="22"/>
              </w:rPr>
              <w:t xml:space="preserve"> </w:t>
            </w:r>
          </w:p>
        </w:tc>
        <w:tc>
          <w:tcPr>
            <w:tcW w:w="10206" w:type="dxa"/>
            <w:vAlign w:val="center"/>
          </w:tcPr>
          <w:p w:rsidR="00BA1FA5" w:rsidRDefault="00BA1FA5" w:rsidP="00BA1FA5">
            <w:pPr>
              <w:rPr>
                <w:rFonts w:ascii="Arial" w:hAnsi="Arial" w:cs="Arial"/>
                <w:bCs/>
                <w:sz w:val="22"/>
                <w:szCs w:val="22"/>
              </w:rPr>
            </w:pPr>
            <w:r w:rsidRPr="00BA1FA5">
              <w:rPr>
                <w:rFonts w:ascii="Arial" w:hAnsi="Arial" w:cs="Arial"/>
                <w:b/>
                <w:bCs/>
                <w:sz w:val="22"/>
                <w:szCs w:val="22"/>
                <w:u w:val="single"/>
              </w:rPr>
              <w:t>Cornwall Council Reports</w:t>
            </w:r>
            <w:r>
              <w:rPr>
                <w:rFonts w:ascii="Arial" w:hAnsi="Arial" w:cs="Arial"/>
                <w:bCs/>
                <w:sz w:val="22"/>
                <w:szCs w:val="22"/>
              </w:rPr>
              <w:t>:</w:t>
            </w:r>
          </w:p>
          <w:p w:rsidR="00BA1FA5" w:rsidRPr="00BA1FA5" w:rsidRDefault="00BA1FA5" w:rsidP="009944BC">
            <w:pPr>
              <w:rPr>
                <w:rFonts w:ascii="Arial" w:hAnsi="Arial" w:cs="Arial"/>
                <w:bCs/>
                <w:sz w:val="22"/>
                <w:szCs w:val="22"/>
              </w:rPr>
            </w:pPr>
            <w:r>
              <w:rPr>
                <w:rFonts w:ascii="Arial" w:hAnsi="Arial" w:cs="Arial"/>
                <w:bCs/>
                <w:sz w:val="22"/>
                <w:szCs w:val="22"/>
              </w:rPr>
              <w:t>Cllr. Mrs Vale reported the following:</w:t>
            </w:r>
            <w:r w:rsidR="009944BC">
              <w:rPr>
                <w:rFonts w:ascii="Arial" w:hAnsi="Arial" w:cs="Arial"/>
                <w:bCs/>
                <w:sz w:val="22"/>
                <w:szCs w:val="22"/>
              </w:rPr>
              <w:t xml:space="preserve"> </w:t>
            </w:r>
            <w:r w:rsidRPr="009944BC">
              <w:rPr>
                <w:rFonts w:ascii="Arial" w:hAnsi="Arial" w:cs="Arial"/>
                <w:bCs/>
                <w:sz w:val="22"/>
                <w:szCs w:val="22"/>
              </w:rPr>
              <w:t>A meeting with Viv Bidgood (Cormac) was held to</w:t>
            </w:r>
            <w:r w:rsidR="009944BC" w:rsidRPr="009944BC">
              <w:rPr>
                <w:rFonts w:ascii="Arial" w:hAnsi="Arial" w:cs="Arial"/>
                <w:bCs/>
                <w:sz w:val="22"/>
                <w:szCs w:val="22"/>
              </w:rPr>
              <w:t xml:space="preserve"> discuss Highway Issues in the a</w:t>
            </w:r>
            <w:r w:rsidR="009944BC">
              <w:rPr>
                <w:rFonts w:ascii="Arial" w:hAnsi="Arial" w:cs="Arial"/>
                <w:bCs/>
                <w:sz w:val="22"/>
                <w:szCs w:val="22"/>
              </w:rPr>
              <w:t xml:space="preserve">rea; </w:t>
            </w:r>
            <w:r w:rsidRPr="009944BC">
              <w:rPr>
                <w:rFonts w:ascii="Arial" w:hAnsi="Arial" w:cs="Arial"/>
                <w:bCs/>
                <w:sz w:val="22"/>
                <w:szCs w:val="22"/>
              </w:rPr>
              <w:t>The roadworks at Goonhavern are causing severe disruption.  Following pressure, a revised traffic mana</w:t>
            </w:r>
            <w:r w:rsidR="009944BC">
              <w:rPr>
                <w:rFonts w:ascii="Arial" w:hAnsi="Arial" w:cs="Arial"/>
                <w:bCs/>
                <w:sz w:val="22"/>
                <w:szCs w:val="22"/>
              </w:rPr>
              <w:t xml:space="preserve">gement plan is now in operation; </w:t>
            </w:r>
            <w:r>
              <w:rPr>
                <w:rFonts w:ascii="Arial" w:hAnsi="Arial" w:cs="Arial"/>
                <w:bCs/>
                <w:sz w:val="22"/>
                <w:szCs w:val="22"/>
              </w:rPr>
              <w:t>There will be a planning conference for members on 30</w:t>
            </w:r>
            <w:r w:rsidRPr="00BA1FA5">
              <w:rPr>
                <w:rFonts w:ascii="Arial" w:hAnsi="Arial" w:cs="Arial"/>
                <w:bCs/>
                <w:sz w:val="22"/>
                <w:szCs w:val="22"/>
                <w:vertAlign w:val="superscript"/>
              </w:rPr>
              <w:t>th</w:t>
            </w:r>
            <w:r>
              <w:rPr>
                <w:rFonts w:ascii="Arial" w:hAnsi="Arial" w:cs="Arial"/>
                <w:bCs/>
                <w:sz w:val="22"/>
                <w:szCs w:val="22"/>
              </w:rPr>
              <w:t xml:space="preserve"> September to discuss the f</w:t>
            </w:r>
            <w:r w:rsidR="00EC1562">
              <w:rPr>
                <w:rFonts w:ascii="Arial" w:hAnsi="Arial" w:cs="Arial"/>
                <w:bCs/>
                <w:sz w:val="22"/>
                <w:szCs w:val="22"/>
              </w:rPr>
              <w:t xml:space="preserve">uture of planning in Cornwall; </w:t>
            </w:r>
            <w:r>
              <w:rPr>
                <w:rFonts w:ascii="Arial" w:hAnsi="Arial" w:cs="Arial"/>
                <w:bCs/>
                <w:sz w:val="22"/>
                <w:szCs w:val="22"/>
              </w:rPr>
              <w:t>Any issues should be s</w:t>
            </w:r>
            <w:r w:rsidR="009944BC">
              <w:rPr>
                <w:rFonts w:ascii="Arial" w:hAnsi="Arial" w:cs="Arial"/>
                <w:bCs/>
                <w:sz w:val="22"/>
                <w:szCs w:val="22"/>
              </w:rPr>
              <w:t>en</w:t>
            </w:r>
            <w:r w:rsidR="00785D99">
              <w:rPr>
                <w:rFonts w:ascii="Arial" w:hAnsi="Arial" w:cs="Arial"/>
                <w:bCs/>
                <w:sz w:val="22"/>
                <w:szCs w:val="22"/>
              </w:rPr>
              <w:t xml:space="preserve">t to MV and she will bring up; </w:t>
            </w:r>
            <w:r>
              <w:rPr>
                <w:rFonts w:ascii="Arial" w:hAnsi="Arial" w:cs="Arial"/>
                <w:bCs/>
                <w:sz w:val="22"/>
                <w:szCs w:val="22"/>
              </w:rPr>
              <w:t>A meeting with Guy Thomas has been organised on 15</w:t>
            </w:r>
            <w:r w:rsidRPr="00BA1FA5">
              <w:rPr>
                <w:rFonts w:ascii="Arial" w:hAnsi="Arial" w:cs="Arial"/>
                <w:bCs/>
                <w:sz w:val="22"/>
                <w:szCs w:val="22"/>
                <w:vertAlign w:val="superscript"/>
              </w:rPr>
              <w:t>th</w:t>
            </w:r>
            <w:r w:rsidR="009944BC">
              <w:rPr>
                <w:rFonts w:ascii="Arial" w:hAnsi="Arial" w:cs="Arial"/>
                <w:bCs/>
                <w:sz w:val="22"/>
                <w:szCs w:val="22"/>
              </w:rPr>
              <w:t xml:space="preserve"> September;  </w:t>
            </w:r>
            <w:r>
              <w:rPr>
                <w:rFonts w:ascii="Arial" w:hAnsi="Arial" w:cs="Arial"/>
                <w:bCs/>
                <w:sz w:val="22"/>
                <w:szCs w:val="22"/>
              </w:rPr>
              <w:t>There are three member</w:t>
            </w:r>
            <w:r w:rsidR="00100344">
              <w:rPr>
                <w:rFonts w:ascii="Arial" w:hAnsi="Arial" w:cs="Arial"/>
                <w:bCs/>
                <w:sz w:val="22"/>
                <w:szCs w:val="22"/>
              </w:rPr>
              <w:t>’</w:t>
            </w:r>
            <w:r>
              <w:rPr>
                <w:rFonts w:ascii="Arial" w:hAnsi="Arial" w:cs="Arial"/>
                <w:bCs/>
                <w:sz w:val="22"/>
                <w:szCs w:val="22"/>
              </w:rPr>
              <w:t>s briefings on devolution in the next few weeks.</w:t>
            </w:r>
          </w:p>
        </w:tc>
      </w:tr>
      <w:tr w:rsidR="00BA1FA5" w:rsidRPr="00947FD1" w:rsidTr="009B6788">
        <w:tc>
          <w:tcPr>
            <w:tcW w:w="900" w:type="dxa"/>
          </w:tcPr>
          <w:p w:rsidR="00BA1FA5" w:rsidRDefault="00BA1FA5" w:rsidP="00BA1FA5">
            <w:pPr>
              <w:rPr>
                <w:rFonts w:ascii="Arial" w:hAnsi="Arial" w:cs="Arial"/>
                <w:sz w:val="22"/>
                <w:szCs w:val="22"/>
              </w:rPr>
            </w:pPr>
            <w:r>
              <w:rPr>
                <w:rFonts w:ascii="Arial" w:hAnsi="Arial" w:cs="Arial"/>
                <w:sz w:val="22"/>
                <w:szCs w:val="22"/>
              </w:rPr>
              <w:t>16/157</w:t>
            </w:r>
          </w:p>
        </w:tc>
        <w:tc>
          <w:tcPr>
            <w:tcW w:w="10206" w:type="dxa"/>
            <w:vAlign w:val="center"/>
          </w:tcPr>
          <w:p w:rsidR="00BA1FA5" w:rsidRDefault="00BA1FA5" w:rsidP="00BA1FA5">
            <w:pPr>
              <w:rPr>
                <w:rFonts w:ascii="Arial" w:hAnsi="Arial" w:cs="Arial"/>
                <w:b/>
                <w:bCs/>
                <w:sz w:val="22"/>
                <w:szCs w:val="22"/>
                <w:u w:val="single"/>
              </w:rPr>
            </w:pPr>
            <w:r>
              <w:rPr>
                <w:rFonts w:ascii="Arial" w:hAnsi="Arial" w:cs="Arial"/>
                <w:b/>
                <w:bCs/>
                <w:sz w:val="22"/>
                <w:szCs w:val="22"/>
                <w:u w:val="single"/>
              </w:rPr>
              <w:t>Urgent Business Identified After the Circulation of the Agenda:</w:t>
            </w:r>
          </w:p>
          <w:p w:rsidR="00BA1FA5" w:rsidRPr="005E56E9" w:rsidRDefault="00BA1FA5" w:rsidP="00BA1FA5">
            <w:pPr>
              <w:rPr>
                <w:rFonts w:ascii="Arial" w:hAnsi="Arial" w:cs="Arial"/>
                <w:bCs/>
                <w:sz w:val="22"/>
                <w:szCs w:val="22"/>
              </w:rPr>
            </w:pPr>
            <w:r w:rsidRPr="009C6D26">
              <w:rPr>
                <w:rFonts w:ascii="Arial" w:hAnsi="Arial" w:cs="Arial"/>
                <w:bCs/>
                <w:sz w:val="22"/>
                <w:szCs w:val="22"/>
              </w:rPr>
              <w:t>Heavy rain on 13</w:t>
            </w:r>
            <w:r w:rsidRPr="009C6D26">
              <w:rPr>
                <w:rFonts w:ascii="Arial" w:hAnsi="Arial" w:cs="Arial"/>
                <w:bCs/>
                <w:sz w:val="22"/>
                <w:szCs w:val="22"/>
                <w:vertAlign w:val="superscript"/>
              </w:rPr>
              <w:t>th</w:t>
            </w:r>
            <w:r w:rsidRPr="009C6D26">
              <w:rPr>
                <w:rFonts w:ascii="Arial" w:hAnsi="Arial" w:cs="Arial"/>
                <w:bCs/>
                <w:sz w:val="22"/>
                <w:szCs w:val="22"/>
              </w:rPr>
              <w:t xml:space="preserve"> September caused flooding at the public toilets, the Post Office &amp; in the Cornishman</w:t>
            </w:r>
            <w:r>
              <w:rPr>
                <w:rFonts w:ascii="Arial" w:hAnsi="Arial" w:cs="Arial"/>
                <w:bCs/>
                <w:sz w:val="22"/>
                <w:szCs w:val="22"/>
                <w:u w:val="single"/>
              </w:rPr>
              <w:t xml:space="preserve"> </w:t>
            </w:r>
            <w:r w:rsidRPr="00100344">
              <w:rPr>
                <w:rFonts w:ascii="Arial" w:hAnsi="Arial" w:cs="Arial"/>
                <w:bCs/>
                <w:sz w:val="22"/>
                <w:szCs w:val="22"/>
              </w:rPr>
              <w:t>Cellar.  SR &amp; Shaun Petford were thanked for cleaning out the toilets.</w:t>
            </w:r>
            <w:r w:rsidR="00100344" w:rsidRPr="00100344">
              <w:rPr>
                <w:rFonts w:ascii="Arial" w:hAnsi="Arial" w:cs="Arial"/>
                <w:bCs/>
                <w:sz w:val="22"/>
                <w:szCs w:val="22"/>
              </w:rPr>
              <w:t xml:space="preserve">  </w:t>
            </w:r>
            <w:r w:rsidR="00100344" w:rsidRPr="005E56E9">
              <w:rPr>
                <w:rFonts w:ascii="Arial" w:hAnsi="Arial" w:cs="Arial"/>
                <w:bCs/>
                <w:sz w:val="22"/>
                <w:szCs w:val="22"/>
              </w:rPr>
              <w:t>It was</w:t>
            </w:r>
            <w:r w:rsidR="00100344" w:rsidRPr="00100344">
              <w:rPr>
                <w:rFonts w:ascii="Arial" w:hAnsi="Arial" w:cs="Arial"/>
                <w:b/>
                <w:bCs/>
                <w:i/>
                <w:sz w:val="22"/>
                <w:szCs w:val="22"/>
              </w:rPr>
              <w:t xml:space="preserve"> RESOLVED that JEB would look at flood proofing measures for the toilets.  Clerk to chase the installation of the electric point.</w:t>
            </w:r>
            <w:r w:rsidR="005E56E9">
              <w:rPr>
                <w:rFonts w:ascii="Arial" w:hAnsi="Arial" w:cs="Arial"/>
                <w:bCs/>
                <w:sz w:val="22"/>
                <w:szCs w:val="22"/>
              </w:rPr>
              <w:t xml:space="preserve">  The men’s urinal needs repairing, which the Clerk has organised.</w:t>
            </w:r>
          </w:p>
        </w:tc>
      </w:tr>
      <w:tr w:rsidR="00BA1FA5" w:rsidRPr="00947FD1" w:rsidTr="009B6788">
        <w:tc>
          <w:tcPr>
            <w:tcW w:w="900" w:type="dxa"/>
          </w:tcPr>
          <w:p w:rsidR="00BA1FA5" w:rsidRPr="00947FD1" w:rsidRDefault="00BA1FA5" w:rsidP="00BA1FA5">
            <w:pPr>
              <w:rPr>
                <w:rFonts w:ascii="Arial" w:hAnsi="Arial" w:cs="Arial"/>
                <w:sz w:val="22"/>
                <w:szCs w:val="22"/>
              </w:rPr>
            </w:pPr>
            <w:r>
              <w:rPr>
                <w:rFonts w:ascii="Arial" w:hAnsi="Arial" w:cs="Arial"/>
                <w:sz w:val="22"/>
                <w:szCs w:val="22"/>
              </w:rPr>
              <w:t>1</w:t>
            </w:r>
            <w:r w:rsidR="00635ECD">
              <w:rPr>
                <w:rFonts w:ascii="Arial" w:hAnsi="Arial" w:cs="Arial"/>
                <w:sz w:val="22"/>
                <w:szCs w:val="22"/>
              </w:rPr>
              <w:t>6/158</w:t>
            </w:r>
          </w:p>
        </w:tc>
        <w:tc>
          <w:tcPr>
            <w:tcW w:w="10206" w:type="dxa"/>
            <w:vAlign w:val="center"/>
          </w:tcPr>
          <w:p w:rsidR="00BA1FA5" w:rsidRDefault="00BA1FA5" w:rsidP="00BA1FA5">
            <w:pPr>
              <w:rPr>
                <w:rFonts w:ascii="Arial" w:hAnsi="Arial" w:cs="Arial"/>
                <w:b/>
                <w:bCs/>
                <w:sz w:val="22"/>
                <w:szCs w:val="22"/>
                <w:u w:val="single"/>
              </w:rPr>
            </w:pPr>
            <w:r>
              <w:rPr>
                <w:rFonts w:ascii="Arial" w:hAnsi="Arial" w:cs="Arial"/>
                <w:b/>
                <w:bCs/>
                <w:sz w:val="22"/>
                <w:szCs w:val="22"/>
                <w:u w:val="single"/>
              </w:rPr>
              <w:t>Planning Issues</w:t>
            </w:r>
            <w:r w:rsidRPr="00947FD1">
              <w:rPr>
                <w:rFonts w:ascii="Arial" w:hAnsi="Arial" w:cs="Arial"/>
                <w:b/>
                <w:bCs/>
                <w:sz w:val="22"/>
                <w:szCs w:val="22"/>
                <w:u w:val="single"/>
              </w:rPr>
              <w:t>:</w:t>
            </w:r>
          </w:p>
          <w:p w:rsidR="00BA1FA5" w:rsidRDefault="00BA1FA5" w:rsidP="00BA1FA5">
            <w:pPr>
              <w:rPr>
                <w:rFonts w:ascii="Arial" w:hAnsi="Arial" w:cs="Arial"/>
                <w:bCs/>
                <w:sz w:val="22"/>
                <w:szCs w:val="22"/>
              </w:rPr>
            </w:pPr>
            <w:r w:rsidRPr="00C37687">
              <w:rPr>
                <w:rFonts w:ascii="Arial" w:hAnsi="Arial" w:cs="Arial"/>
                <w:bCs/>
                <w:sz w:val="22"/>
                <w:szCs w:val="22"/>
                <w:u w:val="single"/>
              </w:rPr>
              <w:t>Applications</w:t>
            </w:r>
            <w:r>
              <w:rPr>
                <w:rFonts w:ascii="Arial" w:hAnsi="Arial" w:cs="Arial"/>
                <w:bCs/>
                <w:sz w:val="22"/>
                <w:szCs w:val="22"/>
              </w:rPr>
              <w:t xml:space="preserve">: </w:t>
            </w:r>
            <w:r w:rsidR="00100344">
              <w:rPr>
                <w:rFonts w:ascii="Arial" w:hAnsi="Arial" w:cs="Arial"/>
                <w:bCs/>
                <w:sz w:val="22"/>
                <w:szCs w:val="22"/>
              </w:rPr>
              <w:t>None.</w:t>
            </w:r>
          </w:p>
          <w:p w:rsidR="00BA1FA5" w:rsidRDefault="00BA1FA5" w:rsidP="00BA1FA5">
            <w:pPr>
              <w:rPr>
                <w:rFonts w:ascii="Arial" w:hAnsi="Arial" w:cs="Arial"/>
                <w:bCs/>
                <w:sz w:val="22"/>
                <w:szCs w:val="22"/>
              </w:rPr>
            </w:pPr>
            <w:r w:rsidRPr="00F97860">
              <w:rPr>
                <w:rFonts w:ascii="Arial" w:hAnsi="Arial" w:cs="Arial"/>
                <w:bCs/>
                <w:sz w:val="22"/>
                <w:szCs w:val="22"/>
                <w:u w:val="single"/>
              </w:rPr>
              <w:t>Decisions</w:t>
            </w:r>
            <w:r w:rsidRPr="00F97860">
              <w:rPr>
                <w:rFonts w:ascii="Arial" w:hAnsi="Arial" w:cs="Arial"/>
                <w:bCs/>
                <w:sz w:val="22"/>
                <w:szCs w:val="22"/>
              </w:rPr>
              <w:t>:</w:t>
            </w:r>
            <w:r>
              <w:rPr>
                <w:rFonts w:ascii="Arial" w:hAnsi="Arial" w:cs="Arial"/>
                <w:bCs/>
                <w:sz w:val="22"/>
                <w:szCs w:val="22"/>
              </w:rPr>
              <w:t xml:space="preserve">  </w:t>
            </w:r>
            <w:r w:rsidR="00100344">
              <w:rPr>
                <w:rFonts w:ascii="Arial" w:hAnsi="Arial" w:cs="Arial"/>
                <w:bCs/>
                <w:sz w:val="22"/>
                <w:szCs w:val="22"/>
              </w:rPr>
              <w:t>PA16/05443 (Clemens</w:t>
            </w:r>
            <w:r>
              <w:rPr>
                <w:rFonts w:ascii="Arial" w:hAnsi="Arial" w:cs="Arial"/>
                <w:bCs/>
                <w:sz w:val="22"/>
                <w:szCs w:val="22"/>
              </w:rPr>
              <w:t>): Approved</w:t>
            </w:r>
          </w:p>
          <w:p w:rsidR="00BA1FA5" w:rsidRDefault="00100344" w:rsidP="00BA1FA5">
            <w:pPr>
              <w:rPr>
                <w:rFonts w:ascii="Arial" w:hAnsi="Arial" w:cs="Arial"/>
                <w:bCs/>
                <w:sz w:val="22"/>
                <w:szCs w:val="22"/>
              </w:rPr>
            </w:pPr>
            <w:r>
              <w:rPr>
                <w:rFonts w:ascii="Arial" w:hAnsi="Arial" w:cs="Arial"/>
                <w:bCs/>
                <w:sz w:val="22"/>
                <w:szCs w:val="22"/>
              </w:rPr>
              <w:t>The Clerk had received the reports on the enforcement cases for the pay &amp; display machines installed at the Bowgie and the Old Albion which she read out.  Both reports state that as there is no significant harm to the character or the amenities of the local area due to the scale &amp; form, that it is not expedient to take further action.</w:t>
            </w:r>
          </w:p>
          <w:p w:rsidR="00305211" w:rsidRPr="00F10C06" w:rsidRDefault="00305211" w:rsidP="00BA1FA5">
            <w:pPr>
              <w:rPr>
                <w:rFonts w:ascii="Arial" w:hAnsi="Arial" w:cs="Arial"/>
                <w:bCs/>
                <w:sz w:val="22"/>
                <w:szCs w:val="22"/>
              </w:rPr>
            </w:pPr>
            <w:r>
              <w:rPr>
                <w:rFonts w:ascii="Arial" w:hAnsi="Arial" w:cs="Arial"/>
                <w:bCs/>
                <w:sz w:val="22"/>
                <w:szCs w:val="22"/>
              </w:rPr>
              <w:t xml:space="preserve">A discussion took place on planning in a Conservation Area as there seems to be little that can’t be done.  </w:t>
            </w:r>
            <w:r w:rsidRPr="00305211">
              <w:rPr>
                <w:rFonts w:ascii="Arial" w:hAnsi="Arial" w:cs="Arial"/>
                <w:b/>
                <w:bCs/>
                <w:i/>
                <w:sz w:val="22"/>
                <w:szCs w:val="22"/>
              </w:rPr>
              <w:t>RESOLVED:  Clerk to invite a Conservation Officer to a future meeting</w:t>
            </w:r>
            <w:r>
              <w:rPr>
                <w:rFonts w:ascii="Arial" w:hAnsi="Arial" w:cs="Arial"/>
                <w:bCs/>
                <w:sz w:val="22"/>
                <w:szCs w:val="22"/>
              </w:rPr>
              <w:t>.</w:t>
            </w:r>
          </w:p>
        </w:tc>
      </w:tr>
      <w:tr w:rsidR="00BA1FA5" w:rsidRPr="00947FD1" w:rsidTr="009B6788">
        <w:tc>
          <w:tcPr>
            <w:tcW w:w="900" w:type="dxa"/>
          </w:tcPr>
          <w:p w:rsidR="00BA1FA5" w:rsidRDefault="00635ECD" w:rsidP="00BA1FA5">
            <w:pPr>
              <w:rPr>
                <w:rFonts w:ascii="Arial" w:hAnsi="Arial" w:cs="Arial"/>
                <w:sz w:val="22"/>
                <w:szCs w:val="22"/>
              </w:rPr>
            </w:pPr>
            <w:r>
              <w:rPr>
                <w:rFonts w:ascii="Arial" w:hAnsi="Arial" w:cs="Arial"/>
                <w:sz w:val="22"/>
                <w:szCs w:val="22"/>
              </w:rPr>
              <w:t>16/159</w:t>
            </w:r>
          </w:p>
        </w:tc>
        <w:tc>
          <w:tcPr>
            <w:tcW w:w="10206" w:type="dxa"/>
            <w:vAlign w:val="center"/>
          </w:tcPr>
          <w:p w:rsidR="00BA1FA5" w:rsidRDefault="00BA1FA5" w:rsidP="00BA1FA5">
            <w:pPr>
              <w:rPr>
                <w:rFonts w:ascii="Arial" w:hAnsi="Arial" w:cs="Arial"/>
                <w:b/>
                <w:sz w:val="22"/>
                <w:szCs w:val="22"/>
                <w:u w:val="single"/>
              </w:rPr>
            </w:pPr>
            <w:r>
              <w:rPr>
                <w:rFonts w:ascii="Arial" w:hAnsi="Arial" w:cs="Arial"/>
                <w:b/>
                <w:sz w:val="22"/>
                <w:szCs w:val="22"/>
                <w:u w:val="single"/>
              </w:rPr>
              <w:t>Cluster/Network Report:</w:t>
            </w:r>
          </w:p>
          <w:p w:rsidR="0055113B" w:rsidRDefault="0055113B" w:rsidP="0055113B">
            <w:pPr>
              <w:rPr>
                <w:rFonts w:ascii="Arial" w:hAnsi="Arial" w:cs="Arial"/>
                <w:sz w:val="22"/>
                <w:szCs w:val="22"/>
              </w:rPr>
            </w:pPr>
            <w:r>
              <w:rPr>
                <w:rFonts w:ascii="Arial" w:hAnsi="Arial" w:cs="Arial"/>
                <w:sz w:val="22"/>
                <w:szCs w:val="22"/>
              </w:rPr>
              <w:t>The next North Coast Cluster Meeting is on 20</w:t>
            </w:r>
            <w:r w:rsidRPr="0055113B">
              <w:rPr>
                <w:rFonts w:ascii="Arial" w:hAnsi="Arial" w:cs="Arial"/>
                <w:sz w:val="22"/>
                <w:szCs w:val="22"/>
                <w:vertAlign w:val="superscript"/>
              </w:rPr>
              <w:t>th</w:t>
            </w:r>
            <w:r>
              <w:rPr>
                <w:rFonts w:ascii="Arial" w:hAnsi="Arial" w:cs="Arial"/>
                <w:sz w:val="22"/>
                <w:szCs w:val="22"/>
              </w:rPr>
              <w:t xml:space="preserve"> September.  </w:t>
            </w:r>
          </w:p>
          <w:p w:rsidR="00635ECD" w:rsidRPr="00597E04" w:rsidRDefault="00635ECD" w:rsidP="0055113B">
            <w:pPr>
              <w:rPr>
                <w:rFonts w:ascii="Arial" w:hAnsi="Arial" w:cs="Arial"/>
                <w:sz w:val="22"/>
                <w:szCs w:val="22"/>
              </w:rPr>
            </w:pPr>
            <w:r>
              <w:rPr>
                <w:rFonts w:ascii="Arial" w:hAnsi="Arial" w:cs="Arial"/>
                <w:sz w:val="22"/>
                <w:szCs w:val="22"/>
              </w:rPr>
              <w:t xml:space="preserve">The </w:t>
            </w:r>
            <w:r w:rsidR="0055113B">
              <w:rPr>
                <w:rFonts w:ascii="Arial" w:hAnsi="Arial" w:cs="Arial"/>
                <w:sz w:val="22"/>
                <w:szCs w:val="22"/>
              </w:rPr>
              <w:t xml:space="preserve">next </w:t>
            </w:r>
            <w:r>
              <w:rPr>
                <w:rFonts w:ascii="Arial" w:hAnsi="Arial" w:cs="Arial"/>
                <w:sz w:val="22"/>
                <w:szCs w:val="22"/>
              </w:rPr>
              <w:t>Commun</w:t>
            </w:r>
            <w:r w:rsidR="0055113B">
              <w:rPr>
                <w:rFonts w:ascii="Arial" w:hAnsi="Arial" w:cs="Arial"/>
                <w:sz w:val="22"/>
                <w:szCs w:val="22"/>
              </w:rPr>
              <w:t>ity Network Meeting is</w:t>
            </w:r>
            <w:r>
              <w:rPr>
                <w:rFonts w:ascii="Arial" w:hAnsi="Arial" w:cs="Arial"/>
                <w:sz w:val="22"/>
                <w:szCs w:val="22"/>
              </w:rPr>
              <w:t xml:space="preserve"> on 15</w:t>
            </w:r>
            <w:r w:rsidRPr="00635ECD">
              <w:rPr>
                <w:rFonts w:ascii="Arial" w:hAnsi="Arial" w:cs="Arial"/>
                <w:sz w:val="22"/>
                <w:szCs w:val="22"/>
                <w:vertAlign w:val="superscript"/>
              </w:rPr>
              <w:t>th</w:t>
            </w:r>
            <w:r>
              <w:rPr>
                <w:rFonts w:ascii="Arial" w:hAnsi="Arial" w:cs="Arial"/>
                <w:sz w:val="22"/>
                <w:szCs w:val="22"/>
              </w:rPr>
              <w:t xml:space="preserve"> September.</w:t>
            </w:r>
          </w:p>
        </w:tc>
      </w:tr>
      <w:tr w:rsidR="00BA1FA5" w:rsidRPr="00947FD1" w:rsidTr="009B6788">
        <w:tc>
          <w:tcPr>
            <w:tcW w:w="900" w:type="dxa"/>
          </w:tcPr>
          <w:p w:rsidR="00BA1FA5" w:rsidRDefault="00635ECD" w:rsidP="00BA1FA5">
            <w:pPr>
              <w:rPr>
                <w:rFonts w:ascii="Arial" w:hAnsi="Arial" w:cs="Arial"/>
                <w:sz w:val="22"/>
                <w:szCs w:val="22"/>
              </w:rPr>
            </w:pPr>
            <w:r>
              <w:rPr>
                <w:rFonts w:ascii="Arial" w:hAnsi="Arial" w:cs="Arial"/>
                <w:sz w:val="22"/>
                <w:szCs w:val="22"/>
              </w:rPr>
              <w:t>16/160</w:t>
            </w:r>
          </w:p>
        </w:tc>
        <w:tc>
          <w:tcPr>
            <w:tcW w:w="10206" w:type="dxa"/>
            <w:vAlign w:val="center"/>
          </w:tcPr>
          <w:p w:rsidR="00BA1FA5" w:rsidRDefault="00BA1FA5" w:rsidP="00BA1FA5">
            <w:pPr>
              <w:rPr>
                <w:rFonts w:ascii="Arial" w:hAnsi="Arial" w:cs="Arial"/>
                <w:b/>
                <w:sz w:val="22"/>
                <w:szCs w:val="22"/>
                <w:u w:val="single"/>
              </w:rPr>
            </w:pPr>
            <w:r>
              <w:rPr>
                <w:rFonts w:ascii="Arial" w:hAnsi="Arial" w:cs="Arial"/>
                <w:b/>
                <w:sz w:val="22"/>
                <w:szCs w:val="22"/>
                <w:u w:val="single"/>
              </w:rPr>
              <w:t>Memorial Hall Report:</w:t>
            </w:r>
          </w:p>
          <w:p w:rsidR="00BA1FA5" w:rsidRPr="00437F01" w:rsidRDefault="00635ECD" w:rsidP="00BA1FA5">
            <w:pPr>
              <w:rPr>
                <w:rFonts w:ascii="Arial" w:hAnsi="Arial" w:cs="Arial"/>
                <w:sz w:val="22"/>
                <w:szCs w:val="22"/>
              </w:rPr>
            </w:pPr>
            <w:r>
              <w:rPr>
                <w:rFonts w:ascii="Arial" w:hAnsi="Arial" w:cs="Arial"/>
                <w:sz w:val="22"/>
                <w:szCs w:val="22"/>
              </w:rPr>
              <w:t>No report.  BB advised that the memorial inscription to Stanley Tozer has now been added.</w:t>
            </w:r>
          </w:p>
        </w:tc>
      </w:tr>
      <w:tr w:rsidR="00BA1FA5" w:rsidRPr="00947FD1" w:rsidTr="009B6788">
        <w:tc>
          <w:tcPr>
            <w:tcW w:w="900" w:type="dxa"/>
          </w:tcPr>
          <w:p w:rsidR="00BA1FA5" w:rsidRDefault="00635ECD" w:rsidP="00BA1FA5">
            <w:pPr>
              <w:rPr>
                <w:rFonts w:ascii="Arial" w:hAnsi="Arial" w:cs="Arial"/>
                <w:sz w:val="22"/>
                <w:szCs w:val="22"/>
              </w:rPr>
            </w:pPr>
            <w:r>
              <w:rPr>
                <w:rFonts w:ascii="Arial" w:hAnsi="Arial" w:cs="Arial"/>
                <w:sz w:val="22"/>
                <w:szCs w:val="22"/>
              </w:rPr>
              <w:t>16/161</w:t>
            </w:r>
          </w:p>
        </w:tc>
        <w:tc>
          <w:tcPr>
            <w:tcW w:w="10206" w:type="dxa"/>
            <w:vAlign w:val="center"/>
          </w:tcPr>
          <w:p w:rsidR="00BA1FA5" w:rsidRDefault="00BA1FA5" w:rsidP="00BA1FA5">
            <w:pPr>
              <w:rPr>
                <w:rFonts w:ascii="Arial" w:hAnsi="Arial" w:cs="Arial"/>
                <w:b/>
                <w:sz w:val="22"/>
                <w:szCs w:val="22"/>
                <w:u w:val="single"/>
              </w:rPr>
            </w:pPr>
            <w:r>
              <w:rPr>
                <w:rFonts w:ascii="Arial" w:hAnsi="Arial" w:cs="Arial"/>
                <w:b/>
                <w:sz w:val="22"/>
                <w:szCs w:val="22"/>
                <w:u w:val="single"/>
              </w:rPr>
              <w:t xml:space="preserve">Neighbourhood Plan </w:t>
            </w:r>
            <w:r w:rsidRPr="00486D2C">
              <w:rPr>
                <w:rFonts w:ascii="Arial" w:hAnsi="Arial" w:cs="Arial"/>
                <w:b/>
                <w:sz w:val="22"/>
                <w:szCs w:val="22"/>
              </w:rPr>
              <w:t>Report</w:t>
            </w:r>
            <w:r>
              <w:rPr>
                <w:rFonts w:ascii="Arial" w:hAnsi="Arial" w:cs="Arial"/>
                <w:b/>
                <w:sz w:val="22"/>
                <w:szCs w:val="22"/>
                <w:u w:val="single"/>
              </w:rPr>
              <w:t>:</w:t>
            </w:r>
          </w:p>
          <w:p w:rsidR="00BA1FA5" w:rsidRDefault="00BA1FA5" w:rsidP="00BA1FA5">
            <w:pPr>
              <w:rPr>
                <w:rFonts w:ascii="Arial" w:hAnsi="Arial" w:cs="Arial"/>
                <w:sz w:val="22"/>
                <w:szCs w:val="22"/>
              </w:rPr>
            </w:pPr>
            <w:r>
              <w:rPr>
                <w:rFonts w:ascii="Arial" w:hAnsi="Arial" w:cs="Arial"/>
                <w:sz w:val="22"/>
                <w:szCs w:val="22"/>
              </w:rPr>
              <w:t xml:space="preserve">Mr Les Hallwood gave a report.  </w:t>
            </w:r>
            <w:r w:rsidR="00635ECD">
              <w:rPr>
                <w:rFonts w:ascii="Arial" w:hAnsi="Arial" w:cs="Arial"/>
                <w:sz w:val="22"/>
                <w:szCs w:val="22"/>
              </w:rPr>
              <w:t xml:space="preserve">Two surveys per household went out with the magazine, returns are due at the end of the month and there has been a good response so far.  Feedback will be given at next month’s meeting and it was requested that the information be given in numbers and percentages.  The first three stages of information have been submitted to Cornwall Council for feedback.  </w:t>
            </w:r>
          </w:p>
          <w:p w:rsidR="00635ECD" w:rsidRPr="00D20009" w:rsidRDefault="00635ECD" w:rsidP="00BA1FA5">
            <w:pPr>
              <w:rPr>
                <w:rFonts w:ascii="Arial" w:hAnsi="Arial" w:cs="Arial"/>
                <w:sz w:val="22"/>
                <w:szCs w:val="22"/>
              </w:rPr>
            </w:pPr>
            <w:r>
              <w:rPr>
                <w:rFonts w:ascii="Arial" w:hAnsi="Arial" w:cs="Arial"/>
                <w:sz w:val="22"/>
                <w:szCs w:val="22"/>
              </w:rPr>
              <w:t xml:space="preserve">(b) </w:t>
            </w:r>
            <w:r w:rsidRPr="00635ECD">
              <w:rPr>
                <w:rFonts w:ascii="Arial" w:hAnsi="Arial" w:cs="Arial"/>
                <w:sz w:val="22"/>
                <w:szCs w:val="22"/>
                <w:u w:val="single"/>
              </w:rPr>
              <w:t>Approval of Clerk’s Additional Hours</w:t>
            </w:r>
            <w:r>
              <w:rPr>
                <w:rFonts w:ascii="Arial" w:hAnsi="Arial" w:cs="Arial"/>
                <w:sz w:val="22"/>
                <w:szCs w:val="22"/>
              </w:rPr>
              <w:t xml:space="preserve">:  </w:t>
            </w:r>
            <w:r w:rsidRPr="00635ECD">
              <w:rPr>
                <w:rFonts w:ascii="Arial" w:hAnsi="Arial" w:cs="Arial"/>
                <w:b/>
                <w:i/>
                <w:sz w:val="22"/>
                <w:szCs w:val="22"/>
              </w:rPr>
              <w:t>RESOLVED:  Clerk’</w:t>
            </w:r>
            <w:r w:rsidR="00A11A9A">
              <w:rPr>
                <w:rFonts w:ascii="Arial" w:hAnsi="Arial" w:cs="Arial"/>
                <w:b/>
                <w:i/>
                <w:sz w:val="22"/>
                <w:szCs w:val="22"/>
              </w:rPr>
              <w:t>s extra</w:t>
            </w:r>
            <w:r w:rsidRPr="00635ECD">
              <w:rPr>
                <w:rFonts w:ascii="Arial" w:hAnsi="Arial" w:cs="Arial"/>
                <w:b/>
                <w:i/>
                <w:sz w:val="22"/>
                <w:szCs w:val="22"/>
              </w:rPr>
              <w:t xml:space="preserve"> hours approved.</w:t>
            </w:r>
          </w:p>
        </w:tc>
      </w:tr>
      <w:tr w:rsidR="00BA1FA5" w:rsidRPr="00947FD1" w:rsidTr="009B6788">
        <w:tc>
          <w:tcPr>
            <w:tcW w:w="900" w:type="dxa"/>
          </w:tcPr>
          <w:p w:rsidR="00BA1FA5" w:rsidRPr="00947FD1" w:rsidRDefault="00486D2C" w:rsidP="00BA1FA5">
            <w:pPr>
              <w:rPr>
                <w:rFonts w:ascii="Arial" w:hAnsi="Arial" w:cs="Arial"/>
                <w:sz w:val="22"/>
                <w:szCs w:val="22"/>
              </w:rPr>
            </w:pPr>
            <w:r>
              <w:rPr>
                <w:rFonts w:ascii="Arial" w:hAnsi="Arial" w:cs="Arial"/>
                <w:sz w:val="22"/>
                <w:szCs w:val="22"/>
              </w:rPr>
              <w:t>16/162</w:t>
            </w:r>
          </w:p>
        </w:tc>
        <w:tc>
          <w:tcPr>
            <w:tcW w:w="10206" w:type="dxa"/>
            <w:vAlign w:val="center"/>
          </w:tcPr>
          <w:p w:rsidR="00BA1FA5" w:rsidRPr="00096981" w:rsidRDefault="00BA1FA5" w:rsidP="00BA1FA5">
            <w:pPr>
              <w:rPr>
                <w:rFonts w:ascii="Arial" w:hAnsi="Arial" w:cs="Arial"/>
                <w:sz w:val="22"/>
                <w:szCs w:val="22"/>
              </w:rPr>
            </w:pPr>
            <w:r>
              <w:rPr>
                <w:rFonts w:ascii="Arial" w:hAnsi="Arial" w:cs="Arial"/>
                <w:b/>
                <w:sz w:val="22"/>
                <w:szCs w:val="22"/>
                <w:u w:val="single"/>
              </w:rPr>
              <w:t>Matters Arising:</w:t>
            </w:r>
          </w:p>
          <w:p w:rsidR="00BA1FA5" w:rsidRPr="00BB0CF8" w:rsidRDefault="00BA1FA5" w:rsidP="00BA1FA5">
            <w:pPr>
              <w:numPr>
                <w:ilvl w:val="0"/>
                <w:numId w:val="3"/>
              </w:numPr>
              <w:rPr>
                <w:rFonts w:ascii="Arial" w:hAnsi="Arial" w:cs="Arial"/>
                <w:b/>
                <w:sz w:val="22"/>
                <w:szCs w:val="22"/>
                <w:u w:val="single"/>
              </w:rPr>
            </w:pPr>
            <w:r>
              <w:rPr>
                <w:rFonts w:ascii="Arial" w:hAnsi="Arial" w:cs="Arial"/>
                <w:sz w:val="22"/>
                <w:szCs w:val="22"/>
                <w:u w:val="single"/>
              </w:rPr>
              <w:lastRenderedPageBreak/>
              <w:t xml:space="preserve">Installation of </w:t>
            </w:r>
            <w:r w:rsidRPr="00D16FD6">
              <w:rPr>
                <w:rFonts w:ascii="Arial" w:hAnsi="Arial" w:cs="Arial"/>
                <w:sz w:val="22"/>
                <w:szCs w:val="22"/>
                <w:u w:val="single"/>
              </w:rPr>
              <w:t>Broadband</w:t>
            </w:r>
            <w:r>
              <w:rPr>
                <w:rFonts w:ascii="Arial" w:hAnsi="Arial" w:cs="Arial"/>
                <w:sz w:val="22"/>
                <w:szCs w:val="22"/>
                <w:u w:val="single"/>
              </w:rPr>
              <w:t xml:space="preserve"> at the Memorial Hall</w:t>
            </w:r>
            <w:r w:rsidR="0055113B">
              <w:rPr>
                <w:rFonts w:ascii="Arial" w:hAnsi="Arial" w:cs="Arial"/>
                <w:sz w:val="22"/>
                <w:szCs w:val="22"/>
              </w:rPr>
              <w:t>:  The installation was supposed to take place on 02</w:t>
            </w:r>
            <w:r w:rsidR="0055113B" w:rsidRPr="0055113B">
              <w:rPr>
                <w:rFonts w:ascii="Arial" w:hAnsi="Arial" w:cs="Arial"/>
                <w:sz w:val="22"/>
                <w:szCs w:val="22"/>
                <w:vertAlign w:val="superscript"/>
              </w:rPr>
              <w:t>nd</w:t>
            </w:r>
            <w:r w:rsidR="0055113B">
              <w:rPr>
                <w:rFonts w:ascii="Arial" w:hAnsi="Arial" w:cs="Arial"/>
                <w:sz w:val="22"/>
                <w:szCs w:val="22"/>
              </w:rPr>
              <w:t xml:space="preserve"> September but BT did not show up.  Permission to dig up the road is required from the Council which is still outstanding.</w:t>
            </w:r>
            <w:r>
              <w:rPr>
                <w:rFonts w:ascii="Arial" w:hAnsi="Arial" w:cs="Arial"/>
                <w:sz w:val="22"/>
                <w:szCs w:val="22"/>
              </w:rPr>
              <w:t xml:space="preserve">  </w:t>
            </w:r>
            <w:r w:rsidRPr="00F97C80">
              <w:rPr>
                <w:rFonts w:ascii="Arial" w:hAnsi="Arial" w:cs="Arial"/>
                <w:b/>
                <w:i/>
                <w:sz w:val="22"/>
                <w:szCs w:val="22"/>
              </w:rPr>
              <w:t>NOTED</w:t>
            </w:r>
            <w:r>
              <w:rPr>
                <w:rFonts w:ascii="Arial" w:hAnsi="Arial" w:cs="Arial"/>
                <w:sz w:val="22"/>
                <w:szCs w:val="22"/>
              </w:rPr>
              <w:t>.</w:t>
            </w:r>
          </w:p>
          <w:p w:rsidR="00486D2C" w:rsidRPr="00486D2C" w:rsidRDefault="00BA1FA5" w:rsidP="009A4874">
            <w:pPr>
              <w:numPr>
                <w:ilvl w:val="0"/>
                <w:numId w:val="3"/>
              </w:numPr>
              <w:rPr>
                <w:rFonts w:ascii="Arial" w:hAnsi="Arial" w:cs="Arial"/>
                <w:b/>
                <w:sz w:val="22"/>
                <w:szCs w:val="22"/>
                <w:u w:val="single"/>
              </w:rPr>
            </w:pPr>
            <w:r w:rsidRPr="00486D2C">
              <w:rPr>
                <w:rFonts w:ascii="Arial" w:hAnsi="Arial" w:cs="Arial"/>
                <w:sz w:val="22"/>
                <w:szCs w:val="22"/>
                <w:u w:val="single"/>
              </w:rPr>
              <w:t>Emergency Plan</w:t>
            </w:r>
            <w:r w:rsidRPr="00486D2C">
              <w:rPr>
                <w:rFonts w:ascii="Arial" w:hAnsi="Arial" w:cs="Arial"/>
                <w:sz w:val="22"/>
                <w:szCs w:val="22"/>
              </w:rPr>
              <w:t xml:space="preserve">:  </w:t>
            </w:r>
            <w:r w:rsidR="00486D2C">
              <w:rPr>
                <w:rFonts w:ascii="Arial" w:hAnsi="Arial" w:cs="Arial"/>
                <w:sz w:val="22"/>
                <w:szCs w:val="22"/>
              </w:rPr>
              <w:t xml:space="preserve">Crantock SLSC are happy to organise a First Aid Course.  The grant for the emergency store is yet to be confirmed.  </w:t>
            </w:r>
            <w:r w:rsidR="00486D2C" w:rsidRPr="00486D2C">
              <w:rPr>
                <w:rFonts w:ascii="Arial" w:hAnsi="Arial" w:cs="Arial"/>
                <w:b/>
                <w:i/>
                <w:sz w:val="22"/>
                <w:szCs w:val="22"/>
              </w:rPr>
              <w:t>NOTED</w:t>
            </w:r>
            <w:r w:rsidR="00486D2C">
              <w:rPr>
                <w:rFonts w:ascii="Arial" w:hAnsi="Arial" w:cs="Arial"/>
                <w:sz w:val="22"/>
                <w:szCs w:val="22"/>
              </w:rPr>
              <w:t>.</w:t>
            </w:r>
          </w:p>
          <w:p w:rsidR="00BA1FA5" w:rsidRPr="00344432" w:rsidRDefault="00486D2C" w:rsidP="00BA1FA5">
            <w:pPr>
              <w:numPr>
                <w:ilvl w:val="0"/>
                <w:numId w:val="3"/>
              </w:numPr>
              <w:rPr>
                <w:rFonts w:ascii="Arial" w:hAnsi="Arial" w:cs="Arial"/>
                <w:b/>
                <w:sz w:val="22"/>
                <w:szCs w:val="22"/>
                <w:u w:val="single"/>
              </w:rPr>
            </w:pPr>
            <w:r>
              <w:rPr>
                <w:rFonts w:ascii="Arial" w:hAnsi="Arial" w:cs="Arial"/>
                <w:sz w:val="22"/>
                <w:szCs w:val="22"/>
                <w:u w:val="single"/>
              </w:rPr>
              <w:t>Poorhouse Lane:</w:t>
            </w:r>
            <w:r w:rsidR="00BA1FA5">
              <w:rPr>
                <w:rFonts w:ascii="Arial" w:hAnsi="Arial" w:cs="Arial"/>
                <w:sz w:val="22"/>
                <w:szCs w:val="22"/>
              </w:rPr>
              <w:t xml:space="preserve"> </w:t>
            </w:r>
            <w:r>
              <w:rPr>
                <w:rFonts w:ascii="Arial" w:hAnsi="Arial" w:cs="Arial"/>
                <w:sz w:val="22"/>
                <w:szCs w:val="22"/>
              </w:rPr>
              <w:t xml:space="preserve"> A resident of the lane has deeds showing it is a public footpath, not a bridleway.  </w:t>
            </w:r>
            <w:r w:rsidRPr="00486D2C">
              <w:rPr>
                <w:rFonts w:ascii="Arial" w:hAnsi="Arial" w:cs="Arial"/>
                <w:b/>
                <w:i/>
                <w:sz w:val="22"/>
                <w:szCs w:val="22"/>
              </w:rPr>
              <w:t>NOTED</w:t>
            </w:r>
            <w:r>
              <w:rPr>
                <w:rFonts w:ascii="Arial" w:hAnsi="Arial" w:cs="Arial"/>
                <w:b/>
                <w:i/>
                <w:sz w:val="22"/>
                <w:szCs w:val="22"/>
              </w:rPr>
              <w:t>.</w:t>
            </w:r>
          </w:p>
        </w:tc>
      </w:tr>
      <w:tr w:rsidR="00BA1FA5" w:rsidRPr="00947FD1" w:rsidTr="009B6788">
        <w:tc>
          <w:tcPr>
            <w:tcW w:w="900" w:type="dxa"/>
          </w:tcPr>
          <w:p w:rsidR="00BA1FA5" w:rsidRPr="00947FD1" w:rsidRDefault="00486D2C" w:rsidP="00BA1FA5">
            <w:pPr>
              <w:rPr>
                <w:rFonts w:ascii="Arial" w:hAnsi="Arial" w:cs="Arial"/>
                <w:sz w:val="22"/>
                <w:szCs w:val="22"/>
              </w:rPr>
            </w:pPr>
            <w:r>
              <w:rPr>
                <w:rFonts w:ascii="Arial" w:hAnsi="Arial" w:cs="Arial"/>
                <w:sz w:val="22"/>
                <w:szCs w:val="22"/>
              </w:rPr>
              <w:lastRenderedPageBreak/>
              <w:t>16/163</w:t>
            </w:r>
          </w:p>
        </w:tc>
        <w:tc>
          <w:tcPr>
            <w:tcW w:w="10206" w:type="dxa"/>
            <w:vAlign w:val="center"/>
          </w:tcPr>
          <w:p w:rsidR="00BA1FA5" w:rsidRDefault="00BA1FA5" w:rsidP="00BA1FA5">
            <w:pPr>
              <w:rPr>
                <w:rFonts w:ascii="Arial" w:hAnsi="Arial" w:cs="Arial"/>
                <w:b/>
                <w:sz w:val="22"/>
                <w:szCs w:val="22"/>
                <w:u w:val="single"/>
              </w:rPr>
            </w:pPr>
            <w:r>
              <w:rPr>
                <w:rFonts w:ascii="Arial" w:hAnsi="Arial" w:cs="Arial"/>
                <w:b/>
                <w:sz w:val="22"/>
                <w:szCs w:val="22"/>
                <w:u w:val="single"/>
              </w:rPr>
              <w:t>Other Matters:</w:t>
            </w:r>
          </w:p>
          <w:p w:rsidR="00BA1FA5" w:rsidRDefault="00486D2C" w:rsidP="00486D2C">
            <w:pPr>
              <w:numPr>
                <w:ilvl w:val="0"/>
                <w:numId w:val="21"/>
              </w:numPr>
              <w:rPr>
                <w:rFonts w:ascii="Arial" w:hAnsi="Arial" w:cs="Arial"/>
                <w:sz w:val="22"/>
                <w:szCs w:val="22"/>
              </w:rPr>
            </w:pPr>
            <w:r w:rsidRPr="005E56E9">
              <w:rPr>
                <w:rFonts w:ascii="Arial" w:hAnsi="Arial" w:cs="Arial"/>
                <w:sz w:val="22"/>
                <w:szCs w:val="22"/>
                <w:u w:val="single"/>
              </w:rPr>
              <w:t>Remembrance Sunday</w:t>
            </w:r>
            <w:r>
              <w:rPr>
                <w:rFonts w:ascii="Arial" w:hAnsi="Arial" w:cs="Arial"/>
                <w:sz w:val="22"/>
                <w:szCs w:val="22"/>
              </w:rPr>
              <w:t xml:space="preserve">:  Hannah Eustice will speak to the Great-Niece of Stanley Tozer to see if an unveiling of the memorial can be organised.  Wreath requests to BB.  It was discussed that it would be nice of the school laid a wreath.  </w:t>
            </w:r>
            <w:r w:rsidRPr="005E56E9">
              <w:rPr>
                <w:rFonts w:ascii="Arial" w:hAnsi="Arial" w:cs="Arial"/>
                <w:b/>
                <w:i/>
                <w:sz w:val="22"/>
                <w:szCs w:val="22"/>
              </w:rPr>
              <w:t>RESOLVED:  Clerk to contact Cubert School to ask if two children from the Parish would like to lay a wrea</w:t>
            </w:r>
            <w:r w:rsidR="009944BC">
              <w:rPr>
                <w:rFonts w:ascii="Arial" w:hAnsi="Arial" w:cs="Arial"/>
                <w:b/>
                <w:i/>
                <w:sz w:val="22"/>
                <w:szCs w:val="22"/>
              </w:rPr>
              <w:t>th</w:t>
            </w:r>
            <w:r w:rsidR="005E56E9" w:rsidRPr="005E56E9">
              <w:rPr>
                <w:rFonts w:ascii="Arial" w:hAnsi="Arial" w:cs="Arial"/>
                <w:b/>
                <w:i/>
                <w:sz w:val="22"/>
                <w:szCs w:val="22"/>
              </w:rPr>
              <w:t>.  Clerk to ask Footpath Contractor to tidy up the outside of the Memorial Hall, prior to the service</w:t>
            </w:r>
            <w:r w:rsidR="005E56E9">
              <w:rPr>
                <w:rFonts w:ascii="Arial" w:hAnsi="Arial" w:cs="Arial"/>
                <w:sz w:val="22"/>
                <w:szCs w:val="22"/>
              </w:rPr>
              <w:t>.</w:t>
            </w:r>
          </w:p>
          <w:p w:rsidR="005E56E9" w:rsidRDefault="005E56E9" w:rsidP="00486D2C">
            <w:pPr>
              <w:numPr>
                <w:ilvl w:val="0"/>
                <w:numId w:val="21"/>
              </w:numPr>
              <w:rPr>
                <w:rFonts w:ascii="Arial" w:hAnsi="Arial" w:cs="Arial"/>
                <w:sz w:val="22"/>
                <w:szCs w:val="22"/>
              </w:rPr>
            </w:pPr>
            <w:r w:rsidRPr="005E56E9">
              <w:rPr>
                <w:rFonts w:ascii="Arial" w:hAnsi="Arial" w:cs="Arial"/>
                <w:sz w:val="22"/>
                <w:szCs w:val="22"/>
                <w:u w:val="single"/>
              </w:rPr>
              <w:t>Exterior Maintenance of the Round Garden</w:t>
            </w:r>
            <w:r>
              <w:rPr>
                <w:rFonts w:ascii="Arial" w:hAnsi="Arial" w:cs="Arial"/>
                <w:sz w:val="22"/>
                <w:szCs w:val="22"/>
              </w:rPr>
              <w:t xml:space="preserve">:  This is not included in the grasscutting contract.  Following discussions, it was </w:t>
            </w:r>
            <w:r w:rsidRPr="005E56E9">
              <w:rPr>
                <w:rFonts w:ascii="Arial" w:hAnsi="Arial" w:cs="Arial"/>
                <w:b/>
                <w:i/>
                <w:sz w:val="22"/>
                <w:szCs w:val="22"/>
              </w:rPr>
              <w:t>RESOLVED to get a cost to add this to the contract.  National Trust to be reminded to cut the Ash Trees</w:t>
            </w:r>
            <w:r>
              <w:rPr>
                <w:rFonts w:ascii="Arial" w:hAnsi="Arial" w:cs="Arial"/>
                <w:sz w:val="22"/>
                <w:szCs w:val="22"/>
              </w:rPr>
              <w:t>.</w:t>
            </w:r>
          </w:p>
          <w:p w:rsidR="005E56E9" w:rsidRDefault="005E56E9" w:rsidP="00486D2C">
            <w:pPr>
              <w:numPr>
                <w:ilvl w:val="0"/>
                <w:numId w:val="21"/>
              </w:numPr>
              <w:rPr>
                <w:rFonts w:ascii="Arial" w:hAnsi="Arial" w:cs="Arial"/>
                <w:sz w:val="22"/>
                <w:szCs w:val="22"/>
              </w:rPr>
            </w:pPr>
            <w:r w:rsidRPr="008D4878">
              <w:rPr>
                <w:rFonts w:ascii="Arial" w:hAnsi="Arial" w:cs="Arial"/>
                <w:sz w:val="22"/>
                <w:szCs w:val="22"/>
                <w:u w:val="single"/>
              </w:rPr>
              <w:t>Beach River Course</w:t>
            </w:r>
            <w:r>
              <w:rPr>
                <w:rFonts w:ascii="Arial" w:hAnsi="Arial" w:cs="Arial"/>
                <w:sz w:val="22"/>
                <w:szCs w:val="22"/>
              </w:rPr>
              <w:t>:  On advice of their lawyers, the Duchy carried out a site visit with exp</w:t>
            </w:r>
            <w:r w:rsidR="008D4878">
              <w:rPr>
                <w:rFonts w:ascii="Arial" w:hAnsi="Arial" w:cs="Arial"/>
                <w:sz w:val="22"/>
                <w:szCs w:val="22"/>
              </w:rPr>
              <w:t>erts from Plymouth University.  T</w:t>
            </w:r>
            <w:r>
              <w:rPr>
                <w:rFonts w:ascii="Arial" w:hAnsi="Arial" w:cs="Arial"/>
                <w:sz w:val="22"/>
                <w:szCs w:val="22"/>
              </w:rPr>
              <w:t xml:space="preserve">he Gannel is marked as a </w:t>
            </w:r>
            <w:r w:rsidR="008D4878">
              <w:rPr>
                <w:rFonts w:ascii="Arial" w:hAnsi="Arial" w:cs="Arial"/>
                <w:sz w:val="22"/>
                <w:szCs w:val="22"/>
              </w:rPr>
              <w:t xml:space="preserve">safe haven for ships but this can’t currently be used due to the sandbank.  A report will now be written.  </w:t>
            </w:r>
            <w:r w:rsidR="008D4878" w:rsidRPr="008D4878">
              <w:rPr>
                <w:rFonts w:ascii="Arial" w:hAnsi="Arial" w:cs="Arial"/>
                <w:b/>
                <w:i/>
                <w:sz w:val="22"/>
                <w:szCs w:val="22"/>
              </w:rPr>
              <w:t>NOTED</w:t>
            </w:r>
            <w:r w:rsidR="008D4878">
              <w:rPr>
                <w:rFonts w:ascii="Arial" w:hAnsi="Arial" w:cs="Arial"/>
                <w:sz w:val="22"/>
                <w:szCs w:val="22"/>
              </w:rPr>
              <w:t>.</w:t>
            </w:r>
          </w:p>
          <w:p w:rsidR="008D4878" w:rsidRPr="00E97B2C" w:rsidRDefault="008D4878" w:rsidP="00486D2C">
            <w:pPr>
              <w:numPr>
                <w:ilvl w:val="0"/>
                <w:numId w:val="21"/>
              </w:numPr>
              <w:rPr>
                <w:rFonts w:ascii="Arial" w:hAnsi="Arial" w:cs="Arial"/>
                <w:sz w:val="22"/>
                <w:szCs w:val="22"/>
              </w:rPr>
            </w:pPr>
            <w:r>
              <w:rPr>
                <w:rFonts w:ascii="Arial" w:hAnsi="Arial" w:cs="Arial"/>
                <w:sz w:val="22"/>
                <w:szCs w:val="22"/>
                <w:u w:val="single"/>
              </w:rPr>
              <w:t>Pentire Green Section 106 Money</w:t>
            </w:r>
            <w:r w:rsidRPr="008D4878">
              <w:rPr>
                <w:rFonts w:ascii="Arial" w:hAnsi="Arial" w:cs="Arial"/>
                <w:sz w:val="22"/>
                <w:szCs w:val="22"/>
              </w:rPr>
              <w:t>:</w:t>
            </w:r>
            <w:r>
              <w:rPr>
                <w:rFonts w:ascii="Arial" w:hAnsi="Arial" w:cs="Arial"/>
                <w:sz w:val="22"/>
                <w:szCs w:val="22"/>
              </w:rPr>
              <w:t xml:space="preserve">  There is £42329.10 of Open Spaces money which has been earmarked to improve the Trevowah Meadows Play Area.  It was discussed that this money would be better used at the Recreation Ground.  </w:t>
            </w:r>
            <w:r w:rsidRPr="008D4878">
              <w:rPr>
                <w:rFonts w:ascii="Arial" w:hAnsi="Arial" w:cs="Arial"/>
                <w:b/>
                <w:i/>
                <w:sz w:val="22"/>
                <w:szCs w:val="22"/>
              </w:rPr>
              <w:t>RESOLVED:  Clerk to contact S106 Officer to see if money can be reallocated</w:t>
            </w:r>
            <w:r>
              <w:rPr>
                <w:rFonts w:ascii="Arial" w:hAnsi="Arial" w:cs="Arial"/>
                <w:sz w:val="22"/>
                <w:szCs w:val="22"/>
              </w:rPr>
              <w:t>.</w:t>
            </w:r>
          </w:p>
        </w:tc>
      </w:tr>
      <w:tr w:rsidR="00BA1FA5" w:rsidRPr="00947FD1" w:rsidTr="009B6788">
        <w:tc>
          <w:tcPr>
            <w:tcW w:w="900" w:type="dxa"/>
          </w:tcPr>
          <w:p w:rsidR="00BA1FA5" w:rsidRPr="00947FD1" w:rsidRDefault="00263875" w:rsidP="00BA1FA5">
            <w:pPr>
              <w:rPr>
                <w:rFonts w:ascii="Arial" w:hAnsi="Arial" w:cs="Arial"/>
                <w:sz w:val="22"/>
                <w:szCs w:val="22"/>
              </w:rPr>
            </w:pPr>
            <w:r>
              <w:rPr>
                <w:rFonts w:ascii="Arial" w:hAnsi="Arial" w:cs="Arial"/>
                <w:sz w:val="22"/>
                <w:szCs w:val="22"/>
              </w:rPr>
              <w:t>16/164</w:t>
            </w:r>
          </w:p>
        </w:tc>
        <w:tc>
          <w:tcPr>
            <w:tcW w:w="10206" w:type="dxa"/>
            <w:vAlign w:val="center"/>
          </w:tcPr>
          <w:p w:rsidR="00BA1FA5" w:rsidRDefault="00BA1FA5" w:rsidP="00BA1FA5">
            <w:pPr>
              <w:rPr>
                <w:rFonts w:ascii="Arial" w:hAnsi="Arial" w:cs="Arial"/>
                <w:b/>
                <w:sz w:val="22"/>
                <w:szCs w:val="22"/>
                <w:u w:val="single"/>
              </w:rPr>
            </w:pPr>
            <w:r>
              <w:rPr>
                <w:rFonts w:ascii="Arial" w:hAnsi="Arial" w:cs="Arial"/>
                <w:b/>
                <w:sz w:val="22"/>
                <w:szCs w:val="22"/>
                <w:u w:val="single"/>
              </w:rPr>
              <w:t>Highways/Footpaths Report:</w:t>
            </w:r>
          </w:p>
          <w:p w:rsidR="00BA1FA5" w:rsidRDefault="00BA1FA5" w:rsidP="00BA1FA5">
            <w:pPr>
              <w:numPr>
                <w:ilvl w:val="0"/>
                <w:numId w:val="5"/>
              </w:numPr>
              <w:rPr>
                <w:rFonts w:ascii="Arial" w:hAnsi="Arial" w:cs="Arial"/>
                <w:sz w:val="22"/>
                <w:szCs w:val="22"/>
              </w:rPr>
            </w:pPr>
            <w:r w:rsidRPr="00151477">
              <w:rPr>
                <w:rFonts w:ascii="Arial" w:hAnsi="Arial" w:cs="Arial"/>
                <w:sz w:val="22"/>
                <w:szCs w:val="22"/>
                <w:u w:val="single"/>
              </w:rPr>
              <w:t>Footpath Report</w:t>
            </w:r>
            <w:r w:rsidRPr="00151477">
              <w:rPr>
                <w:rFonts w:ascii="Arial" w:hAnsi="Arial" w:cs="Arial"/>
                <w:sz w:val="22"/>
                <w:szCs w:val="22"/>
              </w:rPr>
              <w:t xml:space="preserve">:  </w:t>
            </w:r>
            <w:r>
              <w:rPr>
                <w:rFonts w:ascii="Arial" w:hAnsi="Arial" w:cs="Arial"/>
                <w:sz w:val="22"/>
                <w:szCs w:val="22"/>
              </w:rPr>
              <w:t xml:space="preserve">The </w:t>
            </w:r>
            <w:r w:rsidR="008D4878">
              <w:rPr>
                <w:rFonts w:ascii="Arial" w:hAnsi="Arial" w:cs="Arial"/>
                <w:sz w:val="22"/>
                <w:szCs w:val="22"/>
              </w:rPr>
              <w:t xml:space="preserve">footpath by the Solar Farm is impassable.  This is the responsibility of the landowner.  </w:t>
            </w:r>
            <w:r w:rsidR="008D4878" w:rsidRPr="00263875">
              <w:rPr>
                <w:rFonts w:ascii="Arial" w:hAnsi="Arial" w:cs="Arial"/>
                <w:b/>
                <w:i/>
                <w:sz w:val="22"/>
                <w:szCs w:val="22"/>
              </w:rPr>
              <w:t>RESOLVED:  Clerk to contact the Footpaths Officer to see if any action can be taken</w:t>
            </w:r>
            <w:r w:rsidR="008D4878">
              <w:rPr>
                <w:rFonts w:ascii="Arial" w:hAnsi="Arial" w:cs="Arial"/>
                <w:sz w:val="22"/>
                <w:szCs w:val="22"/>
              </w:rPr>
              <w:t>.</w:t>
            </w:r>
          </w:p>
          <w:p w:rsidR="00BA1FA5" w:rsidRDefault="00BA1FA5" w:rsidP="00BA1FA5">
            <w:pPr>
              <w:numPr>
                <w:ilvl w:val="0"/>
                <w:numId w:val="5"/>
              </w:numPr>
              <w:rPr>
                <w:rFonts w:ascii="Arial" w:hAnsi="Arial" w:cs="Arial"/>
                <w:sz w:val="22"/>
                <w:szCs w:val="22"/>
              </w:rPr>
            </w:pPr>
            <w:r>
              <w:rPr>
                <w:rFonts w:ascii="Arial" w:hAnsi="Arial" w:cs="Arial"/>
                <w:sz w:val="22"/>
                <w:szCs w:val="22"/>
                <w:u w:val="single"/>
              </w:rPr>
              <w:t>Parish Highway Issues</w:t>
            </w:r>
            <w:r w:rsidR="00263875">
              <w:rPr>
                <w:rFonts w:ascii="Arial" w:hAnsi="Arial" w:cs="Arial"/>
                <w:sz w:val="22"/>
                <w:szCs w:val="22"/>
              </w:rPr>
              <w:t>: Summer car parking was discussed at length.  The enforcement officer</w:t>
            </w:r>
            <w:r w:rsidR="00A25685">
              <w:rPr>
                <w:rFonts w:ascii="Arial" w:hAnsi="Arial" w:cs="Arial"/>
                <w:sz w:val="22"/>
                <w:szCs w:val="22"/>
              </w:rPr>
              <w:t xml:space="preserve"> visits but at the wrong times</w:t>
            </w:r>
            <w:r w:rsidR="00263875">
              <w:rPr>
                <w:rFonts w:ascii="Arial" w:hAnsi="Arial" w:cs="Arial"/>
                <w:sz w:val="22"/>
                <w:szCs w:val="22"/>
              </w:rPr>
              <w:t xml:space="preserve">.  It was suggested that the National Trust should </w:t>
            </w:r>
            <w:r w:rsidR="00F40A17">
              <w:rPr>
                <w:rFonts w:ascii="Arial" w:hAnsi="Arial" w:cs="Arial"/>
                <w:sz w:val="22"/>
                <w:szCs w:val="22"/>
              </w:rPr>
              <w:t xml:space="preserve">work </w:t>
            </w:r>
            <w:r w:rsidR="00263875">
              <w:rPr>
                <w:rFonts w:ascii="Arial" w:hAnsi="Arial" w:cs="Arial"/>
                <w:sz w:val="22"/>
                <w:szCs w:val="22"/>
              </w:rPr>
              <w:t>with the</w:t>
            </w:r>
            <w:r w:rsidR="00A25685">
              <w:rPr>
                <w:rFonts w:ascii="Arial" w:hAnsi="Arial" w:cs="Arial"/>
                <w:sz w:val="22"/>
                <w:szCs w:val="22"/>
              </w:rPr>
              <w:t xml:space="preserve"> car park next door and </w:t>
            </w:r>
            <w:r w:rsidR="00263875">
              <w:rPr>
                <w:rFonts w:ascii="Arial" w:hAnsi="Arial" w:cs="Arial"/>
                <w:sz w:val="22"/>
                <w:szCs w:val="22"/>
              </w:rPr>
              <w:t xml:space="preserve">a shuttle could be provided from the Village Hall Car Park.  </w:t>
            </w:r>
            <w:r w:rsidR="00263875" w:rsidRPr="00A25685">
              <w:rPr>
                <w:rFonts w:ascii="Arial" w:hAnsi="Arial" w:cs="Arial"/>
                <w:b/>
                <w:i/>
                <w:sz w:val="22"/>
                <w:szCs w:val="22"/>
              </w:rPr>
              <w:t>NOTED</w:t>
            </w:r>
            <w:r w:rsidR="00263875">
              <w:rPr>
                <w:rFonts w:ascii="Arial" w:hAnsi="Arial" w:cs="Arial"/>
                <w:sz w:val="22"/>
                <w:szCs w:val="22"/>
              </w:rPr>
              <w:t>.</w:t>
            </w:r>
          </w:p>
          <w:p w:rsidR="00BA1FA5" w:rsidRPr="00362987" w:rsidRDefault="00BA1FA5" w:rsidP="00BA1FA5">
            <w:pPr>
              <w:numPr>
                <w:ilvl w:val="0"/>
                <w:numId w:val="5"/>
              </w:numPr>
              <w:rPr>
                <w:rFonts w:ascii="Arial" w:hAnsi="Arial" w:cs="Arial"/>
                <w:sz w:val="22"/>
                <w:szCs w:val="22"/>
              </w:rPr>
            </w:pPr>
            <w:r>
              <w:rPr>
                <w:rFonts w:ascii="Arial" w:hAnsi="Arial" w:cs="Arial"/>
                <w:sz w:val="22"/>
                <w:szCs w:val="22"/>
                <w:u w:val="single"/>
              </w:rPr>
              <w:t>Welcome to Crantock Signage/Speed Visor Quotes</w:t>
            </w:r>
            <w:r w:rsidRPr="00362987">
              <w:rPr>
                <w:rFonts w:ascii="Arial" w:hAnsi="Arial" w:cs="Arial"/>
                <w:sz w:val="22"/>
                <w:szCs w:val="22"/>
              </w:rPr>
              <w:t>:</w:t>
            </w:r>
            <w:r w:rsidR="00263875">
              <w:rPr>
                <w:rFonts w:ascii="Arial" w:hAnsi="Arial" w:cs="Arial"/>
                <w:sz w:val="22"/>
                <w:szCs w:val="22"/>
              </w:rPr>
              <w:t xml:space="preserve">  </w:t>
            </w:r>
            <w:r w:rsidR="00263875" w:rsidRPr="00263875">
              <w:rPr>
                <w:rFonts w:ascii="Arial" w:hAnsi="Arial" w:cs="Arial"/>
                <w:b/>
                <w:i/>
                <w:sz w:val="22"/>
                <w:szCs w:val="22"/>
              </w:rPr>
              <w:t>RESOLVED:  Clerk to contact S106 Officer to se</w:t>
            </w:r>
            <w:r w:rsidR="00A25685">
              <w:rPr>
                <w:rFonts w:ascii="Arial" w:hAnsi="Arial" w:cs="Arial"/>
                <w:b/>
                <w:i/>
                <w:sz w:val="22"/>
                <w:szCs w:val="22"/>
              </w:rPr>
              <w:t>e if there is any money available.</w:t>
            </w:r>
          </w:p>
        </w:tc>
      </w:tr>
      <w:tr w:rsidR="00BA1FA5" w:rsidRPr="00947FD1" w:rsidTr="009B6788">
        <w:tc>
          <w:tcPr>
            <w:tcW w:w="900" w:type="dxa"/>
          </w:tcPr>
          <w:p w:rsidR="00BA1FA5" w:rsidRDefault="00263875" w:rsidP="00BA1FA5">
            <w:pPr>
              <w:rPr>
                <w:rFonts w:ascii="Arial" w:hAnsi="Arial" w:cs="Arial"/>
                <w:sz w:val="22"/>
                <w:szCs w:val="22"/>
              </w:rPr>
            </w:pPr>
            <w:r>
              <w:rPr>
                <w:rFonts w:ascii="Arial" w:hAnsi="Arial" w:cs="Arial"/>
                <w:sz w:val="22"/>
                <w:szCs w:val="22"/>
              </w:rPr>
              <w:t>16/165</w:t>
            </w:r>
          </w:p>
        </w:tc>
        <w:tc>
          <w:tcPr>
            <w:tcW w:w="10206" w:type="dxa"/>
            <w:vAlign w:val="center"/>
          </w:tcPr>
          <w:p w:rsidR="00BA1FA5" w:rsidRDefault="00BA1FA5" w:rsidP="00BA1FA5">
            <w:pPr>
              <w:rPr>
                <w:rFonts w:ascii="Arial" w:hAnsi="Arial" w:cs="Arial"/>
                <w:b/>
                <w:sz w:val="22"/>
                <w:szCs w:val="22"/>
                <w:u w:val="single"/>
              </w:rPr>
            </w:pPr>
            <w:r>
              <w:rPr>
                <w:rFonts w:ascii="Arial" w:hAnsi="Arial" w:cs="Arial"/>
                <w:b/>
                <w:sz w:val="22"/>
                <w:szCs w:val="22"/>
                <w:u w:val="single"/>
              </w:rPr>
              <w:t>Village Hall:</w:t>
            </w:r>
          </w:p>
          <w:p w:rsidR="00BA1FA5" w:rsidRPr="00001D99" w:rsidRDefault="00BA1FA5" w:rsidP="00BA1FA5">
            <w:pPr>
              <w:rPr>
                <w:rFonts w:ascii="Arial" w:hAnsi="Arial" w:cs="Arial"/>
                <w:sz w:val="22"/>
                <w:szCs w:val="22"/>
              </w:rPr>
            </w:pPr>
            <w:r>
              <w:rPr>
                <w:rFonts w:ascii="Arial" w:hAnsi="Arial" w:cs="Arial"/>
                <w:sz w:val="22"/>
                <w:szCs w:val="22"/>
              </w:rPr>
              <w:t>No report</w:t>
            </w:r>
            <w:r w:rsidR="00263875">
              <w:rPr>
                <w:rFonts w:ascii="Arial" w:hAnsi="Arial" w:cs="Arial"/>
                <w:sz w:val="22"/>
                <w:szCs w:val="22"/>
              </w:rPr>
              <w:t>.  The container has still not been moved.</w:t>
            </w:r>
            <w:r>
              <w:rPr>
                <w:rFonts w:ascii="Arial" w:hAnsi="Arial" w:cs="Arial"/>
                <w:sz w:val="22"/>
                <w:szCs w:val="22"/>
              </w:rPr>
              <w:t xml:space="preserve">  </w:t>
            </w:r>
            <w:r w:rsidRPr="005B1C79">
              <w:rPr>
                <w:rFonts w:ascii="Arial" w:hAnsi="Arial" w:cs="Arial"/>
                <w:b/>
                <w:i/>
                <w:sz w:val="22"/>
                <w:szCs w:val="22"/>
              </w:rPr>
              <w:t>NOTED</w:t>
            </w:r>
            <w:r>
              <w:rPr>
                <w:rFonts w:ascii="Arial" w:hAnsi="Arial" w:cs="Arial"/>
                <w:sz w:val="22"/>
                <w:szCs w:val="22"/>
              </w:rPr>
              <w:t>.</w:t>
            </w:r>
          </w:p>
        </w:tc>
      </w:tr>
      <w:tr w:rsidR="00BA1FA5" w:rsidRPr="00947FD1" w:rsidTr="0014397B">
        <w:trPr>
          <w:trHeight w:val="786"/>
        </w:trPr>
        <w:tc>
          <w:tcPr>
            <w:tcW w:w="900" w:type="dxa"/>
          </w:tcPr>
          <w:p w:rsidR="00BA1FA5" w:rsidRPr="00947FD1" w:rsidRDefault="00BA1FA5" w:rsidP="00BA1FA5">
            <w:pPr>
              <w:rPr>
                <w:rFonts w:ascii="Arial" w:hAnsi="Arial" w:cs="Arial"/>
                <w:sz w:val="22"/>
                <w:szCs w:val="22"/>
              </w:rPr>
            </w:pPr>
            <w:r w:rsidRPr="00947FD1">
              <w:rPr>
                <w:rFonts w:ascii="Arial" w:hAnsi="Arial" w:cs="Arial"/>
                <w:sz w:val="22"/>
                <w:szCs w:val="22"/>
              </w:rPr>
              <w:t>1</w:t>
            </w:r>
            <w:r w:rsidR="00A302B4">
              <w:rPr>
                <w:rFonts w:ascii="Arial" w:hAnsi="Arial" w:cs="Arial"/>
                <w:sz w:val="22"/>
                <w:szCs w:val="22"/>
              </w:rPr>
              <w:t>6/166</w:t>
            </w:r>
          </w:p>
        </w:tc>
        <w:tc>
          <w:tcPr>
            <w:tcW w:w="10206" w:type="dxa"/>
            <w:vAlign w:val="center"/>
          </w:tcPr>
          <w:p w:rsidR="00BA1FA5" w:rsidRDefault="00BA1FA5" w:rsidP="00BA1FA5">
            <w:pPr>
              <w:rPr>
                <w:rFonts w:ascii="Arial" w:hAnsi="Arial" w:cs="Arial"/>
                <w:b/>
                <w:sz w:val="22"/>
                <w:szCs w:val="22"/>
                <w:u w:val="single"/>
              </w:rPr>
            </w:pPr>
            <w:r w:rsidRPr="00947FD1">
              <w:rPr>
                <w:rFonts w:ascii="Arial" w:hAnsi="Arial" w:cs="Arial"/>
                <w:b/>
                <w:sz w:val="22"/>
                <w:szCs w:val="22"/>
                <w:u w:val="single"/>
              </w:rPr>
              <w:t>Finance:</w:t>
            </w:r>
          </w:p>
          <w:p w:rsidR="00BA1FA5" w:rsidRDefault="00BA1FA5" w:rsidP="00BA1FA5">
            <w:pPr>
              <w:rPr>
                <w:rFonts w:ascii="Arial" w:hAnsi="Arial" w:cs="Arial"/>
                <w:bCs/>
                <w:sz w:val="22"/>
                <w:szCs w:val="22"/>
              </w:rPr>
            </w:pPr>
            <w:r w:rsidRPr="00947FD1">
              <w:rPr>
                <w:rFonts w:ascii="Arial" w:hAnsi="Arial" w:cs="Arial"/>
                <w:bCs/>
                <w:sz w:val="22"/>
                <w:szCs w:val="22"/>
              </w:rPr>
              <w:t xml:space="preserve">Council:           </w:t>
            </w:r>
            <w:r w:rsidR="00A25685">
              <w:rPr>
                <w:rFonts w:ascii="Arial" w:hAnsi="Arial" w:cs="Arial"/>
                <w:bCs/>
                <w:sz w:val="22"/>
                <w:szCs w:val="22"/>
              </w:rPr>
              <w:t>Lloyds - £18013.08 /   Santander - £29033.30</w:t>
            </w:r>
          </w:p>
          <w:p w:rsidR="00BA1FA5" w:rsidRDefault="00BA1FA5" w:rsidP="00BA1FA5">
            <w:pPr>
              <w:rPr>
                <w:rFonts w:ascii="Arial" w:hAnsi="Arial" w:cs="Arial"/>
                <w:b/>
                <w:bCs/>
                <w:i/>
                <w:sz w:val="22"/>
                <w:szCs w:val="22"/>
              </w:rPr>
            </w:pPr>
            <w:r w:rsidRPr="00595E70">
              <w:rPr>
                <w:rFonts w:ascii="Arial" w:hAnsi="Arial" w:cs="Arial"/>
                <w:b/>
                <w:bCs/>
                <w:i/>
                <w:sz w:val="22"/>
                <w:szCs w:val="22"/>
              </w:rPr>
              <w:t>RESOLV</w:t>
            </w:r>
            <w:r w:rsidR="00A25685">
              <w:rPr>
                <w:rFonts w:ascii="Arial" w:hAnsi="Arial" w:cs="Arial"/>
                <w:b/>
                <w:bCs/>
                <w:i/>
                <w:sz w:val="22"/>
                <w:szCs w:val="22"/>
              </w:rPr>
              <w:t>ED:  Accounts totalling £4615.95</w:t>
            </w:r>
            <w:r>
              <w:rPr>
                <w:rFonts w:ascii="Arial" w:hAnsi="Arial" w:cs="Arial"/>
                <w:b/>
                <w:bCs/>
                <w:i/>
                <w:sz w:val="22"/>
                <w:szCs w:val="22"/>
              </w:rPr>
              <w:t xml:space="preserve"> </w:t>
            </w:r>
            <w:r w:rsidRPr="00595E70">
              <w:rPr>
                <w:rFonts w:ascii="Arial" w:hAnsi="Arial" w:cs="Arial"/>
                <w:b/>
                <w:bCs/>
                <w:i/>
                <w:sz w:val="22"/>
                <w:szCs w:val="22"/>
              </w:rPr>
              <w:t xml:space="preserve">were approved </w:t>
            </w:r>
            <w:r>
              <w:rPr>
                <w:rFonts w:ascii="Arial" w:hAnsi="Arial" w:cs="Arial"/>
                <w:b/>
                <w:bCs/>
                <w:i/>
                <w:sz w:val="22"/>
                <w:szCs w:val="22"/>
              </w:rPr>
              <w:t xml:space="preserve">for payment. </w:t>
            </w:r>
          </w:p>
          <w:p w:rsidR="00BA1FA5" w:rsidRPr="00947FD1" w:rsidRDefault="00BA1FA5" w:rsidP="00BA1FA5">
            <w:pPr>
              <w:rPr>
                <w:rFonts w:ascii="Arial" w:hAnsi="Arial" w:cs="Arial"/>
                <w:bCs/>
                <w:sz w:val="22"/>
                <w:szCs w:val="22"/>
              </w:rPr>
            </w:pPr>
            <w:r w:rsidRPr="00947FD1">
              <w:rPr>
                <w:rFonts w:ascii="Arial" w:hAnsi="Arial" w:cs="Arial"/>
                <w:bCs/>
                <w:sz w:val="22"/>
                <w:szCs w:val="22"/>
              </w:rPr>
              <w:t xml:space="preserve">Memorial </w:t>
            </w:r>
            <w:r w:rsidR="00A25685">
              <w:rPr>
                <w:rFonts w:ascii="Arial" w:hAnsi="Arial" w:cs="Arial"/>
                <w:bCs/>
                <w:sz w:val="22"/>
                <w:szCs w:val="22"/>
              </w:rPr>
              <w:t>Hall: Lloyds - £1268.03</w:t>
            </w:r>
            <w:r w:rsidRPr="00947FD1">
              <w:rPr>
                <w:rFonts w:ascii="Arial" w:hAnsi="Arial" w:cs="Arial"/>
                <w:bCs/>
                <w:sz w:val="22"/>
                <w:szCs w:val="22"/>
              </w:rPr>
              <w:t xml:space="preserve"> /    </w:t>
            </w:r>
            <w:r w:rsidR="00A25685">
              <w:rPr>
                <w:rFonts w:ascii="Arial" w:hAnsi="Arial" w:cs="Arial"/>
                <w:bCs/>
                <w:sz w:val="22"/>
                <w:szCs w:val="22"/>
              </w:rPr>
              <w:t>Santander - £5526.40</w:t>
            </w:r>
          </w:p>
          <w:p w:rsidR="00BA1FA5" w:rsidRDefault="00BA1FA5" w:rsidP="00BA1FA5">
            <w:pPr>
              <w:rPr>
                <w:rFonts w:ascii="Arial" w:hAnsi="Arial" w:cs="Arial"/>
                <w:b/>
                <w:bCs/>
                <w:i/>
                <w:sz w:val="22"/>
                <w:szCs w:val="22"/>
              </w:rPr>
            </w:pPr>
            <w:r w:rsidRPr="00947FD1">
              <w:rPr>
                <w:rFonts w:ascii="Arial" w:hAnsi="Arial" w:cs="Arial"/>
                <w:b/>
                <w:bCs/>
                <w:i/>
                <w:sz w:val="22"/>
                <w:szCs w:val="22"/>
              </w:rPr>
              <w:t>RESOL</w:t>
            </w:r>
            <w:r w:rsidR="00A25685">
              <w:rPr>
                <w:rFonts w:ascii="Arial" w:hAnsi="Arial" w:cs="Arial"/>
                <w:b/>
                <w:bCs/>
                <w:i/>
                <w:sz w:val="22"/>
                <w:szCs w:val="22"/>
              </w:rPr>
              <w:t>VED:  Accounts totalling £1180.61</w:t>
            </w:r>
            <w:r>
              <w:rPr>
                <w:rFonts w:ascii="Arial" w:hAnsi="Arial" w:cs="Arial"/>
                <w:b/>
                <w:bCs/>
                <w:i/>
                <w:sz w:val="22"/>
                <w:szCs w:val="22"/>
              </w:rPr>
              <w:t xml:space="preserve"> </w:t>
            </w:r>
            <w:r w:rsidRPr="00947FD1">
              <w:rPr>
                <w:rFonts w:ascii="Arial" w:hAnsi="Arial" w:cs="Arial"/>
                <w:b/>
                <w:bCs/>
                <w:i/>
                <w:sz w:val="22"/>
                <w:szCs w:val="22"/>
              </w:rPr>
              <w:t>w</w:t>
            </w:r>
            <w:r>
              <w:rPr>
                <w:rFonts w:ascii="Arial" w:hAnsi="Arial" w:cs="Arial"/>
                <w:b/>
                <w:bCs/>
                <w:i/>
                <w:sz w:val="22"/>
                <w:szCs w:val="22"/>
              </w:rPr>
              <w:t>ere approved for payment.</w:t>
            </w:r>
          </w:p>
          <w:p w:rsidR="00BA1FA5" w:rsidRDefault="00BA1FA5" w:rsidP="00BA1FA5">
            <w:pPr>
              <w:rPr>
                <w:rFonts w:ascii="Arial" w:hAnsi="Arial" w:cs="Arial"/>
                <w:bCs/>
                <w:sz w:val="22"/>
                <w:szCs w:val="22"/>
              </w:rPr>
            </w:pPr>
            <w:r>
              <w:rPr>
                <w:rFonts w:ascii="Arial" w:hAnsi="Arial" w:cs="Arial"/>
                <w:bCs/>
                <w:sz w:val="22"/>
                <w:szCs w:val="22"/>
              </w:rPr>
              <w:t>Neighb</w:t>
            </w:r>
            <w:r w:rsidR="00A25685">
              <w:rPr>
                <w:rFonts w:ascii="Arial" w:hAnsi="Arial" w:cs="Arial"/>
                <w:bCs/>
                <w:sz w:val="22"/>
                <w:szCs w:val="22"/>
              </w:rPr>
              <w:t>ourhood Plan:  Lloyds – £6751.96</w:t>
            </w:r>
          </w:p>
          <w:p w:rsidR="00BA1FA5" w:rsidRDefault="00BA1FA5" w:rsidP="00263875">
            <w:pPr>
              <w:rPr>
                <w:rFonts w:ascii="Arial" w:hAnsi="Arial" w:cs="Arial"/>
                <w:b/>
                <w:bCs/>
                <w:i/>
                <w:sz w:val="22"/>
                <w:szCs w:val="22"/>
              </w:rPr>
            </w:pPr>
            <w:r w:rsidRPr="005E4A0A">
              <w:rPr>
                <w:rFonts w:ascii="Arial" w:hAnsi="Arial" w:cs="Arial"/>
                <w:b/>
                <w:bCs/>
                <w:i/>
                <w:sz w:val="22"/>
                <w:szCs w:val="22"/>
              </w:rPr>
              <w:t>RESOL</w:t>
            </w:r>
            <w:r w:rsidR="00A25685">
              <w:rPr>
                <w:rFonts w:ascii="Arial" w:hAnsi="Arial" w:cs="Arial"/>
                <w:b/>
                <w:bCs/>
                <w:i/>
                <w:sz w:val="22"/>
                <w:szCs w:val="22"/>
              </w:rPr>
              <w:t>VED:  Accounts totalling £628.23</w:t>
            </w:r>
            <w:r w:rsidRPr="005E4A0A">
              <w:rPr>
                <w:rFonts w:ascii="Arial" w:hAnsi="Arial" w:cs="Arial"/>
                <w:b/>
                <w:bCs/>
                <w:i/>
                <w:sz w:val="22"/>
                <w:szCs w:val="22"/>
              </w:rPr>
              <w:t xml:space="preserve"> were approved for payment  </w:t>
            </w:r>
          </w:p>
          <w:p w:rsidR="00E83B53" w:rsidRPr="00E83B53" w:rsidRDefault="00E83B53" w:rsidP="00263875">
            <w:pPr>
              <w:rPr>
                <w:rFonts w:ascii="Arial" w:hAnsi="Arial" w:cs="Arial"/>
                <w:bCs/>
                <w:sz w:val="22"/>
                <w:szCs w:val="22"/>
              </w:rPr>
            </w:pPr>
            <w:r>
              <w:rPr>
                <w:rFonts w:ascii="Arial" w:hAnsi="Arial" w:cs="Arial"/>
                <w:bCs/>
                <w:sz w:val="22"/>
                <w:szCs w:val="22"/>
              </w:rPr>
              <w:t xml:space="preserve">It was </w:t>
            </w:r>
            <w:r w:rsidRPr="00E83B53">
              <w:rPr>
                <w:rFonts w:ascii="Arial" w:hAnsi="Arial" w:cs="Arial"/>
                <w:b/>
                <w:bCs/>
                <w:i/>
                <w:sz w:val="22"/>
                <w:szCs w:val="22"/>
              </w:rPr>
              <w:t>RESOLVED to open the toilets until the 25</w:t>
            </w:r>
            <w:r w:rsidRPr="00E83B53">
              <w:rPr>
                <w:rFonts w:ascii="Arial" w:hAnsi="Arial" w:cs="Arial"/>
                <w:b/>
                <w:bCs/>
                <w:i/>
                <w:sz w:val="22"/>
                <w:szCs w:val="22"/>
                <w:vertAlign w:val="superscript"/>
              </w:rPr>
              <w:t>th</w:t>
            </w:r>
            <w:r w:rsidRPr="00E83B53">
              <w:rPr>
                <w:rFonts w:ascii="Arial" w:hAnsi="Arial" w:cs="Arial"/>
                <w:b/>
                <w:bCs/>
                <w:i/>
                <w:sz w:val="22"/>
                <w:szCs w:val="22"/>
              </w:rPr>
              <w:t xml:space="preserve"> September.  £68.50 has been collected from the honest boxes</w:t>
            </w:r>
            <w:r>
              <w:rPr>
                <w:rFonts w:ascii="Arial" w:hAnsi="Arial" w:cs="Arial"/>
                <w:bCs/>
                <w:sz w:val="22"/>
                <w:szCs w:val="22"/>
              </w:rPr>
              <w:t>.</w:t>
            </w:r>
          </w:p>
        </w:tc>
      </w:tr>
      <w:tr w:rsidR="00BA1FA5" w:rsidRPr="00947FD1" w:rsidTr="009B6788">
        <w:tc>
          <w:tcPr>
            <w:tcW w:w="900" w:type="dxa"/>
          </w:tcPr>
          <w:p w:rsidR="00BA1FA5" w:rsidRDefault="00A302B4" w:rsidP="00BA1FA5">
            <w:pPr>
              <w:rPr>
                <w:rFonts w:ascii="Arial" w:hAnsi="Arial" w:cs="Arial"/>
                <w:sz w:val="22"/>
                <w:szCs w:val="22"/>
              </w:rPr>
            </w:pPr>
            <w:r>
              <w:rPr>
                <w:rFonts w:ascii="Arial" w:hAnsi="Arial" w:cs="Arial"/>
                <w:sz w:val="22"/>
                <w:szCs w:val="22"/>
              </w:rPr>
              <w:t>16/167</w:t>
            </w:r>
          </w:p>
        </w:tc>
        <w:tc>
          <w:tcPr>
            <w:tcW w:w="10206" w:type="dxa"/>
            <w:vAlign w:val="center"/>
          </w:tcPr>
          <w:p w:rsidR="00BA1FA5" w:rsidRPr="00A9794B" w:rsidRDefault="00BA1FA5" w:rsidP="00BA1FA5">
            <w:pPr>
              <w:rPr>
                <w:rFonts w:ascii="Arial" w:hAnsi="Arial" w:cs="Arial"/>
                <w:b/>
                <w:sz w:val="22"/>
                <w:szCs w:val="22"/>
                <w:u w:val="single"/>
              </w:rPr>
            </w:pPr>
            <w:r>
              <w:rPr>
                <w:rFonts w:ascii="Arial" w:hAnsi="Arial" w:cs="Arial"/>
                <w:b/>
                <w:sz w:val="22"/>
                <w:szCs w:val="22"/>
                <w:u w:val="single"/>
              </w:rPr>
              <w:t>Correspondence:</w:t>
            </w:r>
          </w:p>
          <w:p w:rsidR="00BA1FA5" w:rsidRPr="00D15B98" w:rsidRDefault="009944BC" w:rsidP="00BA1FA5">
            <w:pPr>
              <w:rPr>
                <w:rFonts w:ascii="Arial" w:hAnsi="Arial" w:cs="Arial"/>
                <w:sz w:val="22"/>
                <w:szCs w:val="22"/>
              </w:rPr>
            </w:pPr>
            <w:r>
              <w:rPr>
                <w:rFonts w:ascii="Arial" w:hAnsi="Arial" w:cs="Arial"/>
                <w:sz w:val="22"/>
                <w:szCs w:val="22"/>
              </w:rPr>
              <w:t xml:space="preserve">Correspondence </w:t>
            </w:r>
            <w:r w:rsidR="00BA1FA5">
              <w:rPr>
                <w:rFonts w:ascii="Arial" w:hAnsi="Arial" w:cs="Arial"/>
                <w:sz w:val="22"/>
                <w:szCs w:val="22"/>
              </w:rPr>
              <w:t xml:space="preserve">included </w:t>
            </w:r>
            <w:r w:rsidR="00A25685">
              <w:rPr>
                <w:rFonts w:ascii="Arial" w:hAnsi="Arial" w:cs="Arial"/>
                <w:sz w:val="22"/>
                <w:szCs w:val="22"/>
              </w:rPr>
              <w:t>Cornwall Council (consultation on free distribution of printed material), CALC (vacancies on planning partnership), Cubert Parish Council (proposed development on Holywell Road), Terry Rowley (concerns about the statistics given at the Extra-Ordinary Parish Council Meeting), Hannah Eustice (complaint about Beach Car Park litter)</w:t>
            </w:r>
            <w:r>
              <w:rPr>
                <w:rFonts w:ascii="Arial" w:hAnsi="Arial" w:cs="Arial"/>
                <w:sz w:val="22"/>
                <w:szCs w:val="22"/>
              </w:rPr>
              <w:t xml:space="preserve"> &amp; Cornwall Air Ambulance </w:t>
            </w:r>
            <w:r w:rsidRPr="009944BC">
              <w:rPr>
                <w:rFonts w:ascii="Arial" w:hAnsi="Arial" w:cs="Arial"/>
                <w:b/>
                <w:i/>
                <w:sz w:val="22"/>
                <w:szCs w:val="22"/>
              </w:rPr>
              <w:t>(RESOLVED:  Grant of £200 awarded).</w:t>
            </w:r>
          </w:p>
        </w:tc>
      </w:tr>
      <w:tr w:rsidR="009944BC" w:rsidRPr="00947FD1" w:rsidTr="009B6788">
        <w:tc>
          <w:tcPr>
            <w:tcW w:w="900" w:type="dxa"/>
          </w:tcPr>
          <w:p w:rsidR="009944BC" w:rsidRDefault="009944BC" w:rsidP="00BA1FA5">
            <w:pPr>
              <w:rPr>
                <w:rFonts w:ascii="Arial" w:hAnsi="Arial" w:cs="Arial"/>
                <w:sz w:val="22"/>
                <w:szCs w:val="22"/>
              </w:rPr>
            </w:pPr>
            <w:r>
              <w:rPr>
                <w:rFonts w:ascii="Arial" w:hAnsi="Arial" w:cs="Arial"/>
                <w:sz w:val="22"/>
                <w:szCs w:val="22"/>
              </w:rPr>
              <w:t>16/168</w:t>
            </w:r>
          </w:p>
        </w:tc>
        <w:tc>
          <w:tcPr>
            <w:tcW w:w="10206" w:type="dxa"/>
            <w:vAlign w:val="center"/>
          </w:tcPr>
          <w:p w:rsidR="009944BC" w:rsidRDefault="009944BC" w:rsidP="00BA1FA5">
            <w:pPr>
              <w:rPr>
                <w:rFonts w:ascii="Arial" w:hAnsi="Arial" w:cs="Arial"/>
                <w:b/>
                <w:sz w:val="22"/>
                <w:szCs w:val="22"/>
                <w:u w:val="single"/>
              </w:rPr>
            </w:pPr>
            <w:r>
              <w:rPr>
                <w:rFonts w:ascii="Arial" w:hAnsi="Arial" w:cs="Arial"/>
                <w:b/>
                <w:sz w:val="22"/>
                <w:szCs w:val="22"/>
                <w:u w:val="single"/>
              </w:rPr>
              <w:t>Public Participation:</w:t>
            </w:r>
          </w:p>
          <w:p w:rsidR="009944BC" w:rsidRPr="009944BC" w:rsidRDefault="009944BC" w:rsidP="00BA1FA5">
            <w:pPr>
              <w:rPr>
                <w:rFonts w:ascii="Arial" w:hAnsi="Arial" w:cs="Arial"/>
                <w:sz w:val="22"/>
                <w:szCs w:val="22"/>
              </w:rPr>
            </w:pPr>
            <w:r>
              <w:rPr>
                <w:rFonts w:ascii="Arial" w:hAnsi="Arial" w:cs="Arial"/>
                <w:sz w:val="22"/>
                <w:szCs w:val="22"/>
              </w:rPr>
              <w:t>It was requested that previous concerns regarding the Round Garden are considered before any hedge cutting takes place; The Halywn Road development was discussed, particularly the se</w:t>
            </w:r>
            <w:r w:rsidR="00DB44EB">
              <w:rPr>
                <w:rFonts w:ascii="Arial" w:hAnsi="Arial" w:cs="Arial"/>
                <w:sz w:val="22"/>
                <w:szCs w:val="22"/>
              </w:rPr>
              <w:t>wage issue; Signage should be installed along West Pentire Road advising of cyclists in the area; CALC guidance to be sought on whether Developers should be asked to leave the meeting when their planning application is discussed.</w:t>
            </w:r>
          </w:p>
        </w:tc>
      </w:tr>
      <w:tr w:rsidR="00BA1FA5" w:rsidRPr="00947FD1" w:rsidTr="009B6788">
        <w:tc>
          <w:tcPr>
            <w:tcW w:w="900" w:type="dxa"/>
          </w:tcPr>
          <w:p w:rsidR="00BA1FA5" w:rsidRDefault="009944BC" w:rsidP="00BA1FA5">
            <w:pPr>
              <w:rPr>
                <w:rFonts w:ascii="Arial" w:hAnsi="Arial" w:cs="Arial"/>
                <w:sz w:val="22"/>
                <w:szCs w:val="22"/>
              </w:rPr>
            </w:pPr>
            <w:r>
              <w:rPr>
                <w:rFonts w:ascii="Arial" w:hAnsi="Arial" w:cs="Arial"/>
                <w:sz w:val="22"/>
                <w:szCs w:val="22"/>
              </w:rPr>
              <w:t>16/169</w:t>
            </w:r>
          </w:p>
          <w:p w:rsidR="00BA1FA5" w:rsidRPr="00947FD1" w:rsidRDefault="00BA1FA5" w:rsidP="00BA1FA5">
            <w:pPr>
              <w:rPr>
                <w:rFonts w:ascii="Arial" w:hAnsi="Arial" w:cs="Arial"/>
                <w:sz w:val="22"/>
                <w:szCs w:val="22"/>
              </w:rPr>
            </w:pPr>
          </w:p>
        </w:tc>
        <w:tc>
          <w:tcPr>
            <w:tcW w:w="10206" w:type="dxa"/>
            <w:vAlign w:val="center"/>
          </w:tcPr>
          <w:p w:rsidR="00BA1FA5" w:rsidRDefault="00BA1FA5" w:rsidP="00BA1FA5">
            <w:pPr>
              <w:rPr>
                <w:rFonts w:ascii="Arial" w:hAnsi="Arial" w:cs="Arial"/>
                <w:sz w:val="22"/>
                <w:szCs w:val="22"/>
              </w:rPr>
            </w:pPr>
            <w:r w:rsidRPr="00947FD1">
              <w:rPr>
                <w:rFonts w:ascii="Arial" w:hAnsi="Arial" w:cs="Arial"/>
                <w:b/>
                <w:sz w:val="22"/>
                <w:szCs w:val="22"/>
                <w:u w:val="single"/>
              </w:rPr>
              <w:t>Business not requi</w:t>
            </w:r>
            <w:r>
              <w:rPr>
                <w:rFonts w:ascii="Arial" w:hAnsi="Arial" w:cs="Arial"/>
                <w:b/>
                <w:sz w:val="22"/>
                <w:szCs w:val="22"/>
                <w:u w:val="single"/>
              </w:rPr>
              <w:t>ring a decision at this meeting</w:t>
            </w:r>
            <w:r w:rsidRPr="00947FD1">
              <w:rPr>
                <w:rFonts w:ascii="Arial" w:hAnsi="Arial" w:cs="Arial"/>
                <w:b/>
                <w:sz w:val="22"/>
                <w:szCs w:val="22"/>
                <w:u w:val="single"/>
              </w:rPr>
              <w:t>:</w:t>
            </w:r>
            <w:r>
              <w:rPr>
                <w:rFonts w:ascii="Arial" w:hAnsi="Arial" w:cs="Arial"/>
                <w:sz w:val="22"/>
                <w:szCs w:val="22"/>
              </w:rPr>
              <w:t xml:space="preserve">  </w:t>
            </w:r>
          </w:p>
          <w:p w:rsidR="00BA1FA5" w:rsidRPr="0004496F" w:rsidRDefault="009944BC" w:rsidP="00BA1FA5">
            <w:pPr>
              <w:rPr>
                <w:rFonts w:ascii="Arial" w:hAnsi="Arial" w:cs="Arial"/>
                <w:sz w:val="22"/>
                <w:szCs w:val="22"/>
              </w:rPr>
            </w:pPr>
            <w:r>
              <w:rPr>
                <w:rFonts w:ascii="Arial" w:hAnsi="Arial" w:cs="Arial"/>
                <w:sz w:val="22"/>
                <w:szCs w:val="22"/>
              </w:rPr>
              <w:t xml:space="preserve">BC asked for </w:t>
            </w:r>
            <w:r w:rsidR="00DB44EB">
              <w:rPr>
                <w:rFonts w:ascii="Arial" w:hAnsi="Arial" w:cs="Arial"/>
                <w:sz w:val="22"/>
                <w:szCs w:val="22"/>
              </w:rPr>
              <w:t>clarification on whether Councillors were predetermined when Cllr. Vodnik’s planning application was submitted.</w:t>
            </w:r>
          </w:p>
        </w:tc>
      </w:tr>
      <w:tr w:rsidR="00BA1FA5" w:rsidRPr="00947FD1" w:rsidTr="00392EC4">
        <w:trPr>
          <w:trHeight w:val="327"/>
        </w:trPr>
        <w:tc>
          <w:tcPr>
            <w:tcW w:w="900" w:type="dxa"/>
          </w:tcPr>
          <w:p w:rsidR="00BA1FA5" w:rsidRPr="00947FD1" w:rsidRDefault="00BA1FA5" w:rsidP="00BA1FA5">
            <w:pPr>
              <w:rPr>
                <w:rFonts w:ascii="Arial" w:hAnsi="Arial" w:cs="Arial"/>
                <w:sz w:val="22"/>
                <w:szCs w:val="22"/>
              </w:rPr>
            </w:pPr>
            <w:r w:rsidRPr="00947FD1">
              <w:rPr>
                <w:rFonts w:ascii="Arial" w:hAnsi="Arial" w:cs="Arial"/>
                <w:sz w:val="22"/>
                <w:szCs w:val="22"/>
              </w:rPr>
              <w:t>1</w:t>
            </w:r>
            <w:r w:rsidR="009944BC">
              <w:rPr>
                <w:rFonts w:ascii="Arial" w:hAnsi="Arial" w:cs="Arial"/>
                <w:sz w:val="22"/>
                <w:szCs w:val="22"/>
              </w:rPr>
              <w:t>6/170</w:t>
            </w:r>
          </w:p>
        </w:tc>
        <w:tc>
          <w:tcPr>
            <w:tcW w:w="10206" w:type="dxa"/>
            <w:vAlign w:val="center"/>
          </w:tcPr>
          <w:p w:rsidR="00BA1FA5" w:rsidRPr="00947FD1" w:rsidRDefault="00BA1FA5" w:rsidP="00BA1FA5">
            <w:pPr>
              <w:rPr>
                <w:rFonts w:ascii="Arial" w:hAnsi="Arial" w:cs="Arial"/>
                <w:b/>
                <w:sz w:val="22"/>
                <w:szCs w:val="22"/>
                <w:u w:val="single"/>
              </w:rPr>
            </w:pPr>
            <w:r w:rsidRPr="00947FD1">
              <w:rPr>
                <w:rFonts w:ascii="Arial" w:hAnsi="Arial" w:cs="Arial"/>
                <w:b/>
                <w:sz w:val="22"/>
                <w:szCs w:val="22"/>
                <w:u w:val="single"/>
              </w:rPr>
              <w:t>Date of Next Meeting:</w:t>
            </w:r>
          </w:p>
          <w:p w:rsidR="00BA1FA5" w:rsidRPr="00947FD1" w:rsidRDefault="00BA1FA5" w:rsidP="00BA1FA5">
            <w:pPr>
              <w:rPr>
                <w:rFonts w:ascii="Arial" w:hAnsi="Arial" w:cs="Arial"/>
                <w:sz w:val="22"/>
                <w:szCs w:val="22"/>
              </w:rPr>
            </w:pPr>
            <w:r w:rsidRPr="00947FD1">
              <w:rPr>
                <w:rFonts w:ascii="Arial" w:hAnsi="Arial" w:cs="Arial"/>
                <w:sz w:val="22"/>
                <w:szCs w:val="22"/>
              </w:rPr>
              <w:t xml:space="preserve">The Chairman thanked members for their attendance and advised that the </w:t>
            </w:r>
            <w:r>
              <w:rPr>
                <w:rFonts w:ascii="Arial" w:hAnsi="Arial" w:cs="Arial"/>
                <w:b/>
                <w:sz w:val="22"/>
                <w:szCs w:val="22"/>
              </w:rPr>
              <w:t xml:space="preserve">next Full Council Meeting will </w:t>
            </w:r>
            <w:r w:rsidRPr="00947FD1">
              <w:rPr>
                <w:rFonts w:ascii="Arial" w:hAnsi="Arial" w:cs="Arial"/>
                <w:b/>
                <w:sz w:val="22"/>
                <w:szCs w:val="22"/>
              </w:rPr>
              <w:t xml:space="preserve">take place on </w:t>
            </w:r>
            <w:r>
              <w:rPr>
                <w:rFonts w:ascii="Arial" w:hAnsi="Arial" w:cs="Arial"/>
                <w:b/>
                <w:sz w:val="22"/>
                <w:szCs w:val="22"/>
              </w:rPr>
              <w:t>1</w:t>
            </w:r>
            <w:r w:rsidR="00A302B4">
              <w:rPr>
                <w:rFonts w:ascii="Arial" w:hAnsi="Arial" w:cs="Arial"/>
                <w:b/>
                <w:sz w:val="22"/>
                <w:szCs w:val="22"/>
              </w:rPr>
              <w:t>2</w:t>
            </w:r>
            <w:r w:rsidRPr="00057390">
              <w:rPr>
                <w:rFonts w:ascii="Arial" w:hAnsi="Arial" w:cs="Arial"/>
                <w:b/>
                <w:sz w:val="22"/>
                <w:szCs w:val="22"/>
                <w:vertAlign w:val="superscript"/>
              </w:rPr>
              <w:t>th</w:t>
            </w:r>
            <w:r w:rsidR="00A302B4">
              <w:rPr>
                <w:rFonts w:ascii="Arial" w:hAnsi="Arial" w:cs="Arial"/>
                <w:b/>
                <w:sz w:val="22"/>
                <w:szCs w:val="22"/>
              </w:rPr>
              <w:t xml:space="preserve"> October</w:t>
            </w:r>
            <w:r>
              <w:rPr>
                <w:rFonts w:ascii="Arial" w:hAnsi="Arial" w:cs="Arial"/>
                <w:b/>
                <w:sz w:val="22"/>
                <w:szCs w:val="22"/>
              </w:rPr>
              <w:t xml:space="preserve"> at 7.30pm in the Memorial Hall</w:t>
            </w:r>
            <w:r w:rsidRPr="00947FD1">
              <w:rPr>
                <w:rFonts w:ascii="Arial" w:hAnsi="Arial" w:cs="Arial"/>
                <w:b/>
                <w:sz w:val="22"/>
                <w:szCs w:val="22"/>
              </w:rPr>
              <w:t>, Crantock.</w:t>
            </w:r>
            <w:r w:rsidRPr="00947FD1">
              <w:rPr>
                <w:rFonts w:ascii="Arial" w:hAnsi="Arial" w:cs="Arial"/>
                <w:sz w:val="22"/>
                <w:szCs w:val="22"/>
              </w:rPr>
              <w:t xml:space="preserve"> </w:t>
            </w:r>
            <w:r w:rsidR="00A302B4">
              <w:rPr>
                <w:rFonts w:ascii="Arial" w:hAnsi="Arial" w:cs="Arial"/>
                <w:sz w:val="22"/>
                <w:szCs w:val="22"/>
              </w:rPr>
              <w:t xml:space="preserve"> The meeting closed at 21.00</w:t>
            </w:r>
            <w:r>
              <w:rPr>
                <w:rFonts w:ascii="Arial" w:hAnsi="Arial" w:cs="Arial"/>
                <w:sz w:val="22"/>
                <w:szCs w:val="22"/>
              </w:rPr>
              <w:t>pm.</w:t>
            </w:r>
          </w:p>
        </w:tc>
      </w:tr>
    </w:tbl>
    <w:p w:rsidR="002D7EF1" w:rsidRPr="002D7EF1" w:rsidRDefault="002D7EF1" w:rsidP="00F40A17">
      <w:pPr>
        <w:rPr>
          <w:rFonts w:ascii="Arial" w:hAnsi="Arial" w:cs="Arial"/>
          <w:b/>
          <w:sz w:val="40"/>
          <w:szCs w:val="40"/>
        </w:rPr>
      </w:pPr>
    </w:p>
    <w:sectPr w:rsidR="002D7EF1" w:rsidRPr="002D7EF1" w:rsidSect="00ED11BB">
      <w:headerReference w:type="default" r:id="rId8"/>
      <w:footerReference w:type="even" r:id="rId9"/>
      <w:footerReference w:type="default" r:id="rId10"/>
      <w:pgSz w:w="11906" w:h="16838" w:code="9"/>
      <w:pgMar w:top="284" w:right="1134" w:bottom="28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3AE" w:rsidRDefault="001103AE">
      <w:r>
        <w:separator/>
      </w:r>
    </w:p>
  </w:endnote>
  <w:endnote w:type="continuationSeparator" w:id="0">
    <w:p w:rsidR="001103AE" w:rsidRDefault="00110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stocra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FC" w:rsidRDefault="008637FC"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5D99">
      <w:rPr>
        <w:rStyle w:val="PageNumber"/>
        <w:noProof/>
      </w:rPr>
      <w:t>2</w:t>
    </w:r>
    <w:r>
      <w:rPr>
        <w:rStyle w:val="PageNumber"/>
      </w:rPr>
      <w:fldChar w:fldCharType="end"/>
    </w:r>
  </w:p>
  <w:p w:rsidR="008637FC" w:rsidRDefault="008637FC" w:rsidP="00B63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FC" w:rsidRDefault="008637FC"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5D99">
      <w:rPr>
        <w:rStyle w:val="PageNumber"/>
        <w:noProof/>
      </w:rPr>
      <w:t>1</w:t>
    </w:r>
    <w:r>
      <w:rPr>
        <w:rStyle w:val="PageNumber"/>
      </w:rPr>
      <w:fldChar w:fldCharType="end"/>
    </w:r>
  </w:p>
  <w:p w:rsidR="008637FC" w:rsidRDefault="008637FC" w:rsidP="00B638EA">
    <w:pPr>
      <w:pStyle w:val="Footer"/>
      <w:ind w:right="360"/>
    </w:pPr>
  </w:p>
  <w:p w:rsidR="008637FC" w:rsidRDefault="008637FC" w:rsidP="00B638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3AE" w:rsidRDefault="001103AE">
      <w:r>
        <w:separator/>
      </w:r>
    </w:p>
  </w:footnote>
  <w:footnote w:type="continuationSeparator" w:id="0">
    <w:p w:rsidR="001103AE" w:rsidRDefault="00110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FC" w:rsidRPr="00FC3520" w:rsidRDefault="008637FC" w:rsidP="00FC3520">
    <w:pPr>
      <w:pStyle w:val="Header"/>
      <w:jc w:val="center"/>
      <w:rPr>
        <w:rFonts w:ascii="Arial" w:hAnsi="Arial" w:cs="Arial"/>
        <w:b/>
      </w:rPr>
    </w:pPr>
    <w:r w:rsidRPr="00FC3520">
      <w:rPr>
        <w:rFonts w:ascii="Arial" w:hAnsi="Arial" w:cs="Arial"/>
        <w:b/>
      </w:rPr>
      <w:t xml:space="preserve">MINUTES OF THE </w:t>
    </w:r>
    <w:r>
      <w:rPr>
        <w:rFonts w:ascii="Arial" w:hAnsi="Arial" w:cs="Arial"/>
        <w:b/>
      </w:rPr>
      <w:t xml:space="preserve">FULL COUNCIL MEETING HELD ON </w:t>
    </w:r>
  </w:p>
  <w:p w:rsidR="008637FC" w:rsidRPr="00FC3520" w:rsidRDefault="008637FC" w:rsidP="00FC3520">
    <w:pPr>
      <w:pStyle w:val="Header"/>
      <w:jc w:val="center"/>
      <w:rPr>
        <w:rFonts w:ascii="Arial" w:hAnsi="Arial" w:cs="Arial"/>
        <w:b/>
      </w:rPr>
    </w:pPr>
    <w:r w:rsidRPr="00FC3520">
      <w:rPr>
        <w:rFonts w:ascii="Arial" w:hAnsi="Arial" w:cs="Arial"/>
        <w:b/>
      </w:rPr>
      <w:t xml:space="preserve">WEDNESDAY </w:t>
    </w:r>
    <w:r w:rsidR="00F862CF">
      <w:rPr>
        <w:rFonts w:ascii="Arial" w:hAnsi="Arial" w:cs="Arial"/>
        <w:b/>
      </w:rPr>
      <w:t>1</w:t>
    </w:r>
    <w:r w:rsidR="00C05D23">
      <w:rPr>
        <w:rFonts w:ascii="Arial" w:hAnsi="Arial" w:cs="Arial"/>
        <w:b/>
      </w:rPr>
      <w:t>4</w:t>
    </w:r>
    <w:r w:rsidRPr="00D3738E">
      <w:rPr>
        <w:rFonts w:ascii="Arial" w:hAnsi="Arial" w:cs="Arial"/>
        <w:b/>
        <w:vertAlign w:val="superscript"/>
      </w:rPr>
      <w:t>th</w:t>
    </w:r>
    <w:r w:rsidR="00C05D23">
      <w:rPr>
        <w:rFonts w:ascii="Arial" w:hAnsi="Arial" w:cs="Arial"/>
        <w:b/>
      </w:rPr>
      <w:t xml:space="preserve"> SEPTEMBER</w:t>
    </w:r>
    <w:r w:rsidR="004F36EA">
      <w:rPr>
        <w:rFonts w:ascii="Arial" w:hAnsi="Arial" w:cs="Arial"/>
        <w:b/>
      </w:rPr>
      <w:t xml:space="preserve"> 2016</w:t>
    </w:r>
    <w:r>
      <w:rPr>
        <w:rFonts w:ascii="Arial" w:hAnsi="Arial" w:cs="Arial"/>
        <w:b/>
      </w:rPr>
      <w:t xml:space="preserve"> AT 7.30PM IN CRANTOCK MEMORIAL HALL</w:t>
    </w:r>
  </w:p>
  <w:p w:rsidR="008637FC" w:rsidRPr="004774B6" w:rsidRDefault="008637FC" w:rsidP="004774B6">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ADCAC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F61EF"/>
    <w:multiLevelType w:val="hybridMultilevel"/>
    <w:tmpl w:val="D42AF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961757"/>
    <w:multiLevelType w:val="hybridMultilevel"/>
    <w:tmpl w:val="C60AE0E8"/>
    <w:lvl w:ilvl="0" w:tplc="B20AA21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089F67C5"/>
    <w:multiLevelType w:val="hybridMultilevel"/>
    <w:tmpl w:val="E5F0BE78"/>
    <w:lvl w:ilvl="0" w:tplc="8A984C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B26A53"/>
    <w:multiLevelType w:val="hybridMultilevel"/>
    <w:tmpl w:val="7C9AB8B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 w15:restartNumberingAfterBreak="0">
    <w:nsid w:val="1A961E1D"/>
    <w:multiLevelType w:val="hybridMultilevel"/>
    <w:tmpl w:val="D09A2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C461CE"/>
    <w:multiLevelType w:val="hybridMultilevel"/>
    <w:tmpl w:val="CFD0D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A69A9"/>
    <w:multiLevelType w:val="hybridMultilevel"/>
    <w:tmpl w:val="614C0E12"/>
    <w:lvl w:ilvl="0" w:tplc="C456A1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82EE5"/>
    <w:multiLevelType w:val="hybridMultilevel"/>
    <w:tmpl w:val="68005856"/>
    <w:lvl w:ilvl="0" w:tplc="24A63A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8A72FF"/>
    <w:multiLevelType w:val="hybridMultilevel"/>
    <w:tmpl w:val="90184B1E"/>
    <w:lvl w:ilvl="0" w:tplc="B38EEE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E1615B"/>
    <w:multiLevelType w:val="hybridMultilevel"/>
    <w:tmpl w:val="73FE6DD8"/>
    <w:lvl w:ilvl="0" w:tplc="2FA42B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B671A0"/>
    <w:multiLevelType w:val="hybridMultilevel"/>
    <w:tmpl w:val="9056D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9224D4"/>
    <w:multiLevelType w:val="hybridMultilevel"/>
    <w:tmpl w:val="5D367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2C454C"/>
    <w:multiLevelType w:val="hybridMultilevel"/>
    <w:tmpl w:val="8902A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365955"/>
    <w:multiLevelType w:val="hybridMultilevel"/>
    <w:tmpl w:val="9A1212A8"/>
    <w:lvl w:ilvl="0" w:tplc="5C6287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0419D1"/>
    <w:multiLevelType w:val="hybridMultilevel"/>
    <w:tmpl w:val="ED321B84"/>
    <w:lvl w:ilvl="0" w:tplc="6E24F5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8F699B"/>
    <w:multiLevelType w:val="hybridMultilevel"/>
    <w:tmpl w:val="2FBCA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5E1841"/>
    <w:multiLevelType w:val="hybridMultilevel"/>
    <w:tmpl w:val="E946DDB8"/>
    <w:lvl w:ilvl="0" w:tplc="6FA2259A">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FE3029"/>
    <w:multiLevelType w:val="hybridMultilevel"/>
    <w:tmpl w:val="73C26338"/>
    <w:lvl w:ilvl="0" w:tplc="6F327010">
      <w:start w:val="1"/>
      <w:numFmt w:val="low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B67455"/>
    <w:multiLevelType w:val="hybridMultilevel"/>
    <w:tmpl w:val="5978E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A827E3"/>
    <w:multiLevelType w:val="hybridMultilevel"/>
    <w:tmpl w:val="416AFBD6"/>
    <w:lvl w:ilvl="0" w:tplc="95F098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5"/>
  </w:num>
  <w:num w:numId="3">
    <w:abstractNumId w:val="18"/>
  </w:num>
  <w:num w:numId="4">
    <w:abstractNumId w:val="10"/>
  </w:num>
  <w:num w:numId="5">
    <w:abstractNumId w:val="3"/>
  </w:num>
  <w:num w:numId="6">
    <w:abstractNumId w:val="2"/>
  </w:num>
  <w:num w:numId="7">
    <w:abstractNumId w:val="1"/>
  </w:num>
  <w:num w:numId="8">
    <w:abstractNumId w:val="5"/>
  </w:num>
  <w:num w:numId="9">
    <w:abstractNumId w:val="17"/>
  </w:num>
  <w:num w:numId="10">
    <w:abstractNumId w:val="4"/>
  </w:num>
  <w:num w:numId="11">
    <w:abstractNumId w:val="19"/>
  </w:num>
  <w:num w:numId="12">
    <w:abstractNumId w:val="0"/>
  </w:num>
  <w:num w:numId="13">
    <w:abstractNumId w:val="13"/>
  </w:num>
  <w:num w:numId="14">
    <w:abstractNumId w:val="8"/>
  </w:num>
  <w:num w:numId="15">
    <w:abstractNumId w:val="7"/>
  </w:num>
  <w:num w:numId="16">
    <w:abstractNumId w:val="20"/>
  </w:num>
  <w:num w:numId="17">
    <w:abstractNumId w:val="11"/>
  </w:num>
  <w:num w:numId="18">
    <w:abstractNumId w:val="6"/>
  </w:num>
  <w:num w:numId="19">
    <w:abstractNumId w:val="9"/>
  </w:num>
  <w:num w:numId="20">
    <w:abstractNumId w:val="12"/>
  </w:num>
  <w:num w:numId="21">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868"/>
    <w:rsid w:val="000018AE"/>
    <w:rsid w:val="00001D99"/>
    <w:rsid w:val="000025D2"/>
    <w:rsid w:val="000034B6"/>
    <w:rsid w:val="0000586F"/>
    <w:rsid w:val="00007378"/>
    <w:rsid w:val="0001116B"/>
    <w:rsid w:val="00012745"/>
    <w:rsid w:val="00012E29"/>
    <w:rsid w:val="0001336A"/>
    <w:rsid w:val="00016DED"/>
    <w:rsid w:val="00017D4B"/>
    <w:rsid w:val="0002090E"/>
    <w:rsid w:val="00022D4C"/>
    <w:rsid w:val="00023240"/>
    <w:rsid w:val="000254CA"/>
    <w:rsid w:val="00027DBE"/>
    <w:rsid w:val="00027EA5"/>
    <w:rsid w:val="00030CC4"/>
    <w:rsid w:val="00031BD4"/>
    <w:rsid w:val="000324B2"/>
    <w:rsid w:val="00033D6B"/>
    <w:rsid w:val="00034CA2"/>
    <w:rsid w:val="00035161"/>
    <w:rsid w:val="00036EDE"/>
    <w:rsid w:val="00040FF6"/>
    <w:rsid w:val="000444BD"/>
    <w:rsid w:val="0004494B"/>
    <w:rsid w:val="0004496F"/>
    <w:rsid w:val="00044D3C"/>
    <w:rsid w:val="00045088"/>
    <w:rsid w:val="00047319"/>
    <w:rsid w:val="000506D3"/>
    <w:rsid w:val="00050F69"/>
    <w:rsid w:val="00052706"/>
    <w:rsid w:val="000538A5"/>
    <w:rsid w:val="00053923"/>
    <w:rsid w:val="00054C7D"/>
    <w:rsid w:val="00054CAA"/>
    <w:rsid w:val="000553A6"/>
    <w:rsid w:val="00056AA9"/>
    <w:rsid w:val="00057390"/>
    <w:rsid w:val="000573BA"/>
    <w:rsid w:val="000623A2"/>
    <w:rsid w:val="00063366"/>
    <w:rsid w:val="000639CD"/>
    <w:rsid w:val="000642FB"/>
    <w:rsid w:val="0006461A"/>
    <w:rsid w:val="00064868"/>
    <w:rsid w:val="00064A8C"/>
    <w:rsid w:val="00066F49"/>
    <w:rsid w:val="00067E85"/>
    <w:rsid w:val="0007179F"/>
    <w:rsid w:val="00073B79"/>
    <w:rsid w:val="000740F8"/>
    <w:rsid w:val="0007764E"/>
    <w:rsid w:val="00080CA5"/>
    <w:rsid w:val="00081AB2"/>
    <w:rsid w:val="000848B7"/>
    <w:rsid w:val="00085AAA"/>
    <w:rsid w:val="00085F7D"/>
    <w:rsid w:val="00090BA6"/>
    <w:rsid w:val="00092895"/>
    <w:rsid w:val="00092BD4"/>
    <w:rsid w:val="00093ABA"/>
    <w:rsid w:val="00093C5F"/>
    <w:rsid w:val="00093D3A"/>
    <w:rsid w:val="00094F08"/>
    <w:rsid w:val="0009503F"/>
    <w:rsid w:val="00095E4C"/>
    <w:rsid w:val="00096981"/>
    <w:rsid w:val="000A00CF"/>
    <w:rsid w:val="000A0B78"/>
    <w:rsid w:val="000A1072"/>
    <w:rsid w:val="000A2CEE"/>
    <w:rsid w:val="000A2D59"/>
    <w:rsid w:val="000A46A2"/>
    <w:rsid w:val="000A5E13"/>
    <w:rsid w:val="000A6A03"/>
    <w:rsid w:val="000A73A0"/>
    <w:rsid w:val="000B0333"/>
    <w:rsid w:val="000B0AF4"/>
    <w:rsid w:val="000B0E37"/>
    <w:rsid w:val="000B1730"/>
    <w:rsid w:val="000B1BDF"/>
    <w:rsid w:val="000B2D9F"/>
    <w:rsid w:val="000B4823"/>
    <w:rsid w:val="000B51D3"/>
    <w:rsid w:val="000B58A5"/>
    <w:rsid w:val="000B5D8C"/>
    <w:rsid w:val="000B6DEE"/>
    <w:rsid w:val="000C0299"/>
    <w:rsid w:val="000C0328"/>
    <w:rsid w:val="000C08EC"/>
    <w:rsid w:val="000C2771"/>
    <w:rsid w:val="000C328D"/>
    <w:rsid w:val="000C5051"/>
    <w:rsid w:val="000C5070"/>
    <w:rsid w:val="000C56A0"/>
    <w:rsid w:val="000C6A88"/>
    <w:rsid w:val="000C7472"/>
    <w:rsid w:val="000C7B46"/>
    <w:rsid w:val="000D0A50"/>
    <w:rsid w:val="000D0F19"/>
    <w:rsid w:val="000D17A0"/>
    <w:rsid w:val="000D2DB0"/>
    <w:rsid w:val="000D6069"/>
    <w:rsid w:val="000D6428"/>
    <w:rsid w:val="000D6911"/>
    <w:rsid w:val="000D6BE3"/>
    <w:rsid w:val="000E040C"/>
    <w:rsid w:val="000E29A5"/>
    <w:rsid w:val="000E3419"/>
    <w:rsid w:val="000E41BC"/>
    <w:rsid w:val="000E41EA"/>
    <w:rsid w:val="000E493C"/>
    <w:rsid w:val="000E64A5"/>
    <w:rsid w:val="000E6AC5"/>
    <w:rsid w:val="000E6E69"/>
    <w:rsid w:val="000F10EE"/>
    <w:rsid w:val="000F14D5"/>
    <w:rsid w:val="000F2F45"/>
    <w:rsid w:val="000F3A59"/>
    <w:rsid w:val="000F45B0"/>
    <w:rsid w:val="000F6367"/>
    <w:rsid w:val="000F697A"/>
    <w:rsid w:val="00100344"/>
    <w:rsid w:val="00100F62"/>
    <w:rsid w:val="00103F98"/>
    <w:rsid w:val="001064D6"/>
    <w:rsid w:val="00106AA0"/>
    <w:rsid w:val="001103AE"/>
    <w:rsid w:val="00111ED1"/>
    <w:rsid w:val="001164E9"/>
    <w:rsid w:val="00117B16"/>
    <w:rsid w:val="0012111A"/>
    <w:rsid w:val="001213DE"/>
    <w:rsid w:val="00123202"/>
    <w:rsid w:val="00123C9E"/>
    <w:rsid w:val="0012448D"/>
    <w:rsid w:val="0012589A"/>
    <w:rsid w:val="0012666F"/>
    <w:rsid w:val="00126D19"/>
    <w:rsid w:val="00130CAD"/>
    <w:rsid w:val="00133791"/>
    <w:rsid w:val="001344E1"/>
    <w:rsid w:val="001352E6"/>
    <w:rsid w:val="0013585D"/>
    <w:rsid w:val="001370B8"/>
    <w:rsid w:val="001373A4"/>
    <w:rsid w:val="00137690"/>
    <w:rsid w:val="00141C24"/>
    <w:rsid w:val="00142391"/>
    <w:rsid w:val="0014397B"/>
    <w:rsid w:val="00144C96"/>
    <w:rsid w:val="00146A0A"/>
    <w:rsid w:val="00150E20"/>
    <w:rsid w:val="00151129"/>
    <w:rsid w:val="0015136F"/>
    <w:rsid w:val="00151477"/>
    <w:rsid w:val="00151B85"/>
    <w:rsid w:val="001532FE"/>
    <w:rsid w:val="001536F6"/>
    <w:rsid w:val="00155801"/>
    <w:rsid w:val="00155878"/>
    <w:rsid w:val="00156C0F"/>
    <w:rsid w:val="0015759A"/>
    <w:rsid w:val="00160708"/>
    <w:rsid w:val="0016120F"/>
    <w:rsid w:val="001612C2"/>
    <w:rsid w:val="00162125"/>
    <w:rsid w:val="00163D85"/>
    <w:rsid w:val="00166A84"/>
    <w:rsid w:val="00166C82"/>
    <w:rsid w:val="00170E01"/>
    <w:rsid w:val="001736CA"/>
    <w:rsid w:val="00173D2A"/>
    <w:rsid w:val="001816C9"/>
    <w:rsid w:val="0018255B"/>
    <w:rsid w:val="00182607"/>
    <w:rsid w:val="00186FE0"/>
    <w:rsid w:val="00187018"/>
    <w:rsid w:val="0018777F"/>
    <w:rsid w:val="00190A96"/>
    <w:rsid w:val="00192437"/>
    <w:rsid w:val="001924D1"/>
    <w:rsid w:val="0019294B"/>
    <w:rsid w:val="00193E1D"/>
    <w:rsid w:val="001960E8"/>
    <w:rsid w:val="00196801"/>
    <w:rsid w:val="00197101"/>
    <w:rsid w:val="001972D9"/>
    <w:rsid w:val="001A0755"/>
    <w:rsid w:val="001A3C44"/>
    <w:rsid w:val="001A78FF"/>
    <w:rsid w:val="001A7BAB"/>
    <w:rsid w:val="001A7F40"/>
    <w:rsid w:val="001B2088"/>
    <w:rsid w:val="001B3454"/>
    <w:rsid w:val="001B4414"/>
    <w:rsid w:val="001B7328"/>
    <w:rsid w:val="001C37C7"/>
    <w:rsid w:val="001C3C49"/>
    <w:rsid w:val="001C47BC"/>
    <w:rsid w:val="001D1D27"/>
    <w:rsid w:val="001D31A8"/>
    <w:rsid w:val="001D3889"/>
    <w:rsid w:val="001D48E2"/>
    <w:rsid w:val="001D4E59"/>
    <w:rsid w:val="001D6DFE"/>
    <w:rsid w:val="001D7766"/>
    <w:rsid w:val="001D7DCB"/>
    <w:rsid w:val="001E1365"/>
    <w:rsid w:val="001E1404"/>
    <w:rsid w:val="001E1CE0"/>
    <w:rsid w:val="001E2358"/>
    <w:rsid w:val="001E2E70"/>
    <w:rsid w:val="001E3479"/>
    <w:rsid w:val="001E4445"/>
    <w:rsid w:val="001E4949"/>
    <w:rsid w:val="001E78F1"/>
    <w:rsid w:val="001F57CE"/>
    <w:rsid w:val="001F6134"/>
    <w:rsid w:val="001F77BB"/>
    <w:rsid w:val="001F7BD0"/>
    <w:rsid w:val="001F7C7A"/>
    <w:rsid w:val="002011FA"/>
    <w:rsid w:val="002020AE"/>
    <w:rsid w:val="0020564E"/>
    <w:rsid w:val="00206440"/>
    <w:rsid w:val="00206DC8"/>
    <w:rsid w:val="00207360"/>
    <w:rsid w:val="002078C5"/>
    <w:rsid w:val="00210A79"/>
    <w:rsid w:val="00212285"/>
    <w:rsid w:val="00215BA0"/>
    <w:rsid w:val="002166B8"/>
    <w:rsid w:val="00216C59"/>
    <w:rsid w:val="002174C0"/>
    <w:rsid w:val="00217AC8"/>
    <w:rsid w:val="0022074D"/>
    <w:rsid w:val="0022149C"/>
    <w:rsid w:val="00222841"/>
    <w:rsid w:val="002234BD"/>
    <w:rsid w:val="002246FD"/>
    <w:rsid w:val="00224E9A"/>
    <w:rsid w:val="00225E03"/>
    <w:rsid w:val="00226933"/>
    <w:rsid w:val="0022774F"/>
    <w:rsid w:val="0023240F"/>
    <w:rsid w:val="0023288F"/>
    <w:rsid w:val="00233BCD"/>
    <w:rsid w:val="002349BD"/>
    <w:rsid w:val="00234F62"/>
    <w:rsid w:val="00235AE8"/>
    <w:rsid w:val="00235BBB"/>
    <w:rsid w:val="0023668A"/>
    <w:rsid w:val="0023758F"/>
    <w:rsid w:val="00240B07"/>
    <w:rsid w:val="002417DD"/>
    <w:rsid w:val="002422D6"/>
    <w:rsid w:val="00242ACA"/>
    <w:rsid w:val="00243231"/>
    <w:rsid w:val="002433B2"/>
    <w:rsid w:val="00243F66"/>
    <w:rsid w:val="002454FF"/>
    <w:rsid w:val="00246462"/>
    <w:rsid w:val="00250E54"/>
    <w:rsid w:val="0025183E"/>
    <w:rsid w:val="00251C5F"/>
    <w:rsid w:val="00254B44"/>
    <w:rsid w:val="002604E3"/>
    <w:rsid w:val="002606BC"/>
    <w:rsid w:val="00260B82"/>
    <w:rsid w:val="0026133B"/>
    <w:rsid w:val="00261838"/>
    <w:rsid w:val="00262647"/>
    <w:rsid w:val="00262732"/>
    <w:rsid w:val="0026318B"/>
    <w:rsid w:val="00263875"/>
    <w:rsid w:val="00263E7F"/>
    <w:rsid w:val="00263E86"/>
    <w:rsid w:val="00264D39"/>
    <w:rsid w:val="002653B3"/>
    <w:rsid w:val="002672A8"/>
    <w:rsid w:val="00267355"/>
    <w:rsid w:val="00267B43"/>
    <w:rsid w:val="002700CA"/>
    <w:rsid w:val="00270DDE"/>
    <w:rsid w:val="00272141"/>
    <w:rsid w:val="00272CC5"/>
    <w:rsid w:val="002746E5"/>
    <w:rsid w:val="00275286"/>
    <w:rsid w:val="002777A2"/>
    <w:rsid w:val="00280735"/>
    <w:rsid w:val="00284228"/>
    <w:rsid w:val="002842A7"/>
    <w:rsid w:val="00284AFD"/>
    <w:rsid w:val="0028537D"/>
    <w:rsid w:val="002859B6"/>
    <w:rsid w:val="00286D13"/>
    <w:rsid w:val="00290553"/>
    <w:rsid w:val="00291011"/>
    <w:rsid w:val="00291CFD"/>
    <w:rsid w:val="0029253A"/>
    <w:rsid w:val="00292EF6"/>
    <w:rsid w:val="0029621C"/>
    <w:rsid w:val="002962BF"/>
    <w:rsid w:val="00296EDF"/>
    <w:rsid w:val="002A0C3C"/>
    <w:rsid w:val="002A0E99"/>
    <w:rsid w:val="002A1456"/>
    <w:rsid w:val="002A204F"/>
    <w:rsid w:val="002A3265"/>
    <w:rsid w:val="002A37EB"/>
    <w:rsid w:val="002A3DF5"/>
    <w:rsid w:val="002A4522"/>
    <w:rsid w:val="002A567C"/>
    <w:rsid w:val="002B04B6"/>
    <w:rsid w:val="002B062D"/>
    <w:rsid w:val="002B1DBC"/>
    <w:rsid w:val="002B31D1"/>
    <w:rsid w:val="002B4664"/>
    <w:rsid w:val="002B6D10"/>
    <w:rsid w:val="002B7476"/>
    <w:rsid w:val="002C1E2C"/>
    <w:rsid w:val="002D0C6B"/>
    <w:rsid w:val="002D0E5B"/>
    <w:rsid w:val="002D4E43"/>
    <w:rsid w:val="002D599C"/>
    <w:rsid w:val="002D5B47"/>
    <w:rsid w:val="002D5E26"/>
    <w:rsid w:val="002D6279"/>
    <w:rsid w:val="002D785F"/>
    <w:rsid w:val="002D7EF1"/>
    <w:rsid w:val="002E0144"/>
    <w:rsid w:val="002E05FE"/>
    <w:rsid w:val="002E1DA8"/>
    <w:rsid w:val="002E207D"/>
    <w:rsid w:val="002E6523"/>
    <w:rsid w:val="002E6BB0"/>
    <w:rsid w:val="002E6F77"/>
    <w:rsid w:val="002E7769"/>
    <w:rsid w:val="002F06D4"/>
    <w:rsid w:val="002F193A"/>
    <w:rsid w:val="002F1A0A"/>
    <w:rsid w:val="002F1F64"/>
    <w:rsid w:val="002F38A6"/>
    <w:rsid w:val="002F51C5"/>
    <w:rsid w:val="002F54FE"/>
    <w:rsid w:val="002F5830"/>
    <w:rsid w:val="002F68C9"/>
    <w:rsid w:val="002F6C00"/>
    <w:rsid w:val="0030034A"/>
    <w:rsid w:val="00301D26"/>
    <w:rsid w:val="0030233D"/>
    <w:rsid w:val="0030291C"/>
    <w:rsid w:val="00304868"/>
    <w:rsid w:val="00304E3E"/>
    <w:rsid w:val="00305211"/>
    <w:rsid w:val="00305906"/>
    <w:rsid w:val="00307F71"/>
    <w:rsid w:val="003128F8"/>
    <w:rsid w:val="003156D2"/>
    <w:rsid w:val="00315A6D"/>
    <w:rsid w:val="00315D10"/>
    <w:rsid w:val="00320F20"/>
    <w:rsid w:val="003216BA"/>
    <w:rsid w:val="0032487C"/>
    <w:rsid w:val="00324A78"/>
    <w:rsid w:val="00324D93"/>
    <w:rsid w:val="00325ECA"/>
    <w:rsid w:val="00330367"/>
    <w:rsid w:val="0033036D"/>
    <w:rsid w:val="00330B0A"/>
    <w:rsid w:val="00330E92"/>
    <w:rsid w:val="003321EA"/>
    <w:rsid w:val="00334232"/>
    <w:rsid w:val="00336BAC"/>
    <w:rsid w:val="00337440"/>
    <w:rsid w:val="0033751B"/>
    <w:rsid w:val="00337B64"/>
    <w:rsid w:val="0034093A"/>
    <w:rsid w:val="00340AFC"/>
    <w:rsid w:val="00341DC8"/>
    <w:rsid w:val="0034223B"/>
    <w:rsid w:val="00344432"/>
    <w:rsid w:val="00344940"/>
    <w:rsid w:val="00344CE3"/>
    <w:rsid w:val="00346E1C"/>
    <w:rsid w:val="00347E98"/>
    <w:rsid w:val="00352981"/>
    <w:rsid w:val="00354A9A"/>
    <w:rsid w:val="00354C9A"/>
    <w:rsid w:val="00354CBC"/>
    <w:rsid w:val="00357911"/>
    <w:rsid w:val="00357A84"/>
    <w:rsid w:val="003601CF"/>
    <w:rsid w:val="003604A3"/>
    <w:rsid w:val="00360748"/>
    <w:rsid w:val="00361D9C"/>
    <w:rsid w:val="003625CB"/>
    <w:rsid w:val="00362987"/>
    <w:rsid w:val="0036380F"/>
    <w:rsid w:val="003638CF"/>
    <w:rsid w:val="00363A3A"/>
    <w:rsid w:val="00364B7A"/>
    <w:rsid w:val="0036594C"/>
    <w:rsid w:val="00365B4B"/>
    <w:rsid w:val="00365FD0"/>
    <w:rsid w:val="00367391"/>
    <w:rsid w:val="00371B0E"/>
    <w:rsid w:val="0037569E"/>
    <w:rsid w:val="003774F6"/>
    <w:rsid w:val="003847A5"/>
    <w:rsid w:val="003859A4"/>
    <w:rsid w:val="003866D8"/>
    <w:rsid w:val="003901A1"/>
    <w:rsid w:val="003922BB"/>
    <w:rsid w:val="00392EC4"/>
    <w:rsid w:val="00393017"/>
    <w:rsid w:val="0039684A"/>
    <w:rsid w:val="003A0059"/>
    <w:rsid w:val="003A1453"/>
    <w:rsid w:val="003A15A8"/>
    <w:rsid w:val="003A2DD4"/>
    <w:rsid w:val="003A4982"/>
    <w:rsid w:val="003A50D5"/>
    <w:rsid w:val="003B0465"/>
    <w:rsid w:val="003B2EA6"/>
    <w:rsid w:val="003B39A8"/>
    <w:rsid w:val="003B4414"/>
    <w:rsid w:val="003B4F61"/>
    <w:rsid w:val="003B5E2A"/>
    <w:rsid w:val="003B7E3E"/>
    <w:rsid w:val="003C1275"/>
    <w:rsid w:val="003C1945"/>
    <w:rsid w:val="003C28B9"/>
    <w:rsid w:val="003C3DB7"/>
    <w:rsid w:val="003C4995"/>
    <w:rsid w:val="003C4AB4"/>
    <w:rsid w:val="003C54B1"/>
    <w:rsid w:val="003C5E1D"/>
    <w:rsid w:val="003C60F6"/>
    <w:rsid w:val="003C785A"/>
    <w:rsid w:val="003C7FCC"/>
    <w:rsid w:val="003D0589"/>
    <w:rsid w:val="003D1196"/>
    <w:rsid w:val="003D189E"/>
    <w:rsid w:val="003D3ADF"/>
    <w:rsid w:val="003D43A3"/>
    <w:rsid w:val="003D47D5"/>
    <w:rsid w:val="003D5644"/>
    <w:rsid w:val="003D65A0"/>
    <w:rsid w:val="003D6DFE"/>
    <w:rsid w:val="003D7CC4"/>
    <w:rsid w:val="003E00EA"/>
    <w:rsid w:val="003E0BE0"/>
    <w:rsid w:val="003E175D"/>
    <w:rsid w:val="003E6E55"/>
    <w:rsid w:val="003F04A2"/>
    <w:rsid w:val="003F0855"/>
    <w:rsid w:val="003F175D"/>
    <w:rsid w:val="003F3353"/>
    <w:rsid w:val="003F4B4D"/>
    <w:rsid w:val="003F5C45"/>
    <w:rsid w:val="003F7E63"/>
    <w:rsid w:val="004012C3"/>
    <w:rsid w:val="00401A0C"/>
    <w:rsid w:val="00402713"/>
    <w:rsid w:val="0040313C"/>
    <w:rsid w:val="0040489B"/>
    <w:rsid w:val="00407492"/>
    <w:rsid w:val="004117A3"/>
    <w:rsid w:val="004119AF"/>
    <w:rsid w:val="00412CE3"/>
    <w:rsid w:val="00412EBA"/>
    <w:rsid w:val="0041375D"/>
    <w:rsid w:val="00415ABE"/>
    <w:rsid w:val="004162AE"/>
    <w:rsid w:val="00416CDF"/>
    <w:rsid w:val="00416DD3"/>
    <w:rsid w:val="00417DA2"/>
    <w:rsid w:val="00420BD3"/>
    <w:rsid w:val="00420FCE"/>
    <w:rsid w:val="004216EF"/>
    <w:rsid w:val="004218F5"/>
    <w:rsid w:val="0042281B"/>
    <w:rsid w:val="00423787"/>
    <w:rsid w:val="00423F5A"/>
    <w:rsid w:val="00424C6C"/>
    <w:rsid w:val="00426102"/>
    <w:rsid w:val="004273CE"/>
    <w:rsid w:val="00427CF9"/>
    <w:rsid w:val="00431880"/>
    <w:rsid w:val="00431FF0"/>
    <w:rsid w:val="00433076"/>
    <w:rsid w:val="0043429D"/>
    <w:rsid w:val="00434892"/>
    <w:rsid w:val="00434D04"/>
    <w:rsid w:val="00435CC4"/>
    <w:rsid w:val="004369FD"/>
    <w:rsid w:val="00437F01"/>
    <w:rsid w:val="004400F0"/>
    <w:rsid w:val="00440A44"/>
    <w:rsid w:val="00440F2F"/>
    <w:rsid w:val="0044332B"/>
    <w:rsid w:val="00443554"/>
    <w:rsid w:val="00443EC9"/>
    <w:rsid w:val="0044480F"/>
    <w:rsid w:val="004464A1"/>
    <w:rsid w:val="00446E6F"/>
    <w:rsid w:val="004470C1"/>
    <w:rsid w:val="004521FB"/>
    <w:rsid w:val="00452305"/>
    <w:rsid w:val="004551EC"/>
    <w:rsid w:val="00457D02"/>
    <w:rsid w:val="00457EA8"/>
    <w:rsid w:val="00460AEB"/>
    <w:rsid w:val="00463CBA"/>
    <w:rsid w:val="00463EC8"/>
    <w:rsid w:val="004710D3"/>
    <w:rsid w:val="00472E7A"/>
    <w:rsid w:val="00473B02"/>
    <w:rsid w:val="004774B6"/>
    <w:rsid w:val="0048050E"/>
    <w:rsid w:val="00482AFC"/>
    <w:rsid w:val="00485941"/>
    <w:rsid w:val="00486B10"/>
    <w:rsid w:val="00486D2C"/>
    <w:rsid w:val="004877BC"/>
    <w:rsid w:val="00490F03"/>
    <w:rsid w:val="00492210"/>
    <w:rsid w:val="004928DE"/>
    <w:rsid w:val="0049302F"/>
    <w:rsid w:val="004937C2"/>
    <w:rsid w:val="00494EBF"/>
    <w:rsid w:val="00495063"/>
    <w:rsid w:val="00495C73"/>
    <w:rsid w:val="0049616A"/>
    <w:rsid w:val="00496BAB"/>
    <w:rsid w:val="004A08C2"/>
    <w:rsid w:val="004A0FC7"/>
    <w:rsid w:val="004A2FBB"/>
    <w:rsid w:val="004A7658"/>
    <w:rsid w:val="004B03B6"/>
    <w:rsid w:val="004B1321"/>
    <w:rsid w:val="004B1340"/>
    <w:rsid w:val="004B178E"/>
    <w:rsid w:val="004B3572"/>
    <w:rsid w:val="004B3ADE"/>
    <w:rsid w:val="004B3D8B"/>
    <w:rsid w:val="004B4794"/>
    <w:rsid w:val="004C268C"/>
    <w:rsid w:val="004C27E5"/>
    <w:rsid w:val="004C4BF0"/>
    <w:rsid w:val="004C4D7E"/>
    <w:rsid w:val="004D0158"/>
    <w:rsid w:val="004D1749"/>
    <w:rsid w:val="004D232A"/>
    <w:rsid w:val="004D2937"/>
    <w:rsid w:val="004D2B8F"/>
    <w:rsid w:val="004D316A"/>
    <w:rsid w:val="004D573D"/>
    <w:rsid w:val="004E17F5"/>
    <w:rsid w:val="004E1A93"/>
    <w:rsid w:val="004E301A"/>
    <w:rsid w:val="004E359B"/>
    <w:rsid w:val="004E4A8B"/>
    <w:rsid w:val="004E58A5"/>
    <w:rsid w:val="004E7FA9"/>
    <w:rsid w:val="004F11B5"/>
    <w:rsid w:val="004F1BD3"/>
    <w:rsid w:val="004F1F32"/>
    <w:rsid w:val="004F249C"/>
    <w:rsid w:val="004F36EA"/>
    <w:rsid w:val="004F3AEB"/>
    <w:rsid w:val="004F3BA8"/>
    <w:rsid w:val="004F4059"/>
    <w:rsid w:val="004F4FC8"/>
    <w:rsid w:val="004F6060"/>
    <w:rsid w:val="004F685E"/>
    <w:rsid w:val="004F7649"/>
    <w:rsid w:val="00500559"/>
    <w:rsid w:val="0050303A"/>
    <w:rsid w:val="005030CF"/>
    <w:rsid w:val="00504059"/>
    <w:rsid w:val="00505477"/>
    <w:rsid w:val="00511173"/>
    <w:rsid w:val="00511D65"/>
    <w:rsid w:val="005127D3"/>
    <w:rsid w:val="00514B35"/>
    <w:rsid w:val="0051502E"/>
    <w:rsid w:val="00515E0A"/>
    <w:rsid w:val="00516BE5"/>
    <w:rsid w:val="005177D6"/>
    <w:rsid w:val="00522FDC"/>
    <w:rsid w:val="005249B1"/>
    <w:rsid w:val="0052720C"/>
    <w:rsid w:val="005278C2"/>
    <w:rsid w:val="005301D6"/>
    <w:rsid w:val="00531E53"/>
    <w:rsid w:val="00531F8C"/>
    <w:rsid w:val="00532E76"/>
    <w:rsid w:val="00535BC7"/>
    <w:rsid w:val="005360E2"/>
    <w:rsid w:val="00542800"/>
    <w:rsid w:val="005435AD"/>
    <w:rsid w:val="0054423E"/>
    <w:rsid w:val="00547A43"/>
    <w:rsid w:val="00550508"/>
    <w:rsid w:val="00550AE4"/>
    <w:rsid w:val="0055113B"/>
    <w:rsid w:val="0055276C"/>
    <w:rsid w:val="0055373B"/>
    <w:rsid w:val="00553D56"/>
    <w:rsid w:val="00554618"/>
    <w:rsid w:val="0055498C"/>
    <w:rsid w:val="00554D6A"/>
    <w:rsid w:val="005558C7"/>
    <w:rsid w:val="00555CC1"/>
    <w:rsid w:val="00556AA6"/>
    <w:rsid w:val="0055768C"/>
    <w:rsid w:val="00557A68"/>
    <w:rsid w:val="00560F23"/>
    <w:rsid w:val="0056127A"/>
    <w:rsid w:val="00564CB4"/>
    <w:rsid w:val="00565572"/>
    <w:rsid w:val="00567678"/>
    <w:rsid w:val="0057000A"/>
    <w:rsid w:val="00570B13"/>
    <w:rsid w:val="00571712"/>
    <w:rsid w:val="00571F89"/>
    <w:rsid w:val="005735EA"/>
    <w:rsid w:val="00573A8E"/>
    <w:rsid w:val="005741FC"/>
    <w:rsid w:val="00575EDB"/>
    <w:rsid w:val="00576B7C"/>
    <w:rsid w:val="00577E5D"/>
    <w:rsid w:val="00580FFA"/>
    <w:rsid w:val="005818AE"/>
    <w:rsid w:val="005833B4"/>
    <w:rsid w:val="00585AFE"/>
    <w:rsid w:val="00591C3F"/>
    <w:rsid w:val="00592575"/>
    <w:rsid w:val="00593A93"/>
    <w:rsid w:val="00593BC2"/>
    <w:rsid w:val="00593DCB"/>
    <w:rsid w:val="00594541"/>
    <w:rsid w:val="00595893"/>
    <w:rsid w:val="00595E70"/>
    <w:rsid w:val="00596EF8"/>
    <w:rsid w:val="005973AA"/>
    <w:rsid w:val="00597E04"/>
    <w:rsid w:val="00597E9E"/>
    <w:rsid w:val="005A00D4"/>
    <w:rsid w:val="005A471A"/>
    <w:rsid w:val="005A559A"/>
    <w:rsid w:val="005A59FF"/>
    <w:rsid w:val="005A6437"/>
    <w:rsid w:val="005A7196"/>
    <w:rsid w:val="005B130E"/>
    <w:rsid w:val="005B1C79"/>
    <w:rsid w:val="005B268A"/>
    <w:rsid w:val="005B27C4"/>
    <w:rsid w:val="005B3895"/>
    <w:rsid w:val="005B7F49"/>
    <w:rsid w:val="005C589F"/>
    <w:rsid w:val="005C59E1"/>
    <w:rsid w:val="005C71D2"/>
    <w:rsid w:val="005D11E7"/>
    <w:rsid w:val="005D1675"/>
    <w:rsid w:val="005D17ED"/>
    <w:rsid w:val="005D2952"/>
    <w:rsid w:val="005D2C8E"/>
    <w:rsid w:val="005D2F9E"/>
    <w:rsid w:val="005D5B84"/>
    <w:rsid w:val="005D7992"/>
    <w:rsid w:val="005E397E"/>
    <w:rsid w:val="005E3B8A"/>
    <w:rsid w:val="005E4A0A"/>
    <w:rsid w:val="005E5104"/>
    <w:rsid w:val="005E5213"/>
    <w:rsid w:val="005E56E9"/>
    <w:rsid w:val="005E6AC9"/>
    <w:rsid w:val="005E72B4"/>
    <w:rsid w:val="005E7AF4"/>
    <w:rsid w:val="005F24B9"/>
    <w:rsid w:val="005F4114"/>
    <w:rsid w:val="005F4BE7"/>
    <w:rsid w:val="005F6134"/>
    <w:rsid w:val="00600E1E"/>
    <w:rsid w:val="0060151E"/>
    <w:rsid w:val="00601C0C"/>
    <w:rsid w:val="006041F9"/>
    <w:rsid w:val="006048F0"/>
    <w:rsid w:val="006052A5"/>
    <w:rsid w:val="0060656A"/>
    <w:rsid w:val="00607F48"/>
    <w:rsid w:val="00610C44"/>
    <w:rsid w:val="0061258B"/>
    <w:rsid w:val="00612DB0"/>
    <w:rsid w:val="0061320F"/>
    <w:rsid w:val="006148C3"/>
    <w:rsid w:val="00615ED6"/>
    <w:rsid w:val="00616FEF"/>
    <w:rsid w:val="0062009E"/>
    <w:rsid w:val="006207F1"/>
    <w:rsid w:val="006241D1"/>
    <w:rsid w:val="00631965"/>
    <w:rsid w:val="00632E0B"/>
    <w:rsid w:val="00635495"/>
    <w:rsid w:val="00635ECD"/>
    <w:rsid w:val="00637F5B"/>
    <w:rsid w:val="006404FE"/>
    <w:rsid w:val="006511D8"/>
    <w:rsid w:val="00652338"/>
    <w:rsid w:val="00652D65"/>
    <w:rsid w:val="0065304F"/>
    <w:rsid w:val="006530BD"/>
    <w:rsid w:val="00660C30"/>
    <w:rsid w:val="00663458"/>
    <w:rsid w:val="006650FD"/>
    <w:rsid w:val="00666EF7"/>
    <w:rsid w:val="006709A9"/>
    <w:rsid w:val="00671955"/>
    <w:rsid w:val="006720EE"/>
    <w:rsid w:val="00675DFE"/>
    <w:rsid w:val="00677525"/>
    <w:rsid w:val="00681D46"/>
    <w:rsid w:val="006825A8"/>
    <w:rsid w:val="00682D1D"/>
    <w:rsid w:val="006833C3"/>
    <w:rsid w:val="006838D6"/>
    <w:rsid w:val="00683C15"/>
    <w:rsid w:val="00683C82"/>
    <w:rsid w:val="00684457"/>
    <w:rsid w:val="0068640B"/>
    <w:rsid w:val="0068683D"/>
    <w:rsid w:val="0068755E"/>
    <w:rsid w:val="00690A05"/>
    <w:rsid w:val="006910FC"/>
    <w:rsid w:val="00692A49"/>
    <w:rsid w:val="00692E04"/>
    <w:rsid w:val="0069304F"/>
    <w:rsid w:val="00693A58"/>
    <w:rsid w:val="00693FDB"/>
    <w:rsid w:val="00697DF3"/>
    <w:rsid w:val="006A0288"/>
    <w:rsid w:val="006A3658"/>
    <w:rsid w:val="006A428C"/>
    <w:rsid w:val="006A43FC"/>
    <w:rsid w:val="006A50A8"/>
    <w:rsid w:val="006A6001"/>
    <w:rsid w:val="006A6F16"/>
    <w:rsid w:val="006A7960"/>
    <w:rsid w:val="006B0049"/>
    <w:rsid w:val="006B356B"/>
    <w:rsid w:val="006B3FFC"/>
    <w:rsid w:val="006B49AB"/>
    <w:rsid w:val="006B4BDF"/>
    <w:rsid w:val="006B5358"/>
    <w:rsid w:val="006B6432"/>
    <w:rsid w:val="006B6DFE"/>
    <w:rsid w:val="006B7880"/>
    <w:rsid w:val="006B7B47"/>
    <w:rsid w:val="006C127B"/>
    <w:rsid w:val="006C132D"/>
    <w:rsid w:val="006C2492"/>
    <w:rsid w:val="006C3868"/>
    <w:rsid w:val="006C3B36"/>
    <w:rsid w:val="006C5ACA"/>
    <w:rsid w:val="006C631F"/>
    <w:rsid w:val="006C7492"/>
    <w:rsid w:val="006D09A1"/>
    <w:rsid w:val="006D1F1A"/>
    <w:rsid w:val="006D24A0"/>
    <w:rsid w:val="006D3634"/>
    <w:rsid w:val="006D396D"/>
    <w:rsid w:val="006D512B"/>
    <w:rsid w:val="006D642A"/>
    <w:rsid w:val="006D709A"/>
    <w:rsid w:val="006D7261"/>
    <w:rsid w:val="006D7A31"/>
    <w:rsid w:val="006E33F6"/>
    <w:rsid w:val="006E5312"/>
    <w:rsid w:val="006E5B20"/>
    <w:rsid w:val="006E76CA"/>
    <w:rsid w:val="006E7C7B"/>
    <w:rsid w:val="006F0943"/>
    <w:rsid w:val="006F11E9"/>
    <w:rsid w:val="006F2150"/>
    <w:rsid w:val="006F284C"/>
    <w:rsid w:val="006F5D57"/>
    <w:rsid w:val="006F6817"/>
    <w:rsid w:val="006F6BC6"/>
    <w:rsid w:val="006F71D1"/>
    <w:rsid w:val="006F7459"/>
    <w:rsid w:val="006F762B"/>
    <w:rsid w:val="00701F1B"/>
    <w:rsid w:val="00702CE0"/>
    <w:rsid w:val="007045D5"/>
    <w:rsid w:val="007047BA"/>
    <w:rsid w:val="007056DC"/>
    <w:rsid w:val="007059AB"/>
    <w:rsid w:val="0070650B"/>
    <w:rsid w:val="0070658A"/>
    <w:rsid w:val="007100E3"/>
    <w:rsid w:val="007118C6"/>
    <w:rsid w:val="007131E5"/>
    <w:rsid w:val="0071483F"/>
    <w:rsid w:val="007150CF"/>
    <w:rsid w:val="0071636B"/>
    <w:rsid w:val="00716E24"/>
    <w:rsid w:val="00717613"/>
    <w:rsid w:val="00723B1B"/>
    <w:rsid w:val="00723FE0"/>
    <w:rsid w:val="00724E0B"/>
    <w:rsid w:val="007257A2"/>
    <w:rsid w:val="00726EBD"/>
    <w:rsid w:val="00727305"/>
    <w:rsid w:val="00732969"/>
    <w:rsid w:val="00732A9A"/>
    <w:rsid w:val="00733D0E"/>
    <w:rsid w:val="0073450C"/>
    <w:rsid w:val="007364E8"/>
    <w:rsid w:val="00736660"/>
    <w:rsid w:val="00740266"/>
    <w:rsid w:val="00740785"/>
    <w:rsid w:val="007414CE"/>
    <w:rsid w:val="00741870"/>
    <w:rsid w:val="0074362A"/>
    <w:rsid w:val="00744497"/>
    <w:rsid w:val="0074675C"/>
    <w:rsid w:val="007477FD"/>
    <w:rsid w:val="007514AD"/>
    <w:rsid w:val="0075171A"/>
    <w:rsid w:val="007526A0"/>
    <w:rsid w:val="0075428F"/>
    <w:rsid w:val="00756AB1"/>
    <w:rsid w:val="0076051B"/>
    <w:rsid w:val="0076127D"/>
    <w:rsid w:val="00761C60"/>
    <w:rsid w:val="00761EFD"/>
    <w:rsid w:val="00763E23"/>
    <w:rsid w:val="0076599E"/>
    <w:rsid w:val="0076644E"/>
    <w:rsid w:val="0076723B"/>
    <w:rsid w:val="0076739D"/>
    <w:rsid w:val="0076768B"/>
    <w:rsid w:val="00772EAE"/>
    <w:rsid w:val="00773B81"/>
    <w:rsid w:val="00774CB4"/>
    <w:rsid w:val="007760D5"/>
    <w:rsid w:val="0077641D"/>
    <w:rsid w:val="00776E7F"/>
    <w:rsid w:val="00777BEC"/>
    <w:rsid w:val="0078066E"/>
    <w:rsid w:val="00782238"/>
    <w:rsid w:val="00783266"/>
    <w:rsid w:val="007832B7"/>
    <w:rsid w:val="00785CE1"/>
    <w:rsid w:val="00785D00"/>
    <w:rsid w:val="00785D99"/>
    <w:rsid w:val="00787FE4"/>
    <w:rsid w:val="00790873"/>
    <w:rsid w:val="00790D84"/>
    <w:rsid w:val="00791D89"/>
    <w:rsid w:val="00792BF9"/>
    <w:rsid w:val="00792C9E"/>
    <w:rsid w:val="007933EE"/>
    <w:rsid w:val="00794312"/>
    <w:rsid w:val="007A1685"/>
    <w:rsid w:val="007A1C0A"/>
    <w:rsid w:val="007A1C1F"/>
    <w:rsid w:val="007A3279"/>
    <w:rsid w:val="007A343F"/>
    <w:rsid w:val="007A55B3"/>
    <w:rsid w:val="007A78EE"/>
    <w:rsid w:val="007B4C53"/>
    <w:rsid w:val="007B6609"/>
    <w:rsid w:val="007C195F"/>
    <w:rsid w:val="007C2826"/>
    <w:rsid w:val="007C6853"/>
    <w:rsid w:val="007D01D2"/>
    <w:rsid w:val="007D2EA2"/>
    <w:rsid w:val="007D3037"/>
    <w:rsid w:val="007D3B65"/>
    <w:rsid w:val="007D7551"/>
    <w:rsid w:val="007E3293"/>
    <w:rsid w:val="007E37F1"/>
    <w:rsid w:val="007E450F"/>
    <w:rsid w:val="007E5897"/>
    <w:rsid w:val="007E63EF"/>
    <w:rsid w:val="007E6469"/>
    <w:rsid w:val="007E65C9"/>
    <w:rsid w:val="007E6729"/>
    <w:rsid w:val="007E772E"/>
    <w:rsid w:val="007F16CA"/>
    <w:rsid w:val="007F294A"/>
    <w:rsid w:val="007F4D6B"/>
    <w:rsid w:val="007F5DA0"/>
    <w:rsid w:val="007F5E71"/>
    <w:rsid w:val="007F725B"/>
    <w:rsid w:val="007F7913"/>
    <w:rsid w:val="00803712"/>
    <w:rsid w:val="008039A6"/>
    <w:rsid w:val="008053C4"/>
    <w:rsid w:val="008062CB"/>
    <w:rsid w:val="0080670E"/>
    <w:rsid w:val="00811759"/>
    <w:rsid w:val="00811E8E"/>
    <w:rsid w:val="00812106"/>
    <w:rsid w:val="00813432"/>
    <w:rsid w:val="00813584"/>
    <w:rsid w:val="0081380C"/>
    <w:rsid w:val="00813D16"/>
    <w:rsid w:val="0081448A"/>
    <w:rsid w:val="00815CE7"/>
    <w:rsid w:val="00817950"/>
    <w:rsid w:val="00820C5F"/>
    <w:rsid w:val="0082375D"/>
    <w:rsid w:val="00824001"/>
    <w:rsid w:val="008253D9"/>
    <w:rsid w:val="0082665A"/>
    <w:rsid w:val="00826AE5"/>
    <w:rsid w:val="008273D0"/>
    <w:rsid w:val="00827AC2"/>
    <w:rsid w:val="00827B75"/>
    <w:rsid w:val="00830948"/>
    <w:rsid w:val="00830B9F"/>
    <w:rsid w:val="008310FE"/>
    <w:rsid w:val="008330F3"/>
    <w:rsid w:val="00834694"/>
    <w:rsid w:val="00835212"/>
    <w:rsid w:val="00835E17"/>
    <w:rsid w:val="00835EB0"/>
    <w:rsid w:val="00836462"/>
    <w:rsid w:val="00836E68"/>
    <w:rsid w:val="00837200"/>
    <w:rsid w:val="00840122"/>
    <w:rsid w:val="00840457"/>
    <w:rsid w:val="00842F01"/>
    <w:rsid w:val="008433F0"/>
    <w:rsid w:val="00843AD0"/>
    <w:rsid w:val="00844427"/>
    <w:rsid w:val="00844CFF"/>
    <w:rsid w:val="00846E8B"/>
    <w:rsid w:val="00847EE5"/>
    <w:rsid w:val="0085066E"/>
    <w:rsid w:val="00851830"/>
    <w:rsid w:val="00852590"/>
    <w:rsid w:val="00852745"/>
    <w:rsid w:val="00854635"/>
    <w:rsid w:val="00855924"/>
    <w:rsid w:val="00856268"/>
    <w:rsid w:val="00857AEB"/>
    <w:rsid w:val="00860510"/>
    <w:rsid w:val="00860A9F"/>
    <w:rsid w:val="00862FAE"/>
    <w:rsid w:val="008637FC"/>
    <w:rsid w:val="00864602"/>
    <w:rsid w:val="00864B13"/>
    <w:rsid w:val="008654AB"/>
    <w:rsid w:val="0086784F"/>
    <w:rsid w:val="008706B8"/>
    <w:rsid w:val="008716C2"/>
    <w:rsid w:val="00872BF0"/>
    <w:rsid w:val="00875A57"/>
    <w:rsid w:val="0087678C"/>
    <w:rsid w:val="00876EF2"/>
    <w:rsid w:val="008773B8"/>
    <w:rsid w:val="008774E3"/>
    <w:rsid w:val="00877E0C"/>
    <w:rsid w:val="00881E07"/>
    <w:rsid w:val="008828E9"/>
    <w:rsid w:val="00882E92"/>
    <w:rsid w:val="0088515F"/>
    <w:rsid w:val="0089336A"/>
    <w:rsid w:val="00893B2F"/>
    <w:rsid w:val="008952E2"/>
    <w:rsid w:val="0089622E"/>
    <w:rsid w:val="008A06F5"/>
    <w:rsid w:val="008A1208"/>
    <w:rsid w:val="008A4060"/>
    <w:rsid w:val="008B16FD"/>
    <w:rsid w:val="008B28CE"/>
    <w:rsid w:val="008B2D7F"/>
    <w:rsid w:val="008B338A"/>
    <w:rsid w:val="008B39D5"/>
    <w:rsid w:val="008B466C"/>
    <w:rsid w:val="008B4E08"/>
    <w:rsid w:val="008B5A5F"/>
    <w:rsid w:val="008B63C6"/>
    <w:rsid w:val="008B7297"/>
    <w:rsid w:val="008C1303"/>
    <w:rsid w:val="008C28B8"/>
    <w:rsid w:val="008C3691"/>
    <w:rsid w:val="008C3C21"/>
    <w:rsid w:val="008C4D59"/>
    <w:rsid w:val="008C64A7"/>
    <w:rsid w:val="008C6663"/>
    <w:rsid w:val="008C72E8"/>
    <w:rsid w:val="008D12E0"/>
    <w:rsid w:val="008D16FE"/>
    <w:rsid w:val="008D17F9"/>
    <w:rsid w:val="008D3229"/>
    <w:rsid w:val="008D39B0"/>
    <w:rsid w:val="008D39D0"/>
    <w:rsid w:val="008D4878"/>
    <w:rsid w:val="008D517B"/>
    <w:rsid w:val="008E1096"/>
    <w:rsid w:val="008E2F76"/>
    <w:rsid w:val="008E3BF1"/>
    <w:rsid w:val="008E5B1E"/>
    <w:rsid w:val="008E6269"/>
    <w:rsid w:val="008E710A"/>
    <w:rsid w:val="008F0CD8"/>
    <w:rsid w:val="008F20A3"/>
    <w:rsid w:val="008F2298"/>
    <w:rsid w:val="008F473F"/>
    <w:rsid w:val="008F5082"/>
    <w:rsid w:val="008F6DF6"/>
    <w:rsid w:val="008F7743"/>
    <w:rsid w:val="00901C79"/>
    <w:rsid w:val="009020E2"/>
    <w:rsid w:val="00902523"/>
    <w:rsid w:val="00902BD1"/>
    <w:rsid w:val="0090368A"/>
    <w:rsid w:val="0090390A"/>
    <w:rsid w:val="00907BE5"/>
    <w:rsid w:val="00912908"/>
    <w:rsid w:val="00913923"/>
    <w:rsid w:val="0091395D"/>
    <w:rsid w:val="00914214"/>
    <w:rsid w:val="00915E24"/>
    <w:rsid w:val="00917089"/>
    <w:rsid w:val="009174C7"/>
    <w:rsid w:val="00917577"/>
    <w:rsid w:val="009209D3"/>
    <w:rsid w:val="0092161A"/>
    <w:rsid w:val="00922FC0"/>
    <w:rsid w:val="0092346D"/>
    <w:rsid w:val="00925ABF"/>
    <w:rsid w:val="00925F6A"/>
    <w:rsid w:val="00927295"/>
    <w:rsid w:val="009276E0"/>
    <w:rsid w:val="00930066"/>
    <w:rsid w:val="00930E6F"/>
    <w:rsid w:val="00931023"/>
    <w:rsid w:val="00932311"/>
    <w:rsid w:val="00932E8E"/>
    <w:rsid w:val="00933AB8"/>
    <w:rsid w:val="00933C70"/>
    <w:rsid w:val="00935E87"/>
    <w:rsid w:val="00936997"/>
    <w:rsid w:val="00937B04"/>
    <w:rsid w:val="009405AA"/>
    <w:rsid w:val="00943352"/>
    <w:rsid w:val="00944256"/>
    <w:rsid w:val="009457A6"/>
    <w:rsid w:val="00945874"/>
    <w:rsid w:val="00945E24"/>
    <w:rsid w:val="00946A5C"/>
    <w:rsid w:val="00947519"/>
    <w:rsid w:val="00947FD1"/>
    <w:rsid w:val="00953CDB"/>
    <w:rsid w:val="00955682"/>
    <w:rsid w:val="00955E5B"/>
    <w:rsid w:val="00960759"/>
    <w:rsid w:val="00960F24"/>
    <w:rsid w:val="00961EB7"/>
    <w:rsid w:val="00961FA5"/>
    <w:rsid w:val="009625BD"/>
    <w:rsid w:val="00963A31"/>
    <w:rsid w:val="00965870"/>
    <w:rsid w:val="00966A85"/>
    <w:rsid w:val="00967AD1"/>
    <w:rsid w:val="00967E3C"/>
    <w:rsid w:val="00970189"/>
    <w:rsid w:val="009706AC"/>
    <w:rsid w:val="009724EF"/>
    <w:rsid w:val="00974128"/>
    <w:rsid w:val="0097452F"/>
    <w:rsid w:val="0097495E"/>
    <w:rsid w:val="00975D1F"/>
    <w:rsid w:val="009779D3"/>
    <w:rsid w:val="00977C7D"/>
    <w:rsid w:val="00980250"/>
    <w:rsid w:val="009803C3"/>
    <w:rsid w:val="00981F15"/>
    <w:rsid w:val="0098294E"/>
    <w:rsid w:val="00982C7F"/>
    <w:rsid w:val="0098340E"/>
    <w:rsid w:val="0098374A"/>
    <w:rsid w:val="0098471A"/>
    <w:rsid w:val="00984D96"/>
    <w:rsid w:val="009870E3"/>
    <w:rsid w:val="00990228"/>
    <w:rsid w:val="009914D4"/>
    <w:rsid w:val="009944BC"/>
    <w:rsid w:val="0099456F"/>
    <w:rsid w:val="00994D7A"/>
    <w:rsid w:val="00994EBC"/>
    <w:rsid w:val="00994FA0"/>
    <w:rsid w:val="00995D91"/>
    <w:rsid w:val="009964AB"/>
    <w:rsid w:val="0099689B"/>
    <w:rsid w:val="009976E1"/>
    <w:rsid w:val="009A1298"/>
    <w:rsid w:val="009A2729"/>
    <w:rsid w:val="009A2D1B"/>
    <w:rsid w:val="009A311A"/>
    <w:rsid w:val="009A464C"/>
    <w:rsid w:val="009A4BA8"/>
    <w:rsid w:val="009A5130"/>
    <w:rsid w:val="009A5234"/>
    <w:rsid w:val="009A7159"/>
    <w:rsid w:val="009A728B"/>
    <w:rsid w:val="009A7482"/>
    <w:rsid w:val="009A7549"/>
    <w:rsid w:val="009A756A"/>
    <w:rsid w:val="009A785D"/>
    <w:rsid w:val="009A7A10"/>
    <w:rsid w:val="009A7BD0"/>
    <w:rsid w:val="009B117A"/>
    <w:rsid w:val="009B134F"/>
    <w:rsid w:val="009B1C29"/>
    <w:rsid w:val="009B229A"/>
    <w:rsid w:val="009B2D1B"/>
    <w:rsid w:val="009B33E3"/>
    <w:rsid w:val="009B6788"/>
    <w:rsid w:val="009B6D9A"/>
    <w:rsid w:val="009B7F8A"/>
    <w:rsid w:val="009C1FA9"/>
    <w:rsid w:val="009C1FF0"/>
    <w:rsid w:val="009C3659"/>
    <w:rsid w:val="009C5976"/>
    <w:rsid w:val="009C6D26"/>
    <w:rsid w:val="009C7558"/>
    <w:rsid w:val="009D2574"/>
    <w:rsid w:val="009D2DA4"/>
    <w:rsid w:val="009D4B48"/>
    <w:rsid w:val="009D572A"/>
    <w:rsid w:val="009D5AB4"/>
    <w:rsid w:val="009D60C4"/>
    <w:rsid w:val="009D62D0"/>
    <w:rsid w:val="009D70A0"/>
    <w:rsid w:val="009D7D5E"/>
    <w:rsid w:val="009E0DCB"/>
    <w:rsid w:val="009E4016"/>
    <w:rsid w:val="009E6109"/>
    <w:rsid w:val="009F207A"/>
    <w:rsid w:val="009F2377"/>
    <w:rsid w:val="009F284B"/>
    <w:rsid w:val="009F2F6B"/>
    <w:rsid w:val="009F4306"/>
    <w:rsid w:val="009F4B64"/>
    <w:rsid w:val="009F4E3C"/>
    <w:rsid w:val="009F66D4"/>
    <w:rsid w:val="009F7061"/>
    <w:rsid w:val="009F7729"/>
    <w:rsid w:val="00A00DFC"/>
    <w:rsid w:val="00A0162C"/>
    <w:rsid w:val="00A022D9"/>
    <w:rsid w:val="00A046A1"/>
    <w:rsid w:val="00A060F2"/>
    <w:rsid w:val="00A07315"/>
    <w:rsid w:val="00A07E86"/>
    <w:rsid w:val="00A11A9A"/>
    <w:rsid w:val="00A124BC"/>
    <w:rsid w:val="00A13F5B"/>
    <w:rsid w:val="00A144A8"/>
    <w:rsid w:val="00A14843"/>
    <w:rsid w:val="00A14C18"/>
    <w:rsid w:val="00A15F27"/>
    <w:rsid w:val="00A1627C"/>
    <w:rsid w:val="00A17819"/>
    <w:rsid w:val="00A204A1"/>
    <w:rsid w:val="00A20B2D"/>
    <w:rsid w:val="00A210AB"/>
    <w:rsid w:val="00A21348"/>
    <w:rsid w:val="00A221F5"/>
    <w:rsid w:val="00A22EBB"/>
    <w:rsid w:val="00A22FC6"/>
    <w:rsid w:val="00A23452"/>
    <w:rsid w:val="00A241F2"/>
    <w:rsid w:val="00A24EE5"/>
    <w:rsid w:val="00A25685"/>
    <w:rsid w:val="00A25DD3"/>
    <w:rsid w:val="00A2672D"/>
    <w:rsid w:val="00A26A3B"/>
    <w:rsid w:val="00A27D47"/>
    <w:rsid w:val="00A302B4"/>
    <w:rsid w:val="00A30A54"/>
    <w:rsid w:val="00A30C9A"/>
    <w:rsid w:val="00A3204E"/>
    <w:rsid w:val="00A33AA6"/>
    <w:rsid w:val="00A3457D"/>
    <w:rsid w:val="00A355FD"/>
    <w:rsid w:val="00A36FC7"/>
    <w:rsid w:val="00A40633"/>
    <w:rsid w:val="00A40C46"/>
    <w:rsid w:val="00A411F1"/>
    <w:rsid w:val="00A41DA9"/>
    <w:rsid w:val="00A42AD1"/>
    <w:rsid w:val="00A44AD3"/>
    <w:rsid w:val="00A454EF"/>
    <w:rsid w:val="00A4611D"/>
    <w:rsid w:val="00A47C56"/>
    <w:rsid w:val="00A54059"/>
    <w:rsid w:val="00A5709D"/>
    <w:rsid w:val="00A570B0"/>
    <w:rsid w:val="00A60F7C"/>
    <w:rsid w:val="00A65A8F"/>
    <w:rsid w:val="00A6642B"/>
    <w:rsid w:val="00A71096"/>
    <w:rsid w:val="00A7339C"/>
    <w:rsid w:val="00A735B5"/>
    <w:rsid w:val="00A76510"/>
    <w:rsid w:val="00A7690A"/>
    <w:rsid w:val="00A811FC"/>
    <w:rsid w:val="00A8196D"/>
    <w:rsid w:val="00A8463C"/>
    <w:rsid w:val="00A849EA"/>
    <w:rsid w:val="00A85B34"/>
    <w:rsid w:val="00A86A29"/>
    <w:rsid w:val="00A95461"/>
    <w:rsid w:val="00A96929"/>
    <w:rsid w:val="00A96B37"/>
    <w:rsid w:val="00A9794B"/>
    <w:rsid w:val="00A97E5D"/>
    <w:rsid w:val="00AA15ED"/>
    <w:rsid w:val="00AA17EA"/>
    <w:rsid w:val="00AA1D5A"/>
    <w:rsid w:val="00AA2D71"/>
    <w:rsid w:val="00AA3122"/>
    <w:rsid w:val="00AA3C09"/>
    <w:rsid w:val="00AA54EE"/>
    <w:rsid w:val="00AA6268"/>
    <w:rsid w:val="00AA75A2"/>
    <w:rsid w:val="00AB0983"/>
    <w:rsid w:val="00AB131E"/>
    <w:rsid w:val="00AB1D76"/>
    <w:rsid w:val="00AB2197"/>
    <w:rsid w:val="00AB2D60"/>
    <w:rsid w:val="00AB3D52"/>
    <w:rsid w:val="00AB3F2E"/>
    <w:rsid w:val="00AB4548"/>
    <w:rsid w:val="00AB4DC8"/>
    <w:rsid w:val="00AB4E9A"/>
    <w:rsid w:val="00AB604C"/>
    <w:rsid w:val="00AB6653"/>
    <w:rsid w:val="00AB69BE"/>
    <w:rsid w:val="00AB6DB5"/>
    <w:rsid w:val="00AB76DE"/>
    <w:rsid w:val="00AB7D5A"/>
    <w:rsid w:val="00AC01D3"/>
    <w:rsid w:val="00AC1332"/>
    <w:rsid w:val="00AC33B7"/>
    <w:rsid w:val="00AC3D6B"/>
    <w:rsid w:val="00AC438D"/>
    <w:rsid w:val="00AC4A7C"/>
    <w:rsid w:val="00AC5A3D"/>
    <w:rsid w:val="00AC6FD7"/>
    <w:rsid w:val="00AC7982"/>
    <w:rsid w:val="00AD0B28"/>
    <w:rsid w:val="00AD0DE0"/>
    <w:rsid w:val="00AD16CB"/>
    <w:rsid w:val="00AD2120"/>
    <w:rsid w:val="00AD3DF4"/>
    <w:rsid w:val="00AD40DD"/>
    <w:rsid w:val="00AD57A1"/>
    <w:rsid w:val="00AD6463"/>
    <w:rsid w:val="00AE0467"/>
    <w:rsid w:val="00AE5ED7"/>
    <w:rsid w:val="00AE6323"/>
    <w:rsid w:val="00AE7B51"/>
    <w:rsid w:val="00AF02C9"/>
    <w:rsid w:val="00AF3C1D"/>
    <w:rsid w:val="00AF3D35"/>
    <w:rsid w:val="00AF76BE"/>
    <w:rsid w:val="00B00156"/>
    <w:rsid w:val="00B00AA3"/>
    <w:rsid w:val="00B016D8"/>
    <w:rsid w:val="00B04B21"/>
    <w:rsid w:val="00B052DC"/>
    <w:rsid w:val="00B07F60"/>
    <w:rsid w:val="00B1267F"/>
    <w:rsid w:val="00B132F0"/>
    <w:rsid w:val="00B17C70"/>
    <w:rsid w:val="00B2029C"/>
    <w:rsid w:val="00B21601"/>
    <w:rsid w:val="00B21F05"/>
    <w:rsid w:val="00B2231F"/>
    <w:rsid w:val="00B23617"/>
    <w:rsid w:val="00B248A7"/>
    <w:rsid w:val="00B253DB"/>
    <w:rsid w:val="00B26486"/>
    <w:rsid w:val="00B26579"/>
    <w:rsid w:val="00B265CB"/>
    <w:rsid w:val="00B26C4C"/>
    <w:rsid w:val="00B31DA8"/>
    <w:rsid w:val="00B33466"/>
    <w:rsid w:val="00B36F06"/>
    <w:rsid w:val="00B41494"/>
    <w:rsid w:val="00B4211B"/>
    <w:rsid w:val="00B426F0"/>
    <w:rsid w:val="00B4277F"/>
    <w:rsid w:val="00B427C7"/>
    <w:rsid w:val="00B46FE3"/>
    <w:rsid w:val="00B50A22"/>
    <w:rsid w:val="00B50AAC"/>
    <w:rsid w:val="00B513B3"/>
    <w:rsid w:val="00B54D1C"/>
    <w:rsid w:val="00B5570D"/>
    <w:rsid w:val="00B558D7"/>
    <w:rsid w:val="00B57352"/>
    <w:rsid w:val="00B621A2"/>
    <w:rsid w:val="00B62642"/>
    <w:rsid w:val="00B635C1"/>
    <w:rsid w:val="00B638EA"/>
    <w:rsid w:val="00B6435E"/>
    <w:rsid w:val="00B65870"/>
    <w:rsid w:val="00B65FAC"/>
    <w:rsid w:val="00B661F3"/>
    <w:rsid w:val="00B66A00"/>
    <w:rsid w:val="00B7154D"/>
    <w:rsid w:val="00B71B02"/>
    <w:rsid w:val="00B71F75"/>
    <w:rsid w:val="00B73123"/>
    <w:rsid w:val="00B80ED2"/>
    <w:rsid w:val="00B825D6"/>
    <w:rsid w:val="00B8336F"/>
    <w:rsid w:val="00B847B3"/>
    <w:rsid w:val="00B85DC4"/>
    <w:rsid w:val="00B86BAF"/>
    <w:rsid w:val="00B904FC"/>
    <w:rsid w:val="00B96F26"/>
    <w:rsid w:val="00B9704E"/>
    <w:rsid w:val="00BA0423"/>
    <w:rsid w:val="00BA09D2"/>
    <w:rsid w:val="00BA0B7C"/>
    <w:rsid w:val="00BA101D"/>
    <w:rsid w:val="00BA1FA5"/>
    <w:rsid w:val="00BA26F7"/>
    <w:rsid w:val="00BA2D88"/>
    <w:rsid w:val="00BA3817"/>
    <w:rsid w:val="00BA3BE0"/>
    <w:rsid w:val="00BA4658"/>
    <w:rsid w:val="00BA4FD5"/>
    <w:rsid w:val="00BA5752"/>
    <w:rsid w:val="00BA71DB"/>
    <w:rsid w:val="00BA74AF"/>
    <w:rsid w:val="00BA77B1"/>
    <w:rsid w:val="00BB072E"/>
    <w:rsid w:val="00BB0CF8"/>
    <w:rsid w:val="00BB2952"/>
    <w:rsid w:val="00BB31DC"/>
    <w:rsid w:val="00BB4BE4"/>
    <w:rsid w:val="00BB6067"/>
    <w:rsid w:val="00BB6442"/>
    <w:rsid w:val="00BB6D14"/>
    <w:rsid w:val="00BC032C"/>
    <w:rsid w:val="00BC12D3"/>
    <w:rsid w:val="00BC1DD2"/>
    <w:rsid w:val="00BC51FD"/>
    <w:rsid w:val="00BC54E9"/>
    <w:rsid w:val="00BC582B"/>
    <w:rsid w:val="00BC5D76"/>
    <w:rsid w:val="00BD09CE"/>
    <w:rsid w:val="00BD2855"/>
    <w:rsid w:val="00BD48DC"/>
    <w:rsid w:val="00BD54DB"/>
    <w:rsid w:val="00BD6240"/>
    <w:rsid w:val="00BD6ADE"/>
    <w:rsid w:val="00BD7720"/>
    <w:rsid w:val="00BD7F7C"/>
    <w:rsid w:val="00BE1DA3"/>
    <w:rsid w:val="00BE4C79"/>
    <w:rsid w:val="00BE7C23"/>
    <w:rsid w:val="00BE7E06"/>
    <w:rsid w:val="00BF1444"/>
    <w:rsid w:val="00BF1C75"/>
    <w:rsid w:val="00BF24C9"/>
    <w:rsid w:val="00BF2B57"/>
    <w:rsid w:val="00BF45FD"/>
    <w:rsid w:val="00BF5F8C"/>
    <w:rsid w:val="00BF6CBC"/>
    <w:rsid w:val="00BF7AAD"/>
    <w:rsid w:val="00C00275"/>
    <w:rsid w:val="00C038C2"/>
    <w:rsid w:val="00C03B9A"/>
    <w:rsid w:val="00C04DF0"/>
    <w:rsid w:val="00C05745"/>
    <w:rsid w:val="00C05D23"/>
    <w:rsid w:val="00C0609A"/>
    <w:rsid w:val="00C06919"/>
    <w:rsid w:val="00C077AA"/>
    <w:rsid w:val="00C11A7E"/>
    <w:rsid w:val="00C125E2"/>
    <w:rsid w:val="00C128DA"/>
    <w:rsid w:val="00C12917"/>
    <w:rsid w:val="00C14389"/>
    <w:rsid w:val="00C15A3A"/>
    <w:rsid w:val="00C17994"/>
    <w:rsid w:val="00C17F75"/>
    <w:rsid w:val="00C208B0"/>
    <w:rsid w:val="00C23E04"/>
    <w:rsid w:val="00C24A30"/>
    <w:rsid w:val="00C24F3C"/>
    <w:rsid w:val="00C257E7"/>
    <w:rsid w:val="00C2619D"/>
    <w:rsid w:val="00C3050C"/>
    <w:rsid w:val="00C33E63"/>
    <w:rsid w:val="00C34AC4"/>
    <w:rsid w:val="00C37687"/>
    <w:rsid w:val="00C40291"/>
    <w:rsid w:val="00C40D24"/>
    <w:rsid w:val="00C42D7B"/>
    <w:rsid w:val="00C43379"/>
    <w:rsid w:val="00C43ECB"/>
    <w:rsid w:val="00C4583F"/>
    <w:rsid w:val="00C45922"/>
    <w:rsid w:val="00C503A9"/>
    <w:rsid w:val="00C50BF6"/>
    <w:rsid w:val="00C539C1"/>
    <w:rsid w:val="00C548EA"/>
    <w:rsid w:val="00C54E75"/>
    <w:rsid w:val="00C56293"/>
    <w:rsid w:val="00C56A62"/>
    <w:rsid w:val="00C6036F"/>
    <w:rsid w:val="00C60FC0"/>
    <w:rsid w:val="00C61BC4"/>
    <w:rsid w:val="00C628A2"/>
    <w:rsid w:val="00C634F7"/>
    <w:rsid w:val="00C6385A"/>
    <w:rsid w:val="00C638EF"/>
    <w:rsid w:val="00C67FEB"/>
    <w:rsid w:val="00C76065"/>
    <w:rsid w:val="00C76429"/>
    <w:rsid w:val="00C76EED"/>
    <w:rsid w:val="00C8115A"/>
    <w:rsid w:val="00C83CF3"/>
    <w:rsid w:val="00C90D29"/>
    <w:rsid w:val="00C91169"/>
    <w:rsid w:val="00C91F90"/>
    <w:rsid w:val="00C92F87"/>
    <w:rsid w:val="00C93132"/>
    <w:rsid w:val="00C93A69"/>
    <w:rsid w:val="00C95EA0"/>
    <w:rsid w:val="00CA1777"/>
    <w:rsid w:val="00CA23A6"/>
    <w:rsid w:val="00CA4C1D"/>
    <w:rsid w:val="00CA4FDD"/>
    <w:rsid w:val="00CA607D"/>
    <w:rsid w:val="00CB0C68"/>
    <w:rsid w:val="00CB1F12"/>
    <w:rsid w:val="00CB54E6"/>
    <w:rsid w:val="00CB6657"/>
    <w:rsid w:val="00CC1759"/>
    <w:rsid w:val="00CC1992"/>
    <w:rsid w:val="00CC2A69"/>
    <w:rsid w:val="00CC2A9B"/>
    <w:rsid w:val="00CC2F1E"/>
    <w:rsid w:val="00CC3D4E"/>
    <w:rsid w:val="00CC3DBC"/>
    <w:rsid w:val="00CD1FF8"/>
    <w:rsid w:val="00CD3563"/>
    <w:rsid w:val="00CD3B22"/>
    <w:rsid w:val="00CD40BD"/>
    <w:rsid w:val="00CE00AA"/>
    <w:rsid w:val="00CE0A38"/>
    <w:rsid w:val="00CE16FC"/>
    <w:rsid w:val="00CE1BDF"/>
    <w:rsid w:val="00CE2371"/>
    <w:rsid w:val="00CE2ABC"/>
    <w:rsid w:val="00CE2EEF"/>
    <w:rsid w:val="00CE6B30"/>
    <w:rsid w:val="00CF00C3"/>
    <w:rsid w:val="00CF05C6"/>
    <w:rsid w:val="00CF0E12"/>
    <w:rsid w:val="00CF0EB7"/>
    <w:rsid w:val="00CF1301"/>
    <w:rsid w:val="00CF17CD"/>
    <w:rsid w:val="00CF24E5"/>
    <w:rsid w:val="00CF25E2"/>
    <w:rsid w:val="00CF2A0B"/>
    <w:rsid w:val="00CF3049"/>
    <w:rsid w:val="00CF319A"/>
    <w:rsid w:val="00CF38D0"/>
    <w:rsid w:val="00CF59BA"/>
    <w:rsid w:val="00CF6BE9"/>
    <w:rsid w:val="00CF6F62"/>
    <w:rsid w:val="00CF718F"/>
    <w:rsid w:val="00CF730F"/>
    <w:rsid w:val="00CF7F12"/>
    <w:rsid w:val="00D00173"/>
    <w:rsid w:val="00D02FD4"/>
    <w:rsid w:val="00D0344F"/>
    <w:rsid w:val="00D04E2F"/>
    <w:rsid w:val="00D059DE"/>
    <w:rsid w:val="00D07C9A"/>
    <w:rsid w:val="00D07FB1"/>
    <w:rsid w:val="00D11333"/>
    <w:rsid w:val="00D11ABF"/>
    <w:rsid w:val="00D13393"/>
    <w:rsid w:val="00D134D7"/>
    <w:rsid w:val="00D149B1"/>
    <w:rsid w:val="00D15AD1"/>
    <w:rsid w:val="00D15B98"/>
    <w:rsid w:val="00D16FD6"/>
    <w:rsid w:val="00D20009"/>
    <w:rsid w:val="00D206E3"/>
    <w:rsid w:val="00D208A6"/>
    <w:rsid w:val="00D215E4"/>
    <w:rsid w:val="00D21E71"/>
    <w:rsid w:val="00D22703"/>
    <w:rsid w:val="00D22CA7"/>
    <w:rsid w:val="00D2513C"/>
    <w:rsid w:val="00D26EE8"/>
    <w:rsid w:val="00D271F1"/>
    <w:rsid w:val="00D2765A"/>
    <w:rsid w:val="00D27979"/>
    <w:rsid w:val="00D316CE"/>
    <w:rsid w:val="00D31B5C"/>
    <w:rsid w:val="00D34E56"/>
    <w:rsid w:val="00D35261"/>
    <w:rsid w:val="00D35BE5"/>
    <w:rsid w:val="00D3738E"/>
    <w:rsid w:val="00D40EE9"/>
    <w:rsid w:val="00D4493C"/>
    <w:rsid w:val="00D4620C"/>
    <w:rsid w:val="00D4653A"/>
    <w:rsid w:val="00D472FE"/>
    <w:rsid w:val="00D475C2"/>
    <w:rsid w:val="00D526D7"/>
    <w:rsid w:val="00D55D8E"/>
    <w:rsid w:val="00D5707E"/>
    <w:rsid w:val="00D57201"/>
    <w:rsid w:val="00D57680"/>
    <w:rsid w:val="00D576C1"/>
    <w:rsid w:val="00D62757"/>
    <w:rsid w:val="00D6439F"/>
    <w:rsid w:val="00D647DD"/>
    <w:rsid w:val="00D659E2"/>
    <w:rsid w:val="00D703B4"/>
    <w:rsid w:val="00D72207"/>
    <w:rsid w:val="00D723E6"/>
    <w:rsid w:val="00D73304"/>
    <w:rsid w:val="00D750D9"/>
    <w:rsid w:val="00D75F35"/>
    <w:rsid w:val="00D77DE7"/>
    <w:rsid w:val="00D8137F"/>
    <w:rsid w:val="00D832DB"/>
    <w:rsid w:val="00D835C1"/>
    <w:rsid w:val="00D859B2"/>
    <w:rsid w:val="00D86856"/>
    <w:rsid w:val="00D91669"/>
    <w:rsid w:val="00D92540"/>
    <w:rsid w:val="00D92D28"/>
    <w:rsid w:val="00D9309E"/>
    <w:rsid w:val="00D9333A"/>
    <w:rsid w:val="00D9369C"/>
    <w:rsid w:val="00D94B26"/>
    <w:rsid w:val="00D94BB1"/>
    <w:rsid w:val="00D9625F"/>
    <w:rsid w:val="00D96B69"/>
    <w:rsid w:val="00D97489"/>
    <w:rsid w:val="00D97C60"/>
    <w:rsid w:val="00DA04B6"/>
    <w:rsid w:val="00DA17A7"/>
    <w:rsid w:val="00DA2C59"/>
    <w:rsid w:val="00DA3203"/>
    <w:rsid w:val="00DA335C"/>
    <w:rsid w:val="00DA5147"/>
    <w:rsid w:val="00DA5425"/>
    <w:rsid w:val="00DA599D"/>
    <w:rsid w:val="00DA6852"/>
    <w:rsid w:val="00DA6E52"/>
    <w:rsid w:val="00DA7EDE"/>
    <w:rsid w:val="00DB0A05"/>
    <w:rsid w:val="00DB18B1"/>
    <w:rsid w:val="00DB1F7E"/>
    <w:rsid w:val="00DB26C7"/>
    <w:rsid w:val="00DB42AE"/>
    <w:rsid w:val="00DB42D5"/>
    <w:rsid w:val="00DB44EB"/>
    <w:rsid w:val="00DB7847"/>
    <w:rsid w:val="00DB7DED"/>
    <w:rsid w:val="00DC0806"/>
    <w:rsid w:val="00DC0939"/>
    <w:rsid w:val="00DC3BE6"/>
    <w:rsid w:val="00DC404C"/>
    <w:rsid w:val="00DC57DE"/>
    <w:rsid w:val="00DC5990"/>
    <w:rsid w:val="00DC5A2B"/>
    <w:rsid w:val="00DC6252"/>
    <w:rsid w:val="00DC6C46"/>
    <w:rsid w:val="00DC7064"/>
    <w:rsid w:val="00DC7B6E"/>
    <w:rsid w:val="00DD0235"/>
    <w:rsid w:val="00DD23DF"/>
    <w:rsid w:val="00DD2B44"/>
    <w:rsid w:val="00DD3C39"/>
    <w:rsid w:val="00DD44FF"/>
    <w:rsid w:val="00DE064A"/>
    <w:rsid w:val="00DE0E61"/>
    <w:rsid w:val="00DE1A12"/>
    <w:rsid w:val="00DE4F80"/>
    <w:rsid w:val="00DE53C8"/>
    <w:rsid w:val="00DE5E5E"/>
    <w:rsid w:val="00DE7646"/>
    <w:rsid w:val="00DF0D76"/>
    <w:rsid w:val="00DF0E32"/>
    <w:rsid w:val="00DF140B"/>
    <w:rsid w:val="00DF1F11"/>
    <w:rsid w:val="00DF2CC5"/>
    <w:rsid w:val="00E0106C"/>
    <w:rsid w:val="00E04710"/>
    <w:rsid w:val="00E04E07"/>
    <w:rsid w:val="00E05E25"/>
    <w:rsid w:val="00E0763D"/>
    <w:rsid w:val="00E100D7"/>
    <w:rsid w:val="00E10CF5"/>
    <w:rsid w:val="00E11344"/>
    <w:rsid w:val="00E117AB"/>
    <w:rsid w:val="00E122A0"/>
    <w:rsid w:val="00E13990"/>
    <w:rsid w:val="00E13FFE"/>
    <w:rsid w:val="00E14FE1"/>
    <w:rsid w:val="00E15EAD"/>
    <w:rsid w:val="00E1756F"/>
    <w:rsid w:val="00E20C14"/>
    <w:rsid w:val="00E20FAD"/>
    <w:rsid w:val="00E22C0A"/>
    <w:rsid w:val="00E22E43"/>
    <w:rsid w:val="00E27421"/>
    <w:rsid w:val="00E300F5"/>
    <w:rsid w:val="00E314DE"/>
    <w:rsid w:val="00E33BBB"/>
    <w:rsid w:val="00E3637B"/>
    <w:rsid w:val="00E3648E"/>
    <w:rsid w:val="00E37FBA"/>
    <w:rsid w:val="00E409D4"/>
    <w:rsid w:val="00E45D9B"/>
    <w:rsid w:val="00E45E18"/>
    <w:rsid w:val="00E515CE"/>
    <w:rsid w:val="00E5310F"/>
    <w:rsid w:val="00E5374B"/>
    <w:rsid w:val="00E5504F"/>
    <w:rsid w:val="00E57012"/>
    <w:rsid w:val="00E60C11"/>
    <w:rsid w:val="00E620A3"/>
    <w:rsid w:val="00E62C47"/>
    <w:rsid w:val="00E633FD"/>
    <w:rsid w:val="00E637D5"/>
    <w:rsid w:val="00E640FD"/>
    <w:rsid w:val="00E6467D"/>
    <w:rsid w:val="00E65165"/>
    <w:rsid w:val="00E65824"/>
    <w:rsid w:val="00E66F62"/>
    <w:rsid w:val="00E6792E"/>
    <w:rsid w:val="00E704A3"/>
    <w:rsid w:val="00E7080D"/>
    <w:rsid w:val="00E75096"/>
    <w:rsid w:val="00E76C6C"/>
    <w:rsid w:val="00E77DFD"/>
    <w:rsid w:val="00E80D25"/>
    <w:rsid w:val="00E8347A"/>
    <w:rsid w:val="00E83B53"/>
    <w:rsid w:val="00E855A2"/>
    <w:rsid w:val="00E85D6E"/>
    <w:rsid w:val="00E85F51"/>
    <w:rsid w:val="00E87774"/>
    <w:rsid w:val="00E912FE"/>
    <w:rsid w:val="00E91673"/>
    <w:rsid w:val="00E93A3B"/>
    <w:rsid w:val="00E93DF2"/>
    <w:rsid w:val="00E9582D"/>
    <w:rsid w:val="00E962F7"/>
    <w:rsid w:val="00E979F3"/>
    <w:rsid w:val="00E97B2C"/>
    <w:rsid w:val="00EA1817"/>
    <w:rsid w:val="00EA252A"/>
    <w:rsid w:val="00EA2724"/>
    <w:rsid w:val="00EA658B"/>
    <w:rsid w:val="00EA6CBF"/>
    <w:rsid w:val="00EA7A22"/>
    <w:rsid w:val="00EB1CA1"/>
    <w:rsid w:val="00EB3DB3"/>
    <w:rsid w:val="00EB44FF"/>
    <w:rsid w:val="00EB4CDB"/>
    <w:rsid w:val="00EB583C"/>
    <w:rsid w:val="00EB70BF"/>
    <w:rsid w:val="00EC04C2"/>
    <w:rsid w:val="00EC085E"/>
    <w:rsid w:val="00EC1562"/>
    <w:rsid w:val="00EC1B6E"/>
    <w:rsid w:val="00EC3472"/>
    <w:rsid w:val="00EC3F12"/>
    <w:rsid w:val="00EC4D70"/>
    <w:rsid w:val="00EC5B5C"/>
    <w:rsid w:val="00EC5E60"/>
    <w:rsid w:val="00EC5F6E"/>
    <w:rsid w:val="00EC6B6F"/>
    <w:rsid w:val="00EC6EB2"/>
    <w:rsid w:val="00ED0721"/>
    <w:rsid w:val="00ED0879"/>
    <w:rsid w:val="00ED11BB"/>
    <w:rsid w:val="00ED7A15"/>
    <w:rsid w:val="00EE0071"/>
    <w:rsid w:val="00EE0371"/>
    <w:rsid w:val="00EE0AEE"/>
    <w:rsid w:val="00EE1B06"/>
    <w:rsid w:val="00EE2F39"/>
    <w:rsid w:val="00EE2F49"/>
    <w:rsid w:val="00EE3808"/>
    <w:rsid w:val="00EE4222"/>
    <w:rsid w:val="00EE4BA8"/>
    <w:rsid w:val="00EE4C13"/>
    <w:rsid w:val="00EE5763"/>
    <w:rsid w:val="00EE695D"/>
    <w:rsid w:val="00EE6DA8"/>
    <w:rsid w:val="00EF0770"/>
    <w:rsid w:val="00EF0EAD"/>
    <w:rsid w:val="00EF1292"/>
    <w:rsid w:val="00EF1C24"/>
    <w:rsid w:val="00EF3F6E"/>
    <w:rsid w:val="00EF56D9"/>
    <w:rsid w:val="00EF6045"/>
    <w:rsid w:val="00EF6E25"/>
    <w:rsid w:val="00EF7111"/>
    <w:rsid w:val="00F01C18"/>
    <w:rsid w:val="00F0233C"/>
    <w:rsid w:val="00F02455"/>
    <w:rsid w:val="00F0281C"/>
    <w:rsid w:val="00F03723"/>
    <w:rsid w:val="00F04F38"/>
    <w:rsid w:val="00F0622F"/>
    <w:rsid w:val="00F0701D"/>
    <w:rsid w:val="00F07AC8"/>
    <w:rsid w:val="00F10467"/>
    <w:rsid w:val="00F106A1"/>
    <w:rsid w:val="00F10C06"/>
    <w:rsid w:val="00F12C58"/>
    <w:rsid w:val="00F16CA8"/>
    <w:rsid w:val="00F16D63"/>
    <w:rsid w:val="00F216C2"/>
    <w:rsid w:val="00F21F10"/>
    <w:rsid w:val="00F22419"/>
    <w:rsid w:val="00F23731"/>
    <w:rsid w:val="00F242E3"/>
    <w:rsid w:val="00F254B6"/>
    <w:rsid w:val="00F25BAA"/>
    <w:rsid w:val="00F272ED"/>
    <w:rsid w:val="00F30DF8"/>
    <w:rsid w:val="00F326EA"/>
    <w:rsid w:val="00F32BBD"/>
    <w:rsid w:val="00F32D89"/>
    <w:rsid w:val="00F3308B"/>
    <w:rsid w:val="00F331BD"/>
    <w:rsid w:val="00F349D2"/>
    <w:rsid w:val="00F35230"/>
    <w:rsid w:val="00F358A2"/>
    <w:rsid w:val="00F35C4B"/>
    <w:rsid w:val="00F37251"/>
    <w:rsid w:val="00F3792D"/>
    <w:rsid w:val="00F3795C"/>
    <w:rsid w:val="00F37DD9"/>
    <w:rsid w:val="00F40204"/>
    <w:rsid w:val="00F406DC"/>
    <w:rsid w:val="00F40A17"/>
    <w:rsid w:val="00F40B07"/>
    <w:rsid w:val="00F416CD"/>
    <w:rsid w:val="00F4182E"/>
    <w:rsid w:val="00F4318C"/>
    <w:rsid w:val="00F43DBE"/>
    <w:rsid w:val="00F43E05"/>
    <w:rsid w:val="00F44045"/>
    <w:rsid w:val="00F4428F"/>
    <w:rsid w:val="00F44653"/>
    <w:rsid w:val="00F46F78"/>
    <w:rsid w:val="00F51AFC"/>
    <w:rsid w:val="00F533DF"/>
    <w:rsid w:val="00F53478"/>
    <w:rsid w:val="00F537D6"/>
    <w:rsid w:val="00F54481"/>
    <w:rsid w:val="00F54848"/>
    <w:rsid w:val="00F5740E"/>
    <w:rsid w:val="00F57A50"/>
    <w:rsid w:val="00F60640"/>
    <w:rsid w:val="00F607F7"/>
    <w:rsid w:val="00F60AA6"/>
    <w:rsid w:val="00F61F55"/>
    <w:rsid w:val="00F6557A"/>
    <w:rsid w:val="00F7120B"/>
    <w:rsid w:val="00F73DF4"/>
    <w:rsid w:val="00F74982"/>
    <w:rsid w:val="00F75FFD"/>
    <w:rsid w:val="00F7709E"/>
    <w:rsid w:val="00F77919"/>
    <w:rsid w:val="00F80B7A"/>
    <w:rsid w:val="00F822C5"/>
    <w:rsid w:val="00F82834"/>
    <w:rsid w:val="00F83693"/>
    <w:rsid w:val="00F862CF"/>
    <w:rsid w:val="00F9136A"/>
    <w:rsid w:val="00F93B5B"/>
    <w:rsid w:val="00F963F4"/>
    <w:rsid w:val="00F96966"/>
    <w:rsid w:val="00F96B40"/>
    <w:rsid w:val="00F96B52"/>
    <w:rsid w:val="00F977CB"/>
    <w:rsid w:val="00F97860"/>
    <w:rsid w:val="00F97C80"/>
    <w:rsid w:val="00FA1935"/>
    <w:rsid w:val="00FA37A1"/>
    <w:rsid w:val="00FA38AF"/>
    <w:rsid w:val="00FA3A8B"/>
    <w:rsid w:val="00FA5E80"/>
    <w:rsid w:val="00FA7092"/>
    <w:rsid w:val="00FB12B6"/>
    <w:rsid w:val="00FB2EDD"/>
    <w:rsid w:val="00FB42AE"/>
    <w:rsid w:val="00FB4D65"/>
    <w:rsid w:val="00FC0EE6"/>
    <w:rsid w:val="00FC1937"/>
    <w:rsid w:val="00FC21D6"/>
    <w:rsid w:val="00FC3141"/>
    <w:rsid w:val="00FC3520"/>
    <w:rsid w:val="00FC39DB"/>
    <w:rsid w:val="00FC3C21"/>
    <w:rsid w:val="00FC4C7C"/>
    <w:rsid w:val="00FC60B2"/>
    <w:rsid w:val="00FD3164"/>
    <w:rsid w:val="00FD40E0"/>
    <w:rsid w:val="00FD4CC3"/>
    <w:rsid w:val="00FD529A"/>
    <w:rsid w:val="00FD5DEE"/>
    <w:rsid w:val="00FD6E74"/>
    <w:rsid w:val="00FD7A4C"/>
    <w:rsid w:val="00FE0791"/>
    <w:rsid w:val="00FE104D"/>
    <w:rsid w:val="00FE15BA"/>
    <w:rsid w:val="00FE481C"/>
    <w:rsid w:val="00FE57D1"/>
    <w:rsid w:val="00FE7826"/>
    <w:rsid w:val="00FF00C0"/>
    <w:rsid w:val="00FF0C56"/>
    <w:rsid w:val="00FF1D2C"/>
    <w:rsid w:val="00FF24EF"/>
    <w:rsid w:val="00FF57DD"/>
    <w:rsid w:val="00FF6745"/>
    <w:rsid w:val="00FF6C97"/>
    <w:rsid w:val="00FF6F48"/>
    <w:rsid w:val="00FF7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3C94E"/>
  <w15:chartTrackingRefBased/>
  <w15:docId w15:val="{EA0C66EB-8CB2-413A-BA09-47EDFD17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rFonts w:ascii="Aristocrat" w:hAnsi="Aristocrat"/>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uiPriority w:val="99"/>
    <w:semiHidden/>
    <w:unhideWhenUsed/>
    <w:rsid w:val="00C93A69"/>
    <w:rPr>
      <w:rFonts w:ascii="Tahoma" w:hAnsi="Tahoma" w:cs="Tahoma"/>
      <w:sz w:val="16"/>
      <w:szCs w:val="16"/>
    </w:rPr>
  </w:style>
  <w:style w:type="character" w:customStyle="1" w:styleId="BalloonTextChar">
    <w:name w:val="Balloon Text Char"/>
    <w:link w:val="BalloonText"/>
    <w:uiPriority w:val="99"/>
    <w:semiHidden/>
    <w:rsid w:val="00C93A69"/>
    <w:rPr>
      <w:rFonts w:ascii="Tahoma" w:hAnsi="Tahoma" w:cs="Tahoma"/>
      <w:sz w:val="16"/>
      <w:szCs w:val="16"/>
    </w:rPr>
  </w:style>
  <w:style w:type="character" w:styleId="PageNumber">
    <w:name w:val="page number"/>
    <w:basedOn w:val="DefaultParagraphFont"/>
    <w:rsid w:val="00B638EA"/>
  </w:style>
  <w:style w:type="character" w:styleId="Hyperlink">
    <w:name w:val="Hyperlink"/>
    <w:rsid w:val="00264D39"/>
    <w:rPr>
      <w:color w:val="0000FF"/>
      <w:u w:val="single"/>
    </w:rPr>
  </w:style>
  <w:style w:type="paragraph" w:styleId="NoSpacing">
    <w:name w:val="No Spacing"/>
    <w:uiPriority w:val="1"/>
    <w:qFormat/>
    <w:rsid w:val="00593A93"/>
    <w:rPr>
      <w:rFonts w:ascii="Calibri" w:eastAsia="Calibri" w:hAnsi="Calibri"/>
      <w:sz w:val="22"/>
      <w:szCs w:val="22"/>
      <w:lang w:eastAsia="en-US"/>
    </w:rPr>
  </w:style>
  <w:style w:type="paragraph" w:styleId="ListBullet">
    <w:name w:val="List Bullet"/>
    <w:basedOn w:val="Normal"/>
    <w:uiPriority w:val="99"/>
    <w:unhideWhenUsed/>
    <w:rsid w:val="006F5D57"/>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614712">
      <w:bodyDiv w:val="1"/>
      <w:marLeft w:val="0"/>
      <w:marRight w:val="0"/>
      <w:marTop w:val="0"/>
      <w:marBottom w:val="0"/>
      <w:divBdr>
        <w:top w:val="none" w:sz="0" w:space="0" w:color="auto"/>
        <w:left w:val="none" w:sz="0" w:space="0" w:color="auto"/>
        <w:bottom w:val="none" w:sz="0" w:space="0" w:color="auto"/>
        <w:right w:val="none" w:sz="0" w:space="0" w:color="auto"/>
      </w:divBdr>
      <w:divsChild>
        <w:div w:id="486360150">
          <w:marLeft w:val="0"/>
          <w:marRight w:val="0"/>
          <w:marTop w:val="0"/>
          <w:marBottom w:val="0"/>
          <w:divBdr>
            <w:top w:val="none" w:sz="0" w:space="0" w:color="auto"/>
            <w:left w:val="none" w:sz="0" w:space="0" w:color="auto"/>
            <w:bottom w:val="none" w:sz="0" w:space="0" w:color="auto"/>
            <w:right w:val="none" w:sz="0" w:space="0" w:color="auto"/>
          </w:divBdr>
          <w:divsChild>
            <w:div w:id="1500971522">
              <w:marLeft w:val="0"/>
              <w:marRight w:val="0"/>
              <w:marTop w:val="0"/>
              <w:marBottom w:val="0"/>
              <w:divBdr>
                <w:top w:val="none" w:sz="0" w:space="0" w:color="auto"/>
                <w:left w:val="none" w:sz="0" w:space="0" w:color="auto"/>
                <w:bottom w:val="none" w:sz="0" w:space="0" w:color="auto"/>
                <w:right w:val="none" w:sz="0" w:space="0" w:color="auto"/>
              </w:divBdr>
              <w:divsChild>
                <w:div w:id="1939175578">
                  <w:marLeft w:val="0"/>
                  <w:marRight w:val="0"/>
                  <w:marTop w:val="0"/>
                  <w:marBottom w:val="0"/>
                  <w:divBdr>
                    <w:top w:val="none" w:sz="0" w:space="0" w:color="auto"/>
                    <w:left w:val="none" w:sz="0" w:space="0" w:color="auto"/>
                    <w:bottom w:val="none" w:sz="0" w:space="0" w:color="auto"/>
                    <w:right w:val="none" w:sz="0" w:space="0" w:color="auto"/>
                  </w:divBdr>
                  <w:divsChild>
                    <w:div w:id="2086879530">
                      <w:marLeft w:val="0"/>
                      <w:marRight w:val="0"/>
                      <w:marTop w:val="0"/>
                      <w:marBottom w:val="0"/>
                      <w:divBdr>
                        <w:top w:val="none" w:sz="0" w:space="0" w:color="auto"/>
                        <w:left w:val="none" w:sz="0" w:space="0" w:color="auto"/>
                        <w:bottom w:val="none" w:sz="0" w:space="0" w:color="auto"/>
                        <w:right w:val="none" w:sz="0" w:space="0" w:color="auto"/>
                      </w:divBdr>
                      <w:divsChild>
                        <w:div w:id="1791246110">
                          <w:marLeft w:val="0"/>
                          <w:marRight w:val="0"/>
                          <w:marTop w:val="0"/>
                          <w:marBottom w:val="0"/>
                          <w:divBdr>
                            <w:top w:val="none" w:sz="0" w:space="0" w:color="auto"/>
                            <w:left w:val="none" w:sz="0" w:space="0" w:color="auto"/>
                            <w:bottom w:val="none" w:sz="0" w:space="0" w:color="auto"/>
                            <w:right w:val="none" w:sz="0" w:space="0" w:color="auto"/>
                          </w:divBdr>
                          <w:divsChild>
                            <w:div w:id="150567240">
                              <w:marLeft w:val="0"/>
                              <w:marRight w:val="0"/>
                              <w:marTop w:val="0"/>
                              <w:marBottom w:val="0"/>
                              <w:divBdr>
                                <w:top w:val="none" w:sz="0" w:space="0" w:color="auto"/>
                                <w:left w:val="none" w:sz="0" w:space="0" w:color="auto"/>
                                <w:bottom w:val="none" w:sz="0" w:space="0" w:color="auto"/>
                                <w:right w:val="none" w:sz="0" w:space="0" w:color="auto"/>
                              </w:divBdr>
                              <w:divsChild>
                                <w:div w:id="325086579">
                                  <w:marLeft w:val="0"/>
                                  <w:marRight w:val="0"/>
                                  <w:marTop w:val="0"/>
                                  <w:marBottom w:val="0"/>
                                  <w:divBdr>
                                    <w:top w:val="none" w:sz="0" w:space="0" w:color="auto"/>
                                    <w:left w:val="none" w:sz="0" w:space="0" w:color="auto"/>
                                    <w:bottom w:val="none" w:sz="0" w:space="0" w:color="auto"/>
                                    <w:right w:val="none" w:sz="0" w:space="0" w:color="auto"/>
                                  </w:divBdr>
                                  <w:divsChild>
                                    <w:div w:id="2046632052">
                                      <w:marLeft w:val="0"/>
                                      <w:marRight w:val="0"/>
                                      <w:marTop w:val="0"/>
                                      <w:marBottom w:val="0"/>
                                      <w:divBdr>
                                        <w:top w:val="none" w:sz="0" w:space="0" w:color="auto"/>
                                        <w:left w:val="none" w:sz="0" w:space="0" w:color="auto"/>
                                        <w:bottom w:val="none" w:sz="0" w:space="0" w:color="auto"/>
                                        <w:right w:val="none" w:sz="0" w:space="0" w:color="auto"/>
                                      </w:divBdr>
                                      <w:divsChild>
                                        <w:div w:id="2082218400">
                                          <w:marLeft w:val="0"/>
                                          <w:marRight w:val="0"/>
                                          <w:marTop w:val="0"/>
                                          <w:marBottom w:val="0"/>
                                          <w:divBdr>
                                            <w:top w:val="none" w:sz="0" w:space="0" w:color="auto"/>
                                            <w:left w:val="none" w:sz="0" w:space="0" w:color="auto"/>
                                            <w:bottom w:val="none" w:sz="0" w:space="0" w:color="auto"/>
                                            <w:right w:val="none" w:sz="0" w:space="0" w:color="auto"/>
                                          </w:divBdr>
                                          <w:divsChild>
                                            <w:div w:id="1999188225">
                                              <w:marLeft w:val="0"/>
                                              <w:marRight w:val="0"/>
                                              <w:marTop w:val="0"/>
                                              <w:marBottom w:val="0"/>
                                              <w:divBdr>
                                                <w:top w:val="none" w:sz="0" w:space="0" w:color="auto"/>
                                                <w:left w:val="none" w:sz="0" w:space="0" w:color="auto"/>
                                                <w:bottom w:val="single" w:sz="6" w:space="0" w:color="E5E3E3"/>
                                                <w:right w:val="none" w:sz="0" w:space="0" w:color="auto"/>
                                              </w:divBdr>
                                              <w:divsChild>
                                                <w:div w:id="771822039">
                                                  <w:marLeft w:val="0"/>
                                                  <w:marRight w:val="0"/>
                                                  <w:marTop w:val="0"/>
                                                  <w:marBottom w:val="0"/>
                                                  <w:divBdr>
                                                    <w:top w:val="none" w:sz="0" w:space="0" w:color="auto"/>
                                                    <w:left w:val="none" w:sz="0" w:space="0" w:color="auto"/>
                                                    <w:bottom w:val="none" w:sz="0" w:space="0" w:color="auto"/>
                                                    <w:right w:val="none" w:sz="0" w:space="0" w:color="auto"/>
                                                  </w:divBdr>
                                                  <w:divsChild>
                                                    <w:div w:id="155727130">
                                                      <w:marLeft w:val="0"/>
                                                      <w:marRight w:val="0"/>
                                                      <w:marTop w:val="0"/>
                                                      <w:marBottom w:val="0"/>
                                                      <w:divBdr>
                                                        <w:top w:val="none" w:sz="0" w:space="0" w:color="auto"/>
                                                        <w:left w:val="none" w:sz="0" w:space="0" w:color="auto"/>
                                                        <w:bottom w:val="none" w:sz="0" w:space="0" w:color="auto"/>
                                                        <w:right w:val="none" w:sz="0" w:space="0" w:color="auto"/>
                                                      </w:divBdr>
                                                      <w:divsChild>
                                                        <w:div w:id="732851565">
                                                          <w:marLeft w:val="0"/>
                                                          <w:marRight w:val="0"/>
                                                          <w:marTop w:val="0"/>
                                                          <w:marBottom w:val="0"/>
                                                          <w:divBdr>
                                                            <w:top w:val="none" w:sz="0" w:space="0" w:color="auto"/>
                                                            <w:left w:val="none" w:sz="0" w:space="0" w:color="auto"/>
                                                            <w:bottom w:val="none" w:sz="0" w:space="0" w:color="auto"/>
                                                            <w:right w:val="none" w:sz="0" w:space="0" w:color="auto"/>
                                                          </w:divBdr>
                                                          <w:divsChild>
                                                            <w:div w:id="542986760">
                                                              <w:marLeft w:val="0"/>
                                                              <w:marRight w:val="0"/>
                                                              <w:marTop w:val="0"/>
                                                              <w:marBottom w:val="0"/>
                                                              <w:divBdr>
                                                                <w:top w:val="none" w:sz="0" w:space="0" w:color="auto"/>
                                                                <w:left w:val="none" w:sz="0" w:space="0" w:color="auto"/>
                                                                <w:bottom w:val="none" w:sz="0" w:space="0" w:color="auto"/>
                                                                <w:right w:val="none" w:sz="0" w:space="0" w:color="auto"/>
                                                              </w:divBdr>
                                                              <w:divsChild>
                                                                <w:div w:id="1198355318">
                                                                  <w:marLeft w:val="405"/>
                                                                  <w:marRight w:val="0"/>
                                                                  <w:marTop w:val="0"/>
                                                                  <w:marBottom w:val="0"/>
                                                                  <w:divBdr>
                                                                    <w:top w:val="none" w:sz="0" w:space="0" w:color="auto"/>
                                                                    <w:left w:val="none" w:sz="0" w:space="0" w:color="auto"/>
                                                                    <w:bottom w:val="none" w:sz="0" w:space="0" w:color="auto"/>
                                                                    <w:right w:val="none" w:sz="0" w:space="0" w:color="auto"/>
                                                                  </w:divBdr>
                                                                  <w:divsChild>
                                                                    <w:div w:id="1970932812">
                                                                      <w:marLeft w:val="0"/>
                                                                      <w:marRight w:val="0"/>
                                                                      <w:marTop w:val="0"/>
                                                                      <w:marBottom w:val="0"/>
                                                                      <w:divBdr>
                                                                        <w:top w:val="none" w:sz="0" w:space="0" w:color="auto"/>
                                                                        <w:left w:val="none" w:sz="0" w:space="0" w:color="auto"/>
                                                                        <w:bottom w:val="none" w:sz="0" w:space="0" w:color="auto"/>
                                                                        <w:right w:val="none" w:sz="0" w:space="0" w:color="auto"/>
                                                                      </w:divBdr>
                                                                      <w:divsChild>
                                                                        <w:div w:id="549658202">
                                                                          <w:marLeft w:val="0"/>
                                                                          <w:marRight w:val="0"/>
                                                                          <w:marTop w:val="0"/>
                                                                          <w:marBottom w:val="0"/>
                                                                          <w:divBdr>
                                                                            <w:top w:val="none" w:sz="0" w:space="0" w:color="auto"/>
                                                                            <w:left w:val="none" w:sz="0" w:space="0" w:color="auto"/>
                                                                            <w:bottom w:val="none" w:sz="0" w:space="0" w:color="auto"/>
                                                                            <w:right w:val="none" w:sz="0" w:space="0" w:color="auto"/>
                                                                          </w:divBdr>
                                                                          <w:divsChild>
                                                                            <w:div w:id="2083604549">
                                                                              <w:marLeft w:val="0"/>
                                                                              <w:marRight w:val="0"/>
                                                                              <w:marTop w:val="60"/>
                                                                              <w:marBottom w:val="0"/>
                                                                              <w:divBdr>
                                                                                <w:top w:val="none" w:sz="0" w:space="0" w:color="auto"/>
                                                                                <w:left w:val="none" w:sz="0" w:space="0" w:color="auto"/>
                                                                                <w:bottom w:val="none" w:sz="0" w:space="0" w:color="auto"/>
                                                                                <w:right w:val="none" w:sz="0" w:space="0" w:color="auto"/>
                                                                              </w:divBdr>
                                                                              <w:divsChild>
                                                                                <w:div w:id="2128349468">
                                                                                  <w:marLeft w:val="0"/>
                                                                                  <w:marRight w:val="0"/>
                                                                                  <w:marTop w:val="0"/>
                                                                                  <w:marBottom w:val="0"/>
                                                                                  <w:divBdr>
                                                                                    <w:top w:val="none" w:sz="0" w:space="0" w:color="auto"/>
                                                                                    <w:left w:val="none" w:sz="0" w:space="0" w:color="auto"/>
                                                                                    <w:bottom w:val="none" w:sz="0" w:space="0" w:color="auto"/>
                                                                                    <w:right w:val="none" w:sz="0" w:space="0" w:color="auto"/>
                                                                                  </w:divBdr>
                                                                                  <w:divsChild>
                                                                                    <w:div w:id="1559055609">
                                                                                      <w:marLeft w:val="0"/>
                                                                                      <w:marRight w:val="0"/>
                                                                                      <w:marTop w:val="0"/>
                                                                                      <w:marBottom w:val="0"/>
                                                                                      <w:divBdr>
                                                                                        <w:top w:val="none" w:sz="0" w:space="0" w:color="auto"/>
                                                                                        <w:left w:val="none" w:sz="0" w:space="0" w:color="auto"/>
                                                                                        <w:bottom w:val="none" w:sz="0" w:space="0" w:color="auto"/>
                                                                                        <w:right w:val="none" w:sz="0" w:space="0" w:color="auto"/>
                                                                                      </w:divBdr>
                                                                                      <w:divsChild>
                                                                                        <w:div w:id="678849502">
                                                                                          <w:marLeft w:val="0"/>
                                                                                          <w:marRight w:val="0"/>
                                                                                          <w:marTop w:val="0"/>
                                                                                          <w:marBottom w:val="0"/>
                                                                                          <w:divBdr>
                                                                                            <w:top w:val="none" w:sz="0" w:space="0" w:color="auto"/>
                                                                                            <w:left w:val="none" w:sz="0" w:space="0" w:color="auto"/>
                                                                                            <w:bottom w:val="none" w:sz="0" w:space="0" w:color="auto"/>
                                                                                            <w:right w:val="none" w:sz="0" w:space="0" w:color="auto"/>
                                                                                          </w:divBdr>
                                                                                          <w:divsChild>
                                                                                            <w:div w:id="120071889">
                                                                                              <w:marLeft w:val="0"/>
                                                                                              <w:marRight w:val="0"/>
                                                                                              <w:marTop w:val="0"/>
                                                                                              <w:marBottom w:val="0"/>
                                                                                              <w:divBdr>
                                                                                                <w:top w:val="none" w:sz="0" w:space="0" w:color="auto"/>
                                                                                                <w:left w:val="none" w:sz="0" w:space="0" w:color="auto"/>
                                                                                                <w:bottom w:val="none" w:sz="0" w:space="0" w:color="auto"/>
                                                                                                <w:right w:val="none" w:sz="0" w:space="0" w:color="auto"/>
                                                                                              </w:divBdr>
                                                                                              <w:divsChild>
                                                                                                <w:div w:id="894660639">
                                                                                                  <w:marLeft w:val="0"/>
                                                                                                  <w:marRight w:val="0"/>
                                                                                                  <w:marTop w:val="0"/>
                                                                                                  <w:marBottom w:val="0"/>
                                                                                                  <w:divBdr>
                                                                                                    <w:top w:val="none" w:sz="0" w:space="0" w:color="auto"/>
                                                                                                    <w:left w:val="none" w:sz="0" w:space="0" w:color="auto"/>
                                                                                                    <w:bottom w:val="none" w:sz="0" w:space="0" w:color="auto"/>
                                                                                                    <w:right w:val="none" w:sz="0" w:space="0" w:color="auto"/>
                                                                                                  </w:divBdr>
                                                                                                  <w:divsChild>
                                                                                                    <w:div w:id="613487835">
                                                                                                      <w:marLeft w:val="0"/>
                                                                                                      <w:marRight w:val="0"/>
                                                                                                      <w:marTop w:val="0"/>
                                                                                                      <w:marBottom w:val="0"/>
                                                                                                      <w:divBdr>
                                                                                                        <w:top w:val="none" w:sz="0" w:space="0" w:color="auto"/>
                                                                                                        <w:left w:val="none" w:sz="0" w:space="0" w:color="auto"/>
                                                                                                        <w:bottom w:val="none" w:sz="0" w:space="0" w:color="auto"/>
                                                                                                        <w:right w:val="none" w:sz="0" w:space="0" w:color="auto"/>
                                                                                                      </w:divBdr>
                                                                                                      <w:divsChild>
                                                                                                        <w:div w:id="929193524">
                                                                                                          <w:marLeft w:val="0"/>
                                                                                                          <w:marRight w:val="0"/>
                                                                                                          <w:marTop w:val="0"/>
                                                                                                          <w:marBottom w:val="0"/>
                                                                                                          <w:divBdr>
                                                                                                            <w:top w:val="none" w:sz="0" w:space="0" w:color="auto"/>
                                                                                                            <w:left w:val="none" w:sz="0" w:space="0" w:color="auto"/>
                                                                                                            <w:bottom w:val="none" w:sz="0" w:space="0" w:color="auto"/>
                                                                                                            <w:right w:val="none" w:sz="0" w:space="0" w:color="auto"/>
                                                                                                          </w:divBdr>
                                                                                                          <w:divsChild>
                                                                                                            <w:div w:id="10291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D3765-5D04-46F9-AE91-3355A8D5F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3</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St</vt:lpstr>
    </vt:vector>
  </TitlesOfParts>
  <Company>Microsoft</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maggiev</dc:creator>
  <cp:keywords/>
  <cp:lastModifiedBy>Parish Clerk</cp:lastModifiedBy>
  <cp:revision>12</cp:revision>
  <cp:lastPrinted>2016-07-06T08:44:00Z</cp:lastPrinted>
  <dcterms:created xsi:type="dcterms:W3CDTF">2016-09-20T10:01:00Z</dcterms:created>
  <dcterms:modified xsi:type="dcterms:W3CDTF">2016-09-21T19:30:00Z</dcterms:modified>
</cp:coreProperties>
</file>