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rsidR="00E640FD"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337B64">
        <w:rPr>
          <w:rFonts w:ascii="Arial" w:hAnsi="Arial" w:cs="Arial"/>
          <w:sz w:val="22"/>
          <w:szCs w:val="22"/>
          <w:lang w:val="en-US"/>
        </w:rPr>
        <w:t>B Blackfo</w:t>
      </w:r>
      <w:r w:rsidR="00B33466">
        <w:rPr>
          <w:rFonts w:ascii="Arial" w:hAnsi="Arial" w:cs="Arial"/>
          <w:sz w:val="22"/>
          <w:szCs w:val="22"/>
          <w:lang w:val="en-US"/>
        </w:rPr>
        <w:t>rd (Chairman)</w:t>
      </w:r>
      <w:r w:rsidR="00337B64">
        <w:rPr>
          <w:rFonts w:ascii="Arial" w:hAnsi="Arial" w:cs="Arial"/>
          <w:sz w:val="22"/>
          <w:szCs w:val="22"/>
          <w:lang w:val="en-US"/>
        </w:rPr>
        <w:t>,</w:t>
      </w:r>
      <w:r w:rsidR="00CE2EEF">
        <w:rPr>
          <w:rFonts w:ascii="Arial" w:hAnsi="Arial" w:cs="Arial"/>
          <w:sz w:val="22"/>
          <w:szCs w:val="22"/>
          <w:lang w:val="en-US"/>
        </w:rPr>
        <w:t xml:space="preserve"> </w:t>
      </w:r>
      <w:r w:rsidR="00F32BBD">
        <w:rPr>
          <w:rFonts w:ascii="Arial" w:hAnsi="Arial" w:cs="Arial"/>
          <w:sz w:val="22"/>
          <w:szCs w:val="22"/>
          <w:lang w:val="en-US"/>
        </w:rPr>
        <w:t>B Clark (BC)</w:t>
      </w:r>
      <w:r w:rsidR="00243F66">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612C35">
        <w:rPr>
          <w:rFonts w:ascii="Arial" w:hAnsi="Arial" w:cs="Arial"/>
          <w:sz w:val="22"/>
          <w:szCs w:val="22"/>
          <w:lang w:val="en-US"/>
        </w:rPr>
        <w:t>, D Crawley (DC)</w:t>
      </w:r>
      <w:r w:rsidR="00654E9E">
        <w:rPr>
          <w:rFonts w:ascii="Arial" w:hAnsi="Arial" w:cs="Arial"/>
          <w:sz w:val="22"/>
          <w:szCs w:val="22"/>
          <w:lang w:val="en-US"/>
        </w:rPr>
        <w:t>, J Benney (JB)</w:t>
      </w:r>
      <w:r w:rsidR="00B1655A">
        <w:rPr>
          <w:rFonts w:ascii="Arial" w:hAnsi="Arial" w:cs="Arial"/>
          <w:sz w:val="22"/>
          <w:szCs w:val="22"/>
          <w:lang w:val="en-US"/>
        </w:rPr>
        <w:t>, J Beresford (JEB), M Dolman (MD)</w:t>
      </w:r>
      <w:r w:rsidR="007F6092">
        <w:rPr>
          <w:rFonts w:ascii="Arial" w:hAnsi="Arial" w:cs="Arial"/>
          <w:sz w:val="22"/>
          <w:szCs w:val="22"/>
          <w:lang w:val="en-US"/>
        </w:rPr>
        <w:t xml:space="preserve"> &amp; </w:t>
      </w:r>
      <w:r w:rsidR="004F45E5">
        <w:rPr>
          <w:rFonts w:ascii="Arial" w:hAnsi="Arial" w:cs="Arial"/>
          <w:sz w:val="22"/>
          <w:szCs w:val="22"/>
          <w:lang w:val="en-US"/>
        </w:rPr>
        <w:t>Mrs E Seward-Adams</w:t>
      </w:r>
      <w:r w:rsidR="00263F4D">
        <w:rPr>
          <w:rFonts w:ascii="Arial" w:hAnsi="Arial" w:cs="Arial"/>
          <w:sz w:val="22"/>
          <w:szCs w:val="22"/>
          <w:lang w:val="en-US"/>
        </w:rPr>
        <w:t xml:space="preserve"> (ESW)</w:t>
      </w:r>
    </w:p>
    <w:p w:rsidR="004F45E5" w:rsidRDefault="004F45E5" w:rsidP="00763E23">
      <w:pPr>
        <w:ind w:left="-900"/>
        <w:rPr>
          <w:rFonts w:ascii="Arial" w:hAnsi="Arial" w:cs="Arial"/>
          <w:sz w:val="22"/>
          <w:szCs w:val="22"/>
          <w:lang w:val="en-US"/>
        </w:rPr>
      </w:pPr>
    </w:p>
    <w:p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4F45E5">
        <w:rPr>
          <w:rFonts w:ascii="Arial" w:hAnsi="Arial" w:cs="Arial"/>
          <w:sz w:val="22"/>
          <w:szCs w:val="22"/>
        </w:rPr>
        <w:t>K Rees</w:t>
      </w:r>
      <w:r w:rsidR="00ED0879" w:rsidRPr="00947FD1">
        <w:rPr>
          <w:rFonts w:ascii="Arial" w:hAnsi="Arial" w:cs="Arial"/>
          <w:sz w:val="22"/>
          <w:szCs w:val="22"/>
        </w:rPr>
        <w:t xml:space="preserve"> (</w:t>
      </w:r>
      <w:r w:rsidR="00593A93" w:rsidRPr="00947FD1">
        <w:rPr>
          <w:rFonts w:ascii="Arial" w:hAnsi="Arial" w:cs="Arial"/>
          <w:sz w:val="22"/>
          <w:szCs w:val="22"/>
        </w:rPr>
        <w:t>Cl</w:t>
      </w:r>
      <w:r w:rsidR="00B1655A">
        <w:rPr>
          <w:rFonts w:ascii="Arial" w:hAnsi="Arial" w:cs="Arial"/>
          <w:sz w:val="22"/>
          <w:szCs w:val="22"/>
        </w:rPr>
        <w:t>erk) &amp; 15</w:t>
      </w:r>
      <w:r w:rsidR="004F45E5">
        <w:rPr>
          <w:rFonts w:ascii="Arial" w:hAnsi="Arial" w:cs="Arial"/>
          <w:sz w:val="22"/>
          <w:szCs w:val="22"/>
        </w:rPr>
        <w:t xml:space="preserve"> </w:t>
      </w:r>
      <w:r w:rsidR="00F9136A">
        <w:rPr>
          <w:rFonts w:ascii="Arial" w:hAnsi="Arial" w:cs="Arial"/>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rsidTr="009B6788">
        <w:tc>
          <w:tcPr>
            <w:tcW w:w="900" w:type="dxa"/>
          </w:tcPr>
          <w:p w:rsidR="00AD0B28" w:rsidRPr="00947FD1" w:rsidRDefault="00DC5A2B" w:rsidP="00F60640">
            <w:pPr>
              <w:rPr>
                <w:rFonts w:ascii="Arial" w:hAnsi="Arial" w:cs="Arial"/>
                <w:sz w:val="22"/>
                <w:szCs w:val="22"/>
              </w:rPr>
            </w:pPr>
            <w:r w:rsidRPr="00947FD1">
              <w:rPr>
                <w:rFonts w:ascii="Arial" w:hAnsi="Arial" w:cs="Arial"/>
                <w:sz w:val="22"/>
                <w:szCs w:val="22"/>
              </w:rPr>
              <w:t>1</w:t>
            </w:r>
            <w:r w:rsidR="00B1655A">
              <w:rPr>
                <w:rFonts w:ascii="Arial" w:hAnsi="Arial" w:cs="Arial"/>
                <w:sz w:val="22"/>
                <w:szCs w:val="22"/>
              </w:rPr>
              <w:t>7/044</w:t>
            </w:r>
          </w:p>
        </w:tc>
        <w:tc>
          <w:tcPr>
            <w:tcW w:w="10206" w:type="dxa"/>
          </w:tcPr>
          <w:p w:rsidR="007118C6" w:rsidRDefault="00E314DE" w:rsidP="0055373B">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55373B">
              <w:rPr>
                <w:rFonts w:ascii="Arial" w:hAnsi="Arial" w:cs="Arial"/>
                <w:b/>
                <w:sz w:val="22"/>
                <w:szCs w:val="22"/>
                <w:u w:val="single"/>
              </w:rPr>
              <w:t xml:space="preserve">  </w:t>
            </w:r>
            <w:r w:rsidR="004F45E5">
              <w:rPr>
                <w:rFonts w:ascii="Arial" w:hAnsi="Arial" w:cs="Arial"/>
                <w:b/>
                <w:sz w:val="22"/>
                <w:szCs w:val="22"/>
                <w:u w:val="single"/>
              </w:rPr>
              <w:t xml:space="preserve"> </w:t>
            </w:r>
          </w:p>
          <w:p w:rsidR="00654E9E" w:rsidRDefault="00B1655A" w:rsidP="009F207A">
            <w:pPr>
              <w:rPr>
                <w:rFonts w:ascii="Arial" w:hAnsi="Arial" w:cs="Arial"/>
                <w:sz w:val="22"/>
                <w:szCs w:val="22"/>
              </w:rPr>
            </w:pPr>
            <w:r>
              <w:rPr>
                <w:rFonts w:ascii="Arial" w:hAnsi="Arial" w:cs="Arial"/>
                <w:sz w:val="22"/>
                <w:szCs w:val="22"/>
              </w:rPr>
              <w:t>Cllr R Vodnik &amp; CCllr. Mrs M Vale.</w:t>
            </w:r>
          </w:p>
          <w:p w:rsidR="00B1655A" w:rsidRPr="00654E9E" w:rsidRDefault="00B1655A" w:rsidP="009F207A">
            <w:pPr>
              <w:rPr>
                <w:rFonts w:ascii="Arial" w:hAnsi="Arial" w:cs="Arial"/>
                <w:sz w:val="22"/>
                <w:szCs w:val="22"/>
              </w:rPr>
            </w:pPr>
            <w:r>
              <w:rPr>
                <w:rFonts w:ascii="Arial" w:hAnsi="Arial" w:cs="Arial"/>
                <w:sz w:val="22"/>
                <w:szCs w:val="22"/>
              </w:rPr>
              <w:t>Condolences were given to Cllr. Mrs M Vale whose husband passed away recently.</w:t>
            </w:r>
          </w:p>
        </w:tc>
      </w:tr>
      <w:tr w:rsidR="00AD0B28" w:rsidRPr="00947FD1" w:rsidTr="009B6788">
        <w:tc>
          <w:tcPr>
            <w:tcW w:w="900" w:type="dxa"/>
          </w:tcPr>
          <w:p w:rsidR="00AD0B28" w:rsidRPr="00947FD1" w:rsidRDefault="00B1655A" w:rsidP="006148C3">
            <w:pPr>
              <w:rPr>
                <w:rFonts w:ascii="Arial" w:hAnsi="Arial" w:cs="Arial"/>
                <w:sz w:val="22"/>
                <w:szCs w:val="22"/>
              </w:rPr>
            </w:pPr>
            <w:r>
              <w:rPr>
                <w:rFonts w:ascii="Arial" w:hAnsi="Arial" w:cs="Arial"/>
                <w:sz w:val="22"/>
                <w:szCs w:val="22"/>
              </w:rPr>
              <w:t>17/045</w:t>
            </w:r>
          </w:p>
        </w:tc>
        <w:tc>
          <w:tcPr>
            <w:tcW w:w="10206" w:type="dxa"/>
            <w:vAlign w:val="center"/>
          </w:tcPr>
          <w:p w:rsidR="00B1655A" w:rsidRDefault="007118C6" w:rsidP="006148C3">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rsidR="00BA1E36" w:rsidRPr="00B1655A" w:rsidRDefault="00B1655A" w:rsidP="006148C3">
            <w:pPr>
              <w:rPr>
                <w:rFonts w:ascii="Arial" w:hAnsi="Arial" w:cs="Arial"/>
                <w:b/>
                <w:sz w:val="22"/>
                <w:szCs w:val="22"/>
                <w:u w:val="single"/>
              </w:rPr>
            </w:pPr>
            <w:r>
              <w:rPr>
                <w:rFonts w:ascii="Arial" w:hAnsi="Arial" w:cs="Arial"/>
                <w:sz w:val="22"/>
                <w:szCs w:val="22"/>
              </w:rPr>
              <w:t xml:space="preserve">JEB </w:t>
            </w:r>
            <w:r w:rsidR="00263F4D">
              <w:rPr>
                <w:rFonts w:ascii="Arial" w:hAnsi="Arial" w:cs="Arial"/>
                <w:sz w:val="22"/>
                <w:szCs w:val="22"/>
              </w:rPr>
              <w:t>declared a non-recordable interest in agenda item 15 (a) Trevemper Farm Community Benefit</w:t>
            </w:r>
            <w:r w:rsidR="006435D7">
              <w:rPr>
                <w:rFonts w:ascii="Arial" w:hAnsi="Arial" w:cs="Arial"/>
                <w:sz w:val="22"/>
                <w:szCs w:val="22"/>
              </w:rPr>
              <w:t>.</w:t>
            </w:r>
          </w:p>
          <w:p w:rsidR="003508FC" w:rsidRPr="00AB3D52" w:rsidRDefault="003508FC" w:rsidP="006435D7">
            <w:pPr>
              <w:rPr>
                <w:rFonts w:ascii="Arial" w:hAnsi="Arial" w:cs="Arial"/>
                <w:sz w:val="22"/>
                <w:szCs w:val="22"/>
              </w:rPr>
            </w:pPr>
          </w:p>
        </w:tc>
      </w:tr>
      <w:tr w:rsidR="003866D8" w:rsidRPr="00947FD1" w:rsidTr="009B6788">
        <w:tc>
          <w:tcPr>
            <w:tcW w:w="900" w:type="dxa"/>
          </w:tcPr>
          <w:p w:rsidR="003866D8" w:rsidRPr="00947FD1" w:rsidRDefault="00370FCA" w:rsidP="001E4445">
            <w:pPr>
              <w:rPr>
                <w:rFonts w:ascii="Arial" w:hAnsi="Arial" w:cs="Arial"/>
                <w:sz w:val="22"/>
                <w:szCs w:val="22"/>
              </w:rPr>
            </w:pPr>
            <w:r>
              <w:rPr>
                <w:rFonts w:ascii="Arial" w:hAnsi="Arial" w:cs="Arial"/>
                <w:sz w:val="22"/>
                <w:szCs w:val="22"/>
              </w:rPr>
              <w:t>17/024</w:t>
            </w:r>
          </w:p>
        </w:tc>
        <w:tc>
          <w:tcPr>
            <w:tcW w:w="10206" w:type="dxa"/>
            <w:vAlign w:val="center"/>
          </w:tcPr>
          <w:p w:rsidR="00B00AA3" w:rsidRDefault="0036594C" w:rsidP="00B00AA3">
            <w:pPr>
              <w:rPr>
                <w:rFonts w:ascii="Arial" w:hAnsi="Arial" w:cs="Arial"/>
                <w:b/>
                <w:sz w:val="22"/>
                <w:szCs w:val="22"/>
              </w:rPr>
            </w:pPr>
            <w:r>
              <w:rPr>
                <w:rFonts w:ascii="Arial" w:hAnsi="Arial" w:cs="Arial"/>
                <w:b/>
                <w:sz w:val="22"/>
                <w:szCs w:val="22"/>
                <w:u w:val="single"/>
              </w:rPr>
              <w:t>Minutes</w:t>
            </w:r>
            <w:r w:rsidR="003866D8" w:rsidRPr="00947FD1">
              <w:rPr>
                <w:rFonts w:ascii="Arial" w:hAnsi="Arial" w:cs="Arial"/>
                <w:b/>
                <w:sz w:val="22"/>
                <w:szCs w:val="22"/>
                <w:u w:val="single"/>
              </w:rPr>
              <w:t>:</w:t>
            </w:r>
            <w:r w:rsidR="00A849EA" w:rsidRPr="00A849EA">
              <w:rPr>
                <w:rFonts w:ascii="Arial" w:hAnsi="Arial" w:cs="Arial"/>
                <w:b/>
                <w:sz w:val="22"/>
                <w:szCs w:val="22"/>
              </w:rPr>
              <w:t xml:space="preserve">  </w:t>
            </w:r>
          </w:p>
          <w:p w:rsidR="00AA3C09" w:rsidRPr="00416CDF" w:rsidRDefault="006148C3" w:rsidP="00F862CF">
            <w:pPr>
              <w:rPr>
                <w:rFonts w:ascii="Arial" w:hAnsi="Arial" w:cs="Arial"/>
                <w:b/>
                <w:i/>
                <w:sz w:val="22"/>
                <w:szCs w:val="22"/>
              </w:rPr>
            </w:pPr>
            <w:r>
              <w:rPr>
                <w:rFonts w:ascii="Arial" w:hAnsi="Arial" w:cs="Arial"/>
                <w:b/>
                <w:i/>
                <w:sz w:val="22"/>
                <w:szCs w:val="22"/>
              </w:rPr>
              <w:t>RESOLVED:  T</w:t>
            </w:r>
            <w:r w:rsidR="00F60640">
              <w:rPr>
                <w:rFonts w:ascii="Arial" w:hAnsi="Arial" w:cs="Arial"/>
                <w:b/>
                <w:i/>
                <w:sz w:val="22"/>
                <w:szCs w:val="22"/>
              </w:rPr>
              <w:t xml:space="preserve">he </w:t>
            </w:r>
            <w:r w:rsidR="00CD40BD">
              <w:rPr>
                <w:rFonts w:ascii="Arial" w:hAnsi="Arial" w:cs="Arial"/>
                <w:b/>
                <w:i/>
                <w:sz w:val="22"/>
                <w:szCs w:val="22"/>
              </w:rPr>
              <w:t>m</w:t>
            </w:r>
            <w:r w:rsidR="00594541">
              <w:rPr>
                <w:rFonts w:ascii="Arial" w:hAnsi="Arial" w:cs="Arial"/>
                <w:b/>
                <w:i/>
                <w:sz w:val="22"/>
                <w:szCs w:val="22"/>
              </w:rPr>
              <w:t xml:space="preserve">inutes of the </w:t>
            </w:r>
            <w:r w:rsidR="001816C9">
              <w:rPr>
                <w:rFonts w:ascii="Arial" w:hAnsi="Arial" w:cs="Arial"/>
                <w:b/>
                <w:i/>
                <w:sz w:val="22"/>
                <w:szCs w:val="22"/>
              </w:rPr>
              <w:t xml:space="preserve">Full Council </w:t>
            </w:r>
            <w:r w:rsidR="00E122A0">
              <w:rPr>
                <w:rFonts w:ascii="Arial" w:hAnsi="Arial" w:cs="Arial"/>
                <w:b/>
                <w:i/>
                <w:sz w:val="22"/>
                <w:szCs w:val="22"/>
              </w:rPr>
              <w:t>M</w:t>
            </w:r>
            <w:r w:rsidR="0036594C">
              <w:rPr>
                <w:rFonts w:ascii="Arial" w:hAnsi="Arial" w:cs="Arial"/>
                <w:b/>
                <w:i/>
                <w:sz w:val="22"/>
                <w:szCs w:val="22"/>
              </w:rPr>
              <w:t>eeting held on</w:t>
            </w:r>
            <w:r w:rsidR="00370FCA">
              <w:rPr>
                <w:rFonts w:ascii="Arial" w:hAnsi="Arial" w:cs="Arial"/>
                <w:b/>
                <w:i/>
                <w:sz w:val="22"/>
                <w:szCs w:val="22"/>
              </w:rPr>
              <w:t xml:space="preserve"> 11</w:t>
            </w:r>
            <w:r w:rsidRPr="006148C3">
              <w:rPr>
                <w:rFonts w:ascii="Arial" w:hAnsi="Arial" w:cs="Arial"/>
                <w:b/>
                <w:i/>
                <w:sz w:val="22"/>
                <w:szCs w:val="22"/>
                <w:vertAlign w:val="superscript"/>
              </w:rPr>
              <w:t>h</w:t>
            </w:r>
            <w:r w:rsidR="00370FCA">
              <w:rPr>
                <w:rFonts w:ascii="Arial" w:hAnsi="Arial" w:cs="Arial"/>
                <w:b/>
                <w:i/>
                <w:sz w:val="22"/>
                <w:szCs w:val="22"/>
              </w:rPr>
              <w:t xml:space="preserve"> January 2017</w:t>
            </w:r>
            <w:r w:rsidR="003A4982">
              <w:rPr>
                <w:rFonts w:ascii="Arial" w:hAnsi="Arial" w:cs="Arial"/>
                <w:b/>
                <w:i/>
                <w:sz w:val="22"/>
                <w:szCs w:val="22"/>
              </w:rPr>
              <w:t>, as circulated,</w:t>
            </w:r>
            <w:r w:rsidR="003604A3">
              <w:rPr>
                <w:rFonts w:ascii="Arial" w:hAnsi="Arial" w:cs="Arial"/>
                <w:b/>
                <w:i/>
                <w:sz w:val="22"/>
                <w:szCs w:val="22"/>
              </w:rPr>
              <w:t xml:space="preserve"> </w:t>
            </w:r>
            <w:r w:rsidR="00BB2952">
              <w:rPr>
                <w:rFonts w:ascii="Arial" w:hAnsi="Arial" w:cs="Arial"/>
                <w:b/>
                <w:i/>
                <w:sz w:val="22"/>
                <w:szCs w:val="22"/>
              </w:rPr>
              <w:t>were approv</w:t>
            </w:r>
            <w:r w:rsidR="008B338A">
              <w:rPr>
                <w:rFonts w:ascii="Arial" w:hAnsi="Arial" w:cs="Arial"/>
                <w:b/>
                <w:i/>
                <w:sz w:val="22"/>
                <w:szCs w:val="22"/>
              </w:rPr>
              <w:t>ed.  They were signed by the Chairman.</w:t>
            </w:r>
            <w:r w:rsidR="00917577">
              <w:rPr>
                <w:rFonts w:ascii="Arial" w:hAnsi="Arial" w:cs="Arial"/>
                <w:b/>
                <w:i/>
                <w:sz w:val="22"/>
                <w:szCs w:val="22"/>
              </w:rPr>
              <w:t xml:space="preserve">   </w:t>
            </w:r>
          </w:p>
        </w:tc>
      </w:tr>
      <w:tr w:rsidR="006435D7" w:rsidRPr="00947FD1" w:rsidTr="009B6788">
        <w:tc>
          <w:tcPr>
            <w:tcW w:w="900" w:type="dxa"/>
          </w:tcPr>
          <w:p w:rsidR="006435D7" w:rsidRDefault="006435D7" w:rsidP="008B7297">
            <w:pPr>
              <w:rPr>
                <w:rFonts w:ascii="Arial" w:hAnsi="Arial" w:cs="Arial"/>
                <w:sz w:val="22"/>
                <w:szCs w:val="22"/>
              </w:rPr>
            </w:pPr>
            <w:r>
              <w:rPr>
                <w:rFonts w:ascii="Arial" w:hAnsi="Arial" w:cs="Arial"/>
                <w:sz w:val="22"/>
                <w:szCs w:val="22"/>
              </w:rPr>
              <w:t>17/025</w:t>
            </w:r>
          </w:p>
        </w:tc>
        <w:tc>
          <w:tcPr>
            <w:tcW w:w="10206" w:type="dxa"/>
            <w:vAlign w:val="center"/>
          </w:tcPr>
          <w:p w:rsidR="006435D7" w:rsidRDefault="006435D7" w:rsidP="008B7297">
            <w:pPr>
              <w:rPr>
                <w:rFonts w:ascii="Arial" w:hAnsi="Arial" w:cs="Arial"/>
                <w:b/>
                <w:sz w:val="22"/>
                <w:szCs w:val="22"/>
                <w:u w:val="single"/>
              </w:rPr>
            </w:pPr>
            <w:r>
              <w:rPr>
                <w:rFonts w:ascii="Arial" w:hAnsi="Arial" w:cs="Arial"/>
                <w:b/>
                <w:sz w:val="22"/>
                <w:szCs w:val="22"/>
                <w:u w:val="single"/>
              </w:rPr>
              <w:t>Potential Redevelopment of the Fairbank Hotel, Sue Walters (Situ8 Planning Consultancy):</w:t>
            </w:r>
          </w:p>
          <w:p w:rsidR="006435D7" w:rsidRPr="00AF31E8" w:rsidRDefault="00AF31E8" w:rsidP="008B7297">
            <w:pPr>
              <w:rPr>
                <w:rFonts w:ascii="Arial" w:hAnsi="Arial" w:cs="Arial"/>
                <w:sz w:val="22"/>
                <w:szCs w:val="22"/>
              </w:rPr>
            </w:pPr>
            <w:r>
              <w:rPr>
                <w:rFonts w:ascii="Arial" w:hAnsi="Arial" w:cs="Arial"/>
                <w:sz w:val="22"/>
                <w:szCs w:val="22"/>
              </w:rPr>
              <w:t>Sue Walters gave a presentation on the potential redevelopment of the Fairbank Hotel into 9 apartments.  A pre-application was submitted last year for the redevelopment of the Fairbank Hotel &amp; Trethcoomb which re</w:t>
            </w:r>
            <w:r w:rsidR="00DE57C5">
              <w:rPr>
                <w:rFonts w:ascii="Arial" w:hAnsi="Arial" w:cs="Arial"/>
                <w:sz w:val="22"/>
                <w:szCs w:val="22"/>
              </w:rPr>
              <w:t>ceived positive feedback from Cornwall</w:t>
            </w:r>
            <w:r>
              <w:rPr>
                <w:rFonts w:ascii="Arial" w:hAnsi="Arial" w:cs="Arial"/>
                <w:sz w:val="22"/>
                <w:szCs w:val="22"/>
              </w:rPr>
              <w:t xml:space="preserve"> Council but Trethcoomb is now not included in the plans.  It will be a contemporary development with und</w:t>
            </w:r>
            <w:bookmarkStart w:id="0" w:name="_GoBack"/>
            <w:bookmarkEnd w:id="0"/>
            <w:r>
              <w:rPr>
                <w:rFonts w:ascii="Arial" w:hAnsi="Arial" w:cs="Arial"/>
                <w:sz w:val="22"/>
                <w:szCs w:val="22"/>
              </w:rPr>
              <w:t xml:space="preserve">erground parking and could be either holiday or residential use.  </w:t>
            </w:r>
            <w:r w:rsidR="00EE2955">
              <w:rPr>
                <w:rFonts w:ascii="Arial" w:hAnsi="Arial" w:cs="Arial"/>
                <w:sz w:val="22"/>
                <w:szCs w:val="22"/>
              </w:rPr>
              <w:t>The proposed design, with a zinc</w:t>
            </w:r>
            <w:r>
              <w:rPr>
                <w:rFonts w:ascii="Arial" w:hAnsi="Arial" w:cs="Arial"/>
                <w:sz w:val="22"/>
                <w:szCs w:val="22"/>
              </w:rPr>
              <w:t xml:space="preserve"> roof &amp; glass frontage follows the Planning Officer’s vi</w:t>
            </w:r>
            <w:r w:rsidR="00DE57C5">
              <w:rPr>
                <w:rFonts w:ascii="Arial" w:hAnsi="Arial" w:cs="Arial"/>
                <w:sz w:val="22"/>
                <w:szCs w:val="22"/>
              </w:rPr>
              <w:t xml:space="preserve">ew of adding </w:t>
            </w:r>
            <w:r>
              <w:rPr>
                <w:rFonts w:ascii="Arial" w:hAnsi="Arial" w:cs="Arial"/>
                <w:sz w:val="22"/>
                <w:szCs w:val="22"/>
              </w:rPr>
              <w:t xml:space="preserve">interest to the street scene.  The party wall with Trethcoomb was queried.  This would comply with current legislation.  Concern was expressed over the </w:t>
            </w:r>
            <w:r w:rsidR="00DE57C5">
              <w:rPr>
                <w:rFonts w:ascii="Arial" w:hAnsi="Arial" w:cs="Arial"/>
                <w:sz w:val="22"/>
                <w:szCs w:val="22"/>
              </w:rPr>
              <w:t>sewerage although it was confirmed that there would be the same number of bedrooms as currently.</w:t>
            </w:r>
          </w:p>
        </w:tc>
      </w:tr>
      <w:tr w:rsidR="005B27C4" w:rsidRPr="00947FD1" w:rsidTr="009B6788">
        <w:tc>
          <w:tcPr>
            <w:tcW w:w="900" w:type="dxa"/>
          </w:tcPr>
          <w:p w:rsidR="005B27C4" w:rsidRPr="00947FD1" w:rsidRDefault="00DE57C5" w:rsidP="008B7297">
            <w:pPr>
              <w:rPr>
                <w:rFonts w:ascii="Arial" w:hAnsi="Arial" w:cs="Arial"/>
                <w:sz w:val="22"/>
                <w:szCs w:val="22"/>
              </w:rPr>
            </w:pPr>
            <w:r>
              <w:rPr>
                <w:rFonts w:ascii="Arial" w:hAnsi="Arial" w:cs="Arial"/>
                <w:sz w:val="22"/>
                <w:szCs w:val="22"/>
              </w:rPr>
              <w:t>17/026</w:t>
            </w:r>
          </w:p>
        </w:tc>
        <w:tc>
          <w:tcPr>
            <w:tcW w:w="10206" w:type="dxa"/>
            <w:vAlign w:val="center"/>
          </w:tcPr>
          <w:p w:rsidR="005B27C4" w:rsidRDefault="005B27C4" w:rsidP="008B7297">
            <w:pPr>
              <w:rPr>
                <w:rFonts w:ascii="Arial" w:hAnsi="Arial" w:cs="Arial"/>
                <w:b/>
                <w:sz w:val="22"/>
                <w:szCs w:val="22"/>
                <w:u w:val="single"/>
              </w:rPr>
            </w:pPr>
            <w:r>
              <w:rPr>
                <w:rFonts w:ascii="Arial" w:hAnsi="Arial" w:cs="Arial"/>
                <w:b/>
                <w:sz w:val="22"/>
                <w:szCs w:val="22"/>
                <w:u w:val="single"/>
              </w:rPr>
              <w:t>Public Participation:</w:t>
            </w:r>
          </w:p>
          <w:p w:rsidR="00A93837" w:rsidRPr="007B62C5" w:rsidRDefault="00D02DF0" w:rsidP="00F9136A">
            <w:pPr>
              <w:rPr>
                <w:rFonts w:ascii="Arial" w:hAnsi="Arial" w:cs="Arial"/>
                <w:sz w:val="22"/>
                <w:szCs w:val="22"/>
              </w:rPr>
            </w:pPr>
            <w:r>
              <w:rPr>
                <w:rFonts w:ascii="Arial" w:hAnsi="Arial" w:cs="Arial"/>
                <w:sz w:val="22"/>
                <w:szCs w:val="22"/>
              </w:rPr>
              <w:t xml:space="preserve">The owner of Highfields Lodge spoke in support of his planning application to </w:t>
            </w:r>
            <w:r w:rsidR="008D7A6E">
              <w:rPr>
                <w:rFonts w:ascii="Arial" w:hAnsi="Arial" w:cs="Arial"/>
                <w:sz w:val="22"/>
                <w:szCs w:val="22"/>
              </w:rPr>
              <w:t xml:space="preserve">convert the </w:t>
            </w:r>
            <w:r w:rsidR="00456B9B">
              <w:rPr>
                <w:rFonts w:ascii="Arial" w:hAnsi="Arial" w:cs="Arial"/>
                <w:sz w:val="22"/>
                <w:szCs w:val="22"/>
              </w:rPr>
              <w:t>B&amp;B into 6 holiday units, a café &amp; owner’s accommodation.  A community consultation has been held.   It was noted that a septic tank is included for properties at the rear and an issue over the boundary with the neighbouring property has been resolved.</w:t>
            </w:r>
          </w:p>
        </w:tc>
      </w:tr>
      <w:tr w:rsidR="00BA1FA5" w:rsidRPr="00947FD1" w:rsidTr="009B6788">
        <w:tc>
          <w:tcPr>
            <w:tcW w:w="900" w:type="dxa"/>
          </w:tcPr>
          <w:p w:rsidR="00BA1FA5" w:rsidRDefault="00A93837" w:rsidP="00BA1FA5">
            <w:pPr>
              <w:rPr>
                <w:rFonts w:ascii="Arial" w:hAnsi="Arial" w:cs="Arial"/>
                <w:sz w:val="22"/>
                <w:szCs w:val="22"/>
              </w:rPr>
            </w:pPr>
            <w:r>
              <w:rPr>
                <w:rFonts w:ascii="Arial" w:hAnsi="Arial" w:cs="Arial"/>
                <w:sz w:val="22"/>
                <w:szCs w:val="22"/>
              </w:rPr>
              <w:t>17/027</w:t>
            </w:r>
          </w:p>
        </w:tc>
        <w:tc>
          <w:tcPr>
            <w:tcW w:w="10206" w:type="dxa"/>
            <w:vAlign w:val="center"/>
          </w:tcPr>
          <w:p w:rsidR="00BA1FA5" w:rsidRDefault="00BA1FA5" w:rsidP="00BA1FA5">
            <w:pPr>
              <w:rPr>
                <w:rFonts w:ascii="Arial" w:hAnsi="Arial" w:cs="Arial"/>
                <w:b/>
                <w:bCs/>
                <w:sz w:val="22"/>
                <w:szCs w:val="22"/>
                <w:u w:val="single"/>
              </w:rPr>
            </w:pPr>
            <w:r>
              <w:rPr>
                <w:rFonts w:ascii="Arial" w:hAnsi="Arial" w:cs="Arial"/>
                <w:b/>
                <w:bCs/>
                <w:sz w:val="22"/>
                <w:szCs w:val="22"/>
                <w:u w:val="single"/>
              </w:rPr>
              <w:t>Police Report:</w:t>
            </w:r>
          </w:p>
          <w:p w:rsidR="00BA1FA5" w:rsidRPr="00261B73" w:rsidRDefault="00A93837" w:rsidP="00AA1418">
            <w:pPr>
              <w:rPr>
                <w:rFonts w:ascii="Arial" w:hAnsi="Arial" w:cs="Arial"/>
                <w:sz w:val="22"/>
                <w:szCs w:val="22"/>
              </w:rPr>
            </w:pPr>
            <w:r>
              <w:rPr>
                <w:rFonts w:ascii="Arial" w:hAnsi="Arial" w:cs="Arial"/>
                <w:sz w:val="22"/>
                <w:szCs w:val="22"/>
              </w:rPr>
              <w:t xml:space="preserve">PCSO Murray reported that there were no recordable crimes in January.  There is an ongoing parking issue in Chapel Close and an abandoned vehicle there which has been reported to the DVLA.  </w:t>
            </w:r>
          </w:p>
        </w:tc>
      </w:tr>
      <w:tr w:rsidR="00BA1FA5" w:rsidRPr="00947FD1" w:rsidTr="009B6788">
        <w:tc>
          <w:tcPr>
            <w:tcW w:w="900" w:type="dxa"/>
          </w:tcPr>
          <w:p w:rsidR="00BA1FA5" w:rsidRDefault="00456B9B" w:rsidP="00BA1FA5">
            <w:pPr>
              <w:rPr>
                <w:rFonts w:ascii="Arial" w:hAnsi="Arial" w:cs="Arial"/>
                <w:sz w:val="22"/>
                <w:szCs w:val="22"/>
              </w:rPr>
            </w:pPr>
            <w:r>
              <w:rPr>
                <w:rFonts w:ascii="Arial" w:hAnsi="Arial" w:cs="Arial"/>
                <w:sz w:val="22"/>
                <w:szCs w:val="22"/>
              </w:rPr>
              <w:t>17/028</w:t>
            </w:r>
          </w:p>
        </w:tc>
        <w:tc>
          <w:tcPr>
            <w:tcW w:w="10206" w:type="dxa"/>
            <w:vAlign w:val="center"/>
          </w:tcPr>
          <w:p w:rsidR="00BA1FA5" w:rsidRDefault="00BA1FA5" w:rsidP="00BA1FA5">
            <w:pPr>
              <w:rPr>
                <w:rFonts w:ascii="Arial" w:hAnsi="Arial" w:cs="Arial"/>
                <w:b/>
                <w:bCs/>
                <w:sz w:val="22"/>
                <w:szCs w:val="22"/>
                <w:u w:val="single"/>
              </w:rPr>
            </w:pPr>
            <w:r>
              <w:rPr>
                <w:rFonts w:ascii="Arial" w:hAnsi="Arial" w:cs="Arial"/>
                <w:b/>
                <w:bCs/>
                <w:sz w:val="22"/>
                <w:szCs w:val="22"/>
                <w:u w:val="single"/>
              </w:rPr>
              <w:t>Urgent Business Identified After the Circulation of the Agenda:</w:t>
            </w:r>
          </w:p>
          <w:p w:rsidR="00BA1FA5" w:rsidRPr="005E56E9" w:rsidRDefault="00AA786F" w:rsidP="00BA1FA5">
            <w:pPr>
              <w:rPr>
                <w:rFonts w:ascii="Arial" w:hAnsi="Arial" w:cs="Arial"/>
                <w:bCs/>
                <w:sz w:val="22"/>
                <w:szCs w:val="22"/>
              </w:rPr>
            </w:pPr>
            <w:r>
              <w:rPr>
                <w:rFonts w:ascii="Arial" w:hAnsi="Arial" w:cs="Arial"/>
                <w:bCs/>
                <w:sz w:val="22"/>
                <w:szCs w:val="22"/>
              </w:rPr>
              <w:t>None.</w:t>
            </w:r>
          </w:p>
        </w:tc>
      </w:tr>
      <w:tr w:rsidR="00BA1FA5" w:rsidRPr="00947FD1" w:rsidTr="009B6788">
        <w:tc>
          <w:tcPr>
            <w:tcW w:w="900" w:type="dxa"/>
          </w:tcPr>
          <w:p w:rsidR="00BA1FA5" w:rsidRPr="00947FD1" w:rsidRDefault="003E1EB4" w:rsidP="00BA1FA5">
            <w:pPr>
              <w:rPr>
                <w:rFonts w:ascii="Arial" w:hAnsi="Arial" w:cs="Arial"/>
                <w:sz w:val="22"/>
                <w:szCs w:val="22"/>
              </w:rPr>
            </w:pPr>
            <w:r>
              <w:rPr>
                <w:rFonts w:ascii="Arial" w:hAnsi="Arial" w:cs="Arial"/>
                <w:sz w:val="22"/>
                <w:szCs w:val="22"/>
              </w:rPr>
              <w:t>17/029</w:t>
            </w:r>
          </w:p>
        </w:tc>
        <w:tc>
          <w:tcPr>
            <w:tcW w:w="10206" w:type="dxa"/>
            <w:vAlign w:val="center"/>
          </w:tcPr>
          <w:p w:rsidR="00BA1FA5" w:rsidRDefault="00BA1FA5" w:rsidP="00BA1FA5">
            <w:pPr>
              <w:rPr>
                <w:rFonts w:ascii="Arial" w:hAnsi="Arial" w:cs="Arial"/>
                <w:b/>
                <w:bCs/>
                <w:sz w:val="22"/>
                <w:szCs w:val="22"/>
                <w:u w:val="single"/>
              </w:rPr>
            </w:pPr>
            <w:r>
              <w:rPr>
                <w:rFonts w:ascii="Arial" w:hAnsi="Arial" w:cs="Arial"/>
                <w:b/>
                <w:bCs/>
                <w:sz w:val="22"/>
                <w:szCs w:val="22"/>
                <w:u w:val="single"/>
              </w:rPr>
              <w:t>Planning Issues</w:t>
            </w:r>
            <w:r w:rsidRPr="00947FD1">
              <w:rPr>
                <w:rFonts w:ascii="Arial" w:hAnsi="Arial" w:cs="Arial"/>
                <w:b/>
                <w:bCs/>
                <w:sz w:val="22"/>
                <w:szCs w:val="22"/>
                <w:u w:val="single"/>
              </w:rPr>
              <w:t>:</w:t>
            </w:r>
          </w:p>
          <w:p w:rsidR="00456B9B" w:rsidRPr="00456B9B" w:rsidRDefault="00456B9B" w:rsidP="00BA1FA5">
            <w:pPr>
              <w:rPr>
                <w:rFonts w:ascii="Arial" w:hAnsi="Arial" w:cs="Arial"/>
                <w:bCs/>
                <w:sz w:val="22"/>
                <w:szCs w:val="22"/>
              </w:rPr>
            </w:pPr>
            <w:r w:rsidRPr="003E1EB4">
              <w:rPr>
                <w:rFonts w:ascii="Arial" w:hAnsi="Arial" w:cs="Arial"/>
                <w:bCs/>
                <w:sz w:val="22"/>
                <w:szCs w:val="22"/>
                <w:u w:val="single"/>
              </w:rPr>
              <w:t>Applications</w:t>
            </w:r>
            <w:r>
              <w:rPr>
                <w:rFonts w:ascii="Arial" w:hAnsi="Arial" w:cs="Arial"/>
                <w:bCs/>
                <w:sz w:val="22"/>
                <w:szCs w:val="22"/>
              </w:rPr>
              <w:t>:</w:t>
            </w:r>
          </w:p>
          <w:tbl>
            <w:tblPr>
              <w:tblW w:w="12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984"/>
              <w:gridCol w:w="3544"/>
              <w:gridCol w:w="3180"/>
              <w:gridCol w:w="2494"/>
            </w:tblGrid>
            <w:tr w:rsidR="006B43CF" w:rsidRPr="006B43CF" w:rsidTr="006B43CF">
              <w:tc>
                <w:tcPr>
                  <w:tcW w:w="1455" w:type="dxa"/>
                  <w:shd w:val="clear" w:color="auto" w:fill="auto"/>
                </w:tcPr>
                <w:p w:rsidR="00456B9B" w:rsidRPr="006B43CF" w:rsidRDefault="00456B9B" w:rsidP="00BA1FA5">
                  <w:pPr>
                    <w:rPr>
                      <w:rFonts w:ascii="Arial" w:hAnsi="Arial" w:cs="Arial"/>
                      <w:b/>
                      <w:bCs/>
                      <w:sz w:val="20"/>
                      <w:szCs w:val="20"/>
                    </w:rPr>
                  </w:pPr>
                  <w:r w:rsidRPr="006B43CF">
                    <w:rPr>
                      <w:rFonts w:ascii="Arial" w:hAnsi="Arial" w:cs="Arial"/>
                      <w:b/>
                      <w:bCs/>
                      <w:sz w:val="20"/>
                      <w:szCs w:val="20"/>
                    </w:rPr>
                    <w:t>PA16/11788</w:t>
                  </w:r>
                </w:p>
              </w:tc>
              <w:tc>
                <w:tcPr>
                  <w:tcW w:w="1984" w:type="dxa"/>
                  <w:shd w:val="clear" w:color="auto" w:fill="auto"/>
                </w:tcPr>
                <w:p w:rsidR="00456B9B" w:rsidRPr="006B43CF" w:rsidRDefault="003E1EB4" w:rsidP="00BA1FA5">
                  <w:pPr>
                    <w:rPr>
                      <w:rFonts w:ascii="Arial" w:hAnsi="Arial" w:cs="Arial"/>
                      <w:bCs/>
                      <w:sz w:val="20"/>
                      <w:szCs w:val="20"/>
                    </w:rPr>
                  </w:pPr>
                  <w:r w:rsidRPr="006B43CF">
                    <w:rPr>
                      <w:rFonts w:ascii="Arial" w:hAnsi="Arial" w:cs="Arial"/>
                      <w:bCs/>
                      <w:sz w:val="20"/>
                      <w:szCs w:val="20"/>
                    </w:rPr>
                    <w:t>Crantock Beach Holiday Park</w:t>
                  </w:r>
                </w:p>
              </w:tc>
              <w:tc>
                <w:tcPr>
                  <w:tcW w:w="3544" w:type="dxa"/>
                  <w:shd w:val="clear" w:color="auto" w:fill="auto"/>
                </w:tcPr>
                <w:p w:rsidR="00456B9B" w:rsidRPr="006B43CF" w:rsidRDefault="003E1EB4" w:rsidP="00BA1FA5">
                  <w:pPr>
                    <w:rPr>
                      <w:rFonts w:ascii="Arial" w:hAnsi="Arial" w:cs="Arial"/>
                      <w:bCs/>
                      <w:sz w:val="20"/>
                      <w:szCs w:val="20"/>
                    </w:rPr>
                  </w:pPr>
                  <w:r w:rsidRPr="006B43CF">
                    <w:rPr>
                      <w:rFonts w:ascii="Arial" w:hAnsi="Arial" w:cs="Arial"/>
                      <w:bCs/>
                      <w:sz w:val="20"/>
                      <w:szCs w:val="20"/>
                    </w:rPr>
                    <w:t>Proposed conversion &amp; change of use of garage to office</w:t>
                  </w:r>
                </w:p>
              </w:tc>
              <w:tc>
                <w:tcPr>
                  <w:tcW w:w="3180" w:type="dxa"/>
                  <w:shd w:val="clear" w:color="auto" w:fill="auto"/>
                </w:tcPr>
                <w:p w:rsidR="00456B9B" w:rsidRPr="006B43CF" w:rsidRDefault="003E1EB4" w:rsidP="00BA1FA5">
                  <w:pPr>
                    <w:rPr>
                      <w:rFonts w:ascii="Arial" w:hAnsi="Arial" w:cs="Arial"/>
                      <w:bCs/>
                      <w:sz w:val="20"/>
                      <w:szCs w:val="20"/>
                    </w:rPr>
                  </w:pPr>
                  <w:r w:rsidRPr="006B43CF">
                    <w:rPr>
                      <w:rFonts w:ascii="Arial" w:hAnsi="Arial" w:cs="Arial"/>
                      <w:b/>
                      <w:bCs/>
                      <w:i/>
                      <w:sz w:val="20"/>
                      <w:szCs w:val="20"/>
                    </w:rPr>
                    <w:t>No Objections</w:t>
                  </w:r>
                  <w:r w:rsidRPr="006B43CF">
                    <w:rPr>
                      <w:rFonts w:ascii="Arial" w:hAnsi="Arial" w:cs="Arial"/>
                      <w:bCs/>
                      <w:sz w:val="20"/>
                      <w:szCs w:val="20"/>
                    </w:rPr>
                    <w:t xml:space="preserve"> – providing cannot be converted to accommodation in future</w:t>
                  </w:r>
                </w:p>
              </w:tc>
              <w:tc>
                <w:tcPr>
                  <w:tcW w:w="2494" w:type="dxa"/>
                  <w:shd w:val="clear" w:color="auto" w:fill="auto"/>
                </w:tcPr>
                <w:p w:rsidR="00456B9B" w:rsidRPr="006B43CF" w:rsidRDefault="00456B9B" w:rsidP="00BA1FA5">
                  <w:pPr>
                    <w:rPr>
                      <w:rFonts w:ascii="Arial" w:hAnsi="Arial" w:cs="Arial"/>
                      <w:bCs/>
                      <w:sz w:val="22"/>
                      <w:szCs w:val="22"/>
                    </w:rPr>
                  </w:pPr>
                </w:p>
              </w:tc>
            </w:tr>
            <w:tr w:rsidR="006B43CF" w:rsidRPr="006B43CF" w:rsidTr="006B43CF">
              <w:tc>
                <w:tcPr>
                  <w:tcW w:w="1455" w:type="dxa"/>
                  <w:shd w:val="clear" w:color="auto" w:fill="auto"/>
                </w:tcPr>
                <w:p w:rsidR="00456B9B" w:rsidRPr="006B43CF" w:rsidRDefault="003E1EB4" w:rsidP="00BA1FA5">
                  <w:pPr>
                    <w:rPr>
                      <w:rFonts w:ascii="Arial" w:hAnsi="Arial" w:cs="Arial"/>
                      <w:b/>
                      <w:bCs/>
                      <w:sz w:val="20"/>
                      <w:szCs w:val="20"/>
                    </w:rPr>
                  </w:pPr>
                  <w:r w:rsidRPr="006B43CF">
                    <w:rPr>
                      <w:rFonts w:ascii="Arial" w:hAnsi="Arial" w:cs="Arial"/>
                      <w:b/>
                      <w:bCs/>
                      <w:sz w:val="20"/>
                      <w:szCs w:val="20"/>
                    </w:rPr>
                    <w:t>PA16/11661</w:t>
                  </w:r>
                </w:p>
              </w:tc>
              <w:tc>
                <w:tcPr>
                  <w:tcW w:w="1984" w:type="dxa"/>
                  <w:shd w:val="clear" w:color="auto" w:fill="auto"/>
                </w:tcPr>
                <w:p w:rsidR="00456B9B" w:rsidRPr="006B43CF" w:rsidRDefault="003E1EB4" w:rsidP="00BA1FA5">
                  <w:pPr>
                    <w:rPr>
                      <w:rFonts w:ascii="Arial" w:hAnsi="Arial" w:cs="Arial"/>
                      <w:bCs/>
                      <w:sz w:val="20"/>
                      <w:szCs w:val="20"/>
                    </w:rPr>
                  </w:pPr>
                  <w:r w:rsidRPr="006B43CF">
                    <w:rPr>
                      <w:rFonts w:ascii="Arial" w:hAnsi="Arial" w:cs="Arial"/>
                      <w:bCs/>
                      <w:sz w:val="20"/>
                      <w:szCs w:val="20"/>
                    </w:rPr>
                    <w:t>Highfield Lodge</w:t>
                  </w:r>
                </w:p>
              </w:tc>
              <w:tc>
                <w:tcPr>
                  <w:tcW w:w="3544" w:type="dxa"/>
                  <w:shd w:val="clear" w:color="auto" w:fill="auto"/>
                </w:tcPr>
                <w:p w:rsidR="00456B9B" w:rsidRPr="006B43CF" w:rsidRDefault="003E1EB4" w:rsidP="00BA1FA5">
                  <w:pPr>
                    <w:rPr>
                      <w:rFonts w:ascii="Arial" w:hAnsi="Arial" w:cs="Arial"/>
                      <w:bCs/>
                      <w:sz w:val="20"/>
                      <w:szCs w:val="20"/>
                    </w:rPr>
                  </w:pPr>
                  <w:r w:rsidRPr="006B43CF">
                    <w:rPr>
                      <w:rFonts w:ascii="Arial" w:hAnsi="Arial" w:cs="Arial"/>
                      <w:bCs/>
                      <w:sz w:val="20"/>
                      <w:szCs w:val="20"/>
                    </w:rPr>
                    <w:t>Demolition of B&amp;B, new build 6 holiday units, café &amp; owner’s accommodation</w:t>
                  </w:r>
                </w:p>
              </w:tc>
              <w:tc>
                <w:tcPr>
                  <w:tcW w:w="3180" w:type="dxa"/>
                  <w:shd w:val="clear" w:color="auto" w:fill="auto"/>
                </w:tcPr>
                <w:p w:rsidR="003E1EB4" w:rsidRPr="006B43CF" w:rsidRDefault="003E1EB4" w:rsidP="003E1EB4">
                  <w:pPr>
                    <w:rPr>
                      <w:rFonts w:ascii="Arial" w:hAnsi="Arial" w:cs="Arial"/>
                      <w:bCs/>
                      <w:sz w:val="20"/>
                      <w:szCs w:val="20"/>
                    </w:rPr>
                  </w:pPr>
                  <w:r w:rsidRPr="006B43CF">
                    <w:rPr>
                      <w:rFonts w:ascii="Arial" w:hAnsi="Arial" w:cs="Arial"/>
                      <w:b/>
                      <w:bCs/>
                      <w:i/>
                      <w:sz w:val="20"/>
                      <w:szCs w:val="20"/>
                    </w:rPr>
                    <w:t>No Objections</w:t>
                  </w:r>
                  <w:r w:rsidRPr="006B43CF">
                    <w:rPr>
                      <w:rFonts w:ascii="Arial" w:hAnsi="Arial" w:cs="Arial"/>
                      <w:bCs/>
                      <w:sz w:val="20"/>
                      <w:szCs w:val="20"/>
                    </w:rPr>
                    <w:t xml:space="preserve"> (6 for/1 against)</w:t>
                  </w:r>
                </w:p>
              </w:tc>
              <w:tc>
                <w:tcPr>
                  <w:tcW w:w="2494" w:type="dxa"/>
                  <w:shd w:val="clear" w:color="auto" w:fill="auto"/>
                </w:tcPr>
                <w:p w:rsidR="00456B9B" w:rsidRPr="006B43CF" w:rsidRDefault="00456B9B" w:rsidP="00BA1FA5">
                  <w:pPr>
                    <w:rPr>
                      <w:rFonts w:ascii="Arial" w:hAnsi="Arial" w:cs="Arial"/>
                      <w:bCs/>
                      <w:sz w:val="22"/>
                      <w:szCs w:val="22"/>
                    </w:rPr>
                  </w:pPr>
                </w:p>
              </w:tc>
            </w:tr>
            <w:tr w:rsidR="006B43CF" w:rsidRPr="006B43CF" w:rsidTr="006B43CF">
              <w:tc>
                <w:tcPr>
                  <w:tcW w:w="1455" w:type="dxa"/>
                  <w:shd w:val="clear" w:color="auto" w:fill="auto"/>
                </w:tcPr>
                <w:p w:rsidR="003E1EB4" w:rsidRPr="006B43CF" w:rsidRDefault="003E1EB4" w:rsidP="00BA1FA5">
                  <w:pPr>
                    <w:rPr>
                      <w:rFonts w:ascii="Arial" w:hAnsi="Arial" w:cs="Arial"/>
                      <w:b/>
                      <w:bCs/>
                      <w:sz w:val="20"/>
                      <w:szCs w:val="20"/>
                    </w:rPr>
                  </w:pPr>
                  <w:r w:rsidRPr="006B43CF">
                    <w:rPr>
                      <w:rFonts w:ascii="Arial" w:hAnsi="Arial" w:cs="Arial"/>
                      <w:b/>
                      <w:bCs/>
                      <w:sz w:val="20"/>
                      <w:szCs w:val="20"/>
                    </w:rPr>
                    <w:t>PA17/00361</w:t>
                  </w:r>
                </w:p>
              </w:tc>
              <w:tc>
                <w:tcPr>
                  <w:tcW w:w="1984" w:type="dxa"/>
                  <w:shd w:val="clear" w:color="auto" w:fill="auto"/>
                </w:tcPr>
                <w:p w:rsidR="003E1EB4" w:rsidRPr="006B43CF" w:rsidRDefault="003E1EB4" w:rsidP="00BA1FA5">
                  <w:pPr>
                    <w:rPr>
                      <w:rFonts w:ascii="Arial" w:hAnsi="Arial" w:cs="Arial"/>
                      <w:bCs/>
                      <w:sz w:val="20"/>
                      <w:szCs w:val="20"/>
                    </w:rPr>
                  </w:pPr>
                  <w:r w:rsidRPr="006B43CF">
                    <w:rPr>
                      <w:rFonts w:ascii="Arial" w:hAnsi="Arial" w:cs="Arial"/>
                      <w:bCs/>
                      <w:sz w:val="20"/>
                      <w:szCs w:val="20"/>
                    </w:rPr>
                    <w:t>27 Gustory Road</w:t>
                  </w:r>
                </w:p>
              </w:tc>
              <w:tc>
                <w:tcPr>
                  <w:tcW w:w="3544" w:type="dxa"/>
                  <w:shd w:val="clear" w:color="auto" w:fill="auto"/>
                </w:tcPr>
                <w:p w:rsidR="003E1EB4" w:rsidRPr="006B43CF" w:rsidRDefault="003E1EB4" w:rsidP="00BA1FA5">
                  <w:pPr>
                    <w:rPr>
                      <w:rFonts w:ascii="Arial" w:hAnsi="Arial" w:cs="Arial"/>
                      <w:bCs/>
                      <w:sz w:val="20"/>
                      <w:szCs w:val="20"/>
                    </w:rPr>
                  </w:pPr>
                  <w:r w:rsidRPr="006B43CF">
                    <w:rPr>
                      <w:rFonts w:ascii="Arial" w:hAnsi="Arial" w:cs="Arial"/>
                      <w:bCs/>
                      <w:sz w:val="20"/>
                      <w:szCs w:val="20"/>
                    </w:rPr>
                    <w:t>Tree Works</w:t>
                  </w:r>
                </w:p>
              </w:tc>
              <w:tc>
                <w:tcPr>
                  <w:tcW w:w="3180" w:type="dxa"/>
                  <w:shd w:val="clear" w:color="auto" w:fill="auto"/>
                </w:tcPr>
                <w:p w:rsidR="003E1EB4" w:rsidRPr="006B43CF" w:rsidRDefault="003E1EB4" w:rsidP="00BA1FA5">
                  <w:pPr>
                    <w:rPr>
                      <w:rFonts w:ascii="Arial" w:hAnsi="Arial" w:cs="Arial"/>
                      <w:b/>
                      <w:bCs/>
                      <w:i/>
                      <w:sz w:val="20"/>
                      <w:szCs w:val="20"/>
                    </w:rPr>
                  </w:pPr>
                  <w:r w:rsidRPr="006B43CF">
                    <w:rPr>
                      <w:rFonts w:ascii="Arial" w:hAnsi="Arial" w:cs="Arial"/>
                      <w:b/>
                      <w:bCs/>
                      <w:i/>
                      <w:sz w:val="20"/>
                      <w:szCs w:val="20"/>
                    </w:rPr>
                    <w:t>No Objections</w:t>
                  </w:r>
                </w:p>
              </w:tc>
              <w:tc>
                <w:tcPr>
                  <w:tcW w:w="2494" w:type="dxa"/>
                  <w:shd w:val="clear" w:color="auto" w:fill="auto"/>
                </w:tcPr>
                <w:p w:rsidR="003E1EB4" w:rsidRPr="006B43CF" w:rsidRDefault="003E1EB4" w:rsidP="00BA1FA5">
                  <w:pPr>
                    <w:rPr>
                      <w:rFonts w:ascii="Arial" w:hAnsi="Arial" w:cs="Arial"/>
                      <w:bCs/>
                      <w:sz w:val="22"/>
                      <w:szCs w:val="22"/>
                    </w:rPr>
                  </w:pPr>
                </w:p>
              </w:tc>
            </w:tr>
          </w:tbl>
          <w:p w:rsidR="005E20FF" w:rsidRDefault="00BA1FA5" w:rsidP="006315E0">
            <w:pPr>
              <w:rPr>
                <w:rFonts w:ascii="Arial" w:hAnsi="Arial" w:cs="Arial"/>
                <w:bCs/>
                <w:sz w:val="22"/>
                <w:szCs w:val="22"/>
              </w:rPr>
            </w:pPr>
            <w:r w:rsidRPr="00F97860">
              <w:rPr>
                <w:rFonts w:ascii="Arial" w:hAnsi="Arial" w:cs="Arial"/>
                <w:bCs/>
                <w:sz w:val="22"/>
                <w:szCs w:val="22"/>
                <w:u w:val="single"/>
              </w:rPr>
              <w:t>Decisions</w:t>
            </w:r>
            <w:r w:rsidRPr="00F97860">
              <w:rPr>
                <w:rFonts w:ascii="Arial" w:hAnsi="Arial" w:cs="Arial"/>
                <w:bCs/>
                <w:sz w:val="22"/>
                <w:szCs w:val="22"/>
              </w:rPr>
              <w:t>:</w:t>
            </w:r>
            <w:r>
              <w:rPr>
                <w:rFonts w:ascii="Arial" w:hAnsi="Arial" w:cs="Arial"/>
                <w:bCs/>
                <w:sz w:val="22"/>
                <w:szCs w:val="22"/>
              </w:rPr>
              <w:t xml:space="preserve">  </w:t>
            </w:r>
          </w:p>
          <w:p w:rsidR="006315E0" w:rsidRDefault="006315E0" w:rsidP="006315E0">
            <w:pPr>
              <w:rPr>
                <w:rFonts w:ascii="Arial" w:hAnsi="Arial" w:cs="Arial"/>
                <w:bCs/>
                <w:sz w:val="22"/>
                <w:szCs w:val="22"/>
              </w:rPr>
            </w:pPr>
            <w:r>
              <w:rPr>
                <w:rFonts w:ascii="Arial" w:hAnsi="Arial" w:cs="Arial"/>
                <w:bCs/>
                <w:sz w:val="22"/>
                <w:szCs w:val="22"/>
              </w:rPr>
              <w:t>PA16/11320:  Seacroft (carer’s accommodation) – Approved</w:t>
            </w:r>
          </w:p>
          <w:p w:rsidR="006315E0" w:rsidRDefault="006315E0" w:rsidP="006315E0">
            <w:pPr>
              <w:rPr>
                <w:rFonts w:ascii="Arial" w:hAnsi="Arial" w:cs="Arial"/>
                <w:bCs/>
                <w:sz w:val="22"/>
                <w:szCs w:val="22"/>
              </w:rPr>
            </w:pPr>
            <w:r>
              <w:rPr>
                <w:rFonts w:ascii="Arial" w:hAnsi="Arial" w:cs="Arial"/>
                <w:bCs/>
                <w:sz w:val="22"/>
                <w:szCs w:val="22"/>
              </w:rPr>
              <w:t>PA16/11635:  29 Carneton Close (side extension) – Approved</w:t>
            </w:r>
          </w:p>
          <w:p w:rsidR="00035902" w:rsidRDefault="00035902" w:rsidP="00035902">
            <w:pPr>
              <w:rPr>
                <w:rFonts w:ascii="Arial" w:hAnsi="Arial" w:cs="Arial"/>
                <w:sz w:val="22"/>
                <w:szCs w:val="22"/>
              </w:rPr>
            </w:pPr>
            <w:r w:rsidRPr="00035902">
              <w:rPr>
                <w:rFonts w:ascii="Arial" w:hAnsi="Arial" w:cs="Arial"/>
                <w:sz w:val="22"/>
                <w:szCs w:val="22"/>
                <w:u w:val="single"/>
              </w:rPr>
              <w:t>Other Planning Matters</w:t>
            </w:r>
            <w:r>
              <w:rPr>
                <w:rFonts w:ascii="Arial" w:hAnsi="Arial" w:cs="Arial"/>
                <w:sz w:val="22"/>
                <w:szCs w:val="22"/>
              </w:rPr>
              <w:t xml:space="preserve">: </w:t>
            </w:r>
          </w:p>
          <w:p w:rsidR="003E1EB4" w:rsidRPr="00FC4F23" w:rsidRDefault="004B43BD" w:rsidP="003E1EB4">
            <w:pPr>
              <w:numPr>
                <w:ilvl w:val="0"/>
                <w:numId w:val="29"/>
              </w:numPr>
              <w:rPr>
                <w:rFonts w:ascii="Arial" w:hAnsi="Arial" w:cs="Arial"/>
                <w:sz w:val="22"/>
                <w:szCs w:val="22"/>
              </w:rPr>
            </w:pPr>
            <w:r>
              <w:rPr>
                <w:rFonts w:ascii="Arial" w:hAnsi="Arial" w:cs="Arial"/>
                <w:sz w:val="22"/>
                <w:szCs w:val="22"/>
              </w:rPr>
              <w:t>The air source heat pump has now been removed from Forge Cottage.</w:t>
            </w:r>
          </w:p>
          <w:p w:rsidR="00FC4F23" w:rsidRPr="00FC4F23" w:rsidRDefault="00FE2C88" w:rsidP="00FC4F23">
            <w:pPr>
              <w:numPr>
                <w:ilvl w:val="0"/>
                <w:numId w:val="29"/>
              </w:numPr>
              <w:rPr>
                <w:rFonts w:ascii="Arial" w:hAnsi="Arial" w:cs="Arial"/>
                <w:sz w:val="22"/>
                <w:szCs w:val="22"/>
              </w:rPr>
            </w:pPr>
            <w:r>
              <w:rPr>
                <w:rFonts w:ascii="Arial" w:hAnsi="Arial" w:cs="Arial"/>
                <w:sz w:val="22"/>
                <w:szCs w:val="22"/>
              </w:rPr>
              <w:t>An enforcement case has been opened against 43 Carneton Close following the installation of the gates along West Pentire Road</w:t>
            </w:r>
          </w:p>
        </w:tc>
      </w:tr>
      <w:tr w:rsidR="007846E7" w:rsidRPr="00947FD1" w:rsidTr="009B6788">
        <w:tc>
          <w:tcPr>
            <w:tcW w:w="900" w:type="dxa"/>
          </w:tcPr>
          <w:p w:rsidR="007846E7" w:rsidRDefault="00FE2C88" w:rsidP="00BA1FA5">
            <w:pPr>
              <w:rPr>
                <w:rFonts w:ascii="Arial" w:hAnsi="Arial" w:cs="Arial"/>
                <w:sz w:val="22"/>
                <w:szCs w:val="22"/>
              </w:rPr>
            </w:pPr>
            <w:r>
              <w:rPr>
                <w:rFonts w:ascii="Arial" w:hAnsi="Arial" w:cs="Arial"/>
                <w:sz w:val="22"/>
                <w:szCs w:val="22"/>
              </w:rPr>
              <w:t>17/030</w:t>
            </w:r>
          </w:p>
        </w:tc>
        <w:tc>
          <w:tcPr>
            <w:tcW w:w="10206" w:type="dxa"/>
            <w:vAlign w:val="center"/>
          </w:tcPr>
          <w:p w:rsidR="00D25E00" w:rsidRDefault="007846E7" w:rsidP="007846E7">
            <w:pPr>
              <w:rPr>
                <w:rFonts w:ascii="Arial" w:hAnsi="Arial" w:cs="Arial"/>
                <w:b/>
                <w:sz w:val="22"/>
                <w:szCs w:val="22"/>
                <w:u w:val="single"/>
              </w:rPr>
            </w:pPr>
            <w:r>
              <w:rPr>
                <w:rFonts w:ascii="Arial" w:hAnsi="Arial" w:cs="Arial"/>
                <w:b/>
                <w:sz w:val="22"/>
                <w:szCs w:val="22"/>
                <w:u w:val="single"/>
              </w:rPr>
              <w:t>Cornwall Council Report:</w:t>
            </w:r>
          </w:p>
          <w:p w:rsidR="00FE2C88" w:rsidRDefault="00FE2C88" w:rsidP="007846E7">
            <w:pPr>
              <w:rPr>
                <w:rFonts w:ascii="Arial" w:hAnsi="Arial" w:cs="Arial"/>
                <w:sz w:val="22"/>
                <w:szCs w:val="22"/>
              </w:rPr>
            </w:pPr>
            <w:r>
              <w:rPr>
                <w:rFonts w:ascii="Arial" w:hAnsi="Arial" w:cs="Arial"/>
                <w:sz w:val="22"/>
                <w:szCs w:val="22"/>
              </w:rPr>
              <w:t>Cllr. Mrs M Vale reported the following:</w:t>
            </w:r>
          </w:p>
          <w:p w:rsidR="00FE2C88" w:rsidRDefault="00FE2C88" w:rsidP="00FE2C88">
            <w:pPr>
              <w:numPr>
                <w:ilvl w:val="0"/>
                <w:numId w:val="34"/>
              </w:numPr>
              <w:rPr>
                <w:rFonts w:ascii="Arial" w:hAnsi="Arial" w:cs="Arial"/>
                <w:sz w:val="22"/>
                <w:szCs w:val="22"/>
              </w:rPr>
            </w:pPr>
            <w:r>
              <w:rPr>
                <w:rFonts w:ascii="Arial" w:hAnsi="Arial" w:cs="Arial"/>
                <w:sz w:val="22"/>
                <w:szCs w:val="22"/>
              </w:rPr>
              <w:t>The Business Plan for Cubert Crossroads has now been completed and a meeting will be held with the portfolio holder &amp; Highways on 10</w:t>
            </w:r>
            <w:r w:rsidRPr="00FE2C88">
              <w:rPr>
                <w:rFonts w:ascii="Arial" w:hAnsi="Arial" w:cs="Arial"/>
                <w:sz w:val="22"/>
                <w:szCs w:val="22"/>
                <w:vertAlign w:val="superscript"/>
              </w:rPr>
              <w:t>th</w:t>
            </w:r>
            <w:r>
              <w:rPr>
                <w:rFonts w:ascii="Arial" w:hAnsi="Arial" w:cs="Arial"/>
                <w:sz w:val="22"/>
                <w:szCs w:val="22"/>
              </w:rPr>
              <w:t xml:space="preserve"> February to discuss further.</w:t>
            </w:r>
          </w:p>
          <w:p w:rsidR="00FE2C88" w:rsidRDefault="00FE2C88" w:rsidP="00FE2C88">
            <w:pPr>
              <w:numPr>
                <w:ilvl w:val="0"/>
                <w:numId w:val="34"/>
              </w:numPr>
              <w:rPr>
                <w:rFonts w:ascii="Arial" w:hAnsi="Arial" w:cs="Arial"/>
                <w:sz w:val="22"/>
                <w:szCs w:val="22"/>
              </w:rPr>
            </w:pPr>
            <w:r>
              <w:rPr>
                <w:rFonts w:ascii="Arial" w:hAnsi="Arial" w:cs="Arial"/>
                <w:sz w:val="22"/>
                <w:szCs w:val="22"/>
              </w:rPr>
              <w:t xml:space="preserve">The Penhale Camp Housing Development will be heard at the Strategic Planning Committee in the next two months. </w:t>
            </w:r>
          </w:p>
          <w:p w:rsidR="00FE2C88" w:rsidRPr="00FE2C88" w:rsidRDefault="0099278F" w:rsidP="00FE2C88">
            <w:pPr>
              <w:numPr>
                <w:ilvl w:val="0"/>
                <w:numId w:val="34"/>
              </w:numPr>
              <w:rPr>
                <w:rFonts w:ascii="Arial" w:hAnsi="Arial" w:cs="Arial"/>
                <w:sz w:val="22"/>
                <w:szCs w:val="22"/>
              </w:rPr>
            </w:pPr>
            <w:r>
              <w:rPr>
                <w:rFonts w:ascii="Arial" w:hAnsi="Arial" w:cs="Arial"/>
                <w:sz w:val="22"/>
                <w:szCs w:val="22"/>
              </w:rPr>
              <w:t xml:space="preserve">The </w:t>
            </w:r>
            <w:r w:rsidR="00FE2C88">
              <w:rPr>
                <w:rFonts w:ascii="Arial" w:hAnsi="Arial" w:cs="Arial"/>
                <w:sz w:val="22"/>
                <w:szCs w:val="22"/>
              </w:rPr>
              <w:t>Council has produce</w:t>
            </w:r>
            <w:r>
              <w:rPr>
                <w:rFonts w:ascii="Arial" w:hAnsi="Arial" w:cs="Arial"/>
                <w:sz w:val="22"/>
                <w:szCs w:val="22"/>
              </w:rPr>
              <w:t>d an ambitious renewable energy plan for Cornwall to 2030.</w:t>
            </w:r>
          </w:p>
        </w:tc>
      </w:tr>
      <w:tr w:rsidR="00F10BF6" w:rsidRPr="00947FD1" w:rsidTr="00FE2C88">
        <w:trPr>
          <w:trHeight w:val="578"/>
        </w:trPr>
        <w:tc>
          <w:tcPr>
            <w:tcW w:w="900" w:type="dxa"/>
          </w:tcPr>
          <w:p w:rsidR="00F10BF6" w:rsidRDefault="0099278F" w:rsidP="00BA1FA5">
            <w:pPr>
              <w:rPr>
                <w:rFonts w:ascii="Arial" w:hAnsi="Arial" w:cs="Arial"/>
                <w:sz w:val="22"/>
                <w:szCs w:val="22"/>
              </w:rPr>
            </w:pPr>
            <w:r>
              <w:rPr>
                <w:rFonts w:ascii="Arial" w:hAnsi="Arial" w:cs="Arial"/>
                <w:sz w:val="22"/>
                <w:szCs w:val="22"/>
              </w:rPr>
              <w:lastRenderedPageBreak/>
              <w:t>17/031</w:t>
            </w:r>
          </w:p>
        </w:tc>
        <w:tc>
          <w:tcPr>
            <w:tcW w:w="10206" w:type="dxa"/>
            <w:vAlign w:val="center"/>
          </w:tcPr>
          <w:p w:rsidR="00F10BF6" w:rsidRDefault="00F10BF6" w:rsidP="00321DFD">
            <w:pPr>
              <w:rPr>
                <w:rFonts w:ascii="Arial" w:hAnsi="Arial" w:cs="Arial"/>
                <w:b/>
                <w:sz w:val="22"/>
                <w:szCs w:val="22"/>
                <w:u w:val="single"/>
              </w:rPr>
            </w:pPr>
            <w:r>
              <w:rPr>
                <w:rFonts w:ascii="Arial" w:hAnsi="Arial" w:cs="Arial"/>
                <w:b/>
                <w:sz w:val="22"/>
                <w:szCs w:val="22"/>
                <w:u w:val="single"/>
              </w:rPr>
              <w:t>North Coast Cluster/Community Network Report:</w:t>
            </w:r>
          </w:p>
          <w:p w:rsidR="00973501" w:rsidRPr="00FE2C88" w:rsidRDefault="00973501" w:rsidP="00FE2C88">
            <w:pPr>
              <w:rPr>
                <w:rFonts w:ascii="Arial" w:hAnsi="Arial" w:cs="Arial"/>
                <w:sz w:val="22"/>
                <w:szCs w:val="22"/>
              </w:rPr>
            </w:pPr>
            <w:r w:rsidRPr="0099278F">
              <w:rPr>
                <w:rFonts w:ascii="Arial" w:hAnsi="Arial" w:cs="Arial"/>
                <w:b/>
                <w:sz w:val="22"/>
                <w:szCs w:val="22"/>
              </w:rPr>
              <w:t>North Coast Cluster</w:t>
            </w:r>
            <w:r w:rsidRPr="00973501">
              <w:rPr>
                <w:rFonts w:ascii="Arial" w:hAnsi="Arial" w:cs="Arial"/>
                <w:sz w:val="22"/>
                <w:szCs w:val="22"/>
              </w:rPr>
              <w:t>:</w:t>
            </w:r>
            <w:r w:rsidR="0099278F">
              <w:rPr>
                <w:rFonts w:ascii="Arial" w:hAnsi="Arial" w:cs="Arial"/>
                <w:sz w:val="22"/>
                <w:szCs w:val="22"/>
              </w:rPr>
              <w:t xml:space="preserve">  BB reported on the meeting held on 07</w:t>
            </w:r>
            <w:r w:rsidR="0099278F" w:rsidRPr="0099278F">
              <w:rPr>
                <w:rFonts w:ascii="Arial" w:hAnsi="Arial" w:cs="Arial"/>
                <w:sz w:val="22"/>
                <w:szCs w:val="22"/>
                <w:vertAlign w:val="superscript"/>
              </w:rPr>
              <w:t>th</w:t>
            </w:r>
            <w:r w:rsidR="0099278F">
              <w:rPr>
                <w:rFonts w:ascii="Arial" w:hAnsi="Arial" w:cs="Arial"/>
                <w:sz w:val="22"/>
                <w:szCs w:val="22"/>
              </w:rPr>
              <w:t xml:space="preserve"> February.  Items discussed included public toilets, Cubert Crossroads &amp; the dualling of the A30 between Carland Cross &amp; Chiverton Cross.</w:t>
            </w:r>
          </w:p>
        </w:tc>
      </w:tr>
      <w:tr w:rsidR="00F10BF6" w:rsidRPr="00947FD1" w:rsidTr="009B6788">
        <w:tc>
          <w:tcPr>
            <w:tcW w:w="900" w:type="dxa"/>
          </w:tcPr>
          <w:p w:rsidR="00F10BF6" w:rsidRDefault="0099278F" w:rsidP="00BA1FA5">
            <w:pPr>
              <w:rPr>
                <w:rFonts w:ascii="Arial" w:hAnsi="Arial" w:cs="Arial"/>
                <w:sz w:val="22"/>
                <w:szCs w:val="22"/>
              </w:rPr>
            </w:pPr>
            <w:r>
              <w:rPr>
                <w:rFonts w:ascii="Arial" w:hAnsi="Arial" w:cs="Arial"/>
                <w:sz w:val="22"/>
                <w:szCs w:val="22"/>
              </w:rPr>
              <w:t>17/032</w:t>
            </w:r>
          </w:p>
        </w:tc>
        <w:tc>
          <w:tcPr>
            <w:tcW w:w="10206" w:type="dxa"/>
            <w:vAlign w:val="center"/>
          </w:tcPr>
          <w:p w:rsidR="00F10BF6" w:rsidRDefault="00F10BF6" w:rsidP="00321DFD">
            <w:pPr>
              <w:rPr>
                <w:rFonts w:ascii="Arial" w:hAnsi="Arial" w:cs="Arial"/>
                <w:b/>
                <w:sz w:val="22"/>
                <w:szCs w:val="22"/>
                <w:u w:val="single"/>
              </w:rPr>
            </w:pPr>
            <w:r>
              <w:rPr>
                <w:rFonts w:ascii="Arial" w:hAnsi="Arial" w:cs="Arial"/>
                <w:b/>
                <w:sz w:val="22"/>
                <w:szCs w:val="22"/>
                <w:u w:val="single"/>
              </w:rPr>
              <w:t>Memorial Hall Report:</w:t>
            </w:r>
          </w:p>
          <w:p w:rsidR="00F10BF6" w:rsidRPr="00F10BF6" w:rsidRDefault="0099278F" w:rsidP="00321DFD">
            <w:pPr>
              <w:rPr>
                <w:rFonts w:ascii="Arial" w:hAnsi="Arial" w:cs="Arial"/>
                <w:sz w:val="22"/>
                <w:szCs w:val="22"/>
              </w:rPr>
            </w:pPr>
            <w:r>
              <w:rPr>
                <w:rFonts w:ascii="Arial" w:hAnsi="Arial" w:cs="Arial"/>
                <w:sz w:val="22"/>
                <w:szCs w:val="22"/>
              </w:rPr>
              <w:t>No Report.</w:t>
            </w:r>
          </w:p>
        </w:tc>
      </w:tr>
      <w:tr w:rsidR="00BA1FA5" w:rsidRPr="00947FD1" w:rsidTr="00F464A7">
        <w:trPr>
          <w:trHeight w:val="1381"/>
        </w:trPr>
        <w:tc>
          <w:tcPr>
            <w:tcW w:w="900" w:type="dxa"/>
          </w:tcPr>
          <w:p w:rsidR="00BA1FA5" w:rsidRDefault="00F464A7" w:rsidP="00BA1FA5">
            <w:pPr>
              <w:rPr>
                <w:rFonts w:ascii="Arial" w:hAnsi="Arial" w:cs="Arial"/>
                <w:sz w:val="22"/>
                <w:szCs w:val="22"/>
              </w:rPr>
            </w:pPr>
            <w:r>
              <w:rPr>
                <w:rFonts w:ascii="Arial" w:hAnsi="Arial" w:cs="Arial"/>
                <w:sz w:val="22"/>
                <w:szCs w:val="22"/>
              </w:rPr>
              <w:t>17/033</w:t>
            </w:r>
          </w:p>
        </w:tc>
        <w:tc>
          <w:tcPr>
            <w:tcW w:w="10206" w:type="dxa"/>
            <w:vAlign w:val="center"/>
          </w:tcPr>
          <w:p w:rsidR="00321DFD" w:rsidRPr="00D20009" w:rsidRDefault="00BA1FA5" w:rsidP="00321DFD">
            <w:pPr>
              <w:rPr>
                <w:rFonts w:ascii="Arial" w:hAnsi="Arial" w:cs="Arial"/>
                <w:sz w:val="22"/>
                <w:szCs w:val="22"/>
              </w:rPr>
            </w:pPr>
            <w:r>
              <w:rPr>
                <w:rFonts w:ascii="Arial" w:hAnsi="Arial" w:cs="Arial"/>
                <w:b/>
                <w:sz w:val="22"/>
                <w:szCs w:val="22"/>
                <w:u w:val="single"/>
              </w:rPr>
              <w:t>Neighbourhood Plan</w:t>
            </w:r>
            <w:r w:rsidRPr="00E8165E">
              <w:rPr>
                <w:rFonts w:ascii="Arial" w:hAnsi="Arial" w:cs="Arial"/>
                <w:b/>
                <w:sz w:val="22"/>
                <w:szCs w:val="22"/>
                <w:u w:val="single"/>
              </w:rPr>
              <w:t xml:space="preserve"> Report</w:t>
            </w:r>
            <w:r>
              <w:rPr>
                <w:rFonts w:ascii="Arial" w:hAnsi="Arial" w:cs="Arial"/>
                <w:b/>
                <w:sz w:val="22"/>
                <w:szCs w:val="22"/>
                <w:u w:val="single"/>
              </w:rPr>
              <w:t>:</w:t>
            </w:r>
            <w:r w:rsidR="00496394">
              <w:t xml:space="preserve"> </w:t>
            </w:r>
          </w:p>
          <w:p w:rsidR="002020D9" w:rsidRPr="00D20009" w:rsidRDefault="00126516" w:rsidP="00126516">
            <w:pPr>
              <w:rPr>
                <w:rFonts w:ascii="Arial" w:hAnsi="Arial" w:cs="Arial"/>
                <w:sz w:val="22"/>
                <w:szCs w:val="22"/>
              </w:rPr>
            </w:pPr>
            <w:r w:rsidRPr="00126516">
              <w:rPr>
                <w:rFonts w:ascii="Arial" w:hAnsi="Arial" w:cs="Arial"/>
                <w:sz w:val="22"/>
                <w:szCs w:val="22"/>
              </w:rPr>
              <w:t xml:space="preserve">Les Hallwood </w:t>
            </w:r>
            <w:r w:rsidR="0099278F">
              <w:rPr>
                <w:rFonts w:ascii="Arial" w:hAnsi="Arial" w:cs="Arial"/>
                <w:sz w:val="22"/>
                <w:szCs w:val="22"/>
              </w:rPr>
              <w:t xml:space="preserve">sent his apologies.  BB advised that the policies are now being written and a further consultation will be held </w:t>
            </w:r>
            <w:r w:rsidR="00F464A7">
              <w:rPr>
                <w:rFonts w:ascii="Arial" w:hAnsi="Arial" w:cs="Arial"/>
                <w:sz w:val="22"/>
                <w:szCs w:val="22"/>
              </w:rPr>
              <w:t xml:space="preserve">once these are finished.  Cornwall Council has confirmed that the affordable rents in Newquay &amp; Crantock are similar. For this reason, it was </w:t>
            </w:r>
            <w:r w:rsidR="00F464A7" w:rsidRPr="00F464A7">
              <w:rPr>
                <w:rFonts w:ascii="Arial" w:hAnsi="Arial" w:cs="Arial"/>
                <w:b/>
                <w:i/>
                <w:sz w:val="22"/>
                <w:szCs w:val="22"/>
              </w:rPr>
              <w:t>RESOLVED not to proceed with a housing need survey.</w:t>
            </w:r>
          </w:p>
        </w:tc>
      </w:tr>
      <w:tr w:rsidR="00BA1FA5" w:rsidRPr="00947FD1" w:rsidTr="009B6788">
        <w:tc>
          <w:tcPr>
            <w:tcW w:w="900" w:type="dxa"/>
          </w:tcPr>
          <w:p w:rsidR="00BA1FA5" w:rsidRPr="00947FD1" w:rsidRDefault="00F464A7" w:rsidP="00BA1FA5">
            <w:pPr>
              <w:rPr>
                <w:rFonts w:ascii="Arial" w:hAnsi="Arial" w:cs="Arial"/>
                <w:sz w:val="22"/>
                <w:szCs w:val="22"/>
              </w:rPr>
            </w:pPr>
            <w:r>
              <w:rPr>
                <w:rFonts w:ascii="Arial" w:hAnsi="Arial" w:cs="Arial"/>
                <w:sz w:val="22"/>
                <w:szCs w:val="22"/>
              </w:rPr>
              <w:t>17/034</w:t>
            </w:r>
          </w:p>
        </w:tc>
        <w:tc>
          <w:tcPr>
            <w:tcW w:w="10206" w:type="dxa"/>
            <w:vAlign w:val="center"/>
          </w:tcPr>
          <w:p w:rsidR="00BA1FA5" w:rsidRPr="00096981" w:rsidRDefault="00BA1FA5" w:rsidP="00BA1FA5">
            <w:pPr>
              <w:rPr>
                <w:rFonts w:ascii="Arial" w:hAnsi="Arial" w:cs="Arial"/>
                <w:sz w:val="22"/>
                <w:szCs w:val="22"/>
              </w:rPr>
            </w:pPr>
            <w:r>
              <w:rPr>
                <w:rFonts w:ascii="Arial" w:hAnsi="Arial" w:cs="Arial"/>
                <w:b/>
                <w:sz w:val="22"/>
                <w:szCs w:val="22"/>
                <w:u w:val="single"/>
              </w:rPr>
              <w:t>Matters Arising:</w:t>
            </w:r>
          </w:p>
          <w:p w:rsidR="00F464A7" w:rsidRPr="00EE2955" w:rsidRDefault="008A0350" w:rsidP="006132BE">
            <w:pPr>
              <w:numPr>
                <w:ilvl w:val="0"/>
                <w:numId w:val="3"/>
              </w:numPr>
              <w:rPr>
                <w:rFonts w:ascii="Arial" w:hAnsi="Arial" w:cs="Arial"/>
                <w:b/>
                <w:sz w:val="22"/>
                <w:szCs w:val="22"/>
                <w:u w:val="single"/>
              </w:rPr>
            </w:pPr>
            <w:r w:rsidRPr="00EE2955">
              <w:rPr>
                <w:rFonts w:ascii="Arial" w:hAnsi="Arial" w:cs="Arial"/>
                <w:sz w:val="22"/>
                <w:szCs w:val="22"/>
                <w:u w:val="single"/>
              </w:rPr>
              <w:t>Update on the River Course</w:t>
            </w:r>
            <w:r w:rsidR="00EB0C25" w:rsidRPr="00EE2955">
              <w:rPr>
                <w:rFonts w:ascii="Arial" w:hAnsi="Arial" w:cs="Arial"/>
                <w:sz w:val="22"/>
                <w:szCs w:val="22"/>
              </w:rPr>
              <w:t xml:space="preserve">:  </w:t>
            </w:r>
            <w:r w:rsidR="009E0219" w:rsidRPr="00EE2955">
              <w:rPr>
                <w:rFonts w:ascii="Arial" w:hAnsi="Arial" w:cs="Arial"/>
                <w:sz w:val="22"/>
                <w:szCs w:val="22"/>
              </w:rPr>
              <w:t>A meeting was held on 27</w:t>
            </w:r>
            <w:r w:rsidR="009E0219" w:rsidRPr="00EE2955">
              <w:rPr>
                <w:rFonts w:ascii="Arial" w:hAnsi="Arial" w:cs="Arial"/>
                <w:sz w:val="22"/>
                <w:szCs w:val="22"/>
                <w:vertAlign w:val="superscript"/>
              </w:rPr>
              <w:t>th</w:t>
            </w:r>
            <w:r w:rsidR="009E0219" w:rsidRPr="00EE2955">
              <w:rPr>
                <w:rFonts w:ascii="Arial" w:hAnsi="Arial" w:cs="Arial"/>
                <w:sz w:val="22"/>
                <w:szCs w:val="22"/>
              </w:rPr>
              <w:t xml:space="preserve"> January with the MMO, Natural England, the National Trust &amp; the Duchy.  As the beach </w:t>
            </w:r>
            <w:r w:rsidR="00EE2955" w:rsidRPr="00EE2955">
              <w:rPr>
                <w:rFonts w:ascii="Arial" w:hAnsi="Arial" w:cs="Arial"/>
                <w:sz w:val="22"/>
                <w:szCs w:val="22"/>
              </w:rPr>
              <w:t>is in a</w:t>
            </w:r>
            <w:r w:rsidR="009E0219" w:rsidRPr="00EE2955">
              <w:rPr>
                <w:rFonts w:ascii="Arial" w:hAnsi="Arial" w:cs="Arial"/>
                <w:sz w:val="22"/>
                <w:szCs w:val="22"/>
              </w:rPr>
              <w:t xml:space="preserve"> marine conservation zone, </w:t>
            </w:r>
            <w:r w:rsidR="00EE2955" w:rsidRPr="00EE2955">
              <w:rPr>
                <w:rFonts w:ascii="Arial" w:hAnsi="Arial" w:cs="Arial"/>
                <w:sz w:val="22"/>
                <w:szCs w:val="22"/>
              </w:rPr>
              <w:t xml:space="preserve">permits are required from both the MMO &amp; NE before </w:t>
            </w:r>
            <w:r w:rsidR="009E0219" w:rsidRPr="00EE2955">
              <w:rPr>
                <w:rFonts w:ascii="Arial" w:hAnsi="Arial" w:cs="Arial"/>
                <w:sz w:val="22"/>
                <w:szCs w:val="22"/>
              </w:rPr>
              <w:t xml:space="preserve">any work </w:t>
            </w:r>
            <w:r w:rsidR="00EE2955" w:rsidRPr="00EE2955">
              <w:rPr>
                <w:rFonts w:ascii="Arial" w:hAnsi="Arial" w:cs="Arial"/>
                <w:sz w:val="22"/>
                <w:szCs w:val="22"/>
              </w:rPr>
              <w:t xml:space="preserve">is </w:t>
            </w:r>
            <w:r w:rsidR="009E0219" w:rsidRPr="00EE2955">
              <w:rPr>
                <w:rFonts w:ascii="Arial" w:hAnsi="Arial" w:cs="Arial"/>
                <w:sz w:val="22"/>
                <w:szCs w:val="22"/>
              </w:rPr>
              <w:t xml:space="preserve">undertaken.  </w:t>
            </w:r>
            <w:r w:rsidR="00EE2955" w:rsidRPr="00EE2955">
              <w:rPr>
                <w:rFonts w:ascii="Arial" w:hAnsi="Arial" w:cs="Arial"/>
                <w:sz w:val="22"/>
                <w:szCs w:val="22"/>
              </w:rPr>
              <w:t xml:space="preserve"> The actual worked needed would have to be the subject of consultations with marine engineers &amp; this would be required before any application for permits.  The costs of this were quoted by MMO </w:t>
            </w:r>
            <w:r w:rsidR="00EE2955">
              <w:rPr>
                <w:rFonts w:ascii="Arial" w:hAnsi="Arial" w:cs="Arial"/>
                <w:sz w:val="22"/>
                <w:szCs w:val="22"/>
              </w:rPr>
              <w:t xml:space="preserve">as </w:t>
            </w:r>
            <w:r w:rsidR="00EE2955" w:rsidRPr="00EE2955">
              <w:rPr>
                <w:rFonts w:ascii="Arial" w:hAnsi="Arial" w:cs="Arial"/>
                <w:sz w:val="22"/>
                <w:szCs w:val="22"/>
              </w:rPr>
              <w:t xml:space="preserve">between £20k - £30k.  There would be other costs association with permit applications before the cost of any work is taken into account.  The river has nearly returned to its original course and any work undertaken could, once again, be destroyed by storms.  As such the Duchy is unable to justify such expense.  </w:t>
            </w:r>
            <w:r w:rsidR="009E0219" w:rsidRPr="00EE2955">
              <w:rPr>
                <w:rFonts w:ascii="Arial" w:hAnsi="Arial" w:cs="Arial"/>
                <w:sz w:val="22"/>
                <w:szCs w:val="22"/>
              </w:rPr>
              <w:t xml:space="preserve">  Improved signage will be installed to try to educate people to the potential dangers.</w:t>
            </w:r>
            <w:r w:rsidR="00524A00" w:rsidRPr="00EE2955">
              <w:rPr>
                <w:rFonts w:ascii="Arial" w:hAnsi="Arial" w:cs="Arial"/>
                <w:sz w:val="22"/>
                <w:szCs w:val="22"/>
              </w:rPr>
              <w:t xml:space="preserve">  </w:t>
            </w:r>
            <w:r w:rsidR="00524A00" w:rsidRPr="00EE2955">
              <w:rPr>
                <w:rFonts w:ascii="Arial" w:hAnsi="Arial" w:cs="Arial"/>
                <w:b/>
                <w:i/>
                <w:sz w:val="22"/>
                <w:szCs w:val="22"/>
              </w:rPr>
              <w:t>NOTED</w:t>
            </w:r>
            <w:r w:rsidR="00524A00" w:rsidRPr="00EE2955">
              <w:rPr>
                <w:rFonts w:ascii="Arial" w:hAnsi="Arial" w:cs="Arial"/>
                <w:sz w:val="22"/>
                <w:szCs w:val="22"/>
              </w:rPr>
              <w:t>.</w:t>
            </w:r>
          </w:p>
          <w:p w:rsidR="008E4E42" w:rsidRPr="00524A00" w:rsidRDefault="009E0219" w:rsidP="00524A00">
            <w:pPr>
              <w:numPr>
                <w:ilvl w:val="0"/>
                <w:numId w:val="3"/>
              </w:numPr>
              <w:rPr>
                <w:rFonts w:ascii="Arial" w:hAnsi="Arial" w:cs="Arial"/>
                <w:b/>
                <w:sz w:val="22"/>
                <w:szCs w:val="22"/>
                <w:u w:val="single"/>
              </w:rPr>
            </w:pPr>
            <w:r w:rsidRPr="00524A00">
              <w:rPr>
                <w:rFonts w:ascii="Arial" w:hAnsi="Arial" w:cs="Arial"/>
                <w:sz w:val="22"/>
                <w:szCs w:val="22"/>
                <w:u w:val="single"/>
              </w:rPr>
              <w:t>Pentire Green Section 106 Agreement</w:t>
            </w:r>
            <w:r>
              <w:rPr>
                <w:rFonts w:ascii="Arial" w:hAnsi="Arial" w:cs="Arial"/>
                <w:sz w:val="22"/>
                <w:szCs w:val="22"/>
              </w:rPr>
              <w:t xml:space="preserve">:  </w:t>
            </w:r>
            <w:r w:rsidR="00524A00">
              <w:rPr>
                <w:rFonts w:ascii="Arial" w:hAnsi="Arial" w:cs="Arial"/>
                <w:sz w:val="22"/>
                <w:szCs w:val="22"/>
              </w:rPr>
              <w:t>It has been confirmed that the agreement is not site specific so</w:t>
            </w:r>
            <w:r w:rsidR="00524A00" w:rsidRPr="00524A00">
              <w:rPr>
                <w:rFonts w:ascii="Arial" w:hAnsi="Arial" w:cs="Arial"/>
                <w:sz w:val="22"/>
                <w:szCs w:val="22"/>
              </w:rPr>
              <w:t xml:space="preserve"> the monies can be used at the Recreation Ground.  </w:t>
            </w:r>
            <w:r w:rsidR="00524A00" w:rsidRPr="00524A00">
              <w:rPr>
                <w:rFonts w:ascii="Arial" w:hAnsi="Arial" w:cs="Arial"/>
                <w:b/>
                <w:i/>
                <w:sz w:val="22"/>
                <w:szCs w:val="22"/>
              </w:rPr>
              <w:t>NOTED</w:t>
            </w:r>
            <w:r w:rsidR="00524A00" w:rsidRPr="00524A00">
              <w:rPr>
                <w:rFonts w:ascii="Arial" w:hAnsi="Arial" w:cs="Arial"/>
                <w:sz w:val="22"/>
                <w:szCs w:val="22"/>
              </w:rPr>
              <w:t>.</w:t>
            </w:r>
          </w:p>
          <w:p w:rsidR="00524A00" w:rsidRDefault="00524A00" w:rsidP="00524A00">
            <w:pPr>
              <w:numPr>
                <w:ilvl w:val="0"/>
                <w:numId w:val="3"/>
              </w:numPr>
              <w:rPr>
                <w:rFonts w:ascii="Arial" w:hAnsi="Arial" w:cs="Arial"/>
                <w:b/>
                <w:sz w:val="22"/>
                <w:szCs w:val="22"/>
                <w:u w:val="single"/>
              </w:rPr>
            </w:pPr>
            <w:r w:rsidRPr="00524A00">
              <w:rPr>
                <w:rFonts w:ascii="Arial" w:hAnsi="Arial" w:cs="Arial"/>
                <w:sz w:val="22"/>
                <w:szCs w:val="22"/>
                <w:u w:val="single"/>
              </w:rPr>
              <w:t>Adoption of Chapel Close Play Area</w:t>
            </w:r>
            <w:r>
              <w:rPr>
                <w:rFonts w:ascii="Arial" w:hAnsi="Arial" w:cs="Arial"/>
                <w:sz w:val="22"/>
                <w:szCs w:val="22"/>
              </w:rPr>
              <w:t xml:space="preserve">:  Guy Thomas is filling out the paperwork on behalf of the Council.  He can’t see any reason why the area cannot be sold to the Council for £1 but this will be confirmed once a survey has taken place.  </w:t>
            </w:r>
            <w:r w:rsidRPr="00524A00">
              <w:rPr>
                <w:rFonts w:ascii="Arial" w:hAnsi="Arial" w:cs="Arial"/>
                <w:b/>
                <w:i/>
                <w:sz w:val="22"/>
                <w:szCs w:val="22"/>
              </w:rPr>
              <w:t>ONGOING</w:t>
            </w:r>
            <w:r>
              <w:rPr>
                <w:rFonts w:ascii="Arial" w:hAnsi="Arial" w:cs="Arial"/>
                <w:sz w:val="22"/>
                <w:szCs w:val="22"/>
              </w:rPr>
              <w:t>.</w:t>
            </w:r>
          </w:p>
          <w:p w:rsidR="00524A00" w:rsidRPr="001513DE" w:rsidRDefault="00524A00" w:rsidP="00524A00">
            <w:pPr>
              <w:numPr>
                <w:ilvl w:val="0"/>
                <w:numId w:val="3"/>
              </w:numPr>
              <w:rPr>
                <w:rFonts w:ascii="Arial" w:hAnsi="Arial" w:cs="Arial"/>
                <w:b/>
                <w:sz w:val="22"/>
                <w:szCs w:val="22"/>
                <w:u w:val="single"/>
              </w:rPr>
            </w:pPr>
            <w:r>
              <w:rPr>
                <w:rFonts w:ascii="Arial" w:hAnsi="Arial" w:cs="Arial"/>
                <w:sz w:val="22"/>
                <w:szCs w:val="22"/>
                <w:u w:val="single"/>
              </w:rPr>
              <w:t>Disabled Access into the Memorial Hall</w:t>
            </w:r>
            <w:r w:rsidRPr="00524A00">
              <w:rPr>
                <w:rFonts w:ascii="Arial" w:hAnsi="Arial" w:cs="Arial"/>
                <w:b/>
                <w:sz w:val="22"/>
                <w:szCs w:val="22"/>
                <w:u w:val="single"/>
              </w:rPr>
              <w:t>:</w:t>
            </w:r>
            <w:r w:rsidR="001513DE">
              <w:rPr>
                <w:rFonts w:ascii="Arial" w:hAnsi="Arial" w:cs="Arial"/>
                <w:sz w:val="22"/>
                <w:szCs w:val="22"/>
              </w:rPr>
              <w:t xml:space="preserve">  A folding ramp will cost approximately £70.  It was discussed that a permanent ramp may be a better solution.  </w:t>
            </w:r>
            <w:r w:rsidR="001513DE" w:rsidRPr="00DA0E44">
              <w:rPr>
                <w:rFonts w:ascii="Arial" w:hAnsi="Arial" w:cs="Arial"/>
                <w:b/>
                <w:i/>
                <w:sz w:val="22"/>
                <w:szCs w:val="22"/>
              </w:rPr>
              <w:t>RESOLVED:  BC to investigate costs of a permanent ramp</w:t>
            </w:r>
            <w:r w:rsidR="001513DE">
              <w:rPr>
                <w:rFonts w:ascii="Arial" w:hAnsi="Arial" w:cs="Arial"/>
                <w:sz w:val="22"/>
                <w:szCs w:val="22"/>
              </w:rPr>
              <w:t>.</w:t>
            </w:r>
          </w:p>
          <w:p w:rsidR="001513DE" w:rsidRPr="00524A00" w:rsidRDefault="00DA0E44" w:rsidP="00524A00">
            <w:pPr>
              <w:numPr>
                <w:ilvl w:val="0"/>
                <w:numId w:val="3"/>
              </w:numPr>
              <w:rPr>
                <w:rFonts w:ascii="Arial" w:hAnsi="Arial" w:cs="Arial"/>
                <w:b/>
                <w:sz w:val="22"/>
                <w:szCs w:val="22"/>
                <w:u w:val="single"/>
              </w:rPr>
            </w:pPr>
            <w:r>
              <w:rPr>
                <w:rFonts w:ascii="Arial" w:hAnsi="Arial" w:cs="Arial"/>
                <w:sz w:val="22"/>
                <w:szCs w:val="22"/>
                <w:u w:val="single"/>
              </w:rPr>
              <w:t xml:space="preserve">Installation of a </w:t>
            </w:r>
            <w:r w:rsidR="001513DE">
              <w:rPr>
                <w:rFonts w:ascii="Arial" w:hAnsi="Arial" w:cs="Arial"/>
                <w:sz w:val="22"/>
                <w:szCs w:val="22"/>
                <w:u w:val="single"/>
              </w:rPr>
              <w:t>Seat at the Halwyn Road Bus Stop:</w:t>
            </w:r>
            <w:r w:rsidR="00C66E7B">
              <w:rPr>
                <w:rFonts w:ascii="Arial" w:hAnsi="Arial" w:cs="Arial"/>
                <w:sz w:val="22"/>
                <w:szCs w:val="22"/>
              </w:rPr>
              <w:t xml:space="preserve">  Highways has confirmed that the land is on public highway and permission would be required before any bench is installed.  </w:t>
            </w:r>
            <w:r w:rsidR="00C66E7B" w:rsidRPr="00C66E7B">
              <w:rPr>
                <w:rFonts w:ascii="Arial" w:hAnsi="Arial" w:cs="Arial"/>
                <w:b/>
                <w:i/>
                <w:sz w:val="22"/>
                <w:szCs w:val="22"/>
              </w:rPr>
              <w:t>RESOLVED:  Clerk to write and ask for permission to reinstate the bench</w:t>
            </w:r>
            <w:r w:rsidR="00C66E7B">
              <w:rPr>
                <w:rFonts w:ascii="Arial" w:hAnsi="Arial" w:cs="Arial"/>
                <w:sz w:val="22"/>
                <w:szCs w:val="22"/>
              </w:rPr>
              <w:t>.</w:t>
            </w:r>
          </w:p>
        </w:tc>
      </w:tr>
      <w:tr w:rsidR="00AA52BF" w:rsidRPr="00947FD1" w:rsidTr="009B6788">
        <w:tc>
          <w:tcPr>
            <w:tcW w:w="900" w:type="dxa"/>
          </w:tcPr>
          <w:p w:rsidR="00AA52BF" w:rsidRDefault="00C66E7B" w:rsidP="00BA1FA5">
            <w:pPr>
              <w:rPr>
                <w:rFonts w:ascii="Arial" w:hAnsi="Arial" w:cs="Arial"/>
                <w:sz w:val="22"/>
                <w:szCs w:val="22"/>
              </w:rPr>
            </w:pPr>
            <w:r>
              <w:rPr>
                <w:rFonts w:ascii="Arial" w:hAnsi="Arial" w:cs="Arial"/>
                <w:sz w:val="22"/>
                <w:szCs w:val="22"/>
              </w:rPr>
              <w:t>17/035</w:t>
            </w:r>
          </w:p>
        </w:tc>
        <w:tc>
          <w:tcPr>
            <w:tcW w:w="10206" w:type="dxa"/>
            <w:vAlign w:val="center"/>
          </w:tcPr>
          <w:p w:rsidR="00EB0C25" w:rsidRDefault="00AA52BF" w:rsidP="00C66E7B">
            <w:pPr>
              <w:rPr>
                <w:rFonts w:ascii="Arial" w:hAnsi="Arial" w:cs="Arial"/>
                <w:sz w:val="22"/>
                <w:szCs w:val="22"/>
              </w:rPr>
            </w:pPr>
            <w:r>
              <w:rPr>
                <w:rFonts w:ascii="Arial" w:hAnsi="Arial" w:cs="Arial"/>
                <w:b/>
                <w:sz w:val="22"/>
                <w:szCs w:val="22"/>
                <w:u w:val="single"/>
              </w:rPr>
              <w:t xml:space="preserve">Any Other Urgent Matters for Discussion: </w:t>
            </w:r>
          </w:p>
          <w:p w:rsidR="00C66E7B" w:rsidRDefault="00C66E7B" w:rsidP="00C66E7B">
            <w:pPr>
              <w:numPr>
                <w:ilvl w:val="0"/>
                <w:numId w:val="35"/>
              </w:numPr>
              <w:rPr>
                <w:rFonts w:ascii="Arial" w:hAnsi="Arial" w:cs="Arial"/>
                <w:sz w:val="22"/>
                <w:szCs w:val="22"/>
              </w:rPr>
            </w:pPr>
            <w:r w:rsidRPr="00CC0921">
              <w:rPr>
                <w:rFonts w:ascii="Arial" w:hAnsi="Arial" w:cs="Arial"/>
                <w:sz w:val="22"/>
                <w:szCs w:val="22"/>
                <w:u w:val="single"/>
              </w:rPr>
              <w:t>Applications to the Trevemper Solar Farm Community Benefit Fund</w:t>
            </w:r>
            <w:r>
              <w:rPr>
                <w:rFonts w:ascii="Arial" w:hAnsi="Arial" w:cs="Arial"/>
                <w:sz w:val="22"/>
                <w:szCs w:val="22"/>
              </w:rPr>
              <w:t xml:space="preserve">: </w:t>
            </w:r>
            <w:r w:rsidR="00CC0921">
              <w:rPr>
                <w:rFonts w:ascii="Arial" w:hAnsi="Arial" w:cs="Arial"/>
                <w:sz w:val="22"/>
                <w:szCs w:val="22"/>
              </w:rPr>
              <w:t>Ther</w:t>
            </w:r>
            <w:r w:rsidR="00FD6B23">
              <w:rPr>
                <w:rFonts w:ascii="Arial" w:hAnsi="Arial" w:cs="Arial"/>
                <w:sz w:val="22"/>
                <w:szCs w:val="22"/>
              </w:rPr>
              <w:t>e are 4 applications</w:t>
            </w:r>
            <w:r w:rsidR="00CC0921">
              <w:rPr>
                <w:rFonts w:ascii="Arial" w:hAnsi="Arial" w:cs="Arial"/>
                <w:sz w:val="22"/>
                <w:szCs w:val="22"/>
              </w:rPr>
              <w:t xml:space="preserve"> including </w:t>
            </w:r>
            <w:r w:rsidR="00FD6B23">
              <w:rPr>
                <w:rFonts w:ascii="Arial" w:hAnsi="Arial" w:cs="Arial"/>
                <w:sz w:val="22"/>
                <w:szCs w:val="22"/>
              </w:rPr>
              <w:t xml:space="preserve">a laptop for the Memorial Hall, Christmas lights, a defibrillator &amp; a sea defence system for the Surf Club.  The applications were discussed and it was </w:t>
            </w:r>
            <w:r w:rsidR="00FD6B23" w:rsidRPr="001434F7">
              <w:rPr>
                <w:rFonts w:ascii="Arial" w:hAnsi="Arial" w:cs="Arial"/>
                <w:b/>
                <w:i/>
                <w:sz w:val="22"/>
                <w:szCs w:val="22"/>
              </w:rPr>
              <w:t xml:space="preserve">RESOLVED to recommend grants for the laptop, Christmas lights &amp; the defibrillator.  As the grant required by the CSLC was more than the funds available, the remaining monies would be </w:t>
            </w:r>
            <w:r w:rsidR="001434F7" w:rsidRPr="001434F7">
              <w:rPr>
                <w:rFonts w:ascii="Arial" w:hAnsi="Arial" w:cs="Arial"/>
                <w:b/>
                <w:i/>
                <w:sz w:val="22"/>
                <w:szCs w:val="22"/>
              </w:rPr>
              <w:t>returned to the fund with a view to awarding the Surf Club a grant next year</w:t>
            </w:r>
            <w:r w:rsidR="001434F7">
              <w:rPr>
                <w:rFonts w:ascii="Arial" w:hAnsi="Arial" w:cs="Arial"/>
                <w:sz w:val="22"/>
                <w:szCs w:val="22"/>
              </w:rPr>
              <w:t>.</w:t>
            </w:r>
          </w:p>
          <w:p w:rsidR="001434F7" w:rsidRDefault="001434F7" w:rsidP="00C66E7B">
            <w:pPr>
              <w:numPr>
                <w:ilvl w:val="0"/>
                <w:numId w:val="35"/>
              </w:numPr>
              <w:rPr>
                <w:rFonts w:ascii="Arial" w:hAnsi="Arial" w:cs="Arial"/>
                <w:sz w:val="22"/>
                <w:szCs w:val="22"/>
              </w:rPr>
            </w:pPr>
            <w:r>
              <w:rPr>
                <w:rFonts w:ascii="Arial" w:hAnsi="Arial" w:cs="Arial"/>
                <w:sz w:val="22"/>
                <w:szCs w:val="22"/>
                <w:u w:val="single"/>
              </w:rPr>
              <w:t xml:space="preserve">To Adopt Changes to Model Standing Order </w:t>
            </w:r>
            <w:r w:rsidRPr="001434F7">
              <w:rPr>
                <w:rFonts w:ascii="Arial" w:hAnsi="Arial" w:cs="Arial"/>
                <w:sz w:val="22"/>
                <w:szCs w:val="22"/>
                <w:u w:val="single"/>
              </w:rPr>
              <w:t>No. 14 regarding the Code of Conduct</w:t>
            </w:r>
            <w:r>
              <w:rPr>
                <w:rFonts w:ascii="Arial" w:hAnsi="Arial" w:cs="Arial"/>
                <w:sz w:val="22"/>
                <w:szCs w:val="22"/>
              </w:rPr>
              <w:t xml:space="preserve">:  In line with CALC recommendations, it was </w:t>
            </w:r>
            <w:r w:rsidRPr="001434F7">
              <w:rPr>
                <w:rFonts w:ascii="Arial" w:hAnsi="Arial" w:cs="Arial"/>
                <w:b/>
                <w:i/>
                <w:sz w:val="22"/>
                <w:szCs w:val="22"/>
              </w:rPr>
              <w:t>RESOLVED to adopt the recommended amendments to the Parish Council’s Standing Orders</w:t>
            </w:r>
            <w:r>
              <w:rPr>
                <w:rFonts w:ascii="Arial" w:hAnsi="Arial" w:cs="Arial"/>
                <w:sz w:val="22"/>
                <w:szCs w:val="22"/>
              </w:rPr>
              <w:t>.</w:t>
            </w:r>
          </w:p>
          <w:p w:rsidR="001434F7" w:rsidRDefault="001434F7" w:rsidP="001434F7">
            <w:pPr>
              <w:numPr>
                <w:ilvl w:val="0"/>
                <w:numId w:val="35"/>
              </w:numPr>
              <w:rPr>
                <w:rFonts w:ascii="Arial" w:hAnsi="Arial" w:cs="Arial"/>
                <w:sz w:val="22"/>
                <w:szCs w:val="22"/>
              </w:rPr>
            </w:pPr>
            <w:r w:rsidRPr="001434F7">
              <w:rPr>
                <w:rFonts w:ascii="Arial" w:hAnsi="Arial" w:cs="Arial"/>
                <w:sz w:val="22"/>
                <w:szCs w:val="22"/>
                <w:u w:val="single"/>
              </w:rPr>
              <w:t>To Approve the Addition of William J Sleeman to the War Memorial</w:t>
            </w:r>
            <w:r>
              <w:rPr>
                <w:rFonts w:ascii="Arial" w:hAnsi="Arial" w:cs="Arial"/>
                <w:sz w:val="22"/>
                <w:szCs w:val="22"/>
              </w:rPr>
              <w:t xml:space="preserve">:   The Clerk had received a quote from Dyer Memorials to undertake the work.  </w:t>
            </w:r>
            <w:r w:rsidRPr="001434F7">
              <w:rPr>
                <w:rFonts w:ascii="Arial" w:hAnsi="Arial" w:cs="Arial"/>
                <w:b/>
                <w:i/>
                <w:sz w:val="22"/>
                <w:szCs w:val="22"/>
              </w:rPr>
              <w:t>RESOLVED:  Clerk to accept quote</w:t>
            </w:r>
            <w:r>
              <w:rPr>
                <w:rFonts w:ascii="Arial" w:hAnsi="Arial" w:cs="Arial"/>
                <w:sz w:val="22"/>
                <w:szCs w:val="22"/>
              </w:rPr>
              <w:t>.</w:t>
            </w:r>
          </w:p>
          <w:p w:rsidR="001434F7" w:rsidRPr="001434F7" w:rsidRDefault="00B64E13" w:rsidP="001434F7">
            <w:pPr>
              <w:numPr>
                <w:ilvl w:val="0"/>
                <w:numId w:val="35"/>
              </w:numPr>
              <w:rPr>
                <w:rFonts w:ascii="Arial" w:hAnsi="Arial" w:cs="Arial"/>
                <w:sz w:val="22"/>
                <w:szCs w:val="22"/>
              </w:rPr>
            </w:pPr>
            <w:r w:rsidRPr="005C5A5B">
              <w:rPr>
                <w:rFonts w:ascii="Arial" w:hAnsi="Arial" w:cs="Arial"/>
                <w:sz w:val="22"/>
                <w:szCs w:val="22"/>
                <w:u w:val="single"/>
              </w:rPr>
              <w:t xml:space="preserve">Maintenance at </w:t>
            </w:r>
            <w:r w:rsidR="001434F7" w:rsidRPr="005C5A5B">
              <w:rPr>
                <w:rFonts w:ascii="Arial" w:hAnsi="Arial" w:cs="Arial"/>
                <w:sz w:val="22"/>
                <w:szCs w:val="22"/>
                <w:u w:val="single"/>
              </w:rPr>
              <w:t>the Public Toilets</w:t>
            </w:r>
            <w:r w:rsidR="001434F7">
              <w:rPr>
                <w:rFonts w:ascii="Arial" w:hAnsi="Arial" w:cs="Arial"/>
                <w:sz w:val="22"/>
                <w:szCs w:val="22"/>
              </w:rPr>
              <w:t xml:space="preserve">:  </w:t>
            </w:r>
            <w:r>
              <w:rPr>
                <w:rFonts w:ascii="Arial" w:hAnsi="Arial" w:cs="Arial"/>
                <w:sz w:val="22"/>
                <w:szCs w:val="22"/>
              </w:rPr>
              <w:t xml:space="preserve">Repairs are required to the tiles in the gents &amp; the doors in the ladies.  </w:t>
            </w:r>
            <w:r w:rsidRPr="00B64E13">
              <w:rPr>
                <w:rFonts w:ascii="Arial" w:hAnsi="Arial" w:cs="Arial"/>
                <w:b/>
                <w:i/>
                <w:sz w:val="22"/>
                <w:szCs w:val="22"/>
              </w:rPr>
              <w:t>RESOLVED:  BB /SR to repair the tiles, RV to be asked to repair the doors</w:t>
            </w:r>
            <w:r>
              <w:rPr>
                <w:rFonts w:ascii="Arial" w:hAnsi="Arial" w:cs="Arial"/>
                <w:sz w:val="22"/>
                <w:szCs w:val="22"/>
              </w:rPr>
              <w:t>.</w:t>
            </w:r>
          </w:p>
        </w:tc>
      </w:tr>
      <w:tr w:rsidR="005823AC" w:rsidRPr="00947FD1" w:rsidTr="0014397B">
        <w:trPr>
          <w:trHeight w:val="786"/>
        </w:trPr>
        <w:tc>
          <w:tcPr>
            <w:tcW w:w="900" w:type="dxa"/>
          </w:tcPr>
          <w:p w:rsidR="005823AC" w:rsidRPr="00947FD1" w:rsidRDefault="00B64E13" w:rsidP="00BA1FA5">
            <w:pPr>
              <w:rPr>
                <w:rFonts w:ascii="Arial" w:hAnsi="Arial" w:cs="Arial"/>
                <w:sz w:val="22"/>
                <w:szCs w:val="22"/>
              </w:rPr>
            </w:pPr>
            <w:r>
              <w:rPr>
                <w:rFonts w:ascii="Arial" w:hAnsi="Arial" w:cs="Arial"/>
                <w:sz w:val="22"/>
                <w:szCs w:val="22"/>
              </w:rPr>
              <w:t>17/036</w:t>
            </w:r>
          </w:p>
        </w:tc>
        <w:tc>
          <w:tcPr>
            <w:tcW w:w="10206" w:type="dxa"/>
            <w:vAlign w:val="center"/>
          </w:tcPr>
          <w:p w:rsidR="005823AC" w:rsidRPr="00C07457" w:rsidRDefault="00C07457" w:rsidP="00BA1FA5">
            <w:pPr>
              <w:rPr>
                <w:rFonts w:ascii="Arial" w:hAnsi="Arial" w:cs="Arial"/>
                <w:sz w:val="22"/>
                <w:szCs w:val="22"/>
              </w:rPr>
            </w:pPr>
            <w:r>
              <w:rPr>
                <w:rFonts w:ascii="Arial" w:hAnsi="Arial" w:cs="Arial"/>
                <w:b/>
                <w:sz w:val="22"/>
                <w:szCs w:val="22"/>
                <w:u w:val="single"/>
              </w:rPr>
              <w:t>Highways/Footpaths:</w:t>
            </w:r>
          </w:p>
          <w:p w:rsidR="00B55123" w:rsidRPr="00B55123" w:rsidRDefault="00C07457" w:rsidP="00B55123">
            <w:pPr>
              <w:numPr>
                <w:ilvl w:val="0"/>
                <w:numId w:val="26"/>
              </w:numPr>
              <w:rPr>
                <w:rFonts w:ascii="Arial" w:hAnsi="Arial" w:cs="Arial"/>
                <w:sz w:val="22"/>
                <w:szCs w:val="22"/>
              </w:rPr>
            </w:pPr>
            <w:r w:rsidRPr="00C07457">
              <w:rPr>
                <w:rFonts w:ascii="Arial" w:hAnsi="Arial" w:cs="Arial"/>
                <w:sz w:val="22"/>
                <w:szCs w:val="22"/>
                <w:u w:val="single"/>
              </w:rPr>
              <w:t>Footpaths Report</w:t>
            </w:r>
            <w:r w:rsidR="00E414F9">
              <w:rPr>
                <w:rFonts w:ascii="Arial" w:hAnsi="Arial" w:cs="Arial"/>
                <w:sz w:val="22"/>
                <w:szCs w:val="22"/>
              </w:rPr>
              <w:t>:</w:t>
            </w:r>
            <w:r w:rsidR="00B64E13">
              <w:rPr>
                <w:rFonts w:ascii="Arial" w:hAnsi="Arial" w:cs="Arial"/>
                <w:sz w:val="22"/>
                <w:szCs w:val="22"/>
              </w:rPr>
              <w:t xml:space="preserve">  The gates on the footpath down to Penpol Creek need repairing, there is also some exposed barbed wire.  </w:t>
            </w:r>
            <w:r w:rsidR="00B64E13" w:rsidRPr="00B64E13">
              <w:rPr>
                <w:rFonts w:ascii="Arial" w:hAnsi="Arial" w:cs="Arial"/>
                <w:b/>
                <w:i/>
                <w:sz w:val="22"/>
                <w:szCs w:val="22"/>
              </w:rPr>
              <w:t>RESOLVED:  Clerk to report to Footpath’s Officer</w:t>
            </w:r>
            <w:r w:rsidR="00B64E13">
              <w:rPr>
                <w:rFonts w:ascii="Arial" w:hAnsi="Arial" w:cs="Arial"/>
                <w:sz w:val="22"/>
                <w:szCs w:val="22"/>
              </w:rPr>
              <w:t>.</w:t>
            </w:r>
          </w:p>
          <w:p w:rsidR="00C07457" w:rsidRPr="00C07457" w:rsidRDefault="00471649" w:rsidP="00B55123">
            <w:pPr>
              <w:numPr>
                <w:ilvl w:val="0"/>
                <w:numId w:val="26"/>
              </w:numPr>
              <w:rPr>
                <w:rFonts w:ascii="Arial" w:hAnsi="Arial" w:cs="Arial"/>
                <w:sz w:val="22"/>
                <w:szCs w:val="22"/>
              </w:rPr>
            </w:pPr>
            <w:r w:rsidRPr="00471649">
              <w:rPr>
                <w:rFonts w:ascii="Arial" w:hAnsi="Arial" w:cs="Arial"/>
                <w:sz w:val="22"/>
                <w:szCs w:val="22"/>
                <w:u w:val="single"/>
              </w:rPr>
              <w:t>Highways Issues</w:t>
            </w:r>
            <w:r w:rsidRPr="00471649">
              <w:rPr>
                <w:rFonts w:ascii="Arial" w:hAnsi="Arial" w:cs="Arial"/>
                <w:sz w:val="22"/>
                <w:szCs w:val="22"/>
              </w:rPr>
              <w:t xml:space="preserve">:  </w:t>
            </w:r>
            <w:r w:rsidR="00B64E13">
              <w:rPr>
                <w:rFonts w:ascii="Arial" w:hAnsi="Arial" w:cs="Arial"/>
                <w:sz w:val="22"/>
                <w:szCs w:val="22"/>
              </w:rPr>
              <w:t xml:space="preserve">St. Newlyn East Parish Council is interested in sharing the cost of a speed visor.  </w:t>
            </w:r>
            <w:r w:rsidR="00B64E13" w:rsidRPr="00B64E13">
              <w:rPr>
                <w:rFonts w:ascii="Arial" w:hAnsi="Arial" w:cs="Arial"/>
                <w:b/>
                <w:i/>
                <w:sz w:val="22"/>
                <w:szCs w:val="22"/>
              </w:rPr>
              <w:t>RESOLVED:  Clerk to chase Tregony Council for a response</w:t>
            </w:r>
            <w:r w:rsidR="00B64E13">
              <w:rPr>
                <w:rFonts w:ascii="Arial" w:hAnsi="Arial" w:cs="Arial"/>
                <w:sz w:val="22"/>
                <w:szCs w:val="22"/>
              </w:rPr>
              <w:t>.</w:t>
            </w:r>
          </w:p>
        </w:tc>
      </w:tr>
      <w:tr w:rsidR="00CE0A7B" w:rsidRPr="00947FD1" w:rsidTr="00CE0A7B">
        <w:trPr>
          <w:trHeight w:val="337"/>
        </w:trPr>
        <w:tc>
          <w:tcPr>
            <w:tcW w:w="900" w:type="dxa"/>
          </w:tcPr>
          <w:p w:rsidR="00CE0A7B" w:rsidRPr="00947FD1" w:rsidRDefault="00B64E13" w:rsidP="00BA1FA5">
            <w:pPr>
              <w:rPr>
                <w:rFonts w:ascii="Arial" w:hAnsi="Arial" w:cs="Arial"/>
                <w:sz w:val="22"/>
                <w:szCs w:val="22"/>
              </w:rPr>
            </w:pPr>
            <w:r>
              <w:rPr>
                <w:rFonts w:ascii="Arial" w:hAnsi="Arial" w:cs="Arial"/>
                <w:sz w:val="22"/>
                <w:szCs w:val="22"/>
              </w:rPr>
              <w:t>17/037</w:t>
            </w:r>
          </w:p>
        </w:tc>
        <w:tc>
          <w:tcPr>
            <w:tcW w:w="10206" w:type="dxa"/>
            <w:vAlign w:val="center"/>
          </w:tcPr>
          <w:p w:rsidR="00CE0A7B" w:rsidRDefault="00CE0A7B" w:rsidP="00BA1FA5">
            <w:pPr>
              <w:rPr>
                <w:rFonts w:ascii="Arial" w:hAnsi="Arial" w:cs="Arial"/>
                <w:b/>
                <w:sz w:val="22"/>
                <w:szCs w:val="22"/>
                <w:u w:val="single"/>
              </w:rPr>
            </w:pPr>
            <w:r>
              <w:rPr>
                <w:rFonts w:ascii="Arial" w:hAnsi="Arial" w:cs="Arial"/>
                <w:b/>
                <w:sz w:val="22"/>
                <w:szCs w:val="22"/>
                <w:u w:val="single"/>
              </w:rPr>
              <w:t>Village Hall Report:</w:t>
            </w:r>
          </w:p>
          <w:p w:rsidR="00CE0A7B" w:rsidRPr="00CE0A7B" w:rsidRDefault="00B64E13" w:rsidP="00BA1FA5">
            <w:pPr>
              <w:rPr>
                <w:rFonts w:ascii="Arial" w:hAnsi="Arial" w:cs="Arial"/>
                <w:sz w:val="22"/>
                <w:szCs w:val="22"/>
              </w:rPr>
            </w:pPr>
            <w:r>
              <w:rPr>
                <w:rFonts w:ascii="Arial" w:hAnsi="Arial" w:cs="Arial"/>
                <w:sz w:val="22"/>
                <w:szCs w:val="22"/>
              </w:rPr>
              <w:t xml:space="preserve">BB advised that </w:t>
            </w:r>
            <w:r w:rsidR="007614A6">
              <w:rPr>
                <w:rFonts w:ascii="Arial" w:hAnsi="Arial" w:cs="Arial"/>
                <w:sz w:val="22"/>
                <w:szCs w:val="22"/>
              </w:rPr>
              <w:t xml:space="preserve">the container will be removed; The hall has been logged with Cornwall Council as an emergency shelter and the committee are looking at grants to install broadband at the hall.   </w:t>
            </w:r>
            <w:r w:rsidR="007614A6" w:rsidRPr="007614A6">
              <w:rPr>
                <w:rFonts w:ascii="Arial" w:hAnsi="Arial" w:cs="Arial"/>
                <w:b/>
                <w:i/>
                <w:sz w:val="22"/>
                <w:szCs w:val="22"/>
              </w:rPr>
              <w:t>NOTED</w:t>
            </w:r>
            <w:r w:rsidR="007614A6">
              <w:rPr>
                <w:rFonts w:ascii="Arial" w:hAnsi="Arial" w:cs="Arial"/>
                <w:sz w:val="22"/>
                <w:szCs w:val="22"/>
              </w:rPr>
              <w:t>.</w:t>
            </w:r>
          </w:p>
        </w:tc>
      </w:tr>
      <w:tr w:rsidR="00BA1FA5" w:rsidRPr="00947FD1" w:rsidTr="009843D5">
        <w:trPr>
          <w:trHeight w:val="299"/>
        </w:trPr>
        <w:tc>
          <w:tcPr>
            <w:tcW w:w="900" w:type="dxa"/>
          </w:tcPr>
          <w:p w:rsidR="00BA1FA5" w:rsidRPr="00947FD1" w:rsidRDefault="00BA1FA5" w:rsidP="00BA1FA5">
            <w:pPr>
              <w:rPr>
                <w:rFonts w:ascii="Arial" w:hAnsi="Arial" w:cs="Arial"/>
                <w:sz w:val="22"/>
                <w:szCs w:val="22"/>
              </w:rPr>
            </w:pPr>
            <w:r w:rsidRPr="00947FD1">
              <w:rPr>
                <w:rFonts w:ascii="Arial" w:hAnsi="Arial" w:cs="Arial"/>
                <w:sz w:val="22"/>
                <w:szCs w:val="22"/>
              </w:rPr>
              <w:t>1</w:t>
            </w:r>
            <w:r w:rsidR="007614A6">
              <w:rPr>
                <w:rFonts w:ascii="Arial" w:hAnsi="Arial" w:cs="Arial"/>
                <w:sz w:val="22"/>
                <w:szCs w:val="22"/>
              </w:rPr>
              <w:t>7/038</w:t>
            </w:r>
          </w:p>
        </w:tc>
        <w:tc>
          <w:tcPr>
            <w:tcW w:w="10206" w:type="dxa"/>
            <w:vAlign w:val="center"/>
          </w:tcPr>
          <w:p w:rsidR="00BA1FA5" w:rsidRPr="007614A6" w:rsidRDefault="00BA1FA5" w:rsidP="00BA1FA5">
            <w:pPr>
              <w:rPr>
                <w:rFonts w:ascii="Arial" w:hAnsi="Arial" w:cs="Arial"/>
                <w:b/>
                <w:sz w:val="22"/>
                <w:szCs w:val="22"/>
                <w:u w:val="single"/>
              </w:rPr>
            </w:pPr>
            <w:r w:rsidRPr="007614A6">
              <w:rPr>
                <w:rFonts w:ascii="Arial" w:hAnsi="Arial" w:cs="Arial"/>
                <w:b/>
                <w:sz w:val="22"/>
                <w:szCs w:val="22"/>
                <w:u w:val="single"/>
              </w:rPr>
              <w:t>Finance:</w:t>
            </w:r>
          </w:p>
          <w:p w:rsidR="00E6511C" w:rsidRPr="007614A6" w:rsidRDefault="00E6511C" w:rsidP="00E6511C">
            <w:pPr>
              <w:rPr>
                <w:rFonts w:ascii="Arial" w:hAnsi="Arial" w:cs="Arial"/>
                <w:bCs/>
                <w:sz w:val="22"/>
                <w:szCs w:val="22"/>
              </w:rPr>
            </w:pPr>
            <w:r w:rsidRPr="007614A6">
              <w:rPr>
                <w:rFonts w:ascii="Arial" w:hAnsi="Arial" w:cs="Arial"/>
                <w:bCs/>
                <w:sz w:val="22"/>
                <w:szCs w:val="22"/>
              </w:rPr>
              <w:t xml:space="preserve">Council:           </w:t>
            </w:r>
            <w:r w:rsidR="00471649" w:rsidRPr="007614A6">
              <w:rPr>
                <w:rFonts w:ascii="Arial" w:hAnsi="Arial" w:cs="Arial"/>
                <w:bCs/>
                <w:sz w:val="22"/>
                <w:szCs w:val="22"/>
              </w:rPr>
              <w:t xml:space="preserve">Lloyds - </w:t>
            </w:r>
            <w:r w:rsidR="007614A6" w:rsidRPr="007614A6">
              <w:rPr>
                <w:rFonts w:ascii="Arial" w:hAnsi="Arial" w:cs="Arial"/>
                <w:bCs/>
                <w:sz w:val="22"/>
                <w:szCs w:val="22"/>
              </w:rPr>
              <w:t>£633.10</w:t>
            </w:r>
            <w:r w:rsidR="009843D5" w:rsidRPr="007614A6">
              <w:rPr>
                <w:rFonts w:ascii="Arial" w:hAnsi="Arial" w:cs="Arial"/>
                <w:bCs/>
                <w:sz w:val="22"/>
                <w:szCs w:val="22"/>
              </w:rPr>
              <w:t xml:space="preserve"> /   Santander - £31</w:t>
            </w:r>
            <w:r w:rsidR="007614A6" w:rsidRPr="007614A6">
              <w:rPr>
                <w:rFonts w:ascii="Arial" w:hAnsi="Arial" w:cs="Arial"/>
                <w:bCs/>
                <w:sz w:val="22"/>
                <w:szCs w:val="22"/>
              </w:rPr>
              <w:t>058.20</w:t>
            </w:r>
          </w:p>
          <w:p w:rsidR="00E6511C" w:rsidRPr="007614A6" w:rsidRDefault="00E6511C" w:rsidP="00E6511C">
            <w:pPr>
              <w:rPr>
                <w:rFonts w:ascii="Arial" w:hAnsi="Arial" w:cs="Arial"/>
                <w:b/>
                <w:bCs/>
                <w:i/>
                <w:sz w:val="22"/>
                <w:szCs w:val="22"/>
              </w:rPr>
            </w:pPr>
            <w:r w:rsidRPr="007614A6">
              <w:rPr>
                <w:rFonts w:ascii="Arial" w:hAnsi="Arial" w:cs="Arial"/>
                <w:b/>
                <w:bCs/>
                <w:i/>
                <w:sz w:val="22"/>
                <w:szCs w:val="22"/>
              </w:rPr>
              <w:t>RESOLV</w:t>
            </w:r>
            <w:r w:rsidR="007614A6" w:rsidRPr="007614A6">
              <w:rPr>
                <w:rFonts w:ascii="Arial" w:hAnsi="Arial" w:cs="Arial"/>
                <w:b/>
                <w:bCs/>
                <w:i/>
                <w:sz w:val="22"/>
                <w:szCs w:val="22"/>
              </w:rPr>
              <w:t xml:space="preserve">ED:  Accounts totalling £1061.86 </w:t>
            </w:r>
            <w:r w:rsidRPr="007614A6">
              <w:rPr>
                <w:rFonts w:ascii="Arial" w:hAnsi="Arial" w:cs="Arial"/>
                <w:b/>
                <w:bCs/>
                <w:i/>
                <w:sz w:val="22"/>
                <w:szCs w:val="22"/>
              </w:rPr>
              <w:t xml:space="preserve">were approved for payment. </w:t>
            </w:r>
          </w:p>
          <w:p w:rsidR="00E6511C" w:rsidRPr="007614A6" w:rsidRDefault="00E6511C" w:rsidP="00E6511C">
            <w:pPr>
              <w:rPr>
                <w:rFonts w:ascii="Arial" w:hAnsi="Arial" w:cs="Arial"/>
                <w:bCs/>
                <w:sz w:val="22"/>
                <w:szCs w:val="22"/>
              </w:rPr>
            </w:pPr>
            <w:r w:rsidRPr="007614A6">
              <w:rPr>
                <w:rFonts w:ascii="Arial" w:hAnsi="Arial" w:cs="Arial"/>
                <w:bCs/>
                <w:sz w:val="22"/>
                <w:szCs w:val="22"/>
              </w:rPr>
              <w:t xml:space="preserve">Memorial </w:t>
            </w:r>
            <w:r w:rsidR="007614A6" w:rsidRPr="007614A6">
              <w:rPr>
                <w:rFonts w:ascii="Arial" w:hAnsi="Arial" w:cs="Arial"/>
                <w:bCs/>
                <w:sz w:val="22"/>
                <w:szCs w:val="22"/>
              </w:rPr>
              <w:t>Hall: Lloyds - £2082.90</w:t>
            </w:r>
            <w:r w:rsidRPr="007614A6">
              <w:rPr>
                <w:rFonts w:ascii="Arial" w:hAnsi="Arial" w:cs="Arial"/>
                <w:bCs/>
                <w:sz w:val="22"/>
                <w:szCs w:val="22"/>
              </w:rPr>
              <w:t xml:space="preserve"> /    </w:t>
            </w:r>
            <w:r w:rsidR="007614A6" w:rsidRPr="007614A6">
              <w:rPr>
                <w:rFonts w:ascii="Arial" w:hAnsi="Arial" w:cs="Arial"/>
                <w:bCs/>
                <w:sz w:val="22"/>
                <w:szCs w:val="22"/>
              </w:rPr>
              <w:t>Santander - £5530.59</w:t>
            </w:r>
          </w:p>
          <w:p w:rsidR="00E6511C" w:rsidRPr="007614A6" w:rsidRDefault="00E6511C" w:rsidP="00E6511C">
            <w:pPr>
              <w:rPr>
                <w:rFonts w:ascii="Arial" w:hAnsi="Arial" w:cs="Arial"/>
                <w:b/>
                <w:bCs/>
                <w:i/>
                <w:sz w:val="22"/>
                <w:szCs w:val="22"/>
              </w:rPr>
            </w:pPr>
            <w:r w:rsidRPr="007614A6">
              <w:rPr>
                <w:rFonts w:ascii="Arial" w:hAnsi="Arial" w:cs="Arial"/>
                <w:b/>
                <w:bCs/>
                <w:i/>
                <w:sz w:val="22"/>
                <w:szCs w:val="22"/>
              </w:rPr>
              <w:t>RESOL</w:t>
            </w:r>
            <w:r w:rsidR="007614A6" w:rsidRPr="007614A6">
              <w:rPr>
                <w:rFonts w:ascii="Arial" w:hAnsi="Arial" w:cs="Arial"/>
                <w:b/>
                <w:bCs/>
                <w:i/>
                <w:sz w:val="22"/>
                <w:szCs w:val="22"/>
              </w:rPr>
              <w:t>VED:  Accounts totalling £27.00</w:t>
            </w:r>
            <w:r w:rsidRPr="007614A6">
              <w:rPr>
                <w:rFonts w:ascii="Arial" w:hAnsi="Arial" w:cs="Arial"/>
                <w:b/>
                <w:bCs/>
                <w:i/>
                <w:sz w:val="22"/>
                <w:szCs w:val="22"/>
              </w:rPr>
              <w:t xml:space="preserve"> were approved for payment.</w:t>
            </w:r>
          </w:p>
          <w:p w:rsidR="00E6511C" w:rsidRPr="007614A6" w:rsidRDefault="00E6511C" w:rsidP="00471649">
            <w:pPr>
              <w:rPr>
                <w:rFonts w:ascii="Arial" w:hAnsi="Arial" w:cs="Arial"/>
                <w:bCs/>
                <w:sz w:val="22"/>
                <w:szCs w:val="22"/>
              </w:rPr>
            </w:pPr>
            <w:r w:rsidRPr="007614A6">
              <w:rPr>
                <w:rFonts w:ascii="Arial" w:hAnsi="Arial" w:cs="Arial"/>
                <w:bCs/>
                <w:sz w:val="22"/>
                <w:szCs w:val="22"/>
              </w:rPr>
              <w:t xml:space="preserve">Neighbourhood Plan: </w:t>
            </w:r>
            <w:r w:rsidR="00471649" w:rsidRPr="007614A6">
              <w:rPr>
                <w:rFonts w:ascii="Arial" w:hAnsi="Arial" w:cs="Arial"/>
                <w:bCs/>
                <w:sz w:val="22"/>
                <w:szCs w:val="22"/>
              </w:rPr>
              <w:t xml:space="preserve"> Lloyds – £8356.85</w:t>
            </w:r>
          </w:p>
          <w:p w:rsidR="007614A6" w:rsidRPr="007614A6" w:rsidRDefault="007614A6" w:rsidP="00471649">
            <w:pPr>
              <w:rPr>
                <w:rFonts w:ascii="Arial" w:hAnsi="Arial" w:cs="Arial"/>
                <w:b/>
                <w:bCs/>
                <w:sz w:val="22"/>
                <w:szCs w:val="22"/>
              </w:rPr>
            </w:pPr>
            <w:r w:rsidRPr="007614A6">
              <w:rPr>
                <w:rFonts w:ascii="Arial" w:hAnsi="Arial" w:cs="Arial"/>
                <w:b/>
                <w:bCs/>
                <w:sz w:val="22"/>
                <w:szCs w:val="22"/>
              </w:rPr>
              <w:t>RESOLVED:  Accounts totalling £1132.45 were approved for payment.</w:t>
            </w:r>
          </w:p>
        </w:tc>
      </w:tr>
      <w:tr w:rsidR="00BA1FA5" w:rsidRPr="00947FD1" w:rsidTr="009B6788">
        <w:tc>
          <w:tcPr>
            <w:tcW w:w="900" w:type="dxa"/>
          </w:tcPr>
          <w:p w:rsidR="00BA1FA5" w:rsidRDefault="007614A6" w:rsidP="00BA1FA5">
            <w:pPr>
              <w:rPr>
                <w:rFonts w:ascii="Arial" w:hAnsi="Arial" w:cs="Arial"/>
                <w:sz w:val="22"/>
                <w:szCs w:val="22"/>
              </w:rPr>
            </w:pPr>
            <w:r>
              <w:rPr>
                <w:rFonts w:ascii="Arial" w:hAnsi="Arial" w:cs="Arial"/>
                <w:sz w:val="22"/>
                <w:szCs w:val="22"/>
              </w:rPr>
              <w:t>17/039</w:t>
            </w:r>
          </w:p>
        </w:tc>
        <w:tc>
          <w:tcPr>
            <w:tcW w:w="10206" w:type="dxa"/>
            <w:vAlign w:val="center"/>
          </w:tcPr>
          <w:p w:rsidR="00BA1FA5" w:rsidRPr="00A9794B" w:rsidRDefault="00BA1FA5" w:rsidP="00BA1FA5">
            <w:pPr>
              <w:rPr>
                <w:rFonts w:ascii="Arial" w:hAnsi="Arial" w:cs="Arial"/>
                <w:b/>
                <w:sz w:val="22"/>
                <w:szCs w:val="22"/>
                <w:u w:val="single"/>
              </w:rPr>
            </w:pPr>
            <w:r>
              <w:rPr>
                <w:rFonts w:ascii="Arial" w:hAnsi="Arial" w:cs="Arial"/>
                <w:b/>
                <w:sz w:val="22"/>
                <w:szCs w:val="22"/>
                <w:u w:val="single"/>
              </w:rPr>
              <w:t>Correspondence:</w:t>
            </w:r>
          </w:p>
          <w:p w:rsidR="00347084" w:rsidRPr="00D15B98" w:rsidRDefault="00471649" w:rsidP="00BA1FA5">
            <w:pPr>
              <w:rPr>
                <w:rFonts w:ascii="Arial" w:hAnsi="Arial" w:cs="Arial"/>
                <w:sz w:val="22"/>
                <w:szCs w:val="22"/>
              </w:rPr>
            </w:pPr>
            <w:r>
              <w:rPr>
                <w:rFonts w:ascii="Arial" w:hAnsi="Arial" w:cs="Arial"/>
                <w:sz w:val="22"/>
                <w:szCs w:val="22"/>
              </w:rPr>
              <w:lastRenderedPageBreak/>
              <w:t xml:space="preserve">Correspondence </w:t>
            </w:r>
            <w:r w:rsidR="00D93BB5">
              <w:rPr>
                <w:rFonts w:ascii="Arial" w:hAnsi="Arial" w:cs="Arial"/>
                <w:sz w:val="22"/>
                <w:szCs w:val="22"/>
              </w:rPr>
              <w:t xml:space="preserve">included </w:t>
            </w:r>
            <w:r w:rsidR="007614A6">
              <w:rPr>
                <w:rFonts w:ascii="Arial" w:hAnsi="Arial" w:cs="Arial"/>
                <w:sz w:val="22"/>
                <w:szCs w:val="22"/>
              </w:rPr>
              <w:t>a letter from Mrs Kath Rowley regarding the potential development on Lan</w:t>
            </w:r>
            <w:r w:rsidR="001822F4">
              <w:rPr>
                <w:rFonts w:ascii="Arial" w:hAnsi="Arial" w:cs="Arial"/>
                <w:sz w:val="22"/>
                <w:szCs w:val="22"/>
              </w:rPr>
              <w:t xml:space="preserve">d off Halwyn Hill (reply sent) &amp; </w:t>
            </w:r>
            <w:r w:rsidR="007614A6">
              <w:rPr>
                <w:rFonts w:ascii="Arial" w:hAnsi="Arial" w:cs="Arial"/>
                <w:sz w:val="22"/>
                <w:szCs w:val="22"/>
              </w:rPr>
              <w:t xml:space="preserve">Cornwall Council </w:t>
            </w:r>
            <w:r w:rsidR="001822F4">
              <w:rPr>
                <w:rFonts w:ascii="Arial" w:hAnsi="Arial" w:cs="Arial"/>
                <w:sz w:val="22"/>
                <w:szCs w:val="22"/>
              </w:rPr>
              <w:t>regarding the re-adoption of legislation to control the licensing of taxis (noted).  BB advised that a local resident had complained about the hedge planting in the Round Garden which the National Trust had agreed to rectify and barbed wire in the sand dunes which the National Trust is looking into.</w:t>
            </w:r>
          </w:p>
        </w:tc>
      </w:tr>
      <w:tr w:rsidR="009944BC" w:rsidRPr="00947FD1" w:rsidTr="009B6788">
        <w:tc>
          <w:tcPr>
            <w:tcW w:w="900" w:type="dxa"/>
          </w:tcPr>
          <w:p w:rsidR="009944BC" w:rsidRDefault="001822F4" w:rsidP="00BA1FA5">
            <w:pPr>
              <w:rPr>
                <w:rFonts w:ascii="Arial" w:hAnsi="Arial" w:cs="Arial"/>
                <w:sz w:val="22"/>
                <w:szCs w:val="22"/>
              </w:rPr>
            </w:pPr>
            <w:r>
              <w:rPr>
                <w:rFonts w:ascii="Arial" w:hAnsi="Arial" w:cs="Arial"/>
                <w:sz w:val="22"/>
                <w:szCs w:val="22"/>
              </w:rPr>
              <w:lastRenderedPageBreak/>
              <w:t>17/040</w:t>
            </w:r>
          </w:p>
        </w:tc>
        <w:tc>
          <w:tcPr>
            <w:tcW w:w="10206" w:type="dxa"/>
            <w:vAlign w:val="center"/>
          </w:tcPr>
          <w:p w:rsidR="009944BC" w:rsidRDefault="009944BC" w:rsidP="00BA1FA5">
            <w:pPr>
              <w:rPr>
                <w:rFonts w:ascii="Arial" w:hAnsi="Arial" w:cs="Arial"/>
                <w:b/>
                <w:sz w:val="22"/>
                <w:szCs w:val="22"/>
                <w:u w:val="single"/>
              </w:rPr>
            </w:pPr>
            <w:r>
              <w:rPr>
                <w:rFonts w:ascii="Arial" w:hAnsi="Arial" w:cs="Arial"/>
                <w:b/>
                <w:sz w:val="22"/>
                <w:szCs w:val="22"/>
                <w:u w:val="single"/>
              </w:rPr>
              <w:t>Public Participation:</w:t>
            </w:r>
          </w:p>
          <w:p w:rsidR="001822F4" w:rsidRDefault="001822F4" w:rsidP="00634599">
            <w:pPr>
              <w:rPr>
                <w:rFonts w:ascii="Arial" w:hAnsi="Arial" w:cs="Arial"/>
                <w:sz w:val="22"/>
                <w:szCs w:val="22"/>
              </w:rPr>
            </w:pPr>
            <w:r>
              <w:rPr>
                <w:rFonts w:ascii="Arial" w:hAnsi="Arial" w:cs="Arial"/>
                <w:sz w:val="22"/>
                <w:szCs w:val="22"/>
              </w:rPr>
              <w:t>The following comments were received:</w:t>
            </w:r>
          </w:p>
          <w:p w:rsidR="001822F4" w:rsidRDefault="001822F4" w:rsidP="001822F4">
            <w:pPr>
              <w:numPr>
                <w:ilvl w:val="0"/>
                <w:numId w:val="36"/>
              </w:numPr>
              <w:rPr>
                <w:rFonts w:ascii="Arial" w:hAnsi="Arial" w:cs="Arial"/>
                <w:sz w:val="22"/>
                <w:szCs w:val="22"/>
              </w:rPr>
            </w:pPr>
            <w:r>
              <w:rPr>
                <w:rFonts w:ascii="Arial" w:hAnsi="Arial" w:cs="Arial"/>
                <w:sz w:val="22"/>
                <w:szCs w:val="22"/>
              </w:rPr>
              <w:t>The S106 Open Spaces money could be used to improve the skateboard facility at the Recreation Ground.</w:t>
            </w:r>
          </w:p>
          <w:p w:rsidR="001822F4" w:rsidRDefault="001822F4" w:rsidP="001822F4">
            <w:pPr>
              <w:numPr>
                <w:ilvl w:val="0"/>
                <w:numId w:val="36"/>
              </w:numPr>
              <w:rPr>
                <w:rFonts w:ascii="Arial" w:hAnsi="Arial" w:cs="Arial"/>
                <w:sz w:val="22"/>
                <w:szCs w:val="22"/>
              </w:rPr>
            </w:pPr>
            <w:r>
              <w:rPr>
                <w:rFonts w:ascii="Arial" w:hAnsi="Arial" w:cs="Arial"/>
                <w:sz w:val="22"/>
                <w:szCs w:val="22"/>
              </w:rPr>
              <w:t xml:space="preserve">Visual software to assist people with site impairments </w:t>
            </w:r>
            <w:r w:rsidR="00DA2DE3">
              <w:rPr>
                <w:rFonts w:ascii="Arial" w:hAnsi="Arial" w:cs="Arial"/>
                <w:sz w:val="22"/>
                <w:szCs w:val="22"/>
              </w:rPr>
              <w:t xml:space="preserve">should </w:t>
            </w:r>
            <w:r>
              <w:rPr>
                <w:rFonts w:ascii="Arial" w:hAnsi="Arial" w:cs="Arial"/>
                <w:sz w:val="22"/>
                <w:szCs w:val="22"/>
              </w:rPr>
              <w:t xml:space="preserve">be purchased for the laptop if there is surplus funding.  </w:t>
            </w:r>
          </w:p>
          <w:p w:rsidR="001822F4" w:rsidRDefault="001822F4" w:rsidP="001822F4">
            <w:pPr>
              <w:numPr>
                <w:ilvl w:val="0"/>
                <w:numId w:val="36"/>
              </w:numPr>
              <w:rPr>
                <w:rFonts w:ascii="Arial" w:hAnsi="Arial" w:cs="Arial"/>
                <w:sz w:val="22"/>
                <w:szCs w:val="22"/>
              </w:rPr>
            </w:pPr>
            <w:r>
              <w:rPr>
                <w:rFonts w:ascii="Arial" w:hAnsi="Arial" w:cs="Arial"/>
                <w:sz w:val="22"/>
                <w:szCs w:val="22"/>
              </w:rPr>
              <w:t>The planning section of the minutes be amended to include details of the proposed work.</w:t>
            </w:r>
          </w:p>
          <w:p w:rsidR="001822F4" w:rsidRPr="009944BC" w:rsidRDefault="001822F4" w:rsidP="001822F4">
            <w:pPr>
              <w:numPr>
                <w:ilvl w:val="0"/>
                <w:numId w:val="36"/>
              </w:numPr>
              <w:rPr>
                <w:rFonts w:ascii="Arial" w:hAnsi="Arial" w:cs="Arial"/>
                <w:sz w:val="22"/>
                <w:szCs w:val="22"/>
              </w:rPr>
            </w:pPr>
            <w:r>
              <w:rPr>
                <w:rFonts w:ascii="Arial" w:hAnsi="Arial" w:cs="Arial"/>
                <w:sz w:val="22"/>
                <w:szCs w:val="22"/>
              </w:rPr>
              <w:t>The tree by the phone box in the Round Garden needs cutting.</w:t>
            </w:r>
          </w:p>
        </w:tc>
      </w:tr>
      <w:tr w:rsidR="007667FC" w:rsidRPr="00947FD1" w:rsidTr="00392EC4">
        <w:trPr>
          <w:trHeight w:val="327"/>
        </w:trPr>
        <w:tc>
          <w:tcPr>
            <w:tcW w:w="900" w:type="dxa"/>
          </w:tcPr>
          <w:p w:rsidR="007667FC" w:rsidRPr="00947FD1" w:rsidRDefault="001822F4" w:rsidP="00BA1FA5">
            <w:pPr>
              <w:rPr>
                <w:rFonts w:ascii="Arial" w:hAnsi="Arial" w:cs="Arial"/>
                <w:sz w:val="22"/>
                <w:szCs w:val="22"/>
              </w:rPr>
            </w:pPr>
            <w:r>
              <w:rPr>
                <w:rFonts w:ascii="Arial" w:hAnsi="Arial" w:cs="Arial"/>
                <w:sz w:val="22"/>
                <w:szCs w:val="22"/>
              </w:rPr>
              <w:t>17/041</w:t>
            </w:r>
          </w:p>
        </w:tc>
        <w:tc>
          <w:tcPr>
            <w:tcW w:w="10206" w:type="dxa"/>
            <w:vAlign w:val="center"/>
          </w:tcPr>
          <w:p w:rsidR="007667FC" w:rsidRDefault="007667FC" w:rsidP="00BA1FA5">
            <w:pPr>
              <w:rPr>
                <w:rFonts w:ascii="Arial" w:hAnsi="Arial" w:cs="Arial"/>
                <w:b/>
                <w:sz w:val="22"/>
                <w:szCs w:val="22"/>
                <w:u w:val="single"/>
              </w:rPr>
            </w:pPr>
            <w:r>
              <w:rPr>
                <w:rFonts w:ascii="Arial" w:hAnsi="Arial" w:cs="Arial"/>
                <w:b/>
                <w:sz w:val="22"/>
                <w:szCs w:val="22"/>
                <w:u w:val="single"/>
              </w:rPr>
              <w:t>Business Not Requiring a Decision:</w:t>
            </w:r>
          </w:p>
          <w:p w:rsidR="007667FC" w:rsidRPr="00947FD1" w:rsidRDefault="00DA2DE3" w:rsidP="007667FC">
            <w:pPr>
              <w:rPr>
                <w:rFonts w:ascii="Arial" w:hAnsi="Arial" w:cs="Arial"/>
                <w:b/>
                <w:sz w:val="22"/>
                <w:szCs w:val="22"/>
                <w:u w:val="single"/>
              </w:rPr>
            </w:pPr>
            <w:r>
              <w:rPr>
                <w:rFonts w:ascii="Arial" w:hAnsi="Arial" w:cs="Arial"/>
                <w:sz w:val="22"/>
                <w:szCs w:val="22"/>
              </w:rPr>
              <w:t>None.</w:t>
            </w:r>
          </w:p>
        </w:tc>
      </w:tr>
      <w:tr w:rsidR="00BA1FA5" w:rsidRPr="00947FD1" w:rsidTr="00392EC4">
        <w:trPr>
          <w:trHeight w:val="327"/>
        </w:trPr>
        <w:tc>
          <w:tcPr>
            <w:tcW w:w="900" w:type="dxa"/>
          </w:tcPr>
          <w:p w:rsidR="00BA1FA5" w:rsidRPr="00947FD1" w:rsidRDefault="001822F4" w:rsidP="00BA1FA5">
            <w:pPr>
              <w:rPr>
                <w:rFonts w:ascii="Arial" w:hAnsi="Arial" w:cs="Arial"/>
                <w:sz w:val="22"/>
                <w:szCs w:val="22"/>
              </w:rPr>
            </w:pPr>
            <w:r>
              <w:rPr>
                <w:rFonts w:ascii="Arial" w:hAnsi="Arial" w:cs="Arial"/>
                <w:sz w:val="22"/>
                <w:szCs w:val="22"/>
              </w:rPr>
              <w:t>17/0</w:t>
            </w:r>
            <w:r w:rsidR="00DA2DE3">
              <w:rPr>
                <w:rFonts w:ascii="Arial" w:hAnsi="Arial" w:cs="Arial"/>
                <w:sz w:val="22"/>
                <w:szCs w:val="22"/>
              </w:rPr>
              <w:t>42</w:t>
            </w:r>
          </w:p>
        </w:tc>
        <w:tc>
          <w:tcPr>
            <w:tcW w:w="10206" w:type="dxa"/>
            <w:vAlign w:val="center"/>
          </w:tcPr>
          <w:p w:rsidR="00BA1FA5" w:rsidRPr="00947FD1" w:rsidRDefault="00BA1FA5" w:rsidP="00BA1FA5">
            <w:pPr>
              <w:rPr>
                <w:rFonts w:ascii="Arial" w:hAnsi="Arial" w:cs="Arial"/>
                <w:b/>
                <w:sz w:val="22"/>
                <w:szCs w:val="22"/>
                <w:u w:val="single"/>
              </w:rPr>
            </w:pPr>
            <w:r w:rsidRPr="00947FD1">
              <w:rPr>
                <w:rFonts w:ascii="Arial" w:hAnsi="Arial" w:cs="Arial"/>
                <w:b/>
                <w:sz w:val="22"/>
                <w:szCs w:val="22"/>
                <w:u w:val="single"/>
              </w:rPr>
              <w:t>Date of Next Meeting:</w:t>
            </w:r>
          </w:p>
          <w:p w:rsidR="00BA1FA5" w:rsidRPr="007667FC" w:rsidRDefault="00BA1FA5" w:rsidP="00BA1FA5">
            <w:pPr>
              <w:rPr>
                <w:rFonts w:ascii="Arial" w:hAnsi="Arial" w:cs="Arial"/>
                <w:b/>
                <w:sz w:val="22"/>
                <w:szCs w:val="22"/>
              </w:rPr>
            </w:pPr>
            <w:r w:rsidRPr="00947FD1">
              <w:rPr>
                <w:rFonts w:ascii="Arial" w:hAnsi="Arial" w:cs="Arial"/>
                <w:sz w:val="22"/>
                <w:szCs w:val="22"/>
              </w:rPr>
              <w:t xml:space="preserve">The Chairman thanked members for their attendance and advised that the </w:t>
            </w:r>
            <w:r>
              <w:rPr>
                <w:rFonts w:ascii="Arial" w:hAnsi="Arial" w:cs="Arial"/>
                <w:b/>
                <w:sz w:val="22"/>
                <w:szCs w:val="22"/>
              </w:rPr>
              <w:t xml:space="preserve">next Full Council Meeting will </w:t>
            </w:r>
            <w:r w:rsidRPr="00947FD1">
              <w:rPr>
                <w:rFonts w:ascii="Arial" w:hAnsi="Arial" w:cs="Arial"/>
                <w:b/>
                <w:sz w:val="22"/>
                <w:szCs w:val="22"/>
              </w:rPr>
              <w:t xml:space="preserve">take place on </w:t>
            </w:r>
            <w:r w:rsidR="007667FC">
              <w:rPr>
                <w:rFonts w:ascii="Arial" w:hAnsi="Arial" w:cs="Arial"/>
                <w:b/>
                <w:sz w:val="22"/>
                <w:szCs w:val="22"/>
              </w:rPr>
              <w:t>08</w:t>
            </w:r>
            <w:r w:rsidRPr="00057390">
              <w:rPr>
                <w:rFonts w:ascii="Arial" w:hAnsi="Arial" w:cs="Arial"/>
                <w:b/>
                <w:sz w:val="22"/>
                <w:szCs w:val="22"/>
                <w:vertAlign w:val="superscript"/>
              </w:rPr>
              <w:t>th</w:t>
            </w:r>
            <w:r w:rsidR="001822F4">
              <w:rPr>
                <w:rFonts w:ascii="Arial" w:hAnsi="Arial" w:cs="Arial"/>
                <w:b/>
                <w:sz w:val="22"/>
                <w:szCs w:val="22"/>
              </w:rPr>
              <w:t xml:space="preserve"> March</w:t>
            </w:r>
            <w:r w:rsidR="00A16885">
              <w:rPr>
                <w:rFonts w:ascii="Arial" w:hAnsi="Arial" w:cs="Arial"/>
                <w:b/>
                <w:sz w:val="22"/>
                <w:szCs w:val="22"/>
              </w:rPr>
              <w:t xml:space="preserve"> </w:t>
            </w:r>
            <w:r>
              <w:rPr>
                <w:rFonts w:ascii="Arial" w:hAnsi="Arial" w:cs="Arial"/>
                <w:b/>
                <w:sz w:val="22"/>
                <w:szCs w:val="22"/>
              </w:rPr>
              <w:t>at 7.30pm in the Memorial Hall</w:t>
            </w:r>
            <w:r w:rsidRPr="00947FD1">
              <w:rPr>
                <w:rFonts w:ascii="Arial" w:hAnsi="Arial" w:cs="Arial"/>
                <w:b/>
                <w:sz w:val="22"/>
                <w:szCs w:val="22"/>
              </w:rPr>
              <w:t>, Crantock.</w:t>
            </w:r>
            <w:r w:rsidRPr="00947FD1">
              <w:rPr>
                <w:rFonts w:ascii="Arial" w:hAnsi="Arial" w:cs="Arial"/>
                <w:sz w:val="22"/>
                <w:szCs w:val="22"/>
              </w:rPr>
              <w:t xml:space="preserve"> </w:t>
            </w:r>
            <w:r w:rsidR="001822F4">
              <w:rPr>
                <w:rFonts w:ascii="Arial" w:hAnsi="Arial" w:cs="Arial"/>
                <w:sz w:val="22"/>
                <w:szCs w:val="22"/>
              </w:rPr>
              <w:t xml:space="preserve"> The meeting closed at 21.45 hours.</w:t>
            </w:r>
          </w:p>
        </w:tc>
      </w:tr>
    </w:tbl>
    <w:p w:rsidR="002D7EF1" w:rsidRPr="002D7EF1" w:rsidRDefault="002D7EF1" w:rsidP="00F40A17">
      <w:pPr>
        <w:rPr>
          <w:rFonts w:ascii="Arial" w:hAnsi="Arial" w:cs="Arial"/>
          <w:b/>
          <w:sz w:val="40"/>
          <w:szCs w:val="40"/>
        </w:rPr>
      </w:pPr>
    </w:p>
    <w:sectPr w:rsidR="002D7EF1" w:rsidRPr="002D7EF1"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4DD" w:rsidRDefault="00E604DD">
      <w:r>
        <w:separator/>
      </w:r>
    </w:p>
  </w:endnote>
  <w:endnote w:type="continuationSeparator" w:id="0">
    <w:p w:rsidR="00E604DD" w:rsidRDefault="00E6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55A">
      <w:rPr>
        <w:rStyle w:val="PageNumber"/>
        <w:noProof/>
      </w:rPr>
      <w:t>2</w:t>
    </w:r>
    <w:r>
      <w:rPr>
        <w:rStyle w:val="PageNumber"/>
      </w:rPr>
      <w:fldChar w:fldCharType="end"/>
    </w:r>
  </w:p>
  <w:p w:rsidR="008637FC" w:rsidRDefault="008637FC"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BFD">
      <w:rPr>
        <w:rStyle w:val="PageNumber"/>
        <w:noProof/>
      </w:rPr>
      <w:t>1</w:t>
    </w:r>
    <w:r>
      <w:rPr>
        <w:rStyle w:val="PageNumber"/>
      </w:rPr>
      <w:fldChar w:fldCharType="end"/>
    </w:r>
  </w:p>
  <w:p w:rsidR="008637FC" w:rsidRDefault="008637FC" w:rsidP="00B638EA">
    <w:pPr>
      <w:pStyle w:val="Footer"/>
      <w:ind w:right="360"/>
    </w:pPr>
  </w:p>
  <w:p w:rsidR="008637FC" w:rsidRDefault="008637FC"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4DD" w:rsidRDefault="00E604DD">
      <w:r>
        <w:separator/>
      </w:r>
    </w:p>
  </w:footnote>
  <w:footnote w:type="continuationSeparator" w:id="0">
    <w:p w:rsidR="00E604DD" w:rsidRDefault="00E60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Pr="00FC3520" w:rsidRDefault="008637FC"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rsidR="008637FC" w:rsidRPr="00FC3520" w:rsidRDefault="00612C35" w:rsidP="00FC3520">
    <w:pPr>
      <w:pStyle w:val="Header"/>
      <w:jc w:val="center"/>
      <w:rPr>
        <w:rFonts w:ascii="Arial" w:hAnsi="Arial" w:cs="Arial"/>
        <w:b/>
      </w:rPr>
    </w:pPr>
    <w:r>
      <w:rPr>
        <w:rFonts w:ascii="Arial" w:hAnsi="Arial" w:cs="Arial"/>
        <w:b/>
      </w:rPr>
      <w:t>WEDENSDAY</w:t>
    </w:r>
    <w:r w:rsidR="009E0219">
      <w:rPr>
        <w:rFonts w:ascii="Arial" w:hAnsi="Arial" w:cs="Arial"/>
        <w:b/>
      </w:rPr>
      <w:t xml:space="preserve"> 08</w:t>
    </w:r>
    <w:r w:rsidR="008637FC" w:rsidRPr="00D3738E">
      <w:rPr>
        <w:rFonts w:ascii="Arial" w:hAnsi="Arial" w:cs="Arial"/>
        <w:b/>
        <w:vertAlign w:val="superscript"/>
      </w:rPr>
      <w:t>th</w:t>
    </w:r>
    <w:r w:rsidR="00B1655A">
      <w:rPr>
        <w:rFonts w:ascii="Arial" w:hAnsi="Arial" w:cs="Arial"/>
        <w:b/>
      </w:rPr>
      <w:t xml:space="preserve"> MARCH</w:t>
    </w:r>
    <w:r>
      <w:rPr>
        <w:rFonts w:ascii="Arial" w:hAnsi="Arial" w:cs="Arial"/>
        <w:b/>
      </w:rPr>
      <w:t xml:space="preserve"> </w:t>
    </w:r>
    <w:r w:rsidR="003508FC">
      <w:rPr>
        <w:rFonts w:ascii="Arial" w:hAnsi="Arial" w:cs="Arial"/>
        <w:b/>
      </w:rPr>
      <w:t>2017</w:t>
    </w:r>
    <w:r w:rsidR="008637FC">
      <w:rPr>
        <w:rFonts w:ascii="Arial" w:hAnsi="Arial" w:cs="Arial"/>
        <w:b/>
      </w:rPr>
      <w:t xml:space="preserve"> AT 7.30PM IN CRANTOCK MEMORIAL HALL</w:t>
    </w:r>
  </w:p>
  <w:p w:rsidR="008637FC" w:rsidRPr="004774B6" w:rsidRDefault="008637FC"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F61EF"/>
    <w:multiLevelType w:val="hybridMultilevel"/>
    <w:tmpl w:val="D42A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61757"/>
    <w:multiLevelType w:val="hybridMultilevel"/>
    <w:tmpl w:val="C60AE0E8"/>
    <w:lvl w:ilvl="0" w:tplc="B20AA21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5E55DD3"/>
    <w:multiLevelType w:val="hybridMultilevel"/>
    <w:tmpl w:val="9A542842"/>
    <w:lvl w:ilvl="0" w:tplc="A1CE09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F67C5"/>
    <w:multiLevelType w:val="hybridMultilevel"/>
    <w:tmpl w:val="E5F0BE78"/>
    <w:lvl w:ilvl="0" w:tplc="8A984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26A53"/>
    <w:multiLevelType w:val="hybridMultilevel"/>
    <w:tmpl w:val="7C9AB8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1A961E1D"/>
    <w:multiLevelType w:val="hybridMultilevel"/>
    <w:tmpl w:val="D09A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33669"/>
    <w:multiLevelType w:val="hybridMultilevel"/>
    <w:tmpl w:val="16D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B3C2E"/>
    <w:multiLevelType w:val="hybridMultilevel"/>
    <w:tmpl w:val="C0A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D6D96"/>
    <w:multiLevelType w:val="hybridMultilevel"/>
    <w:tmpl w:val="DE2E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C461CE"/>
    <w:multiLevelType w:val="hybridMultilevel"/>
    <w:tmpl w:val="CFD0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A69A9"/>
    <w:multiLevelType w:val="hybridMultilevel"/>
    <w:tmpl w:val="614C0E12"/>
    <w:lvl w:ilvl="0" w:tplc="C456A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011A7"/>
    <w:multiLevelType w:val="hybridMultilevel"/>
    <w:tmpl w:val="864C8B3C"/>
    <w:lvl w:ilvl="0" w:tplc="ACE085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501C7B"/>
    <w:multiLevelType w:val="hybridMultilevel"/>
    <w:tmpl w:val="C354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82EE5"/>
    <w:multiLevelType w:val="hybridMultilevel"/>
    <w:tmpl w:val="68005856"/>
    <w:lvl w:ilvl="0" w:tplc="24A63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5A1BD6"/>
    <w:multiLevelType w:val="hybridMultilevel"/>
    <w:tmpl w:val="3BFC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A72FF"/>
    <w:multiLevelType w:val="hybridMultilevel"/>
    <w:tmpl w:val="90184B1E"/>
    <w:lvl w:ilvl="0" w:tplc="B38EE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C7696"/>
    <w:multiLevelType w:val="hybridMultilevel"/>
    <w:tmpl w:val="AF1A20A0"/>
    <w:lvl w:ilvl="0" w:tplc="16D2E1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E1615B"/>
    <w:multiLevelType w:val="hybridMultilevel"/>
    <w:tmpl w:val="73FE6DD8"/>
    <w:lvl w:ilvl="0" w:tplc="2FA42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F1934"/>
    <w:multiLevelType w:val="hybridMultilevel"/>
    <w:tmpl w:val="4440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671A0"/>
    <w:multiLevelType w:val="hybridMultilevel"/>
    <w:tmpl w:val="9056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224D4"/>
    <w:multiLevelType w:val="hybridMultilevel"/>
    <w:tmpl w:val="5D3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C454C"/>
    <w:multiLevelType w:val="hybridMultilevel"/>
    <w:tmpl w:val="8902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85735"/>
    <w:multiLevelType w:val="hybridMultilevel"/>
    <w:tmpl w:val="32FAFEEA"/>
    <w:lvl w:ilvl="0" w:tplc="54245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365955"/>
    <w:multiLevelType w:val="hybridMultilevel"/>
    <w:tmpl w:val="9A1212A8"/>
    <w:lvl w:ilvl="0" w:tplc="5C6287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0419D1"/>
    <w:multiLevelType w:val="hybridMultilevel"/>
    <w:tmpl w:val="ED321B84"/>
    <w:lvl w:ilvl="0" w:tplc="6E24F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8F699B"/>
    <w:multiLevelType w:val="hybridMultilevel"/>
    <w:tmpl w:val="2FBC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D081A"/>
    <w:multiLevelType w:val="hybridMultilevel"/>
    <w:tmpl w:val="1432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A1BFF"/>
    <w:multiLevelType w:val="hybridMultilevel"/>
    <w:tmpl w:val="64FA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5E1841"/>
    <w:multiLevelType w:val="hybridMultilevel"/>
    <w:tmpl w:val="E946DDB8"/>
    <w:lvl w:ilvl="0" w:tplc="6FA2259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FE3029"/>
    <w:multiLevelType w:val="hybridMultilevel"/>
    <w:tmpl w:val="73C26338"/>
    <w:lvl w:ilvl="0" w:tplc="6F32701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5257A6"/>
    <w:multiLevelType w:val="hybridMultilevel"/>
    <w:tmpl w:val="EBB4070A"/>
    <w:lvl w:ilvl="0" w:tplc="24D0A4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7F5A98"/>
    <w:multiLevelType w:val="hybridMultilevel"/>
    <w:tmpl w:val="32FAFEEA"/>
    <w:lvl w:ilvl="0" w:tplc="54245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B67455"/>
    <w:multiLevelType w:val="hybridMultilevel"/>
    <w:tmpl w:val="597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827E3"/>
    <w:multiLevelType w:val="hybridMultilevel"/>
    <w:tmpl w:val="416AFBD6"/>
    <w:lvl w:ilvl="0" w:tplc="95F09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31"/>
  </w:num>
  <w:num w:numId="4">
    <w:abstractNumId w:val="19"/>
  </w:num>
  <w:num w:numId="5">
    <w:abstractNumId w:val="4"/>
  </w:num>
  <w:num w:numId="6">
    <w:abstractNumId w:val="2"/>
  </w:num>
  <w:num w:numId="7">
    <w:abstractNumId w:val="1"/>
  </w:num>
  <w:num w:numId="8">
    <w:abstractNumId w:val="6"/>
  </w:num>
  <w:num w:numId="9">
    <w:abstractNumId w:val="30"/>
  </w:num>
  <w:num w:numId="10">
    <w:abstractNumId w:val="5"/>
  </w:num>
  <w:num w:numId="11">
    <w:abstractNumId w:val="34"/>
  </w:num>
  <w:num w:numId="12">
    <w:abstractNumId w:val="0"/>
  </w:num>
  <w:num w:numId="13">
    <w:abstractNumId w:val="23"/>
  </w:num>
  <w:num w:numId="14">
    <w:abstractNumId w:val="15"/>
  </w:num>
  <w:num w:numId="15">
    <w:abstractNumId w:val="12"/>
  </w:num>
  <w:num w:numId="16">
    <w:abstractNumId w:val="35"/>
  </w:num>
  <w:num w:numId="17">
    <w:abstractNumId w:val="21"/>
  </w:num>
  <w:num w:numId="18">
    <w:abstractNumId w:val="11"/>
  </w:num>
  <w:num w:numId="19">
    <w:abstractNumId w:val="17"/>
  </w:num>
  <w:num w:numId="20">
    <w:abstractNumId w:val="22"/>
  </w:num>
  <w:num w:numId="21">
    <w:abstractNumId w:val="25"/>
  </w:num>
  <w:num w:numId="22">
    <w:abstractNumId w:val="20"/>
  </w:num>
  <w:num w:numId="23">
    <w:abstractNumId w:val="32"/>
  </w:num>
  <w:num w:numId="24">
    <w:abstractNumId w:val="13"/>
  </w:num>
  <w:num w:numId="25">
    <w:abstractNumId w:val="3"/>
  </w:num>
  <w:num w:numId="26">
    <w:abstractNumId w:val="24"/>
  </w:num>
  <w:num w:numId="27">
    <w:abstractNumId w:val="28"/>
  </w:num>
  <w:num w:numId="28">
    <w:abstractNumId w:val="10"/>
  </w:num>
  <w:num w:numId="29">
    <w:abstractNumId w:val="16"/>
  </w:num>
  <w:num w:numId="30">
    <w:abstractNumId w:val="9"/>
  </w:num>
  <w:num w:numId="31">
    <w:abstractNumId w:val="29"/>
  </w:num>
  <w:num w:numId="32">
    <w:abstractNumId w:val="14"/>
  </w:num>
  <w:num w:numId="33">
    <w:abstractNumId w:val="33"/>
  </w:num>
  <w:num w:numId="34">
    <w:abstractNumId w:val="7"/>
  </w:num>
  <w:num w:numId="35">
    <w:abstractNumId w:val="18"/>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868"/>
    <w:rsid w:val="000018AE"/>
    <w:rsid w:val="00001D99"/>
    <w:rsid w:val="000025D2"/>
    <w:rsid w:val="000034B6"/>
    <w:rsid w:val="0000586F"/>
    <w:rsid w:val="00007378"/>
    <w:rsid w:val="0001116B"/>
    <w:rsid w:val="00012745"/>
    <w:rsid w:val="00012E29"/>
    <w:rsid w:val="0001336A"/>
    <w:rsid w:val="00016DED"/>
    <w:rsid w:val="00017D4B"/>
    <w:rsid w:val="0002090E"/>
    <w:rsid w:val="00022D4C"/>
    <w:rsid w:val="00023240"/>
    <w:rsid w:val="000254CA"/>
    <w:rsid w:val="00027DBE"/>
    <w:rsid w:val="00027EA5"/>
    <w:rsid w:val="00030CC4"/>
    <w:rsid w:val="00031BD4"/>
    <w:rsid w:val="000324B2"/>
    <w:rsid w:val="00033D6B"/>
    <w:rsid w:val="00034CA2"/>
    <w:rsid w:val="00035161"/>
    <w:rsid w:val="00035902"/>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3A6"/>
    <w:rsid w:val="00056AA9"/>
    <w:rsid w:val="00057390"/>
    <w:rsid w:val="000573BA"/>
    <w:rsid w:val="000623A2"/>
    <w:rsid w:val="00063366"/>
    <w:rsid w:val="000639CD"/>
    <w:rsid w:val="000642FB"/>
    <w:rsid w:val="0006461A"/>
    <w:rsid w:val="00064868"/>
    <w:rsid w:val="00064A8C"/>
    <w:rsid w:val="00066F49"/>
    <w:rsid w:val="00067E85"/>
    <w:rsid w:val="0007179F"/>
    <w:rsid w:val="000738D6"/>
    <w:rsid w:val="00073B79"/>
    <w:rsid w:val="000740F8"/>
    <w:rsid w:val="0007764E"/>
    <w:rsid w:val="00080CA5"/>
    <w:rsid w:val="00081AB2"/>
    <w:rsid w:val="000848B7"/>
    <w:rsid w:val="00085AAA"/>
    <w:rsid w:val="00085F7D"/>
    <w:rsid w:val="000878F1"/>
    <w:rsid w:val="00090BA6"/>
    <w:rsid w:val="00092895"/>
    <w:rsid w:val="00092BD4"/>
    <w:rsid w:val="00093ABA"/>
    <w:rsid w:val="00093C5F"/>
    <w:rsid w:val="00093D3A"/>
    <w:rsid w:val="00094F08"/>
    <w:rsid w:val="0009503F"/>
    <w:rsid w:val="00095E4C"/>
    <w:rsid w:val="00096981"/>
    <w:rsid w:val="000A00CF"/>
    <w:rsid w:val="000A0B78"/>
    <w:rsid w:val="000A1072"/>
    <w:rsid w:val="000A2CEE"/>
    <w:rsid w:val="000A2D59"/>
    <w:rsid w:val="000A46A2"/>
    <w:rsid w:val="000A4F07"/>
    <w:rsid w:val="000A5E13"/>
    <w:rsid w:val="000A6A03"/>
    <w:rsid w:val="000A73A0"/>
    <w:rsid w:val="000B0333"/>
    <w:rsid w:val="000B0AF4"/>
    <w:rsid w:val="000B0E37"/>
    <w:rsid w:val="000B1730"/>
    <w:rsid w:val="000B1BDF"/>
    <w:rsid w:val="000B2D9F"/>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100344"/>
    <w:rsid w:val="00100F62"/>
    <w:rsid w:val="00102796"/>
    <w:rsid w:val="00103F98"/>
    <w:rsid w:val="001051CA"/>
    <w:rsid w:val="001064D6"/>
    <w:rsid w:val="00106AA0"/>
    <w:rsid w:val="001103AE"/>
    <w:rsid w:val="00111ED1"/>
    <w:rsid w:val="001164E9"/>
    <w:rsid w:val="00117B16"/>
    <w:rsid w:val="0012111A"/>
    <w:rsid w:val="001213DE"/>
    <w:rsid w:val="00123202"/>
    <w:rsid w:val="00123C9E"/>
    <w:rsid w:val="0012448D"/>
    <w:rsid w:val="0012589A"/>
    <w:rsid w:val="00126516"/>
    <w:rsid w:val="0012666F"/>
    <w:rsid w:val="00126D19"/>
    <w:rsid w:val="00130CAD"/>
    <w:rsid w:val="00132237"/>
    <w:rsid w:val="00133791"/>
    <w:rsid w:val="001344E1"/>
    <w:rsid w:val="001352E6"/>
    <w:rsid w:val="0013585D"/>
    <w:rsid w:val="001370B8"/>
    <w:rsid w:val="001373A4"/>
    <w:rsid w:val="00137690"/>
    <w:rsid w:val="00141C24"/>
    <w:rsid w:val="00142391"/>
    <w:rsid w:val="001434F7"/>
    <w:rsid w:val="0014397B"/>
    <w:rsid w:val="00144C96"/>
    <w:rsid w:val="00146A0A"/>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D85"/>
    <w:rsid w:val="00166A84"/>
    <w:rsid w:val="00166C82"/>
    <w:rsid w:val="00170E01"/>
    <w:rsid w:val="001736CA"/>
    <w:rsid w:val="00173D2A"/>
    <w:rsid w:val="001816C9"/>
    <w:rsid w:val="001822F4"/>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4B44"/>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72A8"/>
    <w:rsid w:val="00267355"/>
    <w:rsid w:val="00267B43"/>
    <w:rsid w:val="002700CA"/>
    <w:rsid w:val="00270DDE"/>
    <w:rsid w:val="00272141"/>
    <w:rsid w:val="00272CBF"/>
    <w:rsid w:val="00272CC5"/>
    <w:rsid w:val="002746E5"/>
    <w:rsid w:val="0027488A"/>
    <w:rsid w:val="00275286"/>
    <w:rsid w:val="002777A2"/>
    <w:rsid w:val="00280735"/>
    <w:rsid w:val="00284228"/>
    <w:rsid w:val="002842A7"/>
    <w:rsid w:val="00284AFD"/>
    <w:rsid w:val="0028537D"/>
    <w:rsid w:val="002859B6"/>
    <w:rsid w:val="00286D13"/>
    <w:rsid w:val="00290553"/>
    <w:rsid w:val="00291011"/>
    <w:rsid w:val="00291CFD"/>
    <w:rsid w:val="0029253A"/>
    <w:rsid w:val="00292EF6"/>
    <w:rsid w:val="0029621C"/>
    <w:rsid w:val="002962BF"/>
    <w:rsid w:val="00296EDF"/>
    <w:rsid w:val="002A0C3C"/>
    <w:rsid w:val="002A0E99"/>
    <w:rsid w:val="002A1456"/>
    <w:rsid w:val="002A204F"/>
    <w:rsid w:val="002A3265"/>
    <w:rsid w:val="002A37EB"/>
    <w:rsid w:val="002A3DF5"/>
    <w:rsid w:val="002A4522"/>
    <w:rsid w:val="002A567C"/>
    <w:rsid w:val="002B04B6"/>
    <w:rsid w:val="002B062D"/>
    <w:rsid w:val="002B1DBC"/>
    <w:rsid w:val="002B31D1"/>
    <w:rsid w:val="002B4664"/>
    <w:rsid w:val="002B6D10"/>
    <w:rsid w:val="002B7476"/>
    <w:rsid w:val="002C1E2C"/>
    <w:rsid w:val="002D0C6B"/>
    <w:rsid w:val="002D0E5B"/>
    <w:rsid w:val="002D2A74"/>
    <w:rsid w:val="002D4E43"/>
    <w:rsid w:val="002D599C"/>
    <w:rsid w:val="002D5B47"/>
    <w:rsid w:val="002D5E26"/>
    <w:rsid w:val="002D6279"/>
    <w:rsid w:val="002D785F"/>
    <w:rsid w:val="002D7EF1"/>
    <w:rsid w:val="002E0144"/>
    <w:rsid w:val="002E05FE"/>
    <w:rsid w:val="002E1DA8"/>
    <w:rsid w:val="002E207D"/>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D26"/>
    <w:rsid w:val="0030233D"/>
    <w:rsid w:val="0030291C"/>
    <w:rsid w:val="00304868"/>
    <w:rsid w:val="00304E3E"/>
    <w:rsid w:val="00305211"/>
    <w:rsid w:val="00305906"/>
    <w:rsid w:val="00307F71"/>
    <w:rsid w:val="003128F8"/>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2981"/>
    <w:rsid w:val="00354A9A"/>
    <w:rsid w:val="00354C9A"/>
    <w:rsid w:val="00354CBC"/>
    <w:rsid w:val="00357911"/>
    <w:rsid w:val="00357A84"/>
    <w:rsid w:val="003601CF"/>
    <w:rsid w:val="003604A3"/>
    <w:rsid w:val="00360748"/>
    <w:rsid w:val="00361D9C"/>
    <w:rsid w:val="003625CB"/>
    <w:rsid w:val="00362987"/>
    <w:rsid w:val="0036380F"/>
    <w:rsid w:val="003638CF"/>
    <w:rsid w:val="00363A3A"/>
    <w:rsid w:val="00364B7A"/>
    <w:rsid w:val="0036594C"/>
    <w:rsid w:val="00365B4B"/>
    <w:rsid w:val="00365FD0"/>
    <w:rsid w:val="00367391"/>
    <w:rsid w:val="00370FCA"/>
    <w:rsid w:val="00371B0E"/>
    <w:rsid w:val="0037569E"/>
    <w:rsid w:val="003774F6"/>
    <w:rsid w:val="003847A5"/>
    <w:rsid w:val="003859A4"/>
    <w:rsid w:val="00385F19"/>
    <w:rsid w:val="003866D8"/>
    <w:rsid w:val="003901A1"/>
    <w:rsid w:val="003922BB"/>
    <w:rsid w:val="00392EC4"/>
    <w:rsid w:val="00393017"/>
    <w:rsid w:val="00394EA2"/>
    <w:rsid w:val="0039684A"/>
    <w:rsid w:val="003A0059"/>
    <w:rsid w:val="003A1453"/>
    <w:rsid w:val="003A15A8"/>
    <w:rsid w:val="003A2299"/>
    <w:rsid w:val="003A2DD4"/>
    <w:rsid w:val="003A4982"/>
    <w:rsid w:val="003A50D5"/>
    <w:rsid w:val="003B0465"/>
    <w:rsid w:val="003B2EA6"/>
    <w:rsid w:val="003B39A8"/>
    <w:rsid w:val="003B4414"/>
    <w:rsid w:val="003B4F61"/>
    <w:rsid w:val="003B5E2A"/>
    <w:rsid w:val="003B7E3E"/>
    <w:rsid w:val="003C1275"/>
    <w:rsid w:val="003C1945"/>
    <w:rsid w:val="003C28B9"/>
    <w:rsid w:val="003C3DB7"/>
    <w:rsid w:val="003C4995"/>
    <w:rsid w:val="003C4AB4"/>
    <w:rsid w:val="003C54B1"/>
    <w:rsid w:val="003C5E1D"/>
    <w:rsid w:val="003C60F6"/>
    <w:rsid w:val="003C785A"/>
    <w:rsid w:val="003C7FCC"/>
    <w:rsid w:val="003D0589"/>
    <w:rsid w:val="003D1196"/>
    <w:rsid w:val="003D189E"/>
    <w:rsid w:val="003D3ADF"/>
    <w:rsid w:val="003D43A3"/>
    <w:rsid w:val="003D47D5"/>
    <w:rsid w:val="003D5644"/>
    <w:rsid w:val="003D65A0"/>
    <w:rsid w:val="003D6DFE"/>
    <w:rsid w:val="003D7CC4"/>
    <w:rsid w:val="003E00EA"/>
    <w:rsid w:val="003E0BE0"/>
    <w:rsid w:val="003E175D"/>
    <w:rsid w:val="003E1EB4"/>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489B"/>
    <w:rsid w:val="00407492"/>
    <w:rsid w:val="004117A3"/>
    <w:rsid w:val="004119AF"/>
    <w:rsid w:val="00412CE3"/>
    <w:rsid w:val="00412EBA"/>
    <w:rsid w:val="0041375D"/>
    <w:rsid w:val="00415ABE"/>
    <w:rsid w:val="004162AE"/>
    <w:rsid w:val="00416CDF"/>
    <w:rsid w:val="00416DD3"/>
    <w:rsid w:val="00417DA2"/>
    <w:rsid w:val="00420BD3"/>
    <w:rsid w:val="00420FCE"/>
    <w:rsid w:val="004216EF"/>
    <w:rsid w:val="004218F5"/>
    <w:rsid w:val="0042281B"/>
    <w:rsid w:val="00423787"/>
    <w:rsid w:val="00423F5A"/>
    <w:rsid w:val="00424C6C"/>
    <w:rsid w:val="00426102"/>
    <w:rsid w:val="004273CE"/>
    <w:rsid w:val="00427CF9"/>
    <w:rsid w:val="004316AC"/>
    <w:rsid w:val="00431880"/>
    <w:rsid w:val="00431FF0"/>
    <w:rsid w:val="00433076"/>
    <w:rsid w:val="0043429D"/>
    <w:rsid w:val="00434892"/>
    <w:rsid w:val="00434D04"/>
    <w:rsid w:val="00435CC4"/>
    <w:rsid w:val="004369FD"/>
    <w:rsid w:val="00437F01"/>
    <w:rsid w:val="004400F0"/>
    <w:rsid w:val="00440A44"/>
    <w:rsid w:val="00440F2F"/>
    <w:rsid w:val="0044332B"/>
    <w:rsid w:val="00443554"/>
    <w:rsid w:val="00443EC9"/>
    <w:rsid w:val="0044480F"/>
    <w:rsid w:val="004464A1"/>
    <w:rsid w:val="00446E6F"/>
    <w:rsid w:val="004470C1"/>
    <w:rsid w:val="004521FB"/>
    <w:rsid w:val="00452305"/>
    <w:rsid w:val="004551EC"/>
    <w:rsid w:val="00456B9B"/>
    <w:rsid w:val="00457D02"/>
    <w:rsid w:val="00457EA8"/>
    <w:rsid w:val="00460AEB"/>
    <w:rsid w:val="00463CBA"/>
    <w:rsid w:val="00463EC8"/>
    <w:rsid w:val="004662FE"/>
    <w:rsid w:val="004710D3"/>
    <w:rsid w:val="00471649"/>
    <w:rsid w:val="00472E7A"/>
    <w:rsid w:val="00473B02"/>
    <w:rsid w:val="004774B6"/>
    <w:rsid w:val="0048050E"/>
    <w:rsid w:val="00482AFC"/>
    <w:rsid w:val="00485941"/>
    <w:rsid w:val="00486B10"/>
    <w:rsid w:val="00486D2C"/>
    <w:rsid w:val="004877BC"/>
    <w:rsid w:val="00490F03"/>
    <w:rsid w:val="00492210"/>
    <w:rsid w:val="004928DE"/>
    <w:rsid w:val="0049302F"/>
    <w:rsid w:val="004937C2"/>
    <w:rsid w:val="00494EBF"/>
    <w:rsid w:val="00495063"/>
    <w:rsid w:val="00495C73"/>
    <w:rsid w:val="0049616A"/>
    <w:rsid w:val="00496394"/>
    <w:rsid w:val="00496BAB"/>
    <w:rsid w:val="004A08C2"/>
    <w:rsid w:val="004A0FC7"/>
    <w:rsid w:val="004A2FBB"/>
    <w:rsid w:val="004A7658"/>
    <w:rsid w:val="004B03B6"/>
    <w:rsid w:val="004B1321"/>
    <w:rsid w:val="004B1340"/>
    <w:rsid w:val="004B178E"/>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85E"/>
    <w:rsid w:val="004F7649"/>
    <w:rsid w:val="00500559"/>
    <w:rsid w:val="0050303A"/>
    <w:rsid w:val="005030CF"/>
    <w:rsid w:val="00504059"/>
    <w:rsid w:val="00505477"/>
    <w:rsid w:val="00511173"/>
    <w:rsid w:val="00511D65"/>
    <w:rsid w:val="005127D3"/>
    <w:rsid w:val="00514787"/>
    <w:rsid w:val="00514B35"/>
    <w:rsid w:val="0051502E"/>
    <w:rsid w:val="00515E0A"/>
    <w:rsid w:val="00516BE5"/>
    <w:rsid w:val="005177D6"/>
    <w:rsid w:val="00522FDC"/>
    <w:rsid w:val="005249B1"/>
    <w:rsid w:val="00524A00"/>
    <w:rsid w:val="0052720C"/>
    <w:rsid w:val="005278C2"/>
    <w:rsid w:val="005301D6"/>
    <w:rsid w:val="00531E53"/>
    <w:rsid w:val="00531F8C"/>
    <w:rsid w:val="00532E76"/>
    <w:rsid w:val="00535BC7"/>
    <w:rsid w:val="005360E2"/>
    <w:rsid w:val="00542800"/>
    <w:rsid w:val="005435AD"/>
    <w:rsid w:val="0054423E"/>
    <w:rsid w:val="00547A43"/>
    <w:rsid w:val="00550508"/>
    <w:rsid w:val="00550AE4"/>
    <w:rsid w:val="0055113B"/>
    <w:rsid w:val="0055276C"/>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B7C"/>
    <w:rsid w:val="00577E5D"/>
    <w:rsid w:val="00580FFA"/>
    <w:rsid w:val="005818AE"/>
    <w:rsid w:val="005823AC"/>
    <w:rsid w:val="005833B4"/>
    <w:rsid w:val="00585AFE"/>
    <w:rsid w:val="00591C3F"/>
    <w:rsid w:val="00592575"/>
    <w:rsid w:val="00593A93"/>
    <w:rsid w:val="00593BC2"/>
    <w:rsid w:val="00593DCB"/>
    <w:rsid w:val="00594541"/>
    <w:rsid w:val="00595893"/>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3895"/>
    <w:rsid w:val="005B7F49"/>
    <w:rsid w:val="005C589F"/>
    <w:rsid w:val="005C59E1"/>
    <w:rsid w:val="005C5A5B"/>
    <w:rsid w:val="005C71D2"/>
    <w:rsid w:val="005D11E7"/>
    <w:rsid w:val="005D1675"/>
    <w:rsid w:val="005D17ED"/>
    <w:rsid w:val="005D2952"/>
    <w:rsid w:val="005D2C8E"/>
    <w:rsid w:val="005D2F9E"/>
    <w:rsid w:val="005D5B84"/>
    <w:rsid w:val="005D7992"/>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E1E"/>
    <w:rsid w:val="0060151E"/>
    <w:rsid w:val="00601C0C"/>
    <w:rsid w:val="006041F9"/>
    <w:rsid w:val="006048F0"/>
    <w:rsid w:val="006052A5"/>
    <w:rsid w:val="00605C27"/>
    <w:rsid w:val="0060656A"/>
    <w:rsid w:val="00607F48"/>
    <w:rsid w:val="00610C44"/>
    <w:rsid w:val="0061258B"/>
    <w:rsid w:val="00612C35"/>
    <w:rsid w:val="00612DB0"/>
    <w:rsid w:val="0061320F"/>
    <w:rsid w:val="006148C3"/>
    <w:rsid w:val="00615ED6"/>
    <w:rsid w:val="00616FEF"/>
    <w:rsid w:val="0062009E"/>
    <w:rsid w:val="006207F1"/>
    <w:rsid w:val="006241D1"/>
    <w:rsid w:val="006315E0"/>
    <w:rsid w:val="00631965"/>
    <w:rsid w:val="00632E0B"/>
    <w:rsid w:val="00634599"/>
    <w:rsid w:val="00635495"/>
    <w:rsid w:val="00635ECD"/>
    <w:rsid w:val="00637F5B"/>
    <w:rsid w:val="006404FE"/>
    <w:rsid w:val="006435D7"/>
    <w:rsid w:val="006511D8"/>
    <w:rsid w:val="00652338"/>
    <w:rsid w:val="00652D65"/>
    <w:rsid w:val="0065304F"/>
    <w:rsid w:val="006530BD"/>
    <w:rsid w:val="00654E9E"/>
    <w:rsid w:val="00660C30"/>
    <w:rsid w:val="00663458"/>
    <w:rsid w:val="006650FD"/>
    <w:rsid w:val="006669C3"/>
    <w:rsid w:val="00666EF7"/>
    <w:rsid w:val="006709A9"/>
    <w:rsid w:val="00671955"/>
    <w:rsid w:val="006720EE"/>
    <w:rsid w:val="00675DFE"/>
    <w:rsid w:val="00677525"/>
    <w:rsid w:val="00681D46"/>
    <w:rsid w:val="006825A8"/>
    <w:rsid w:val="00682D1D"/>
    <w:rsid w:val="006833C3"/>
    <w:rsid w:val="006838D6"/>
    <w:rsid w:val="00683C15"/>
    <w:rsid w:val="00683C82"/>
    <w:rsid w:val="00684457"/>
    <w:rsid w:val="0068640B"/>
    <w:rsid w:val="0068683D"/>
    <w:rsid w:val="0068755E"/>
    <w:rsid w:val="00690A05"/>
    <w:rsid w:val="006910FC"/>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512B"/>
    <w:rsid w:val="006D642A"/>
    <w:rsid w:val="006D709A"/>
    <w:rsid w:val="006D7261"/>
    <w:rsid w:val="006D7A31"/>
    <w:rsid w:val="006E33F6"/>
    <w:rsid w:val="006E5312"/>
    <w:rsid w:val="006E5B20"/>
    <w:rsid w:val="006E76CA"/>
    <w:rsid w:val="006E7C7B"/>
    <w:rsid w:val="006F0943"/>
    <w:rsid w:val="006F11E9"/>
    <w:rsid w:val="006F2150"/>
    <w:rsid w:val="006F284C"/>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EBD"/>
    <w:rsid w:val="00727305"/>
    <w:rsid w:val="00732969"/>
    <w:rsid w:val="00732A9A"/>
    <w:rsid w:val="00733D0E"/>
    <w:rsid w:val="0073450C"/>
    <w:rsid w:val="007364E8"/>
    <w:rsid w:val="00736660"/>
    <w:rsid w:val="00740266"/>
    <w:rsid w:val="00740785"/>
    <w:rsid w:val="007414CE"/>
    <w:rsid w:val="00741870"/>
    <w:rsid w:val="0074362A"/>
    <w:rsid w:val="00744497"/>
    <w:rsid w:val="0074675C"/>
    <w:rsid w:val="007477FD"/>
    <w:rsid w:val="007514AD"/>
    <w:rsid w:val="0075171A"/>
    <w:rsid w:val="007526A0"/>
    <w:rsid w:val="0075428F"/>
    <w:rsid w:val="00756AB1"/>
    <w:rsid w:val="0076051B"/>
    <w:rsid w:val="0076127D"/>
    <w:rsid w:val="007614A6"/>
    <w:rsid w:val="00761C60"/>
    <w:rsid w:val="00761EFD"/>
    <w:rsid w:val="00763E23"/>
    <w:rsid w:val="0076599E"/>
    <w:rsid w:val="0076644E"/>
    <w:rsid w:val="007667FC"/>
    <w:rsid w:val="0076723B"/>
    <w:rsid w:val="0076739D"/>
    <w:rsid w:val="0076768B"/>
    <w:rsid w:val="00772EAE"/>
    <w:rsid w:val="00773B81"/>
    <w:rsid w:val="00774CB4"/>
    <w:rsid w:val="007760D5"/>
    <w:rsid w:val="0077641D"/>
    <w:rsid w:val="00776E7F"/>
    <w:rsid w:val="00777BEC"/>
    <w:rsid w:val="0078066E"/>
    <w:rsid w:val="00782238"/>
    <w:rsid w:val="00783266"/>
    <w:rsid w:val="007832B7"/>
    <w:rsid w:val="007846E7"/>
    <w:rsid w:val="00785CE1"/>
    <w:rsid w:val="00785D00"/>
    <w:rsid w:val="00785D99"/>
    <w:rsid w:val="00787FE4"/>
    <w:rsid w:val="00790873"/>
    <w:rsid w:val="00790D84"/>
    <w:rsid w:val="007912F2"/>
    <w:rsid w:val="00791D89"/>
    <w:rsid w:val="00792BF9"/>
    <w:rsid w:val="00792C9E"/>
    <w:rsid w:val="007933EE"/>
    <w:rsid w:val="00794312"/>
    <w:rsid w:val="007A1195"/>
    <w:rsid w:val="007A1685"/>
    <w:rsid w:val="007A1C0A"/>
    <w:rsid w:val="007A1C1F"/>
    <w:rsid w:val="007A3279"/>
    <w:rsid w:val="007A343F"/>
    <w:rsid w:val="007A55B3"/>
    <w:rsid w:val="007A78EE"/>
    <w:rsid w:val="007B4C53"/>
    <w:rsid w:val="007B62C5"/>
    <w:rsid w:val="007B6609"/>
    <w:rsid w:val="007C195F"/>
    <w:rsid w:val="007C2826"/>
    <w:rsid w:val="007C6853"/>
    <w:rsid w:val="007D01D2"/>
    <w:rsid w:val="007D2EA2"/>
    <w:rsid w:val="007D3037"/>
    <w:rsid w:val="007D3B65"/>
    <w:rsid w:val="007D7551"/>
    <w:rsid w:val="007D7D56"/>
    <w:rsid w:val="007E3293"/>
    <w:rsid w:val="007E37F1"/>
    <w:rsid w:val="007E450F"/>
    <w:rsid w:val="007E5897"/>
    <w:rsid w:val="007E63EF"/>
    <w:rsid w:val="007E6469"/>
    <w:rsid w:val="007E65C9"/>
    <w:rsid w:val="007E6729"/>
    <w:rsid w:val="007E772E"/>
    <w:rsid w:val="007F16CA"/>
    <w:rsid w:val="007F2357"/>
    <w:rsid w:val="007F294A"/>
    <w:rsid w:val="007F4D6B"/>
    <w:rsid w:val="007F5DA0"/>
    <w:rsid w:val="007F5E71"/>
    <w:rsid w:val="007F6092"/>
    <w:rsid w:val="007F725B"/>
    <w:rsid w:val="007F7913"/>
    <w:rsid w:val="00803712"/>
    <w:rsid w:val="008039A6"/>
    <w:rsid w:val="008053C4"/>
    <w:rsid w:val="008062CB"/>
    <w:rsid w:val="0080670E"/>
    <w:rsid w:val="00811759"/>
    <w:rsid w:val="00811E8E"/>
    <w:rsid w:val="00812106"/>
    <w:rsid w:val="00813432"/>
    <w:rsid w:val="00813584"/>
    <w:rsid w:val="0081380C"/>
    <w:rsid w:val="00813D16"/>
    <w:rsid w:val="0081448A"/>
    <w:rsid w:val="00815CE7"/>
    <w:rsid w:val="00817950"/>
    <w:rsid w:val="00820C5F"/>
    <w:rsid w:val="0082375D"/>
    <w:rsid w:val="00824001"/>
    <w:rsid w:val="008253D9"/>
    <w:rsid w:val="0082665A"/>
    <w:rsid w:val="00826AE5"/>
    <w:rsid w:val="008273D0"/>
    <w:rsid w:val="00827AC2"/>
    <w:rsid w:val="00827B75"/>
    <w:rsid w:val="00830948"/>
    <w:rsid w:val="00830B9F"/>
    <w:rsid w:val="008310FE"/>
    <w:rsid w:val="008330F3"/>
    <w:rsid w:val="00834694"/>
    <w:rsid w:val="00835212"/>
    <w:rsid w:val="00835E17"/>
    <w:rsid w:val="00835EB0"/>
    <w:rsid w:val="00836462"/>
    <w:rsid w:val="00836E68"/>
    <w:rsid w:val="00837200"/>
    <w:rsid w:val="00840122"/>
    <w:rsid w:val="00840457"/>
    <w:rsid w:val="00840C55"/>
    <w:rsid w:val="00842F01"/>
    <w:rsid w:val="008433F0"/>
    <w:rsid w:val="00843AD0"/>
    <w:rsid w:val="00844427"/>
    <w:rsid w:val="00844CFF"/>
    <w:rsid w:val="00846E8B"/>
    <w:rsid w:val="00847EE5"/>
    <w:rsid w:val="0085066E"/>
    <w:rsid w:val="00851830"/>
    <w:rsid w:val="00852590"/>
    <w:rsid w:val="00852745"/>
    <w:rsid w:val="00854635"/>
    <w:rsid w:val="00855924"/>
    <w:rsid w:val="00856268"/>
    <w:rsid w:val="00857AEB"/>
    <w:rsid w:val="00860510"/>
    <w:rsid w:val="00860A9F"/>
    <w:rsid w:val="00862FAE"/>
    <w:rsid w:val="008637FC"/>
    <w:rsid w:val="00864602"/>
    <w:rsid w:val="00864B13"/>
    <w:rsid w:val="008654AB"/>
    <w:rsid w:val="00866C50"/>
    <w:rsid w:val="0086784F"/>
    <w:rsid w:val="008706B8"/>
    <w:rsid w:val="008716C2"/>
    <w:rsid w:val="00872BF0"/>
    <w:rsid w:val="00875A57"/>
    <w:rsid w:val="0087678C"/>
    <w:rsid w:val="00876EF2"/>
    <w:rsid w:val="0087716F"/>
    <w:rsid w:val="008773B8"/>
    <w:rsid w:val="008774E3"/>
    <w:rsid w:val="00877E0C"/>
    <w:rsid w:val="00881E07"/>
    <w:rsid w:val="008828E9"/>
    <w:rsid w:val="00882E92"/>
    <w:rsid w:val="0088515F"/>
    <w:rsid w:val="00886994"/>
    <w:rsid w:val="0089336A"/>
    <w:rsid w:val="00893B2F"/>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B57"/>
    <w:rsid w:val="008C28B8"/>
    <w:rsid w:val="008C3691"/>
    <w:rsid w:val="008C3C21"/>
    <w:rsid w:val="008C4D59"/>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BF1"/>
    <w:rsid w:val="008E4E42"/>
    <w:rsid w:val="008E5B1E"/>
    <w:rsid w:val="008E6269"/>
    <w:rsid w:val="008E710A"/>
    <w:rsid w:val="008F0CD8"/>
    <w:rsid w:val="008F20A3"/>
    <w:rsid w:val="008F2298"/>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923"/>
    <w:rsid w:val="0091395D"/>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1023"/>
    <w:rsid w:val="00932311"/>
    <w:rsid w:val="00932E8E"/>
    <w:rsid w:val="00933AB8"/>
    <w:rsid w:val="00933C70"/>
    <w:rsid w:val="00935E87"/>
    <w:rsid w:val="00936997"/>
    <w:rsid w:val="00937B04"/>
    <w:rsid w:val="009405AA"/>
    <w:rsid w:val="00943352"/>
    <w:rsid w:val="00944256"/>
    <w:rsid w:val="009457A6"/>
    <w:rsid w:val="00945874"/>
    <w:rsid w:val="00945E24"/>
    <w:rsid w:val="00946A5C"/>
    <w:rsid w:val="00947519"/>
    <w:rsid w:val="00947FD1"/>
    <w:rsid w:val="00953CDB"/>
    <w:rsid w:val="00955682"/>
    <w:rsid w:val="00955E5B"/>
    <w:rsid w:val="00960759"/>
    <w:rsid w:val="00960F24"/>
    <w:rsid w:val="00961EB7"/>
    <w:rsid w:val="00961FA5"/>
    <w:rsid w:val="009625BD"/>
    <w:rsid w:val="00963A31"/>
    <w:rsid w:val="00965870"/>
    <w:rsid w:val="00966A85"/>
    <w:rsid w:val="00967AD1"/>
    <w:rsid w:val="00967E3C"/>
    <w:rsid w:val="00970189"/>
    <w:rsid w:val="009706AC"/>
    <w:rsid w:val="009724EF"/>
    <w:rsid w:val="00973501"/>
    <w:rsid w:val="00974128"/>
    <w:rsid w:val="0097452F"/>
    <w:rsid w:val="0097495E"/>
    <w:rsid w:val="00975D1F"/>
    <w:rsid w:val="009779D3"/>
    <w:rsid w:val="00977C7D"/>
    <w:rsid w:val="00980250"/>
    <w:rsid w:val="009803C3"/>
    <w:rsid w:val="00981F15"/>
    <w:rsid w:val="0098294E"/>
    <w:rsid w:val="00982C7F"/>
    <w:rsid w:val="0098340E"/>
    <w:rsid w:val="0098374A"/>
    <w:rsid w:val="009843D5"/>
    <w:rsid w:val="0098471A"/>
    <w:rsid w:val="00984D96"/>
    <w:rsid w:val="009870E3"/>
    <w:rsid w:val="00990228"/>
    <w:rsid w:val="009914D4"/>
    <w:rsid w:val="0099278F"/>
    <w:rsid w:val="009944BC"/>
    <w:rsid w:val="0099456F"/>
    <w:rsid w:val="00994D7A"/>
    <w:rsid w:val="00994EBC"/>
    <w:rsid w:val="00994FA0"/>
    <w:rsid w:val="00995D91"/>
    <w:rsid w:val="009964AB"/>
    <w:rsid w:val="0099689B"/>
    <w:rsid w:val="009976E1"/>
    <w:rsid w:val="009A1298"/>
    <w:rsid w:val="009A2729"/>
    <w:rsid w:val="009A2D1B"/>
    <w:rsid w:val="009A311A"/>
    <w:rsid w:val="009A464C"/>
    <w:rsid w:val="009A4BA8"/>
    <w:rsid w:val="009A5130"/>
    <w:rsid w:val="009A5234"/>
    <w:rsid w:val="009A7159"/>
    <w:rsid w:val="009A728B"/>
    <w:rsid w:val="009A7482"/>
    <w:rsid w:val="009A7549"/>
    <w:rsid w:val="009A756A"/>
    <w:rsid w:val="009A785D"/>
    <w:rsid w:val="009A7A10"/>
    <w:rsid w:val="009A7BD0"/>
    <w:rsid w:val="009B080F"/>
    <w:rsid w:val="009B117A"/>
    <w:rsid w:val="009B134F"/>
    <w:rsid w:val="009B1C29"/>
    <w:rsid w:val="009B229A"/>
    <w:rsid w:val="009B2D1B"/>
    <w:rsid w:val="009B33E3"/>
    <w:rsid w:val="009B6788"/>
    <w:rsid w:val="009B6D9A"/>
    <w:rsid w:val="009B728D"/>
    <w:rsid w:val="009B7F8A"/>
    <w:rsid w:val="009C1FA9"/>
    <w:rsid w:val="009C1FF0"/>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F207A"/>
    <w:rsid w:val="009F2377"/>
    <w:rsid w:val="009F284B"/>
    <w:rsid w:val="009F2F6B"/>
    <w:rsid w:val="009F4306"/>
    <w:rsid w:val="009F4B64"/>
    <w:rsid w:val="009F4E3C"/>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55F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5A8F"/>
    <w:rsid w:val="00A6642B"/>
    <w:rsid w:val="00A71096"/>
    <w:rsid w:val="00A7339C"/>
    <w:rsid w:val="00A735B5"/>
    <w:rsid w:val="00A76510"/>
    <w:rsid w:val="00A7690A"/>
    <w:rsid w:val="00A811FC"/>
    <w:rsid w:val="00A8196D"/>
    <w:rsid w:val="00A82211"/>
    <w:rsid w:val="00A8463C"/>
    <w:rsid w:val="00A849EA"/>
    <w:rsid w:val="00A85B34"/>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52BF"/>
    <w:rsid w:val="00AA54EE"/>
    <w:rsid w:val="00AA5910"/>
    <w:rsid w:val="00AA6268"/>
    <w:rsid w:val="00AA75A2"/>
    <w:rsid w:val="00AA786F"/>
    <w:rsid w:val="00AB0983"/>
    <w:rsid w:val="00AB131E"/>
    <w:rsid w:val="00AB1D76"/>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5ED7"/>
    <w:rsid w:val="00AE6323"/>
    <w:rsid w:val="00AE7B51"/>
    <w:rsid w:val="00AF02C9"/>
    <w:rsid w:val="00AF31E8"/>
    <w:rsid w:val="00AF3C1D"/>
    <w:rsid w:val="00AF3D35"/>
    <w:rsid w:val="00AF72F3"/>
    <w:rsid w:val="00AF76BE"/>
    <w:rsid w:val="00B00156"/>
    <w:rsid w:val="00B00AA3"/>
    <w:rsid w:val="00B016D8"/>
    <w:rsid w:val="00B04B21"/>
    <w:rsid w:val="00B052DC"/>
    <w:rsid w:val="00B07F60"/>
    <w:rsid w:val="00B1267F"/>
    <w:rsid w:val="00B132F0"/>
    <w:rsid w:val="00B1655A"/>
    <w:rsid w:val="00B17C70"/>
    <w:rsid w:val="00B2029C"/>
    <w:rsid w:val="00B21601"/>
    <w:rsid w:val="00B21F05"/>
    <w:rsid w:val="00B2231F"/>
    <w:rsid w:val="00B23617"/>
    <w:rsid w:val="00B248A7"/>
    <w:rsid w:val="00B253DB"/>
    <w:rsid w:val="00B26486"/>
    <w:rsid w:val="00B26579"/>
    <w:rsid w:val="00B265CB"/>
    <w:rsid w:val="00B26C4C"/>
    <w:rsid w:val="00B31DA8"/>
    <w:rsid w:val="00B33466"/>
    <w:rsid w:val="00B36F06"/>
    <w:rsid w:val="00B41494"/>
    <w:rsid w:val="00B4211B"/>
    <w:rsid w:val="00B426F0"/>
    <w:rsid w:val="00B4277F"/>
    <w:rsid w:val="00B427C7"/>
    <w:rsid w:val="00B445D0"/>
    <w:rsid w:val="00B46FE3"/>
    <w:rsid w:val="00B479FE"/>
    <w:rsid w:val="00B50A22"/>
    <w:rsid w:val="00B50AAC"/>
    <w:rsid w:val="00B513B3"/>
    <w:rsid w:val="00B54D1C"/>
    <w:rsid w:val="00B55123"/>
    <w:rsid w:val="00B5570D"/>
    <w:rsid w:val="00B558D7"/>
    <w:rsid w:val="00B57352"/>
    <w:rsid w:val="00B621A2"/>
    <w:rsid w:val="00B62642"/>
    <w:rsid w:val="00B635C1"/>
    <w:rsid w:val="00B638EA"/>
    <w:rsid w:val="00B63EAD"/>
    <w:rsid w:val="00B6435E"/>
    <w:rsid w:val="00B64E13"/>
    <w:rsid w:val="00B65870"/>
    <w:rsid w:val="00B65FAC"/>
    <w:rsid w:val="00B661F3"/>
    <w:rsid w:val="00B66A00"/>
    <w:rsid w:val="00B70F7B"/>
    <w:rsid w:val="00B7154D"/>
    <w:rsid w:val="00B71B02"/>
    <w:rsid w:val="00B71F75"/>
    <w:rsid w:val="00B73123"/>
    <w:rsid w:val="00B76F3F"/>
    <w:rsid w:val="00B80ED2"/>
    <w:rsid w:val="00B825D6"/>
    <w:rsid w:val="00B8336F"/>
    <w:rsid w:val="00B847B3"/>
    <w:rsid w:val="00B85DC4"/>
    <w:rsid w:val="00B86BAF"/>
    <w:rsid w:val="00B904FC"/>
    <w:rsid w:val="00B9134D"/>
    <w:rsid w:val="00B96F26"/>
    <w:rsid w:val="00B9704E"/>
    <w:rsid w:val="00BA0423"/>
    <w:rsid w:val="00BA09D2"/>
    <w:rsid w:val="00BA0B7C"/>
    <w:rsid w:val="00BA101D"/>
    <w:rsid w:val="00BA1E36"/>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6067"/>
    <w:rsid w:val="00BB6442"/>
    <w:rsid w:val="00BB6D14"/>
    <w:rsid w:val="00BC032C"/>
    <w:rsid w:val="00BC12D3"/>
    <w:rsid w:val="00BC1DD2"/>
    <w:rsid w:val="00BC51FD"/>
    <w:rsid w:val="00BC54E9"/>
    <w:rsid w:val="00BC582B"/>
    <w:rsid w:val="00BC5D76"/>
    <w:rsid w:val="00BD09CE"/>
    <w:rsid w:val="00BD2855"/>
    <w:rsid w:val="00BD48DC"/>
    <w:rsid w:val="00BD54DB"/>
    <w:rsid w:val="00BD6240"/>
    <w:rsid w:val="00BD6ADE"/>
    <w:rsid w:val="00BD7720"/>
    <w:rsid w:val="00BD7F7C"/>
    <w:rsid w:val="00BE1DA3"/>
    <w:rsid w:val="00BE4C79"/>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745"/>
    <w:rsid w:val="00C05D23"/>
    <w:rsid w:val="00C0609A"/>
    <w:rsid w:val="00C06919"/>
    <w:rsid w:val="00C07457"/>
    <w:rsid w:val="00C077AA"/>
    <w:rsid w:val="00C11A7E"/>
    <w:rsid w:val="00C125E2"/>
    <w:rsid w:val="00C128DA"/>
    <w:rsid w:val="00C12917"/>
    <w:rsid w:val="00C14389"/>
    <w:rsid w:val="00C15A3A"/>
    <w:rsid w:val="00C16316"/>
    <w:rsid w:val="00C17994"/>
    <w:rsid w:val="00C17F75"/>
    <w:rsid w:val="00C208B0"/>
    <w:rsid w:val="00C23E04"/>
    <w:rsid w:val="00C24A30"/>
    <w:rsid w:val="00C24F3C"/>
    <w:rsid w:val="00C257E7"/>
    <w:rsid w:val="00C2619D"/>
    <w:rsid w:val="00C3050C"/>
    <w:rsid w:val="00C33E63"/>
    <w:rsid w:val="00C34AC4"/>
    <w:rsid w:val="00C37687"/>
    <w:rsid w:val="00C40291"/>
    <w:rsid w:val="00C40D24"/>
    <w:rsid w:val="00C42D7B"/>
    <w:rsid w:val="00C43379"/>
    <w:rsid w:val="00C43ECB"/>
    <w:rsid w:val="00C4583F"/>
    <w:rsid w:val="00C45922"/>
    <w:rsid w:val="00C503A9"/>
    <w:rsid w:val="00C50BF6"/>
    <w:rsid w:val="00C539C1"/>
    <w:rsid w:val="00C548EA"/>
    <w:rsid w:val="00C54E75"/>
    <w:rsid w:val="00C56293"/>
    <w:rsid w:val="00C56A62"/>
    <w:rsid w:val="00C6036F"/>
    <w:rsid w:val="00C60FC0"/>
    <w:rsid w:val="00C61BC4"/>
    <w:rsid w:val="00C628A2"/>
    <w:rsid w:val="00C634F7"/>
    <w:rsid w:val="00C6385A"/>
    <w:rsid w:val="00C638EF"/>
    <w:rsid w:val="00C66E7B"/>
    <w:rsid w:val="00C67FEB"/>
    <w:rsid w:val="00C76065"/>
    <w:rsid w:val="00C76429"/>
    <w:rsid w:val="00C76EED"/>
    <w:rsid w:val="00C8115A"/>
    <w:rsid w:val="00C83CF3"/>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54E6"/>
    <w:rsid w:val="00CB6657"/>
    <w:rsid w:val="00CC0921"/>
    <w:rsid w:val="00CC1759"/>
    <w:rsid w:val="00CC1992"/>
    <w:rsid w:val="00CC2A69"/>
    <w:rsid w:val="00CC2A9B"/>
    <w:rsid w:val="00CC2F1E"/>
    <w:rsid w:val="00CC3D4E"/>
    <w:rsid w:val="00CC3DBC"/>
    <w:rsid w:val="00CD1FF8"/>
    <w:rsid w:val="00CD3563"/>
    <w:rsid w:val="00CD3B22"/>
    <w:rsid w:val="00CD40BD"/>
    <w:rsid w:val="00CD505D"/>
    <w:rsid w:val="00CE00AA"/>
    <w:rsid w:val="00CE0A38"/>
    <w:rsid w:val="00CE0A7B"/>
    <w:rsid w:val="00CE16FC"/>
    <w:rsid w:val="00CE1BDF"/>
    <w:rsid w:val="00CE2371"/>
    <w:rsid w:val="00CE2ABC"/>
    <w:rsid w:val="00CE2EEF"/>
    <w:rsid w:val="00CE35BD"/>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2310"/>
    <w:rsid w:val="00D02DF0"/>
    <w:rsid w:val="00D02FD4"/>
    <w:rsid w:val="00D0344F"/>
    <w:rsid w:val="00D04E2F"/>
    <w:rsid w:val="00D059DE"/>
    <w:rsid w:val="00D07C9A"/>
    <w:rsid w:val="00D07FB1"/>
    <w:rsid w:val="00D11333"/>
    <w:rsid w:val="00D11ABF"/>
    <w:rsid w:val="00D11BB3"/>
    <w:rsid w:val="00D13393"/>
    <w:rsid w:val="00D134D7"/>
    <w:rsid w:val="00D149B1"/>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9B2"/>
    <w:rsid w:val="00D86856"/>
    <w:rsid w:val="00D91669"/>
    <w:rsid w:val="00D92540"/>
    <w:rsid w:val="00D92D28"/>
    <w:rsid w:val="00D9309E"/>
    <w:rsid w:val="00D9333A"/>
    <w:rsid w:val="00D9369C"/>
    <w:rsid w:val="00D93BB5"/>
    <w:rsid w:val="00D94B26"/>
    <w:rsid w:val="00D94BB1"/>
    <w:rsid w:val="00D9625F"/>
    <w:rsid w:val="00D965F4"/>
    <w:rsid w:val="00D96B69"/>
    <w:rsid w:val="00D97489"/>
    <w:rsid w:val="00D97C60"/>
    <w:rsid w:val="00DA04B6"/>
    <w:rsid w:val="00DA0E44"/>
    <w:rsid w:val="00DA17A7"/>
    <w:rsid w:val="00DA2C59"/>
    <w:rsid w:val="00DA2DE3"/>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E064A"/>
    <w:rsid w:val="00DE0E61"/>
    <w:rsid w:val="00DE1A12"/>
    <w:rsid w:val="00DE4F80"/>
    <w:rsid w:val="00DE53C8"/>
    <w:rsid w:val="00DE57C5"/>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22A0"/>
    <w:rsid w:val="00E12522"/>
    <w:rsid w:val="00E13990"/>
    <w:rsid w:val="00E13FFE"/>
    <w:rsid w:val="00E14FE1"/>
    <w:rsid w:val="00E15EAD"/>
    <w:rsid w:val="00E1756F"/>
    <w:rsid w:val="00E20C14"/>
    <w:rsid w:val="00E20FAD"/>
    <w:rsid w:val="00E22C0A"/>
    <w:rsid w:val="00E22E43"/>
    <w:rsid w:val="00E27421"/>
    <w:rsid w:val="00E300F5"/>
    <w:rsid w:val="00E314DE"/>
    <w:rsid w:val="00E32048"/>
    <w:rsid w:val="00E33BBB"/>
    <w:rsid w:val="00E3637B"/>
    <w:rsid w:val="00E3648E"/>
    <w:rsid w:val="00E37FBA"/>
    <w:rsid w:val="00E409D4"/>
    <w:rsid w:val="00E414F9"/>
    <w:rsid w:val="00E42C52"/>
    <w:rsid w:val="00E45D9B"/>
    <w:rsid w:val="00E45E18"/>
    <w:rsid w:val="00E515CE"/>
    <w:rsid w:val="00E5310F"/>
    <w:rsid w:val="00E5374B"/>
    <w:rsid w:val="00E5504F"/>
    <w:rsid w:val="00E57012"/>
    <w:rsid w:val="00E604DD"/>
    <w:rsid w:val="00E60C11"/>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955"/>
    <w:rsid w:val="00EE2F39"/>
    <w:rsid w:val="00EE2F49"/>
    <w:rsid w:val="00EE3808"/>
    <w:rsid w:val="00EE4222"/>
    <w:rsid w:val="00EE4BA8"/>
    <w:rsid w:val="00EE4C13"/>
    <w:rsid w:val="00EE5763"/>
    <w:rsid w:val="00EE695D"/>
    <w:rsid w:val="00EE6DA8"/>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BF6"/>
    <w:rsid w:val="00F10C06"/>
    <w:rsid w:val="00F12C58"/>
    <w:rsid w:val="00F16CA8"/>
    <w:rsid w:val="00F16D63"/>
    <w:rsid w:val="00F216C2"/>
    <w:rsid w:val="00F21F10"/>
    <w:rsid w:val="00F22419"/>
    <w:rsid w:val="00F23731"/>
    <w:rsid w:val="00F242E3"/>
    <w:rsid w:val="00F254B6"/>
    <w:rsid w:val="00F25BAA"/>
    <w:rsid w:val="00F272ED"/>
    <w:rsid w:val="00F27735"/>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AFC"/>
    <w:rsid w:val="00F51BFD"/>
    <w:rsid w:val="00F533DF"/>
    <w:rsid w:val="00F53478"/>
    <w:rsid w:val="00F537D6"/>
    <w:rsid w:val="00F54481"/>
    <w:rsid w:val="00F54848"/>
    <w:rsid w:val="00F5740E"/>
    <w:rsid w:val="00F57A50"/>
    <w:rsid w:val="00F60640"/>
    <w:rsid w:val="00F607F7"/>
    <w:rsid w:val="00F60AA6"/>
    <w:rsid w:val="00F61F55"/>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7CB"/>
    <w:rsid w:val="00F97860"/>
    <w:rsid w:val="00F97C8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60B2"/>
    <w:rsid w:val="00FD3164"/>
    <w:rsid w:val="00FD40E0"/>
    <w:rsid w:val="00FD4CC3"/>
    <w:rsid w:val="00FD529A"/>
    <w:rsid w:val="00FD5DEE"/>
    <w:rsid w:val="00FD6B23"/>
    <w:rsid w:val="00FD6E74"/>
    <w:rsid w:val="00FD7A4C"/>
    <w:rsid w:val="00FE0791"/>
    <w:rsid w:val="00FE104D"/>
    <w:rsid w:val="00FE15BA"/>
    <w:rsid w:val="00FE2C88"/>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61346"/>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2"/>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AE51-25C3-4628-BEBA-4B1ECEE8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3</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18</cp:revision>
  <cp:lastPrinted>2017-02-28T22:18:00Z</cp:lastPrinted>
  <dcterms:created xsi:type="dcterms:W3CDTF">2017-02-10T18:11:00Z</dcterms:created>
  <dcterms:modified xsi:type="dcterms:W3CDTF">2017-03-10T13:21:00Z</dcterms:modified>
</cp:coreProperties>
</file>