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CF145" w14:textId="08CFD05E" w:rsidR="00967ADF" w:rsidRDefault="00967ADF" w:rsidP="00072E17">
      <w:pPr>
        <w:rPr>
          <w:b/>
          <w:color w:val="000000" w:themeColor="text1"/>
          <w:sz w:val="24"/>
          <w:szCs w:val="24"/>
        </w:rPr>
      </w:pPr>
    </w:p>
    <w:p w14:paraId="3E31DE7F" w14:textId="3F9D8CCC" w:rsidR="009A0356" w:rsidRDefault="00C832A9" w:rsidP="009A035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A2F4ED8" wp14:editId="74A0B52D">
            <wp:extent cx="2262188" cy="932463"/>
            <wp:effectExtent l="0" t="0" r="0" b="0"/>
            <wp:docPr id="1438067391" name="Picture 1" descr="A logo with tree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067391" name="Picture 1" descr="A logo with trees and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4378" cy="93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6ECD6" w14:textId="77777777" w:rsidR="009A0356" w:rsidRDefault="009A0356" w:rsidP="009A0356">
      <w:pPr>
        <w:rPr>
          <w:b/>
        </w:rPr>
      </w:pPr>
    </w:p>
    <w:p w14:paraId="4659A5CD" w14:textId="6064CFCD" w:rsidR="009A0356" w:rsidRDefault="009A0356" w:rsidP="009A0356">
      <w:r w:rsidRPr="004E6D9B">
        <w:rPr>
          <w:b/>
        </w:rPr>
        <w:t>Date:</w:t>
      </w:r>
      <w:r w:rsidRPr="004E6D9B">
        <w:t xml:space="preserve"> </w:t>
      </w:r>
      <w:r>
        <w:tab/>
      </w:r>
      <w:r w:rsidR="00C832A9">
        <w:t>30</w:t>
      </w:r>
      <w:r w:rsidR="00C832A9" w:rsidRPr="00C832A9">
        <w:rPr>
          <w:vertAlign w:val="superscript"/>
        </w:rPr>
        <w:t>th</w:t>
      </w:r>
      <w:r w:rsidR="00C832A9">
        <w:t xml:space="preserve"> August 2023</w:t>
      </w:r>
      <w:r>
        <w:tab/>
      </w:r>
      <w:r>
        <w:tab/>
      </w:r>
      <w:r w:rsidRPr="004E6D9B">
        <w:rPr>
          <w:b/>
        </w:rPr>
        <w:t>To:</w:t>
      </w:r>
      <w:r>
        <w:t xml:space="preserve">  All Councillors</w:t>
      </w:r>
      <w:r>
        <w:tab/>
      </w:r>
      <w:r>
        <w:tab/>
      </w:r>
      <w:r w:rsidRPr="004E6D9B">
        <w:rPr>
          <w:b/>
        </w:rPr>
        <w:t>From:</w:t>
      </w:r>
      <w:r>
        <w:t xml:space="preserve">  Joanne Lowe, Parish Clerk</w:t>
      </w:r>
    </w:p>
    <w:p w14:paraId="783A91D8" w14:textId="77777777" w:rsidR="009A0356" w:rsidRDefault="009A0356" w:rsidP="009A0356"/>
    <w:p w14:paraId="5D5766EF" w14:textId="77777777" w:rsidR="009A0356" w:rsidRDefault="009A0356" w:rsidP="009A0356">
      <w:pPr>
        <w:pBdr>
          <w:bottom w:val="single" w:sz="12" w:space="1" w:color="auto"/>
        </w:pBdr>
        <w:rPr>
          <w:b/>
        </w:rPr>
      </w:pPr>
    </w:p>
    <w:p w14:paraId="642AACB6" w14:textId="00B7BB78" w:rsidR="009A0356" w:rsidRDefault="009A0356" w:rsidP="009A0356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Report:   </w:t>
      </w:r>
      <w:r w:rsidR="008B6A13">
        <w:rPr>
          <w:b/>
        </w:rPr>
        <w:t>Celebrating the D-Day landings through lighting of a Beacon</w:t>
      </w:r>
    </w:p>
    <w:p w14:paraId="6CE0BDDD" w14:textId="77777777" w:rsidR="009A0356" w:rsidRDefault="009A0356" w:rsidP="009A0356">
      <w:pPr>
        <w:pBdr>
          <w:bottom w:val="single" w:sz="12" w:space="1" w:color="auto"/>
        </w:pBdr>
        <w:rPr>
          <w:b/>
        </w:rPr>
      </w:pPr>
    </w:p>
    <w:p w14:paraId="08C3F57B" w14:textId="77777777" w:rsidR="009A0356" w:rsidRDefault="009A0356" w:rsidP="009A0356">
      <w:pPr>
        <w:pBdr>
          <w:bottom w:val="single" w:sz="12" w:space="1" w:color="auto"/>
        </w:pBdr>
        <w:rPr>
          <w:b/>
        </w:rPr>
      </w:pPr>
    </w:p>
    <w:p w14:paraId="7D6FA247" w14:textId="77777777" w:rsidR="008B6A13" w:rsidRDefault="008B6A13" w:rsidP="008B6A13"/>
    <w:p w14:paraId="3B2446D5" w14:textId="77777777" w:rsidR="008B6A13" w:rsidRDefault="008B6A13" w:rsidP="008B6A13"/>
    <w:p w14:paraId="24B6D6C7" w14:textId="77777777" w:rsidR="008B6A13" w:rsidRDefault="008B6A13" w:rsidP="008B6A13">
      <w:r>
        <w:t xml:space="preserve">Thursday </w:t>
      </w:r>
      <w:r>
        <w:t>6</w:t>
      </w:r>
      <w:r>
        <w:t>th</w:t>
      </w:r>
      <w:r>
        <w:t xml:space="preserve"> June 2024 marks the </w:t>
      </w:r>
      <w:r>
        <w:rPr>
          <w:b/>
          <w:bCs/>
        </w:rPr>
        <w:t>80th Anniversary of the D-Day landings</w:t>
      </w:r>
      <w:r>
        <w:t xml:space="preserve"> and parish and town councils are encouraged to take part by lighting a Beacon on that day representing the ‘light of peace’ that emerged from the darkness of war.  </w:t>
      </w:r>
    </w:p>
    <w:p w14:paraId="456A9145" w14:textId="77777777" w:rsidR="008B6A13" w:rsidRDefault="008B6A13" w:rsidP="008B6A13"/>
    <w:p w14:paraId="6320D5B0" w14:textId="680320E5" w:rsidR="008B6A13" w:rsidRDefault="008B6A13" w:rsidP="008B6A13">
      <w:r w:rsidRPr="008B6A13">
        <w:t>A g</w:t>
      </w:r>
      <w:r w:rsidRPr="008B6A13">
        <w:t xml:space="preserve">uide </w:t>
      </w:r>
      <w:r w:rsidRPr="008B6A13">
        <w:t>t</w:t>
      </w:r>
      <w:r w:rsidRPr="008B6A13">
        <w:t xml:space="preserve">o </w:t>
      </w:r>
      <w:r w:rsidRPr="008B6A13">
        <w:t>t</w:t>
      </w:r>
      <w:r w:rsidRPr="008B6A13">
        <w:t xml:space="preserve">aking </w:t>
      </w:r>
      <w:r w:rsidRPr="008B6A13">
        <w:t>p</w:t>
      </w:r>
      <w:r w:rsidRPr="008B6A13">
        <w:t>art</w:t>
      </w:r>
      <w:r w:rsidRPr="008B6A13">
        <w:t xml:space="preserve">, alongside an </w:t>
      </w:r>
      <w:r w:rsidRPr="008B6A13">
        <w:t>official logo for the event, and the Certificate of Grateful Recognition, can now</w:t>
      </w:r>
      <w:r>
        <w:t xml:space="preserve"> be downloaded from </w:t>
      </w:r>
      <w:r w:rsidR="003371AC" w:rsidRPr="003371AC">
        <w:rPr>
          <w:b/>
          <w:bCs/>
        </w:rPr>
        <w:t>https://www.d-day80beacons.co.uk</w:t>
      </w:r>
      <w:r w:rsidR="003371AC">
        <w:rPr>
          <w:b/>
          <w:bCs/>
        </w:rPr>
        <w:t>.</w:t>
      </w:r>
    </w:p>
    <w:p w14:paraId="4C7D6133" w14:textId="77777777" w:rsidR="008B6A13" w:rsidRDefault="008B6A13" w:rsidP="008B6A13"/>
    <w:p w14:paraId="00476419" w14:textId="77777777" w:rsidR="008B6A13" w:rsidRDefault="008B6A13" w:rsidP="008B6A13">
      <w:r>
        <w:t xml:space="preserve">Page 3 of the guide includes a message from the Prime Minister encouraging communities to take part, with the Introduction to D-Day 80 on pages 5 - 6, along with the International Tribute on page 18, to be read out as Beacons are being lit that evening.  </w:t>
      </w:r>
    </w:p>
    <w:p w14:paraId="6823020E" w14:textId="77777777" w:rsidR="008B6A13" w:rsidRDefault="008B6A13" w:rsidP="008B6A13"/>
    <w:p w14:paraId="436F3B87" w14:textId="77777777" w:rsidR="008B6A13" w:rsidRDefault="008B6A13" w:rsidP="008B6A13">
      <w:r>
        <w:t xml:space="preserve">A “beacon” can be anything from a small bonfire to a gas or even laser display.  </w:t>
      </w:r>
    </w:p>
    <w:p w14:paraId="7240A71A" w14:textId="77777777" w:rsidR="008B6A13" w:rsidRDefault="008B6A13" w:rsidP="008B6A13"/>
    <w:p w14:paraId="00843F37" w14:textId="7CC498FF" w:rsidR="008B6A13" w:rsidRDefault="008B6A13" w:rsidP="008B6A13">
      <w:r>
        <w:t xml:space="preserve">It has been requested by Cllr Johnston that the Council </w:t>
      </w:r>
      <w:r>
        <w:t xml:space="preserve">consider </w:t>
      </w:r>
      <w:r w:rsidR="003371AC">
        <w:t xml:space="preserve">play an active role in organising an event </w:t>
      </w:r>
      <w:r>
        <w:t>for the village</w:t>
      </w:r>
      <w:r w:rsidR="003371AC">
        <w:t xml:space="preserve"> to participate in and to commemorative this significant day in British history.</w:t>
      </w:r>
    </w:p>
    <w:p w14:paraId="476C762E" w14:textId="77777777" w:rsidR="003E6FFB" w:rsidRDefault="003E6FFB" w:rsidP="00072E17">
      <w:pPr>
        <w:rPr>
          <w:color w:val="000000" w:themeColor="text1"/>
          <w:sz w:val="24"/>
          <w:szCs w:val="24"/>
        </w:rPr>
      </w:pPr>
    </w:p>
    <w:sectPr w:rsidR="003E6FFB" w:rsidSect="001F4A1F">
      <w:pgSz w:w="11906" w:h="16838"/>
      <w:pgMar w:top="993" w:right="991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023BB"/>
    <w:multiLevelType w:val="hybridMultilevel"/>
    <w:tmpl w:val="C708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373B7"/>
    <w:multiLevelType w:val="hybridMultilevel"/>
    <w:tmpl w:val="ED7C3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335B7"/>
    <w:multiLevelType w:val="hybridMultilevel"/>
    <w:tmpl w:val="D59A1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96CB3"/>
    <w:multiLevelType w:val="hybridMultilevel"/>
    <w:tmpl w:val="701C8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01E03"/>
    <w:multiLevelType w:val="hybridMultilevel"/>
    <w:tmpl w:val="8556B12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3757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53579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7363429">
    <w:abstractNumId w:val="3"/>
  </w:num>
  <w:num w:numId="4" w16cid:durableId="519010623">
    <w:abstractNumId w:val="4"/>
  </w:num>
  <w:num w:numId="5" w16cid:durableId="808017942">
    <w:abstractNumId w:val="0"/>
  </w:num>
  <w:num w:numId="6" w16cid:durableId="2040277574">
    <w:abstractNumId w:val="1"/>
  </w:num>
  <w:num w:numId="7" w16cid:durableId="735006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17"/>
    <w:rsid w:val="00072E17"/>
    <w:rsid w:val="001F4A1F"/>
    <w:rsid w:val="00212EAE"/>
    <w:rsid w:val="002F4F45"/>
    <w:rsid w:val="003371AC"/>
    <w:rsid w:val="003E6FFB"/>
    <w:rsid w:val="00406F55"/>
    <w:rsid w:val="0041500C"/>
    <w:rsid w:val="00507252"/>
    <w:rsid w:val="005E3505"/>
    <w:rsid w:val="006F09C5"/>
    <w:rsid w:val="006F56A7"/>
    <w:rsid w:val="007B3A5D"/>
    <w:rsid w:val="008B6A13"/>
    <w:rsid w:val="0091305C"/>
    <w:rsid w:val="00967ADF"/>
    <w:rsid w:val="009A0356"/>
    <w:rsid w:val="00BF4043"/>
    <w:rsid w:val="00C832A9"/>
    <w:rsid w:val="00DD3EC1"/>
    <w:rsid w:val="00EB27C6"/>
    <w:rsid w:val="00FA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6A595"/>
  <w15:chartTrackingRefBased/>
  <w15:docId w15:val="{BE2017DC-9CB2-4183-A072-DAF83097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E17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E17"/>
    <w:pPr>
      <w:ind w:left="720"/>
    </w:pPr>
    <w:rPr>
      <w:lang w:eastAsia="en-US"/>
    </w:rPr>
  </w:style>
  <w:style w:type="table" w:styleId="TableGrid">
    <w:name w:val="Table Grid"/>
    <w:basedOn w:val="TableNormal"/>
    <w:uiPriority w:val="39"/>
    <w:rsid w:val="00EB2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500C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B6A1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6A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FC7C4-838C-428C-B16C-A97EE75A4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suttoncheneypc@gmail.com</dc:creator>
  <cp:keywords/>
  <dc:description/>
  <cp:lastModifiedBy>Parish Clerk</cp:lastModifiedBy>
  <cp:revision>2</cp:revision>
  <dcterms:created xsi:type="dcterms:W3CDTF">2023-08-30T22:35:00Z</dcterms:created>
  <dcterms:modified xsi:type="dcterms:W3CDTF">2023-08-30T22:35:00Z</dcterms:modified>
</cp:coreProperties>
</file>