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r>
        <w:rPr>
          <w:rFonts w:ascii="Corsiva" w:eastAsia="Corsiva" w:hAnsi="Corsiva" w:cs="Corsiva"/>
          <w:b/>
          <w:color w:val="7030A0"/>
          <w:sz w:val="48"/>
          <w:szCs w:val="48"/>
        </w:rPr>
        <w:t>Cyngor Cymuned Tregolwyn</w:t>
      </w:r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15369E51" w14:textId="77777777" w:rsidR="009E6139" w:rsidRPr="00071080" w:rsidRDefault="00071080">
      <w:pPr>
        <w:spacing w:after="200" w:line="276" w:lineRule="auto"/>
        <w:ind w:left="-142"/>
        <w:jc w:val="right"/>
        <w:rPr>
          <w:rFonts w:ascii="Arial" w:eastAsia="Arial" w:hAnsi="Arial" w:cs="Arial"/>
          <w:b/>
          <w:sz w:val="24"/>
          <w:szCs w:val="24"/>
        </w:rPr>
      </w:pPr>
      <w:r w:rsidRPr="00071080">
        <w:rPr>
          <w:rFonts w:ascii="Arial" w:eastAsia="Arial" w:hAnsi="Arial" w:cs="Arial"/>
          <w:b/>
          <w:sz w:val="24"/>
          <w:szCs w:val="24"/>
        </w:rPr>
        <w:t>June 12</w:t>
      </w:r>
      <w:r w:rsidRPr="00071080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Pr="00071080">
        <w:rPr>
          <w:rFonts w:ascii="Arial" w:eastAsia="Arial" w:hAnsi="Arial" w:cs="Arial"/>
          <w:b/>
          <w:sz w:val="24"/>
          <w:szCs w:val="24"/>
        </w:rPr>
        <w:t xml:space="preserve"> 2024</w:t>
      </w:r>
    </w:p>
    <w:p w14:paraId="6B644C56" w14:textId="77777777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hereby give you notice that a meeting of the Colwinston Community Council will be held at the Colwinston Village Hall on Monday 17</w:t>
      </w:r>
      <w:r w:rsidRPr="00D4797B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June 2024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 7.00pm.</w:t>
      </w:r>
    </w:p>
    <w:p w14:paraId="01D160F4" w14:textId="77777777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 members of the above Council are hereby summoned for the purpose of transacting the following business.</w:t>
      </w:r>
    </w:p>
    <w:p w14:paraId="58811EB8" w14:textId="77777777" w:rsidR="009E6139" w:rsidRDefault="00D4797B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6C846DE2" w14:textId="77777777" w:rsidR="009E6139" w:rsidRDefault="00D4797B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John Egan</w:t>
      </w:r>
    </w:p>
    <w:p w14:paraId="5C1E13F1" w14:textId="77777777" w:rsidR="00F42F58" w:rsidRDefault="00F42F58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5A0FD5C8" w14:textId="77777777" w:rsidR="009F3D03" w:rsidRDefault="009F3D03" w:rsidP="009F3D0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579E4490" w14:textId="77777777" w:rsidR="009F3D03" w:rsidRPr="009F3D03" w:rsidRDefault="009F3D03" w:rsidP="009F3D03">
      <w:pPr>
        <w:jc w:val="right"/>
        <w:rPr>
          <w:rFonts w:ascii="Arial" w:eastAsia="Arial" w:hAnsi="Arial" w:cs="Arial"/>
          <w:sz w:val="24"/>
          <w:szCs w:val="24"/>
        </w:rPr>
      </w:pPr>
    </w:p>
    <w:p w14:paraId="2AF02E1D" w14:textId="77777777" w:rsidR="009F3D03" w:rsidRPr="009F3D03" w:rsidRDefault="009F3D03" w:rsidP="009F3D03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-63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F42F58" w14:paraId="2A71BF2E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D5F40EC" w14:textId="77777777" w:rsidR="00F42F58" w:rsidRDefault="00F42F58" w:rsidP="00F42F58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4A9638" w14:textId="77777777" w:rsidR="00F42F58" w:rsidRDefault="00F42F58" w:rsidP="00F42F58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F42F58" w14:paraId="581428A1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8C02392" w14:textId="77777777" w:rsidR="00F42F58" w:rsidRDefault="00F42F58" w:rsidP="00F42F58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218C67" w14:textId="77777777" w:rsidR="00F42F58" w:rsidRDefault="00F42F58" w:rsidP="00F42F58">
            <w:pPr>
              <w:spacing w:after="200"/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F42F58" w14:paraId="2D7D9F04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86780D5" w14:textId="77777777" w:rsidR="00F42F58" w:rsidRDefault="00F42F58" w:rsidP="00F42F58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5C624C6" w14:textId="77777777" w:rsidR="00F42F58" w:rsidRDefault="00F42F58" w:rsidP="00F42F58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F42F58" w14:paraId="3A0012A4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74A232F" w14:textId="77777777" w:rsidR="00F42F58" w:rsidRDefault="00F42F58" w:rsidP="00F42F58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234ADE6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Receive the minutes of the ordinary meeting held on 20</w:t>
            </w:r>
            <w:r w:rsidRPr="00D4797B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May 2024 for accuracy and approval</w:t>
            </w:r>
          </w:p>
        </w:tc>
      </w:tr>
      <w:tr w:rsidR="00F42F58" w14:paraId="347F1F98" w14:textId="77777777" w:rsidTr="00F42F58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FD7FF5D" w14:textId="77777777" w:rsidR="00F42F58" w:rsidRDefault="00F42F58" w:rsidP="00F42F58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C6C5ED7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Consider any matters arising from meeting of 20</w:t>
            </w:r>
            <w:r w:rsidRPr="00D4797B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May 2024.</w:t>
            </w:r>
          </w:p>
        </w:tc>
      </w:tr>
      <w:tr w:rsidR="00F42F58" w14:paraId="04F2916E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BEBDA9F" w14:textId="77777777" w:rsidR="00F42F58" w:rsidRDefault="00F42F58" w:rsidP="00F42F58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22EB56A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</w:p>
        </w:tc>
      </w:tr>
      <w:tr w:rsidR="00F42F58" w14:paraId="5E093A86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8C1EE6B" w14:textId="77777777" w:rsidR="00F42F58" w:rsidRDefault="00F42F58" w:rsidP="00F42F58">
            <w:r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2E46751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3F5C9692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42F58" w14:paraId="34629940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3171E91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  <w:p w14:paraId="48FC6C21" w14:textId="77777777" w:rsidR="00F42F58" w:rsidRDefault="00F42F58" w:rsidP="00F42F58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6CD0475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Vale of Glamorgan Matters</w:t>
            </w:r>
          </w:p>
          <w:p w14:paraId="5230C782" w14:textId="77777777" w:rsidR="00F42F58" w:rsidRDefault="00F42F58" w:rsidP="00F42F58"/>
        </w:tc>
      </w:tr>
      <w:tr w:rsidR="00F42F58" w14:paraId="770A217A" w14:textId="77777777" w:rsidTr="00F42F58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59DE99E" w14:textId="77777777" w:rsidR="00F42F58" w:rsidRDefault="00F42F58" w:rsidP="00F42F58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618232C" w14:textId="77777777" w:rsidR="00F42F58" w:rsidRDefault="00F42F58" w:rsidP="00F42F58">
            <w:r>
              <w:rPr>
                <w:rFonts w:ascii="Arial" w:eastAsia="Arial" w:hAnsi="Arial" w:cs="Arial"/>
                <w:sz w:val="24"/>
                <w:szCs w:val="24"/>
              </w:rPr>
              <w:t>Reports of Council’s Representatives on Outside Bodies</w:t>
            </w:r>
          </w:p>
        </w:tc>
      </w:tr>
      <w:tr w:rsidR="00F42F58" w14:paraId="38DE7140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AB344FF" w14:textId="77777777" w:rsidR="00F42F58" w:rsidRDefault="00F42F58" w:rsidP="00F42F58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A6AD842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5FF72BD9" w14:textId="77777777" w:rsidR="00F42F58" w:rsidRDefault="00F42F58" w:rsidP="00F42F58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Bank Account Balance (Date) report at meeting.</w:t>
            </w:r>
          </w:p>
          <w:p w14:paraId="285A15CD" w14:textId="77777777" w:rsidR="00F42F58" w:rsidRDefault="00F42F58" w:rsidP="00F42F58">
            <w:pPr>
              <w:numPr>
                <w:ilvl w:val="0"/>
                <w:numId w:val="1"/>
              </w:numPr>
              <w:ind w:left="720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Payments for authorisation</w:t>
            </w:r>
          </w:p>
          <w:p w14:paraId="23031784" w14:textId="77777777" w:rsidR="00F42F58" w:rsidRDefault="00F42F58" w:rsidP="00F42F58">
            <w:pPr>
              <w:numPr>
                <w:ilvl w:val="0"/>
                <w:numId w:val="1"/>
              </w:numPr>
              <w:ind w:left="720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Approval of Annual Reports</w:t>
            </w:r>
          </w:p>
          <w:p w14:paraId="48A9E5B7" w14:textId="77777777" w:rsidR="00F42F58" w:rsidRDefault="00F42F58" w:rsidP="00F42F58"/>
        </w:tc>
      </w:tr>
      <w:tr w:rsidR="00F42F58" w14:paraId="652E3FC7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8AB80F0" w14:textId="77777777" w:rsidR="00F42F58" w:rsidRDefault="00F42F58" w:rsidP="00F42F58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67E451C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Review Council Policies</w:t>
            </w:r>
          </w:p>
        </w:tc>
      </w:tr>
      <w:tr w:rsidR="00F42F58" w14:paraId="4CCEECA2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5191D5" w14:textId="77777777" w:rsidR="00F42F58" w:rsidRDefault="00F42F58" w:rsidP="00F42F58">
            <w:pPr>
              <w:spacing w:after="200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654585E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Clerk’s Report</w:t>
            </w:r>
          </w:p>
        </w:tc>
      </w:tr>
      <w:tr w:rsidR="00F42F58" w14:paraId="39FCC988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958DE91" w14:textId="77777777" w:rsidR="00F42F58" w:rsidRDefault="00F42F58" w:rsidP="00F42F58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15F20BE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Village Maintenance</w:t>
            </w:r>
          </w:p>
          <w:p w14:paraId="5977D81D" w14:textId="77777777" w:rsidR="00F42F58" w:rsidRDefault="00F42F58" w:rsidP="00F42F58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Dog fouling poster campaign </w:t>
            </w:r>
          </w:p>
          <w:p w14:paraId="65AAA820" w14:textId="77777777" w:rsidR="00F42F58" w:rsidRDefault="00F42F58" w:rsidP="00F42F58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Little Hill</w:t>
            </w:r>
          </w:p>
          <w:p w14:paraId="5F00BA6D" w14:textId="77777777" w:rsidR="00F42F58" w:rsidRDefault="00F42F58" w:rsidP="00F42F58"/>
        </w:tc>
      </w:tr>
      <w:tr w:rsidR="00F42F58" w14:paraId="02BE58B1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1CC2965" w14:textId="77777777" w:rsidR="00F42F58" w:rsidRDefault="00F42F58" w:rsidP="00F42F58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05CCA02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mph Speed restrictions in the Village</w:t>
            </w:r>
          </w:p>
        </w:tc>
      </w:tr>
      <w:tr w:rsidR="00F42F58" w14:paraId="037F175F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805457E" w14:textId="35040EFC" w:rsidR="00F42F58" w:rsidRDefault="00F42F58" w:rsidP="00F42F58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D47B888" w14:textId="4227A88A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TWIG Grant Application Report</w:t>
            </w:r>
          </w:p>
        </w:tc>
      </w:tr>
      <w:tr w:rsidR="00F42F58" w14:paraId="60C57104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B5D26FD" w14:textId="00615776" w:rsidR="00F42F58" w:rsidRDefault="00F42F58" w:rsidP="00F42F58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FAD91F7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National Forest of Wales Status Application</w:t>
            </w:r>
          </w:p>
        </w:tc>
      </w:tr>
      <w:tr w:rsidR="00F42F58" w14:paraId="37FA2B4F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18DA0D0" w14:textId="09E4EFD2" w:rsidR="00F42F58" w:rsidRDefault="00F42F58" w:rsidP="00F42F58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15F16CB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</w:p>
        </w:tc>
      </w:tr>
      <w:tr w:rsidR="00F42F58" w14:paraId="04A2080D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5C4D12" w14:textId="20D64D61" w:rsidR="00F42F58" w:rsidRDefault="00F42F58" w:rsidP="00F42F58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056289" w14:textId="77777777" w:rsidR="00F42F58" w:rsidRDefault="00F42F58" w:rsidP="00F42F58">
            <w:r>
              <w:rPr>
                <w:rFonts w:ascii="Arial" w:eastAsia="Arial" w:hAnsi="Arial" w:cs="Arial"/>
                <w:sz w:val="24"/>
                <w:szCs w:val="24"/>
              </w:rPr>
              <w:t>Planning matters-Update on current planning applications.</w:t>
            </w:r>
          </w:p>
        </w:tc>
      </w:tr>
      <w:tr w:rsidR="00F42F58" w14:paraId="4EF9074E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1B8BE0" w14:textId="74F8D225" w:rsidR="00F42F58" w:rsidRDefault="00F42F58" w:rsidP="00F42F58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6D1F035" w14:textId="77777777" w:rsidR="00F42F58" w:rsidRDefault="00F42F58" w:rsidP="00F42F58">
            <w:r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F42F58" w14:paraId="2E091670" w14:textId="77777777" w:rsidTr="00F42F5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29A2450" w14:textId="67A646CF" w:rsidR="00F42F58" w:rsidRDefault="00F42F58" w:rsidP="00F42F58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6FD6E6" w14:textId="77777777" w:rsidR="00F42F58" w:rsidRDefault="00F42F58" w:rsidP="00F42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&amp; Time of next meeting </w:t>
            </w:r>
          </w:p>
          <w:p w14:paraId="1393F41F" w14:textId="77777777" w:rsidR="00F42F58" w:rsidRDefault="00F42F58" w:rsidP="00F42F58">
            <w:r>
              <w:rPr>
                <w:rFonts w:ascii="Arial" w:eastAsia="Arial" w:hAnsi="Arial" w:cs="Arial"/>
                <w:sz w:val="24"/>
                <w:szCs w:val="24"/>
              </w:rPr>
              <w:t>Monday July 15</w:t>
            </w:r>
            <w:r w:rsidRPr="00071080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2024</w:t>
            </w:r>
          </w:p>
        </w:tc>
      </w:tr>
    </w:tbl>
    <w:p w14:paraId="2F785D4E" w14:textId="6456031B" w:rsidR="009E6139" w:rsidRDefault="009E6139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649C51D5" w14:textId="77777777" w:rsidR="009E6139" w:rsidRDefault="009E6139">
      <w:pPr>
        <w:spacing w:after="200" w:line="276" w:lineRule="auto"/>
        <w:rPr>
          <w:rFonts w:ascii="Arial" w:eastAsia="Arial" w:hAnsi="Arial" w:cs="Arial"/>
          <w:color w:val="0000FF"/>
          <w:sz w:val="24"/>
          <w:szCs w:val="24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Inkpen2 Metronome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1"/>
  </w:num>
  <w:num w:numId="2" w16cid:durableId="2127649278">
    <w:abstractNumId w:val="0"/>
  </w:num>
  <w:num w:numId="3" w16cid:durableId="15214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E6A"/>
    <w:rsid w:val="00071080"/>
    <w:rsid w:val="000F7F0B"/>
    <w:rsid w:val="0030460D"/>
    <w:rsid w:val="00397C9A"/>
    <w:rsid w:val="0047152C"/>
    <w:rsid w:val="00584DF3"/>
    <w:rsid w:val="00647B7B"/>
    <w:rsid w:val="00794D6B"/>
    <w:rsid w:val="00895F21"/>
    <w:rsid w:val="009E6139"/>
    <w:rsid w:val="009F3D03"/>
    <w:rsid w:val="00D4797B"/>
    <w:rsid w:val="00F42F58"/>
    <w:rsid w:val="00FA6E6A"/>
    <w:rsid w:val="00F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John Egan</cp:lastModifiedBy>
  <cp:revision>10</cp:revision>
  <dcterms:created xsi:type="dcterms:W3CDTF">2024-05-25T09:25:00Z</dcterms:created>
  <dcterms:modified xsi:type="dcterms:W3CDTF">2024-06-10T07:29:00Z</dcterms:modified>
</cp:coreProperties>
</file>