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723"/>
        <w:tblW w:w="8902" w:type="dxa"/>
        <w:tblLayout w:type="fixed"/>
        <w:tblLook w:val="0000" w:firstRow="0" w:lastRow="0" w:firstColumn="0" w:lastColumn="0" w:noHBand="0" w:noVBand="0"/>
      </w:tblPr>
      <w:tblGrid>
        <w:gridCol w:w="670"/>
        <w:gridCol w:w="8232"/>
      </w:tblGrid>
      <w:tr w:rsidR="00FB629E" w14:paraId="05E07A27" w14:textId="77777777" w:rsidTr="003F0926">
        <w:trPr>
          <w:trHeight w:val="1628"/>
        </w:trPr>
        <w:tc>
          <w:tcPr>
            <w:tcW w:w="8902" w:type="dxa"/>
            <w:gridSpan w:val="2"/>
            <w:shd w:val="clear" w:color="auto" w:fill="auto"/>
            <w:tcMar>
              <w:left w:w="114" w:type="dxa"/>
              <w:right w:w="114" w:type="dxa"/>
            </w:tcMar>
          </w:tcPr>
          <w:p w14:paraId="3549735F" w14:textId="77777777" w:rsidR="00FB629E" w:rsidRPr="00A57073" w:rsidRDefault="00FB629E" w:rsidP="00FB629E">
            <w:pPr>
              <w:jc w:val="center"/>
              <w:rPr>
                <w:rFonts w:ascii="Arial" w:hAnsi="Arial" w:cs="Arial"/>
                <w:b/>
                <w:bCs/>
                <w:sz w:val="24"/>
                <w:szCs w:val="24"/>
              </w:rPr>
            </w:pPr>
            <w:r w:rsidRPr="00A57073">
              <w:rPr>
                <w:rFonts w:ascii="Arial" w:hAnsi="Arial" w:cs="Arial"/>
                <w:b/>
                <w:bCs/>
                <w:sz w:val="24"/>
                <w:szCs w:val="24"/>
              </w:rPr>
              <w:t>CYNGOR CYMUNED TREGOLWYN</w:t>
            </w:r>
          </w:p>
          <w:p w14:paraId="5DDBCF1D" w14:textId="77777777" w:rsidR="00FB629E" w:rsidRPr="00A57073" w:rsidRDefault="00FB629E" w:rsidP="00FB629E">
            <w:pPr>
              <w:jc w:val="center"/>
              <w:rPr>
                <w:rFonts w:ascii="Arial" w:hAnsi="Arial" w:cs="Arial"/>
                <w:b/>
                <w:bCs/>
                <w:sz w:val="24"/>
                <w:szCs w:val="24"/>
              </w:rPr>
            </w:pPr>
            <w:r w:rsidRPr="00A57073">
              <w:rPr>
                <w:rFonts w:ascii="Arial" w:hAnsi="Arial" w:cs="Arial"/>
                <w:b/>
                <w:bCs/>
                <w:sz w:val="24"/>
                <w:szCs w:val="24"/>
              </w:rPr>
              <w:t>COLWINSTON COMMUNITY COUNCIL</w:t>
            </w:r>
          </w:p>
          <w:p w14:paraId="54A56FF0" w14:textId="7A1FB817" w:rsidR="00FB629E" w:rsidRPr="00A57073" w:rsidRDefault="00D223F4" w:rsidP="00FB629E">
            <w:pPr>
              <w:jc w:val="center"/>
              <w:rPr>
                <w:rFonts w:ascii="Arial" w:hAnsi="Arial" w:cs="Arial"/>
                <w:b/>
                <w:bCs/>
                <w:sz w:val="24"/>
                <w:szCs w:val="24"/>
              </w:rPr>
            </w:pPr>
            <w:r>
              <w:rPr>
                <w:rFonts w:ascii="Arial" w:hAnsi="Arial" w:cs="Arial"/>
                <w:b/>
                <w:bCs/>
                <w:sz w:val="24"/>
                <w:szCs w:val="24"/>
              </w:rPr>
              <w:t xml:space="preserve">MINUTES of </w:t>
            </w:r>
            <w:r w:rsidR="00761C35" w:rsidRPr="00A57073">
              <w:rPr>
                <w:rFonts w:ascii="Arial" w:hAnsi="Arial" w:cs="Arial"/>
                <w:b/>
                <w:bCs/>
                <w:sz w:val="24"/>
                <w:szCs w:val="24"/>
              </w:rPr>
              <w:t>ORDINARY</w:t>
            </w:r>
            <w:r w:rsidR="00FB629E" w:rsidRPr="00A57073">
              <w:rPr>
                <w:rFonts w:ascii="Arial" w:hAnsi="Arial" w:cs="Arial"/>
                <w:b/>
                <w:bCs/>
                <w:sz w:val="24"/>
                <w:szCs w:val="24"/>
              </w:rPr>
              <w:t xml:space="preserve"> MEETING</w:t>
            </w:r>
          </w:p>
          <w:p w14:paraId="290F8AE8" w14:textId="77777777" w:rsidR="00FB629E" w:rsidRDefault="00FB629E" w:rsidP="00FB629E">
            <w:pPr>
              <w:jc w:val="center"/>
            </w:pPr>
          </w:p>
          <w:p w14:paraId="69C4334F" w14:textId="722372C3" w:rsidR="00FB629E" w:rsidRDefault="00FB629E" w:rsidP="00FB629E">
            <w:pPr>
              <w:rPr>
                <w:sz w:val="24"/>
                <w:szCs w:val="24"/>
              </w:rPr>
            </w:pPr>
            <w:r w:rsidRPr="00A57073">
              <w:rPr>
                <w:sz w:val="24"/>
                <w:szCs w:val="24"/>
              </w:rPr>
              <w:t xml:space="preserve">Minutes of the </w:t>
            </w:r>
            <w:r w:rsidR="00761C35" w:rsidRPr="00A57073">
              <w:rPr>
                <w:sz w:val="24"/>
                <w:szCs w:val="24"/>
              </w:rPr>
              <w:t>meeting h</w:t>
            </w:r>
            <w:r w:rsidRPr="00A57073">
              <w:rPr>
                <w:sz w:val="24"/>
                <w:szCs w:val="24"/>
              </w:rPr>
              <w:t>eld on Monday</w:t>
            </w:r>
            <w:r w:rsidR="00337FC3">
              <w:rPr>
                <w:sz w:val="24"/>
                <w:szCs w:val="24"/>
              </w:rPr>
              <w:t xml:space="preserve"> </w:t>
            </w:r>
            <w:r w:rsidR="00E55166" w:rsidRPr="00A57073">
              <w:rPr>
                <w:sz w:val="24"/>
                <w:szCs w:val="24"/>
              </w:rPr>
              <w:t>1</w:t>
            </w:r>
            <w:r w:rsidR="00833013">
              <w:rPr>
                <w:sz w:val="24"/>
                <w:szCs w:val="24"/>
              </w:rPr>
              <w:t>5</w:t>
            </w:r>
            <w:r w:rsidR="00E55166" w:rsidRPr="00A57073">
              <w:rPr>
                <w:sz w:val="24"/>
                <w:szCs w:val="24"/>
                <w:vertAlign w:val="superscript"/>
              </w:rPr>
              <w:t>th</w:t>
            </w:r>
            <w:r w:rsidR="00E55166" w:rsidRPr="00A57073">
              <w:rPr>
                <w:sz w:val="24"/>
                <w:szCs w:val="24"/>
              </w:rPr>
              <w:t xml:space="preserve"> Ju</w:t>
            </w:r>
            <w:r w:rsidR="00833013">
              <w:rPr>
                <w:sz w:val="24"/>
                <w:szCs w:val="24"/>
              </w:rPr>
              <w:t>ly</w:t>
            </w:r>
            <w:r w:rsidRPr="00A57073">
              <w:rPr>
                <w:sz w:val="24"/>
                <w:szCs w:val="24"/>
              </w:rPr>
              <w:t xml:space="preserve"> 2024 at 7:00PM in Colwinston Village Hall</w:t>
            </w:r>
            <w:r w:rsidR="00337FC3">
              <w:rPr>
                <w:sz w:val="24"/>
                <w:szCs w:val="24"/>
              </w:rPr>
              <w:t>.</w:t>
            </w:r>
          </w:p>
          <w:p w14:paraId="4B909CE9" w14:textId="77777777" w:rsidR="00FB629E" w:rsidRPr="007554C7" w:rsidRDefault="00FB629E" w:rsidP="00BC3F3D">
            <w:pPr>
              <w:spacing w:after="200"/>
              <w:rPr>
                <w:b/>
                <w:bCs/>
              </w:rPr>
            </w:pPr>
          </w:p>
        </w:tc>
      </w:tr>
      <w:tr w:rsidR="00FB629E" w14:paraId="45F0DC82" w14:textId="77777777" w:rsidTr="003F0926">
        <w:trPr>
          <w:trHeight w:val="1"/>
        </w:trPr>
        <w:tc>
          <w:tcPr>
            <w:tcW w:w="670" w:type="dxa"/>
            <w:shd w:val="clear" w:color="auto" w:fill="auto"/>
            <w:tcMar>
              <w:left w:w="114" w:type="dxa"/>
              <w:right w:w="114" w:type="dxa"/>
            </w:tcMar>
          </w:tcPr>
          <w:p w14:paraId="7321AC28" w14:textId="77777777" w:rsidR="00FB629E" w:rsidRDefault="00FB629E" w:rsidP="003F0926">
            <w:pPr>
              <w:spacing w:after="200"/>
            </w:pPr>
            <w:r>
              <w:rPr>
                <w:rFonts w:ascii="Arial" w:eastAsia="Arial" w:hAnsi="Arial" w:cs="Arial"/>
                <w:b/>
                <w:sz w:val="24"/>
                <w:szCs w:val="24"/>
              </w:rPr>
              <w:t>1.</w:t>
            </w:r>
          </w:p>
        </w:tc>
        <w:tc>
          <w:tcPr>
            <w:tcW w:w="8232" w:type="dxa"/>
            <w:shd w:val="clear" w:color="auto" w:fill="auto"/>
            <w:tcMar>
              <w:left w:w="114" w:type="dxa"/>
              <w:right w:w="114" w:type="dxa"/>
            </w:tcMar>
          </w:tcPr>
          <w:p w14:paraId="6DD6691F" w14:textId="2E14E2FA" w:rsidR="00FB629E" w:rsidRPr="003F0926" w:rsidRDefault="00FB629E" w:rsidP="003F0926">
            <w:pPr>
              <w:spacing w:after="120"/>
              <w:rPr>
                <w:rFonts w:ascii="Arial" w:hAnsi="Arial" w:cs="Arial"/>
                <w:sz w:val="24"/>
                <w:szCs w:val="24"/>
              </w:rPr>
            </w:pPr>
            <w:r w:rsidRPr="003F0926">
              <w:rPr>
                <w:rFonts w:ascii="Arial" w:hAnsi="Arial" w:cs="Arial"/>
                <w:b/>
                <w:bCs/>
                <w:sz w:val="24"/>
                <w:szCs w:val="24"/>
              </w:rPr>
              <w:t>Attendance:</w:t>
            </w:r>
            <w:r w:rsidRPr="003F0926">
              <w:rPr>
                <w:rFonts w:ascii="Arial" w:hAnsi="Arial" w:cs="Arial"/>
                <w:sz w:val="24"/>
                <w:szCs w:val="24"/>
              </w:rPr>
              <w:t xml:space="preserve"> The following members were present: </w:t>
            </w:r>
            <w:r w:rsidR="003A36A3">
              <w:rPr>
                <w:rFonts w:ascii="Arial" w:hAnsi="Arial" w:cs="Arial"/>
                <w:sz w:val="24"/>
                <w:szCs w:val="24"/>
              </w:rPr>
              <w:t xml:space="preserve"> Cllr</w:t>
            </w:r>
            <w:r w:rsidR="00BC3F3D">
              <w:rPr>
                <w:rFonts w:ascii="Arial" w:hAnsi="Arial" w:cs="Arial"/>
                <w:sz w:val="24"/>
                <w:szCs w:val="24"/>
              </w:rPr>
              <w:t>’s</w:t>
            </w:r>
            <w:r w:rsidR="003A36A3">
              <w:rPr>
                <w:rFonts w:ascii="Arial" w:hAnsi="Arial" w:cs="Arial"/>
                <w:sz w:val="24"/>
                <w:szCs w:val="24"/>
              </w:rPr>
              <w:t xml:space="preserve"> </w:t>
            </w:r>
            <w:proofErr w:type="spellStart"/>
            <w:proofErr w:type="gramStart"/>
            <w:r w:rsidR="003A36A3">
              <w:rPr>
                <w:rFonts w:ascii="Arial" w:hAnsi="Arial" w:cs="Arial"/>
                <w:sz w:val="24"/>
                <w:szCs w:val="24"/>
              </w:rPr>
              <w:t>G.Jones</w:t>
            </w:r>
            <w:proofErr w:type="spellEnd"/>
            <w:proofErr w:type="gramEnd"/>
            <w:r w:rsidR="003A36A3">
              <w:rPr>
                <w:rFonts w:ascii="Arial" w:hAnsi="Arial" w:cs="Arial"/>
                <w:sz w:val="24"/>
                <w:szCs w:val="24"/>
              </w:rPr>
              <w:t xml:space="preserve"> (Chairman),</w:t>
            </w:r>
            <w:r w:rsidR="003A36A3" w:rsidRPr="003F0926">
              <w:rPr>
                <w:rFonts w:ascii="Arial" w:hAnsi="Arial" w:cs="Arial"/>
                <w:sz w:val="24"/>
                <w:szCs w:val="24"/>
              </w:rPr>
              <w:t xml:space="preserve"> </w:t>
            </w:r>
            <w:proofErr w:type="spellStart"/>
            <w:r w:rsidR="00995BB2">
              <w:rPr>
                <w:rFonts w:ascii="Arial" w:hAnsi="Arial" w:cs="Arial"/>
                <w:sz w:val="24"/>
                <w:szCs w:val="24"/>
              </w:rPr>
              <w:t>H.Thomas</w:t>
            </w:r>
            <w:proofErr w:type="spellEnd"/>
            <w:r w:rsidR="00995BB2">
              <w:rPr>
                <w:rFonts w:ascii="Arial" w:hAnsi="Arial" w:cs="Arial"/>
                <w:sz w:val="24"/>
                <w:szCs w:val="24"/>
              </w:rPr>
              <w:t xml:space="preserve"> </w:t>
            </w:r>
            <w:r w:rsidRPr="003F0926">
              <w:rPr>
                <w:rFonts w:ascii="Arial" w:hAnsi="Arial" w:cs="Arial"/>
                <w:sz w:val="24"/>
                <w:szCs w:val="24"/>
              </w:rPr>
              <w:t xml:space="preserve"> (</w:t>
            </w:r>
            <w:r w:rsidR="00995BB2">
              <w:rPr>
                <w:rFonts w:ascii="Arial" w:hAnsi="Arial" w:cs="Arial"/>
                <w:sz w:val="24"/>
                <w:szCs w:val="24"/>
              </w:rPr>
              <w:t xml:space="preserve">Deputy </w:t>
            </w:r>
            <w:r w:rsidRPr="003F0926">
              <w:rPr>
                <w:rFonts w:ascii="Arial" w:hAnsi="Arial" w:cs="Arial"/>
                <w:sz w:val="24"/>
                <w:szCs w:val="24"/>
              </w:rPr>
              <w:t xml:space="preserve">Chairman),  B Morris, </w:t>
            </w:r>
            <w:proofErr w:type="spellStart"/>
            <w:r w:rsidRPr="003F0926">
              <w:rPr>
                <w:rFonts w:ascii="Arial" w:hAnsi="Arial" w:cs="Arial"/>
                <w:sz w:val="24"/>
                <w:szCs w:val="24"/>
              </w:rPr>
              <w:t>C.Hadley</w:t>
            </w:r>
            <w:proofErr w:type="spellEnd"/>
            <w:r w:rsidRPr="003F0926">
              <w:rPr>
                <w:rFonts w:ascii="Arial" w:hAnsi="Arial" w:cs="Arial"/>
                <w:sz w:val="24"/>
                <w:szCs w:val="24"/>
              </w:rPr>
              <w:t>, Ed Lewis</w:t>
            </w:r>
            <w:r w:rsidR="00BC3F3D">
              <w:rPr>
                <w:rFonts w:ascii="Arial" w:hAnsi="Arial" w:cs="Arial"/>
                <w:sz w:val="24"/>
                <w:szCs w:val="24"/>
              </w:rPr>
              <w:t>.</w:t>
            </w:r>
          </w:p>
          <w:p w14:paraId="558BCE5C" w14:textId="724BE52A" w:rsidR="00FB629E" w:rsidRPr="003F0926" w:rsidRDefault="00FB629E" w:rsidP="003F0926">
            <w:pPr>
              <w:spacing w:after="120"/>
              <w:rPr>
                <w:rFonts w:ascii="Arial" w:hAnsi="Arial" w:cs="Arial"/>
                <w:sz w:val="24"/>
                <w:szCs w:val="24"/>
              </w:rPr>
            </w:pPr>
            <w:r w:rsidRPr="003F0926">
              <w:rPr>
                <w:rFonts w:ascii="Arial" w:hAnsi="Arial" w:cs="Arial"/>
                <w:sz w:val="24"/>
                <w:szCs w:val="24"/>
              </w:rPr>
              <w:t>Also present</w:t>
            </w:r>
            <w:r w:rsidR="00D61BA4">
              <w:rPr>
                <w:rFonts w:ascii="Arial" w:hAnsi="Arial" w:cs="Arial"/>
                <w:sz w:val="24"/>
                <w:szCs w:val="24"/>
              </w:rPr>
              <w:t>:</w:t>
            </w:r>
            <w:r w:rsidRPr="003F0926">
              <w:rPr>
                <w:rFonts w:ascii="Arial" w:hAnsi="Arial" w:cs="Arial"/>
                <w:sz w:val="24"/>
                <w:szCs w:val="24"/>
              </w:rPr>
              <w:t xml:space="preserve"> </w:t>
            </w:r>
            <w:proofErr w:type="spellStart"/>
            <w:proofErr w:type="gramStart"/>
            <w:r w:rsidRPr="003F0926">
              <w:rPr>
                <w:rFonts w:ascii="Arial" w:hAnsi="Arial" w:cs="Arial"/>
                <w:sz w:val="24"/>
                <w:szCs w:val="24"/>
              </w:rPr>
              <w:t>J.Egan</w:t>
            </w:r>
            <w:proofErr w:type="spellEnd"/>
            <w:proofErr w:type="gramEnd"/>
            <w:r w:rsidRPr="003F0926">
              <w:rPr>
                <w:rFonts w:ascii="Arial" w:hAnsi="Arial" w:cs="Arial"/>
                <w:sz w:val="24"/>
                <w:szCs w:val="24"/>
              </w:rPr>
              <w:t xml:space="preserve"> (Clerk)</w:t>
            </w:r>
            <w:r w:rsidR="00002E2B">
              <w:rPr>
                <w:rFonts w:ascii="Arial" w:hAnsi="Arial" w:cs="Arial"/>
                <w:sz w:val="24"/>
                <w:szCs w:val="24"/>
              </w:rPr>
              <w:t>, Pam Haines (Chairwoman, Old Ford Volunteers Group).</w:t>
            </w:r>
          </w:p>
          <w:p w14:paraId="295E8612" w14:textId="77777777" w:rsidR="003F0926" w:rsidRDefault="00FB629E" w:rsidP="00337FC3">
            <w:pPr>
              <w:spacing w:after="120"/>
              <w:rPr>
                <w:rFonts w:ascii="Arial" w:hAnsi="Arial" w:cs="Arial"/>
                <w:sz w:val="24"/>
                <w:szCs w:val="24"/>
              </w:rPr>
            </w:pPr>
            <w:r w:rsidRPr="003F0926">
              <w:rPr>
                <w:rFonts w:ascii="Arial" w:hAnsi="Arial" w:cs="Arial"/>
                <w:b/>
                <w:bCs/>
                <w:sz w:val="24"/>
                <w:szCs w:val="24"/>
              </w:rPr>
              <w:t>Apologies:</w:t>
            </w:r>
            <w:r w:rsidRPr="003F0926">
              <w:rPr>
                <w:rFonts w:ascii="Arial" w:hAnsi="Arial" w:cs="Arial"/>
                <w:sz w:val="24"/>
                <w:szCs w:val="24"/>
              </w:rPr>
              <w:t xml:space="preserve">  </w:t>
            </w:r>
            <w:r w:rsidR="00BC3F3D">
              <w:rPr>
                <w:rFonts w:ascii="Arial" w:hAnsi="Arial" w:cs="Arial"/>
                <w:sz w:val="24"/>
                <w:szCs w:val="24"/>
              </w:rPr>
              <w:t xml:space="preserve">PCSO </w:t>
            </w:r>
            <w:proofErr w:type="spellStart"/>
            <w:proofErr w:type="gramStart"/>
            <w:r w:rsidR="00BC3F3D">
              <w:rPr>
                <w:rFonts w:ascii="Arial" w:hAnsi="Arial" w:cs="Arial"/>
                <w:sz w:val="24"/>
                <w:szCs w:val="24"/>
              </w:rPr>
              <w:t>A.Stone</w:t>
            </w:r>
            <w:proofErr w:type="spellEnd"/>
            <w:proofErr w:type="gramEnd"/>
            <w:r w:rsidR="00BC3F3D">
              <w:rPr>
                <w:rFonts w:ascii="Arial" w:hAnsi="Arial" w:cs="Arial"/>
                <w:sz w:val="24"/>
                <w:szCs w:val="24"/>
              </w:rPr>
              <w:t xml:space="preserve">, </w:t>
            </w:r>
            <w:proofErr w:type="spellStart"/>
            <w:r w:rsidR="00D61BA4" w:rsidRPr="003F0926">
              <w:rPr>
                <w:rFonts w:ascii="Arial" w:hAnsi="Arial" w:cs="Arial"/>
                <w:sz w:val="24"/>
                <w:szCs w:val="24"/>
              </w:rPr>
              <w:t>VoGC</w:t>
            </w:r>
            <w:proofErr w:type="spellEnd"/>
            <w:r w:rsidR="00D61BA4" w:rsidRPr="003F0926">
              <w:rPr>
                <w:rFonts w:ascii="Arial" w:hAnsi="Arial" w:cs="Arial"/>
                <w:sz w:val="24"/>
                <w:szCs w:val="24"/>
              </w:rPr>
              <w:t xml:space="preserve"> Cllr </w:t>
            </w:r>
            <w:proofErr w:type="spellStart"/>
            <w:r w:rsidR="00D61BA4" w:rsidRPr="003F0926">
              <w:rPr>
                <w:rFonts w:ascii="Arial" w:hAnsi="Arial" w:cs="Arial"/>
                <w:sz w:val="24"/>
                <w:szCs w:val="24"/>
              </w:rPr>
              <w:t>C.Cave</w:t>
            </w:r>
            <w:proofErr w:type="spellEnd"/>
            <w:r w:rsidR="00D61BA4">
              <w:rPr>
                <w:rFonts w:ascii="Arial" w:hAnsi="Arial" w:cs="Arial"/>
                <w:sz w:val="24"/>
                <w:szCs w:val="24"/>
              </w:rPr>
              <w:t>,</w:t>
            </w:r>
            <w:r w:rsidR="00D61BA4" w:rsidRPr="003F0926">
              <w:rPr>
                <w:rFonts w:ascii="Arial" w:hAnsi="Arial" w:cs="Arial"/>
                <w:sz w:val="24"/>
                <w:szCs w:val="24"/>
              </w:rPr>
              <w:t xml:space="preserve"> </w:t>
            </w:r>
            <w:r w:rsidR="003A36A3">
              <w:rPr>
                <w:rFonts w:ascii="Arial" w:hAnsi="Arial" w:cs="Arial"/>
                <w:sz w:val="24"/>
                <w:szCs w:val="24"/>
              </w:rPr>
              <w:t>Cllr</w:t>
            </w:r>
            <w:r w:rsidR="00BC3F3D">
              <w:rPr>
                <w:rFonts w:ascii="Arial" w:hAnsi="Arial" w:cs="Arial"/>
                <w:sz w:val="24"/>
                <w:szCs w:val="24"/>
              </w:rPr>
              <w:t xml:space="preserve">’s </w:t>
            </w:r>
            <w:r w:rsidR="003A36A3" w:rsidRPr="003F0926">
              <w:rPr>
                <w:rFonts w:ascii="Arial" w:hAnsi="Arial" w:cs="Arial"/>
                <w:sz w:val="24"/>
                <w:szCs w:val="24"/>
              </w:rPr>
              <w:t>C. Nightingale</w:t>
            </w:r>
            <w:r w:rsidR="00BC3F3D">
              <w:rPr>
                <w:rFonts w:ascii="Arial" w:hAnsi="Arial" w:cs="Arial"/>
                <w:sz w:val="24"/>
                <w:szCs w:val="24"/>
              </w:rPr>
              <w:t xml:space="preserve"> and </w:t>
            </w:r>
            <w:proofErr w:type="spellStart"/>
            <w:r w:rsidR="00BC3F3D">
              <w:rPr>
                <w:rFonts w:ascii="Arial" w:hAnsi="Arial" w:cs="Arial"/>
                <w:sz w:val="24"/>
                <w:szCs w:val="24"/>
              </w:rPr>
              <w:t>R.Cronin</w:t>
            </w:r>
            <w:proofErr w:type="spellEnd"/>
            <w:r w:rsidR="00BC3F3D">
              <w:rPr>
                <w:rFonts w:ascii="Arial" w:hAnsi="Arial" w:cs="Arial"/>
                <w:sz w:val="24"/>
                <w:szCs w:val="24"/>
              </w:rPr>
              <w:t>.</w:t>
            </w:r>
          </w:p>
          <w:p w14:paraId="7D29C17D" w14:textId="54F6A3F1" w:rsidR="00337FC3" w:rsidRPr="003F0926" w:rsidRDefault="00337FC3" w:rsidP="00337FC3">
            <w:pPr>
              <w:spacing w:after="120"/>
              <w:rPr>
                <w:rFonts w:ascii="Arial" w:hAnsi="Arial" w:cs="Arial"/>
                <w:sz w:val="24"/>
                <w:szCs w:val="24"/>
              </w:rPr>
            </w:pPr>
          </w:p>
        </w:tc>
      </w:tr>
      <w:tr w:rsidR="00FB629E" w14:paraId="17346144" w14:textId="77777777" w:rsidTr="003F0926">
        <w:trPr>
          <w:trHeight w:val="1"/>
        </w:trPr>
        <w:tc>
          <w:tcPr>
            <w:tcW w:w="670" w:type="dxa"/>
            <w:shd w:val="clear" w:color="auto" w:fill="auto"/>
            <w:tcMar>
              <w:left w:w="114" w:type="dxa"/>
              <w:right w:w="114" w:type="dxa"/>
            </w:tcMar>
          </w:tcPr>
          <w:p w14:paraId="44484A0F" w14:textId="77777777" w:rsidR="00FB629E" w:rsidRDefault="00FB629E" w:rsidP="00AB4AC1">
            <w:pPr>
              <w:spacing w:after="200"/>
              <w:rPr>
                <w:rFonts w:ascii="Arial" w:eastAsia="Arial" w:hAnsi="Arial" w:cs="Arial"/>
                <w:b/>
                <w:sz w:val="24"/>
                <w:szCs w:val="24"/>
              </w:rPr>
            </w:pPr>
            <w:r>
              <w:rPr>
                <w:rFonts w:ascii="Arial" w:eastAsia="Arial" w:hAnsi="Arial" w:cs="Arial"/>
                <w:b/>
                <w:sz w:val="24"/>
                <w:szCs w:val="24"/>
              </w:rPr>
              <w:t>2.</w:t>
            </w:r>
          </w:p>
        </w:tc>
        <w:tc>
          <w:tcPr>
            <w:tcW w:w="8232" w:type="dxa"/>
            <w:shd w:val="clear" w:color="auto" w:fill="auto"/>
            <w:tcMar>
              <w:left w:w="114" w:type="dxa"/>
              <w:right w:w="114" w:type="dxa"/>
            </w:tcMar>
          </w:tcPr>
          <w:p w14:paraId="4A2C7A89" w14:textId="77777777" w:rsidR="003F0926" w:rsidRDefault="00FB629E"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sidR="00A57073">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w:t>
            </w:r>
            <w:r w:rsidR="003F0926">
              <w:rPr>
                <w:rFonts w:ascii="Arial" w:eastAsia="Arial" w:hAnsi="Arial" w:cs="Arial"/>
                <w:sz w:val="24"/>
                <w:szCs w:val="24"/>
              </w:rPr>
              <w:t xml:space="preserve">: </w:t>
            </w:r>
            <w:r>
              <w:rPr>
                <w:rFonts w:ascii="Arial" w:eastAsia="Arial" w:hAnsi="Arial" w:cs="Arial"/>
                <w:sz w:val="24"/>
                <w:szCs w:val="24"/>
              </w:rPr>
              <w:t>None</w:t>
            </w:r>
          </w:p>
          <w:p w14:paraId="5C49D31A" w14:textId="20409E3A" w:rsidR="00002E2B" w:rsidRDefault="00002E2B" w:rsidP="00002E2B">
            <w:pPr>
              <w:spacing w:after="200"/>
              <w:rPr>
                <w:rFonts w:ascii="Arial" w:eastAsia="Arial" w:hAnsi="Arial" w:cs="Arial"/>
                <w:sz w:val="24"/>
                <w:szCs w:val="24"/>
              </w:rPr>
            </w:pPr>
          </w:p>
        </w:tc>
      </w:tr>
      <w:tr w:rsidR="00FB629E" w14:paraId="1C8B0B07" w14:textId="77777777" w:rsidTr="003F0926">
        <w:trPr>
          <w:trHeight w:val="1"/>
        </w:trPr>
        <w:tc>
          <w:tcPr>
            <w:tcW w:w="670" w:type="dxa"/>
            <w:shd w:val="clear" w:color="auto" w:fill="auto"/>
            <w:tcMar>
              <w:left w:w="114" w:type="dxa"/>
              <w:right w:w="114" w:type="dxa"/>
            </w:tcMar>
          </w:tcPr>
          <w:p w14:paraId="4F8438DB" w14:textId="77777777" w:rsidR="00FB629E" w:rsidRDefault="00FB629E" w:rsidP="00AB4AC1">
            <w:pPr>
              <w:spacing w:after="200"/>
            </w:pPr>
            <w:r>
              <w:rPr>
                <w:rFonts w:ascii="Arial" w:eastAsia="Arial" w:hAnsi="Arial" w:cs="Arial"/>
                <w:b/>
                <w:sz w:val="24"/>
                <w:szCs w:val="24"/>
              </w:rPr>
              <w:t>3.</w:t>
            </w:r>
          </w:p>
        </w:tc>
        <w:tc>
          <w:tcPr>
            <w:tcW w:w="8232" w:type="dxa"/>
            <w:shd w:val="clear" w:color="auto" w:fill="auto"/>
            <w:tcMar>
              <w:left w:w="114" w:type="dxa"/>
              <w:right w:w="114" w:type="dxa"/>
            </w:tcMar>
          </w:tcPr>
          <w:p w14:paraId="174E4572" w14:textId="059234F0" w:rsidR="00FB629E" w:rsidRDefault="00FB629E" w:rsidP="00AB4AC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833013">
              <w:rPr>
                <w:rFonts w:ascii="Arial" w:eastAsia="Arial" w:hAnsi="Arial" w:cs="Arial"/>
                <w:sz w:val="24"/>
                <w:szCs w:val="24"/>
              </w:rPr>
              <w:t>17</w:t>
            </w:r>
            <w:r w:rsidRPr="00D4797B">
              <w:rPr>
                <w:rFonts w:ascii="Arial" w:eastAsia="Arial" w:hAnsi="Arial" w:cs="Arial"/>
                <w:sz w:val="24"/>
                <w:szCs w:val="24"/>
                <w:vertAlign w:val="superscript"/>
              </w:rPr>
              <w:t>th</w:t>
            </w:r>
            <w:r>
              <w:rPr>
                <w:rFonts w:ascii="Arial" w:eastAsia="Arial" w:hAnsi="Arial" w:cs="Arial"/>
                <w:sz w:val="24"/>
                <w:szCs w:val="24"/>
              </w:rPr>
              <w:t xml:space="preserve"> </w:t>
            </w:r>
            <w:r w:rsidR="00833013">
              <w:rPr>
                <w:rFonts w:ascii="Arial" w:eastAsia="Arial" w:hAnsi="Arial" w:cs="Arial"/>
                <w:sz w:val="24"/>
                <w:szCs w:val="24"/>
              </w:rPr>
              <w:t>June</w:t>
            </w:r>
            <w:r>
              <w:rPr>
                <w:rFonts w:ascii="Arial" w:eastAsia="Arial" w:hAnsi="Arial" w:cs="Arial"/>
                <w:sz w:val="24"/>
                <w:szCs w:val="24"/>
              </w:rPr>
              <w:t xml:space="preserve"> 2024 were received and agreed for accuracy and approved</w:t>
            </w:r>
          </w:p>
          <w:p w14:paraId="30CAD193" w14:textId="77777777" w:rsidR="00FB629E" w:rsidRDefault="00FB629E" w:rsidP="00AB4AC1">
            <w:pPr>
              <w:rPr>
                <w:rFonts w:ascii="Arial" w:eastAsia="Arial" w:hAnsi="Arial" w:cs="Arial"/>
                <w:sz w:val="24"/>
                <w:szCs w:val="24"/>
              </w:rPr>
            </w:pPr>
          </w:p>
          <w:p w14:paraId="6FD6BFDA" w14:textId="77777777" w:rsidR="00FB629E" w:rsidRDefault="00FB629E" w:rsidP="00AB4AC1">
            <w:pPr>
              <w:rPr>
                <w:rFonts w:ascii="Arial" w:eastAsia="Arial" w:hAnsi="Arial" w:cs="Arial"/>
                <w:sz w:val="24"/>
                <w:szCs w:val="24"/>
              </w:rPr>
            </w:pPr>
          </w:p>
        </w:tc>
      </w:tr>
      <w:tr w:rsidR="00FB629E" w:rsidRPr="003A36A3" w14:paraId="4598D626" w14:textId="77777777" w:rsidTr="003F0926">
        <w:trPr>
          <w:trHeight w:val="460"/>
        </w:trPr>
        <w:tc>
          <w:tcPr>
            <w:tcW w:w="670" w:type="dxa"/>
            <w:shd w:val="clear" w:color="auto" w:fill="auto"/>
            <w:tcMar>
              <w:left w:w="114" w:type="dxa"/>
              <w:right w:w="114" w:type="dxa"/>
            </w:tcMar>
          </w:tcPr>
          <w:p w14:paraId="1D32D6B3" w14:textId="77777777" w:rsidR="00FB629E" w:rsidRDefault="00FB629E" w:rsidP="00AB4AC1">
            <w:pPr>
              <w:spacing w:after="200"/>
              <w:rPr>
                <w:rFonts w:ascii="Arial" w:eastAsia="Arial" w:hAnsi="Arial" w:cs="Arial"/>
                <w:b/>
                <w:sz w:val="24"/>
                <w:szCs w:val="24"/>
              </w:rPr>
            </w:pPr>
            <w:r>
              <w:rPr>
                <w:rFonts w:ascii="Arial" w:eastAsia="Arial" w:hAnsi="Arial" w:cs="Arial"/>
                <w:b/>
                <w:sz w:val="24"/>
                <w:szCs w:val="24"/>
              </w:rPr>
              <w:t>4.</w:t>
            </w:r>
          </w:p>
        </w:tc>
        <w:tc>
          <w:tcPr>
            <w:tcW w:w="8232" w:type="dxa"/>
            <w:shd w:val="clear" w:color="auto" w:fill="auto"/>
            <w:tcMar>
              <w:left w:w="114" w:type="dxa"/>
              <w:right w:w="114" w:type="dxa"/>
            </w:tcMar>
          </w:tcPr>
          <w:p w14:paraId="2F3BC415" w14:textId="0AB0910C" w:rsidR="00FB629E" w:rsidRDefault="00FB629E" w:rsidP="00AB4AC1">
            <w:pPr>
              <w:rPr>
                <w:rFonts w:ascii="Arial" w:eastAsia="Arial" w:hAnsi="Arial" w:cs="Arial"/>
                <w:sz w:val="24"/>
                <w:szCs w:val="24"/>
              </w:rPr>
            </w:pPr>
            <w:r w:rsidRPr="00A57073">
              <w:rPr>
                <w:rFonts w:ascii="Arial" w:eastAsia="Arial" w:hAnsi="Arial" w:cs="Arial"/>
                <w:b/>
                <w:bCs/>
                <w:sz w:val="24"/>
                <w:szCs w:val="24"/>
              </w:rPr>
              <w:t>Matters arising</w:t>
            </w:r>
            <w:r>
              <w:rPr>
                <w:rFonts w:ascii="Arial" w:eastAsia="Arial" w:hAnsi="Arial" w:cs="Arial"/>
                <w:sz w:val="24"/>
                <w:szCs w:val="24"/>
              </w:rPr>
              <w:t xml:space="preserve"> from </w:t>
            </w:r>
            <w:r w:rsidR="00833013">
              <w:rPr>
                <w:rFonts w:ascii="Arial" w:eastAsia="Arial" w:hAnsi="Arial" w:cs="Arial"/>
                <w:sz w:val="24"/>
                <w:szCs w:val="24"/>
              </w:rPr>
              <w:t xml:space="preserve">minutes of </w:t>
            </w:r>
            <w:r>
              <w:rPr>
                <w:rFonts w:ascii="Arial" w:eastAsia="Arial" w:hAnsi="Arial" w:cs="Arial"/>
                <w:sz w:val="24"/>
                <w:szCs w:val="24"/>
              </w:rPr>
              <w:t>meeting</w:t>
            </w:r>
            <w:r w:rsidR="00833013">
              <w:rPr>
                <w:rFonts w:ascii="Arial" w:eastAsia="Arial" w:hAnsi="Arial" w:cs="Arial"/>
                <w:sz w:val="24"/>
                <w:szCs w:val="24"/>
              </w:rPr>
              <w:t xml:space="preserve"> </w:t>
            </w:r>
            <w:r>
              <w:rPr>
                <w:rFonts w:ascii="Arial" w:eastAsia="Arial" w:hAnsi="Arial" w:cs="Arial"/>
                <w:sz w:val="24"/>
                <w:szCs w:val="24"/>
              </w:rPr>
              <w:t>o</w:t>
            </w:r>
            <w:r w:rsidR="00833013">
              <w:rPr>
                <w:rFonts w:ascii="Arial" w:eastAsia="Arial" w:hAnsi="Arial" w:cs="Arial"/>
                <w:sz w:val="24"/>
                <w:szCs w:val="24"/>
              </w:rPr>
              <w:t>n</w:t>
            </w:r>
            <w:r>
              <w:rPr>
                <w:rFonts w:ascii="Arial" w:eastAsia="Arial" w:hAnsi="Arial" w:cs="Arial"/>
                <w:sz w:val="24"/>
                <w:szCs w:val="24"/>
              </w:rPr>
              <w:t xml:space="preserve"> </w:t>
            </w:r>
            <w:r w:rsidR="00833013">
              <w:rPr>
                <w:rFonts w:ascii="Arial" w:eastAsia="Arial" w:hAnsi="Arial" w:cs="Arial"/>
                <w:sz w:val="24"/>
                <w:szCs w:val="24"/>
              </w:rPr>
              <w:t>17</w:t>
            </w:r>
            <w:r w:rsidRPr="00D4797B">
              <w:rPr>
                <w:rFonts w:ascii="Arial" w:eastAsia="Arial" w:hAnsi="Arial" w:cs="Arial"/>
                <w:sz w:val="24"/>
                <w:szCs w:val="24"/>
                <w:vertAlign w:val="superscript"/>
              </w:rPr>
              <w:t>th</w:t>
            </w:r>
            <w:r w:rsidR="00833013">
              <w:rPr>
                <w:rFonts w:ascii="Arial" w:eastAsia="Arial" w:hAnsi="Arial" w:cs="Arial"/>
                <w:sz w:val="24"/>
                <w:szCs w:val="24"/>
              </w:rPr>
              <w:t>June</w:t>
            </w:r>
            <w:r>
              <w:rPr>
                <w:rFonts w:ascii="Arial" w:eastAsia="Arial" w:hAnsi="Arial" w:cs="Arial"/>
                <w:sz w:val="24"/>
                <w:szCs w:val="24"/>
              </w:rPr>
              <w:t xml:space="preserve"> 2024.The </w:t>
            </w:r>
            <w:r w:rsidR="00761C35">
              <w:rPr>
                <w:rFonts w:ascii="Arial" w:eastAsia="Arial" w:hAnsi="Arial" w:cs="Arial"/>
                <w:sz w:val="24"/>
                <w:szCs w:val="24"/>
              </w:rPr>
              <w:t>C</w:t>
            </w:r>
            <w:r>
              <w:rPr>
                <w:rFonts w:ascii="Arial" w:eastAsia="Arial" w:hAnsi="Arial" w:cs="Arial"/>
                <w:sz w:val="24"/>
                <w:szCs w:val="24"/>
              </w:rPr>
              <w:t>ouncil agreed:</w:t>
            </w:r>
          </w:p>
          <w:p w14:paraId="2D73DFA3" w14:textId="77777777" w:rsidR="009C357A" w:rsidRDefault="009C357A" w:rsidP="00AB4AC1">
            <w:pPr>
              <w:rPr>
                <w:rFonts w:ascii="Arial" w:eastAsia="Arial" w:hAnsi="Arial" w:cs="Arial"/>
                <w:sz w:val="24"/>
                <w:szCs w:val="24"/>
              </w:rPr>
            </w:pPr>
          </w:p>
          <w:p w14:paraId="7AF6D969" w14:textId="780048C9" w:rsidR="009C357A" w:rsidRDefault="009C357A" w:rsidP="009C357A">
            <w:pPr>
              <w:rPr>
                <w:rFonts w:ascii="Arial" w:eastAsia="Arial" w:hAnsi="Arial" w:cs="Arial"/>
                <w:sz w:val="24"/>
                <w:szCs w:val="24"/>
              </w:rPr>
            </w:pPr>
            <w:r>
              <w:rPr>
                <w:rFonts w:ascii="Arial" w:eastAsia="Arial" w:hAnsi="Arial" w:cs="Arial"/>
                <w:sz w:val="24"/>
                <w:szCs w:val="24"/>
              </w:rPr>
              <w:t>That matters in Items 9, 10, 11(2), 12, 13, 15, 16 (2)(5), 18 (1)(2) are all addressed in the agenda.</w:t>
            </w:r>
          </w:p>
          <w:p w14:paraId="187C7DE8" w14:textId="77777777" w:rsidR="009C357A" w:rsidRDefault="009C357A" w:rsidP="00AB4AC1">
            <w:pPr>
              <w:rPr>
                <w:rFonts w:ascii="Arial" w:eastAsia="Arial" w:hAnsi="Arial" w:cs="Arial"/>
                <w:sz w:val="24"/>
                <w:szCs w:val="24"/>
              </w:rPr>
            </w:pPr>
          </w:p>
          <w:p w14:paraId="67AADECD" w14:textId="2DF197F8" w:rsidR="00995BB2" w:rsidRDefault="00995BB2" w:rsidP="00995BB2">
            <w:pPr>
              <w:rPr>
                <w:rFonts w:ascii="Arial" w:eastAsia="Arial" w:hAnsi="Arial" w:cs="Arial"/>
                <w:sz w:val="24"/>
                <w:szCs w:val="24"/>
              </w:rPr>
            </w:pPr>
            <w:r>
              <w:rPr>
                <w:rFonts w:ascii="Arial" w:eastAsia="Arial" w:hAnsi="Arial" w:cs="Arial"/>
                <w:sz w:val="24"/>
                <w:szCs w:val="24"/>
              </w:rPr>
              <w:t>Item 7:  Decision from VoGC regarding Section 106 (Heol Cae Pwll) monies related to drop curbs, north side of St David’s School</w:t>
            </w:r>
            <w:r w:rsidR="003278B6">
              <w:rPr>
                <w:rFonts w:ascii="Arial" w:eastAsia="Arial" w:hAnsi="Arial" w:cs="Arial"/>
                <w:sz w:val="24"/>
                <w:szCs w:val="24"/>
              </w:rPr>
              <w:t xml:space="preserve"> has not been approved. There is on-going discussion related to benches see Item 8.</w:t>
            </w:r>
          </w:p>
          <w:p w14:paraId="3770D823" w14:textId="77777777" w:rsidR="0050478C" w:rsidRDefault="0050478C" w:rsidP="00995BB2">
            <w:pPr>
              <w:rPr>
                <w:rFonts w:ascii="Arial" w:eastAsia="Arial" w:hAnsi="Arial" w:cs="Arial"/>
                <w:sz w:val="24"/>
                <w:szCs w:val="24"/>
              </w:rPr>
            </w:pPr>
          </w:p>
          <w:p w14:paraId="2DB9E2A1" w14:textId="77777777" w:rsidR="003A36A3" w:rsidRDefault="0050478C" w:rsidP="008E6DF6">
            <w:pPr>
              <w:rPr>
                <w:rFonts w:ascii="Arial" w:eastAsia="Arial" w:hAnsi="Arial" w:cs="Arial"/>
                <w:sz w:val="24"/>
                <w:szCs w:val="24"/>
              </w:rPr>
            </w:pPr>
            <w:r>
              <w:rPr>
                <w:rFonts w:ascii="Arial" w:eastAsia="Arial" w:hAnsi="Arial" w:cs="Arial"/>
                <w:sz w:val="24"/>
                <w:szCs w:val="24"/>
              </w:rPr>
              <w:t>Item 11</w:t>
            </w:r>
            <w:r w:rsidR="008E6DF6">
              <w:rPr>
                <w:rFonts w:ascii="Arial" w:eastAsia="Arial" w:hAnsi="Arial" w:cs="Arial"/>
                <w:sz w:val="24"/>
                <w:szCs w:val="24"/>
              </w:rPr>
              <w:t>:</w:t>
            </w:r>
            <w:r>
              <w:rPr>
                <w:rFonts w:ascii="Arial" w:eastAsia="Arial" w:hAnsi="Arial" w:cs="Arial"/>
                <w:sz w:val="24"/>
                <w:szCs w:val="24"/>
              </w:rPr>
              <w:t xml:space="preserve"> 1. The debit card is still in process.</w:t>
            </w:r>
          </w:p>
          <w:p w14:paraId="5326C64A" w14:textId="474D9BA3" w:rsidR="008E6DF6" w:rsidRDefault="0050478C" w:rsidP="008E6DF6">
            <w:pPr>
              <w:rPr>
                <w:rFonts w:ascii="Arial" w:eastAsia="Arial" w:hAnsi="Arial" w:cs="Arial"/>
                <w:sz w:val="24"/>
                <w:szCs w:val="24"/>
              </w:rPr>
            </w:pPr>
            <w:r>
              <w:rPr>
                <w:rFonts w:ascii="Arial" w:eastAsia="Arial" w:hAnsi="Arial" w:cs="Arial"/>
                <w:sz w:val="24"/>
                <w:szCs w:val="24"/>
              </w:rPr>
              <w:t xml:space="preserve">        </w:t>
            </w:r>
          </w:p>
          <w:p w14:paraId="15AA070F" w14:textId="65697A0D" w:rsidR="00677C37" w:rsidRDefault="008E6DF6" w:rsidP="008E6DF6">
            <w:pPr>
              <w:rPr>
                <w:rFonts w:ascii="Arial" w:hAnsi="Arial" w:cs="Arial"/>
                <w:sz w:val="24"/>
                <w:szCs w:val="24"/>
              </w:rPr>
            </w:pPr>
            <w:r>
              <w:rPr>
                <w:rFonts w:ascii="Arial" w:eastAsia="Arial" w:hAnsi="Arial" w:cs="Arial"/>
                <w:sz w:val="24"/>
                <w:szCs w:val="24"/>
              </w:rPr>
              <w:t xml:space="preserve">Item 14: </w:t>
            </w:r>
            <w:proofErr w:type="spellStart"/>
            <w:proofErr w:type="gramStart"/>
            <w:r w:rsidRPr="00B2579C">
              <w:rPr>
                <w:rFonts w:ascii="Arial" w:hAnsi="Arial" w:cs="Arial"/>
                <w:sz w:val="24"/>
                <w:szCs w:val="24"/>
              </w:rPr>
              <w:t>Cllr.</w:t>
            </w:r>
            <w:r>
              <w:rPr>
                <w:rFonts w:ascii="Arial" w:hAnsi="Arial" w:cs="Arial"/>
                <w:sz w:val="24"/>
                <w:szCs w:val="24"/>
              </w:rPr>
              <w:t>E.</w:t>
            </w:r>
            <w:r w:rsidRPr="00B2579C">
              <w:rPr>
                <w:rFonts w:ascii="Arial" w:hAnsi="Arial" w:cs="Arial"/>
                <w:sz w:val="24"/>
                <w:szCs w:val="24"/>
              </w:rPr>
              <w:t>Lewis</w:t>
            </w:r>
            <w:proofErr w:type="spellEnd"/>
            <w:proofErr w:type="gramEnd"/>
            <w:r w:rsidRPr="00B2579C">
              <w:rPr>
                <w:rFonts w:ascii="Arial" w:hAnsi="Arial" w:cs="Arial"/>
                <w:sz w:val="24"/>
                <w:szCs w:val="24"/>
              </w:rPr>
              <w:t xml:space="preserve"> </w:t>
            </w:r>
            <w:r w:rsidR="00677C37">
              <w:rPr>
                <w:rFonts w:ascii="Arial" w:hAnsi="Arial" w:cs="Arial"/>
                <w:sz w:val="24"/>
                <w:szCs w:val="24"/>
              </w:rPr>
              <w:t xml:space="preserve">reported that </w:t>
            </w:r>
            <w:r w:rsidRPr="00B2579C">
              <w:rPr>
                <w:rFonts w:ascii="Arial" w:hAnsi="Arial" w:cs="Arial"/>
                <w:sz w:val="24"/>
                <w:szCs w:val="24"/>
              </w:rPr>
              <w:t xml:space="preserve">the case officer </w:t>
            </w:r>
            <w:r w:rsidR="00BC3F3D">
              <w:rPr>
                <w:rFonts w:ascii="Arial" w:hAnsi="Arial" w:cs="Arial"/>
                <w:sz w:val="24"/>
                <w:szCs w:val="24"/>
              </w:rPr>
              <w:t xml:space="preserve">did not </w:t>
            </w:r>
            <w:r w:rsidR="00677C37">
              <w:rPr>
                <w:rFonts w:ascii="Arial" w:hAnsi="Arial" w:cs="Arial"/>
                <w:sz w:val="24"/>
                <w:szCs w:val="24"/>
              </w:rPr>
              <w:t>provide</w:t>
            </w:r>
            <w:r w:rsidR="00BC3F3D">
              <w:rPr>
                <w:rFonts w:ascii="Arial" w:hAnsi="Arial" w:cs="Arial"/>
                <w:sz w:val="24"/>
                <w:szCs w:val="24"/>
              </w:rPr>
              <w:t xml:space="preserve"> a rationale </w:t>
            </w:r>
            <w:r w:rsidR="00677C37">
              <w:rPr>
                <w:rFonts w:ascii="Arial" w:hAnsi="Arial" w:cs="Arial"/>
                <w:sz w:val="24"/>
                <w:szCs w:val="24"/>
              </w:rPr>
              <w:t>for declining the application for funding under TWIG</w:t>
            </w:r>
            <w:r w:rsidR="00BC3F3D">
              <w:rPr>
                <w:rFonts w:ascii="Arial" w:hAnsi="Arial" w:cs="Arial"/>
                <w:sz w:val="24"/>
                <w:szCs w:val="24"/>
              </w:rPr>
              <w:t xml:space="preserve"> as there could be no discussion until the General Election was complete. The Council determined not to pursue the matter.</w:t>
            </w:r>
            <w:r w:rsidR="00677C37">
              <w:rPr>
                <w:rFonts w:ascii="Arial" w:hAnsi="Arial" w:cs="Arial"/>
                <w:sz w:val="24"/>
                <w:szCs w:val="24"/>
              </w:rPr>
              <w:t xml:space="preserve"> </w:t>
            </w:r>
          </w:p>
          <w:p w14:paraId="4CFC3A61" w14:textId="77777777" w:rsidR="005D60AF" w:rsidRDefault="005D60AF" w:rsidP="008E6DF6">
            <w:pPr>
              <w:rPr>
                <w:rFonts w:ascii="Arial" w:hAnsi="Arial" w:cs="Arial"/>
                <w:sz w:val="24"/>
                <w:szCs w:val="24"/>
              </w:rPr>
            </w:pPr>
          </w:p>
          <w:p w14:paraId="03DBC6EE" w14:textId="5CBC3D59" w:rsidR="00677C37" w:rsidRDefault="00337FC3" w:rsidP="008E6DF6">
            <w:pPr>
              <w:rPr>
                <w:rFonts w:ascii="Arial" w:hAnsi="Arial" w:cs="Arial"/>
                <w:sz w:val="24"/>
                <w:szCs w:val="24"/>
              </w:rPr>
            </w:pPr>
            <w:r>
              <w:rPr>
                <w:rFonts w:ascii="Arial" w:hAnsi="Arial" w:cs="Arial"/>
                <w:sz w:val="24"/>
                <w:szCs w:val="24"/>
              </w:rPr>
              <w:t xml:space="preserve">Item 9: </w:t>
            </w:r>
            <w:r w:rsidR="00677C37">
              <w:rPr>
                <w:rFonts w:ascii="Arial" w:hAnsi="Arial" w:cs="Arial"/>
                <w:sz w:val="24"/>
                <w:szCs w:val="24"/>
              </w:rPr>
              <w:t xml:space="preserve">Funding of Old Ford Project is </w:t>
            </w:r>
            <w:r w:rsidR="005D60AF">
              <w:rPr>
                <w:rFonts w:ascii="Arial" w:hAnsi="Arial" w:cs="Arial"/>
                <w:sz w:val="24"/>
                <w:szCs w:val="24"/>
              </w:rPr>
              <w:t>on the</w:t>
            </w:r>
            <w:r w:rsidR="00677C37">
              <w:rPr>
                <w:rFonts w:ascii="Arial" w:hAnsi="Arial" w:cs="Arial"/>
                <w:sz w:val="24"/>
                <w:szCs w:val="24"/>
              </w:rPr>
              <w:t xml:space="preserve"> agenda</w:t>
            </w:r>
            <w:r>
              <w:rPr>
                <w:rFonts w:ascii="Arial" w:hAnsi="Arial" w:cs="Arial"/>
                <w:sz w:val="24"/>
                <w:szCs w:val="24"/>
              </w:rPr>
              <w:t xml:space="preserve"> </w:t>
            </w:r>
            <w:proofErr w:type="gramStart"/>
            <w:r>
              <w:rPr>
                <w:rFonts w:ascii="Arial" w:hAnsi="Arial" w:cs="Arial"/>
                <w:sz w:val="24"/>
                <w:szCs w:val="24"/>
              </w:rPr>
              <w:t xml:space="preserve">and </w:t>
            </w:r>
            <w:r w:rsidR="00677C37">
              <w:rPr>
                <w:rFonts w:ascii="Arial" w:hAnsi="Arial" w:cs="Arial"/>
                <w:sz w:val="24"/>
                <w:szCs w:val="24"/>
              </w:rPr>
              <w:t>also</w:t>
            </w:r>
            <w:proofErr w:type="gramEnd"/>
            <w:r w:rsidR="00677C37">
              <w:rPr>
                <w:rFonts w:ascii="Arial" w:hAnsi="Arial" w:cs="Arial"/>
                <w:sz w:val="24"/>
                <w:szCs w:val="24"/>
              </w:rPr>
              <w:t xml:space="preserve"> reported from Financial Sub Committee.</w:t>
            </w:r>
          </w:p>
          <w:p w14:paraId="2E2192C8" w14:textId="77777777" w:rsidR="00677C37" w:rsidRDefault="00677C37" w:rsidP="008E6DF6">
            <w:pPr>
              <w:rPr>
                <w:rFonts w:ascii="Arial" w:hAnsi="Arial" w:cs="Arial"/>
                <w:sz w:val="24"/>
                <w:szCs w:val="24"/>
              </w:rPr>
            </w:pPr>
          </w:p>
          <w:p w14:paraId="5613AFB7" w14:textId="753B9608" w:rsidR="00FB629E" w:rsidRDefault="00677C37" w:rsidP="009C357A">
            <w:pPr>
              <w:rPr>
                <w:rFonts w:ascii="Arial" w:hAnsi="Arial" w:cs="Arial"/>
                <w:sz w:val="24"/>
                <w:szCs w:val="24"/>
              </w:rPr>
            </w:pPr>
            <w:r>
              <w:rPr>
                <w:rFonts w:ascii="Arial" w:hAnsi="Arial" w:cs="Arial"/>
                <w:sz w:val="24"/>
                <w:szCs w:val="24"/>
              </w:rPr>
              <w:t>Pam Haines attend</w:t>
            </w:r>
            <w:r w:rsidR="00AC37B8">
              <w:rPr>
                <w:rFonts w:ascii="Arial" w:hAnsi="Arial" w:cs="Arial"/>
                <w:sz w:val="24"/>
                <w:szCs w:val="24"/>
              </w:rPr>
              <w:t>ed</w:t>
            </w:r>
            <w:r>
              <w:rPr>
                <w:rFonts w:ascii="Arial" w:hAnsi="Arial" w:cs="Arial"/>
                <w:sz w:val="24"/>
                <w:szCs w:val="24"/>
              </w:rPr>
              <w:t xml:space="preserve"> the July meeting following an invite from the Clerk.</w:t>
            </w:r>
          </w:p>
          <w:p w14:paraId="479F4EA4" w14:textId="7826E24F" w:rsidR="005D60AF" w:rsidRDefault="005D60AF" w:rsidP="009C357A">
            <w:pPr>
              <w:rPr>
                <w:rFonts w:ascii="Arial" w:eastAsia="Arial" w:hAnsi="Arial" w:cs="Arial"/>
                <w:sz w:val="24"/>
                <w:szCs w:val="24"/>
              </w:rPr>
            </w:pPr>
          </w:p>
        </w:tc>
      </w:tr>
      <w:tr w:rsidR="003A36A3" w:rsidRPr="003A36A3" w14:paraId="6B4892B5" w14:textId="77777777" w:rsidTr="003F0926">
        <w:trPr>
          <w:trHeight w:val="460"/>
        </w:trPr>
        <w:tc>
          <w:tcPr>
            <w:tcW w:w="670" w:type="dxa"/>
            <w:shd w:val="clear" w:color="auto" w:fill="auto"/>
            <w:tcMar>
              <w:left w:w="114" w:type="dxa"/>
              <w:right w:w="114" w:type="dxa"/>
            </w:tcMar>
          </w:tcPr>
          <w:p w14:paraId="41742C5D" w14:textId="28E4879E" w:rsidR="003A36A3" w:rsidRDefault="003A36A3" w:rsidP="00AB4AC1">
            <w:pPr>
              <w:spacing w:after="200"/>
              <w:rPr>
                <w:rFonts w:ascii="Arial" w:eastAsia="Arial" w:hAnsi="Arial" w:cs="Arial"/>
                <w:b/>
                <w:sz w:val="24"/>
                <w:szCs w:val="24"/>
              </w:rPr>
            </w:pPr>
            <w:r>
              <w:rPr>
                <w:rFonts w:ascii="Arial" w:eastAsia="Arial" w:hAnsi="Arial" w:cs="Arial"/>
                <w:b/>
                <w:sz w:val="24"/>
                <w:szCs w:val="24"/>
              </w:rPr>
              <w:t>5.</w:t>
            </w:r>
          </w:p>
        </w:tc>
        <w:tc>
          <w:tcPr>
            <w:tcW w:w="8232" w:type="dxa"/>
            <w:shd w:val="clear" w:color="auto" w:fill="auto"/>
            <w:tcMar>
              <w:left w:w="114" w:type="dxa"/>
              <w:right w:w="114" w:type="dxa"/>
            </w:tcMar>
          </w:tcPr>
          <w:p w14:paraId="5CBD2137" w14:textId="77777777" w:rsidR="003A36A3" w:rsidRDefault="003A36A3" w:rsidP="00AB4AC1">
            <w:pPr>
              <w:rPr>
                <w:rFonts w:ascii="Arial" w:eastAsia="Arial" w:hAnsi="Arial" w:cs="Arial"/>
                <w:b/>
                <w:bCs/>
                <w:sz w:val="24"/>
                <w:szCs w:val="24"/>
              </w:rPr>
            </w:pPr>
            <w:r>
              <w:rPr>
                <w:rFonts w:ascii="Arial" w:eastAsia="Arial" w:hAnsi="Arial" w:cs="Arial"/>
                <w:b/>
                <w:bCs/>
                <w:sz w:val="24"/>
                <w:szCs w:val="24"/>
              </w:rPr>
              <w:t>Old Ford Project Review</w:t>
            </w:r>
          </w:p>
          <w:p w14:paraId="253DE0E7" w14:textId="77777777" w:rsidR="003A36A3" w:rsidRDefault="003A36A3" w:rsidP="00AB4AC1">
            <w:pPr>
              <w:rPr>
                <w:rFonts w:ascii="Arial" w:eastAsia="Arial" w:hAnsi="Arial" w:cs="Arial"/>
                <w:b/>
                <w:bCs/>
                <w:sz w:val="24"/>
                <w:szCs w:val="24"/>
              </w:rPr>
            </w:pPr>
          </w:p>
          <w:p w14:paraId="06ED9F3F" w14:textId="3610AB1D" w:rsidR="00F87909" w:rsidRDefault="003A36A3" w:rsidP="003A36A3">
            <w:pPr>
              <w:rPr>
                <w:rFonts w:ascii="Arial" w:hAnsi="Arial" w:cs="Arial"/>
                <w:sz w:val="24"/>
                <w:szCs w:val="24"/>
              </w:rPr>
            </w:pPr>
            <w:r w:rsidRPr="00F87909">
              <w:rPr>
                <w:rFonts w:ascii="Arial" w:hAnsi="Arial" w:cs="Arial"/>
                <w:sz w:val="24"/>
                <w:szCs w:val="24"/>
              </w:rPr>
              <w:t xml:space="preserve">In the financial years 2021/22 and 2022/23 the Council spent £36,496 developing the Old Ford area of which £19,999 was recovered in grant aid. Nevertheless, the commitment of £16,596 from Council resources is substantial. </w:t>
            </w:r>
            <w:r w:rsidR="00E90DC3">
              <w:rPr>
                <w:rFonts w:ascii="Arial" w:hAnsi="Arial" w:cs="Arial"/>
                <w:sz w:val="24"/>
                <w:szCs w:val="24"/>
              </w:rPr>
              <w:t xml:space="preserve">The Council have committed to £5,500 for year 24/25, with expenditure agreed of £350 for pond clearance, £900 grass cutting, £1600 </w:t>
            </w:r>
            <w:r w:rsidR="00E90DC3">
              <w:rPr>
                <w:rFonts w:ascii="Arial" w:hAnsi="Arial" w:cs="Arial"/>
                <w:sz w:val="24"/>
                <w:szCs w:val="24"/>
              </w:rPr>
              <w:lastRenderedPageBreak/>
              <w:t>for 4-days work from Cardiff Volunteers and £3400 for tree removal in the adjacent woodland. This already exceeds the budgeted sum.</w:t>
            </w:r>
          </w:p>
          <w:p w14:paraId="2E5F8AA2" w14:textId="77777777" w:rsidR="00F87909" w:rsidRDefault="00F87909" w:rsidP="003A36A3">
            <w:pPr>
              <w:rPr>
                <w:rFonts w:ascii="Arial" w:hAnsi="Arial" w:cs="Arial"/>
                <w:sz w:val="24"/>
                <w:szCs w:val="24"/>
              </w:rPr>
            </w:pPr>
          </w:p>
          <w:p w14:paraId="5FEDAD21" w14:textId="2BE25400" w:rsidR="00F87909" w:rsidRDefault="00F87909" w:rsidP="003A36A3">
            <w:pPr>
              <w:rPr>
                <w:rFonts w:ascii="Arial" w:hAnsi="Arial" w:cs="Arial"/>
                <w:sz w:val="24"/>
                <w:szCs w:val="24"/>
              </w:rPr>
            </w:pPr>
            <w:r>
              <w:rPr>
                <w:rFonts w:ascii="Arial" w:hAnsi="Arial" w:cs="Arial"/>
                <w:sz w:val="24"/>
                <w:szCs w:val="24"/>
              </w:rPr>
              <w:t xml:space="preserve">The Council were pleased to welcome Pam Haines (Chair of the Old Ford Project Volunteer Group), who </w:t>
            </w:r>
            <w:r w:rsidR="002D0872">
              <w:rPr>
                <w:rFonts w:ascii="Arial" w:hAnsi="Arial" w:cs="Arial"/>
                <w:sz w:val="24"/>
                <w:szCs w:val="24"/>
              </w:rPr>
              <w:t xml:space="preserve">was invited </w:t>
            </w:r>
            <w:r>
              <w:rPr>
                <w:rFonts w:ascii="Arial" w:hAnsi="Arial" w:cs="Arial"/>
                <w:sz w:val="24"/>
                <w:szCs w:val="24"/>
              </w:rPr>
              <w:t>to discuss the future maintenance and development of the Old Ford Area.</w:t>
            </w:r>
          </w:p>
          <w:p w14:paraId="0D89CC84" w14:textId="77777777" w:rsidR="002D0872" w:rsidRDefault="002D0872" w:rsidP="003A36A3">
            <w:pPr>
              <w:rPr>
                <w:rFonts w:ascii="Arial" w:hAnsi="Arial" w:cs="Arial"/>
                <w:sz w:val="24"/>
                <w:szCs w:val="24"/>
              </w:rPr>
            </w:pPr>
          </w:p>
          <w:p w14:paraId="5B12B073" w14:textId="7CB5D191" w:rsidR="002D0872" w:rsidRDefault="002D0872" w:rsidP="003A36A3">
            <w:pPr>
              <w:rPr>
                <w:rFonts w:ascii="Arial" w:hAnsi="Arial" w:cs="Arial"/>
                <w:sz w:val="24"/>
                <w:szCs w:val="24"/>
              </w:rPr>
            </w:pPr>
            <w:r>
              <w:rPr>
                <w:rFonts w:ascii="Arial" w:hAnsi="Arial" w:cs="Arial"/>
                <w:sz w:val="24"/>
                <w:szCs w:val="24"/>
              </w:rPr>
              <w:t xml:space="preserve">Cllr </w:t>
            </w:r>
            <w:proofErr w:type="spellStart"/>
            <w:proofErr w:type="gramStart"/>
            <w:r>
              <w:rPr>
                <w:rFonts w:ascii="Arial" w:hAnsi="Arial" w:cs="Arial"/>
                <w:sz w:val="24"/>
                <w:szCs w:val="24"/>
              </w:rPr>
              <w:t>G.Jones</w:t>
            </w:r>
            <w:proofErr w:type="spellEnd"/>
            <w:proofErr w:type="gramEnd"/>
            <w:r>
              <w:rPr>
                <w:rFonts w:ascii="Arial" w:hAnsi="Arial" w:cs="Arial"/>
                <w:sz w:val="24"/>
                <w:szCs w:val="24"/>
              </w:rPr>
              <w:t xml:space="preserve"> explained that there were two things that impact the Council position regarding the Old Ford Area:</w:t>
            </w:r>
          </w:p>
          <w:p w14:paraId="319FFE31" w14:textId="77777777" w:rsidR="002D0872" w:rsidRDefault="002D0872" w:rsidP="003A36A3">
            <w:pPr>
              <w:rPr>
                <w:rFonts w:ascii="Arial" w:hAnsi="Arial" w:cs="Arial"/>
                <w:sz w:val="24"/>
                <w:szCs w:val="24"/>
              </w:rPr>
            </w:pPr>
          </w:p>
          <w:p w14:paraId="31C707E3" w14:textId="20CCA652" w:rsidR="002D0872" w:rsidRDefault="002D0872" w:rsidP="002D0872">
            <w:pPr>
              <w:pStyle w:val="ListParagraph"/>
              <w:numPr>
                <w:ilvl w:val="0"/>
                <w:numId w:val="32"/>
              </w:numPr>
              <w:rPr>
                <w:rFonts w:ascii="Arial" w:hAnsi="Arial" w:cs="Arial"/>
                <w:sz w:val="24"/>
                <w:szCs w:val="24"/>
              </w:rPr>
            </w:pPr>
            <w:r>
              <w:rPr>
                <w:rFonts w:ascii="Arial" w:hAnsi="Arial" w:cs="Arial"/>
                <w:sz w:val="24"/>
                <w:szCs w:val="24"/>
              </w:rPr>
              <w:t>Not receiving a TWIG grant</w:t>
            </w:r>
          </w:p>
          <w:p w14:paraId="056A5CD6" w14:textId="77777777" w:rsidR="002D0872" w:rsidRPr="002D0872" w:rsidRDefault="002D0872" w:rsidP="002D0872">
            <w:pPr>
              <w:rPr>
                <w:rFonts w:ascii="Arial" w:hAnsi="Arial" w:cs="Arial"/>
                <w:sz w:val="24"/>
                <w:szCs w:val="24"/>
              </w:rPr>
            </w:pPr>
          </w:p>
          <w:p w14:paraId="5C9BA2DA" w14:textId="27CE2453" w:rsidR="002D0872" w:rsidRDefault="002D0872" w:rsidP="002D0872">
            <w:pPr>
              <w:pStyle w:val="ListParagraph"/>
              <w:numPr>
                <w:ilvl w:val="0"/>
                <w:numId w:val="32"/>
              </w:numPr>
              <w:rPr>
                <w:rFonts w:ascii="Arial" w:hAnsi="Arial" w:cs="Arial"/>
                <w:sz w:val="24"/>
                <w:szCs w:val="24"/>
              </w:rPr>
            </w:pPr>
            <w:r>
              <w:rPr>
                <w:rFonts w:ascii="Arial" w:hAnsi="Arial" w:cs="Arial"/>
                <w:sz w:val="24"/>
                <w:szCs w:val="24"/>
              </w:rPr>
              <w:t>The future merging of CCC with two other councils, with only three representatives on a body of seven members.</w:t>
            </w:r>
          </w:p>
          <w:p w14:paraId="293032BF" w14:textId="77777777" w:rsidR="002D0872" w:rsidRPr="002D0872" w:rsidRDefault="002D0872" w:rsidP="002D0872">
            <w:pPr>
              <w:pStyle w:val="ListParagraph"/>
              <w:rPr>
                <w:rFonts w:ascii="Arial" w:hAnsi="Arial" w:cs="Arial"/>
                <w:sz w:val="24"/>
                <w:szCs w:val="24"/>
              </w:rPr>
            </w:pPr>
          </w:p>
          <w:p w14:paraId="01C64987" w14:textId="6FB6F25C" w:rsidR="002D0872" w:rsidRDefault="002D0872" w:rsidP="002D0872">
            <w:pPr>
              <w:rPr>
                <w:rFonts w:ascii="Arial" w:hAnsi="Arial" w:cs="Arial"/>
                <w:sz w:val="24"/>
                <w:szCs w:val="24"/>
              </w:rPr>
            </w:pPr>
            <w:r>
              <w:rPr>
                <w:rFonts w:ascii="Arial" w:hAnsi="Arial" w:cs="Arial"/>
                <w:sz w:val="24"/>
                <w:szCs w:val="24"/>
              </w:rPr>
              <w:t xml:space="preserve">It is therefore necessary to get </w:t>
            </w:r>
            <w:r w:rsidR="005174B7">
              <w:rPr>
                <w:rFonts w:ascii="Arial" w:hAnsi="Arial" w:cs="Arial"/>
                <w:sz w:val="24"/>
                <w:szCs w:val="24"/>
              </w:rPr>
              <w:t xml:space="preserve">arrangements </w:t>
            </w:r>
            <w:r>
              <w:rPr>
                <w:rFonts w:ascii="Arial" w:hAnsi="Arial" w:cs="Arial"/>
                <w:sz w:val="24"/>
                <w:szCs w:val="24"/>
              </w:rPr>
              <w:t>in place for the Old Ford Project prior to the merger.</w:t>
            </w:r>
          </w:p>
          <w:p w14:paraId="5A9EDD18" w14:textId="77777777" w:rsidR="002D0872" w:rsidRDefault="002D0872" w:rsidP="002D0872">
            <w:pPr>
              <w:rPr>
                <w:rFonts w:ascii="Arial" w:hAnsi="Arial" w:cs="Arial"/>
                <w:sz w:val="24"/>
                <w:szCs w:val="24"/>
              </w:rPr>
            </w:pPr>
          </w:p>
          <w:p w14:paraId="364D9334" w14:textId="2587EE6B" w:rsidR="002D0872" w:rsidRDefault="002D0872" w:rsidP="002D0872">
            <w:pPr>
              <w:rPr>
                <w:rFonts w:ascii="Arial" w:hAnsi="Arial" w:cs="Arial"/>
                <w:sz w:val="24"/>
                <w:szCs w:val="24"/>
              </w:rPr>
            </w:pPr>
            <w:r>
              <w:rPr>
                <w:rFonts w:ascii="Arial" w:hAnsi="Arial" w:cs="Arial"/>
                <w:sz w:val="24"/>
                <w:szCs w:val="24"/>
              </w:rPr>
              <w:t>Pam Haines expressed her gratitude to the Council for inviting her to discuss this matter. Pam explained that the volunteer group were an incorporated association</w:t>
            </w:r>
            <w:r w:rsidR="00D46CFD">
              <w:rPr>
                <w:rFonts w:ascii="Arial" w:hAnsi="Arial" w:cs="Arial"/>
                <w:sz w:val="24"/>
                <w:szCs w:val="24"/>
              </w:rPr>
              <w:t>, with a great range of expertise and experience. The group support local learners etc. They were the beneficiaries of several grants, including £909 from the Local Nature Group, £500 from Welsh Water, £15,000 from the Strong Community Fund.</w:t>
            </w:r>
          </w:p>
          <w:p w14:paraId="1F0D300D" w14:textId="77777777" w:rsidR="00D46CFD" w:rsidRDefault="00D46CFD" w:rsidP="002D0872">
            <w:pPr>
              <w:rPr>
                <w:rFonts w:ascii="Arial" w:hAnsi="Arial" w:cs="Arial"/>
                <w:sz w:val="24"/>
                <w:szCs w:val="24"/>
              </w:rPr>
            </w:pPr>
          </w:p>
          <w:p w14:paraId="34E62CBC" w14:textId="22147A4B" w:rsidR="001A703D" w:rsidRDefault="00D46CFD" w:rsidP="002D0872">
            <w:pPr>
              <w:rPr>
                <w:rFonts w:ascii="Arial" w:hAnsi="Arial" w:cs="Arial"/>
                <w:sz w:val="24"/>
                <w:szCs w:val="24"/>
              </w:rPr>
            </w:pPr>
            <w:r>
              <w:rPr>
                <w:rFonts w:ascii="Arial" w:hAnsi="Arial" w:cs="Arial"/>
                <w:sz w:val="24"/>
                <w:szCs w:val="24"/>
              </w:rPr>
              <w:t>The grants were being used to provide a range of things in the Old Ford Area, planning includes a bridge (£3,000), benches</w:t>
            </w:r>
            <w:r w:rsidR="001A703D">
              <w:rPr>
                <w:rFonts w:ascii="Arial" w:hAnsi="Arial" w:cs="Arial"/>
                <w:sz w:val="24"/>
                <w:szCs w:val="24"/>
              </w:rPr>
              <w:t xml:space="preserve"> and the</w:t>
            </w:r>
            <w:r w:rsidR="001A703D" w:rsidRPr="001A703D">
              <w:rPr>
                <w:rFonts w:ascii="Arial" w:hAnsi="Arial" w:cs="Arial"/>
                <w:sz w:val="24"/>
                <w:szCs w:val="24"/>
              </w:rPr>
              <w:t xml:space="preserve"> </w:t>
            </w:r>
            <w:r w:rsidR="001A703D">
              <w:rPr>
                <w:rFonts w:ascii="Arial" w:hAnsi="Arial" w:cs="Arial"/>
                <w:sz w:val="24"/>
                <w:szCs w:val="24"/>
              </w:rPr>
              <w:t xml:space="preserve">SCGF </w:t>
            </w:r>
            <w:r w:rsidR="0052010B">
              <w:rPr>
                <w:rFonts w:ascii="Arial" w:hAnsi="Arial" w:cs="Arial"/>
                <w:sz w:val="24"/>
                <w:szCs w:val="24"/>
              </w:rPr>
              <w:t xml:space="preserve">project </w:t>
            </w:r>
            <w:r w:rsidR="0052010B" w:rsidRPr="001A703D">
              <w:rPr>
                <w:rFonts w:ascii="Arial" w:hAnsi="Arial" w:cs="Arial"/>
                <w:sz w:val="24"/>
                <w:szCs w:val="24"/>
              </w:rPr>
              <w:t>costs</w:t>
            </w:r>
            <w:r w:rsidR="001A703D" w:rsidRPr="001A703D">
              <w:rPr>
                <w:rFonts w:ascii="Arial" w:hAnsi="Arial" w:cs="Arial"/>
                <w:sz w:val="24"/>
                <w:szCs w:val="24"/>
              </w:rPr>
              <w:t xml:space="preserve"> of £1440</w:t>
            </w:r>
            <w:r w:rsidR="001A703D">
              <w:rPr>
                <w:rFonts w:ascii="Arial" w:hAnsi="Arial" w:cs="Arial"/>
                <w:sz w:val="24"/>
                <w:szCs w:val="24"/>
              </w:rPr>
              <w:t xml:space="preserve"> </w:t>
            </w:r>
            <w:r w:rsidR="001A703D" w:rsidRPr="001A703D">
              <w:rPr>
                <w:rFonts w:ascii="Arial" w:hAnsi="Arial" w:cs="Arial"/>
                <w:sz w:val="24"/>
                <w:szCs w:val="24"/>
              </w:rPr>
              <w:t xml:space="preserve">for two hardwood benches and £1895 </w:t>
            </w:r>
            <w:r w:rsidR="001A703D">
              <w:rPr>
                <w:rFonts w:ascii="Arial" w:hAnsi="Arial" w:cs="Arial"/>
                <w:sz w:val="24"/>
                <w:szCs w:val="24"/>
              </w:rPr>
              <w:t>for bases.</w:t>
            </w:r>
          </w:p>
          <w:p w14:paraId="5B2BA939" w14:textId="77777777" w:rsidR="001A703D" w:rsidRDefault="001A703D" w:rsidP="002D0872">
            <w:pPr>
              <w:rPr>
                <w:rFonts w:ascii="Arial" w:hAnsi="Arial" w:cs="Arial"/>
                <w:sz w:val="24"/>
                <w:szCs w:val="24"/>
              </w:rPr>
            </w:pPr>
          </w:p>
          <w:p w14:paraId="301AB7F5" w14:textId="77777777" w:rsidR="001A703D" w:rsidRDefault="001A703D" w:rsidP="002D0872">
            <w:pPr>
              <w:rPr>
                <w:rFonts w:ascii="Arial" w:hAnsi="Arial" w:cs="Arial"/>
                <w:sz w:val="24"/>
                <w:szCs w:val="24"/>
              </w:rPr>
            </w:pPr>
            <w:r>
              <w:rPr>
                <w:rFonts w:ascii="Arial" w:hAnsi="Arial" w:cs="Arial"/>
                <w:sz w:val="24"/>
                <w:szCs w:val="24"/>
              </w:rPr>
              <w:t xml:space="preserve">Cllr </w:t>
            </w:r>
            <w:proofErr w:type="spellStart"/>
            <w:proofErr w:type="gramStart"/>
            <w:r>
              <w:rPr>
                <w:rFonts w:ascii="Arial" w:hAnsi="Arial" w:cs="Arial"/>
                <w:sz w:val="24"/>
                <w:szCs w:val="24"/>
              </w:rPr>
              <w:t>C.Hadley</w:t>
            </w:r>
            <w:proofErr w:type="spellEnd"/>
            <w:proofErr w:type="gramEnd"/>
            <w:r>
              <w:rPr>
                <w:rFonts w:ascii="Arial" w:hAnsi="Arial" w:cs="Arial"/>
                <w:sz w:val="24"/>
                <w:szCs w:val="24"/>
              </w:rPr>
              <w:t xml:space="preserve"> asked about Council contribution of £5,000 / year and suggested that would pay for paths and benches etc’. A discussion followed about the Clapper Bridge grant, Cllr </w:t>
            </w:r>
            <w:proofErr w:type="spellStart"/>
            <w:proofErr w:type="gramStart"/>
            <w:r>
              <w:rPr>
                <w:rFonts w:ascii="Arial" w:hAnsi="Arial" w:cs="Arial"/>
                <w:sz w:val="24"/>
                <w:szCs w:val="24"/>
              </w:rPr>
              <w:t>E.Lewis</w:t>
            </w:r>
            <w:proofErr w:type="spellEnd"/>
            <w:proofErr w:type="gramEnd"/>
            <w:r>
              <w:rPr>
                <w:rFonts w:ascii="Arial" w:hAnsi="Arial" w:cs="Arial"/>
                <w:sz w:val="24"/>
                <w:szCs w:val="24"/>
              </w:rPr>
              <w:t xml:space="preserve"> stated that this was separate funding and related to the bridge only.</w:t>
            </w:r>
          </w:p>
          <w:p w14:paraId="5E781114" w14:textId="77777777" w:rsidR="001A703D" w:rsidRDefault="001A703D" w:rsidP="002D0872">
            <w:pPr>
              <w:rPr>
                <w:rFonts w:ascii="Arial" w:hAnsi="Arial" w:cs="Arial"/>
                <w:sz w:val="24"/>
                <w:szCs w:val="24"/>
              </w:rPr>
            </w:pPr>
          </w:p>
          <w:p w14:paraId="09F7F2A7" w14:textId="6A65D256" w:rsidR="00D46CFD" w:rsidRDefault="001A703D" w:rsidP="002D0872">
            <w:pPr>
              <w:rPr>
                <w:rFonts w:ascii="Arial" w:hAnsi="Arial" w:cs="Arial"/>
                <w:sz w:val="24"/>
                <w:szCs w:val="24"/>
              </w:rPr>
            </w:pPr>
            <w:r>
              <w:rPr>
                <w:rFonts w:ascii="Arial" w:hAnsi="Arial" w:cs="Arial"/>
                <w:sz w:val="24"/>
                <w:szCs w:val="24"/>
              </w:rPr>
              <w:t xml:space="preserve">The discussion switched to the </w:t>
            </w:r>
            <w:r w:rsidR="0049549D">
              <w:rPr>
                <w:rFonts w:ascii="Arial" w:hAnsi="Arial" w:cs="Arial"/>
                <w:sz w:val="24"/>
                <w:szCs w:val="24"/>
              </w:rPr>
              <w:t>left-hand</w:t>
            </w:r>
            <w:r>
              <w:rPr>
                <w:rFonts w:ascii="Arial" w:hAnsi="Arial" w:cs="Arial"/>
                <w:sz w:val="24"/>
                <w:szCs w:val="24"/>
              </w:rPr>
              <w:t xml:space="preserve"> side</w:t>
            </w:r>
            <w:r w:rsidR="00AC54C2">
              <w:rPr>
                <w:rFonts w:ascii="Arial" w:hAnsi="Arial" w:cs="Arial"/>
                <w:sz w:val="24"/>
                <w:szCs w:val="24"/>
              </w:rPr>
              <w:t xml:space="preserve"> (leaving Colwinston)</w:t>
            </w:r>
            <w:r>
              <w:rPr>
                <w:rFonts w:ascii="Arial" w:hAnsi="Arial" w:cs="Arial"/>
                <w:sz w:val="24"/>
                <w:szCs w:val="24"/>
              </w:rPr>
              <w:t xml:space="preserve"> of the road</w:t>
            </w:r>
            <w:r w:rsidR="00AC54C2">
              <w:rPr>
                <w:rFonts w:ascii="Arial" w:hAnsi="Arial" w:cs="Arial"/>
                <w:sz w:val="24"/>
                <w:szCs w:val="24"/>
              </w:rPr>
              <w:t xml:space="preserve">, which is owned by </w:t>
            </w:r>
            <w:proofErr w:type="spellStart"/>
            <w:r w:rsidR="00AC54C2">
              <w:rPr>
                <w:rFonts w:ascii="Arial" w:hAnsi="Arial" w:cs="Arial"/>
                <w:sz w:val="24"/>
                <w:szCs w:val="24"/>
              </w:rPr>
              <w:t>VoGC</w:t>
            </w:r>
            <w:proofErr w:type="spellEnd"/>
            <w:r w:rsidR="00AC54C2">
              <w:rPr>
                <w:rFonts w:ascii="Arial" w:hAnsi="Arial" w:cs="Arial"/>
                <w:sz w:val="24"/>
                <w:szCs w:val="24"/>
              </w:rPr>
              <w:t xml:space="preserve"> Highways</w:t>
            </w:r>
            <w:r w:rsidR="00997ECF">
              <w:rPr>
                <w:rFonts w:ascii="Arial" w:hAnsi="Arial" w:cs="Arial"/>
                <w:sz w:val="24"/>
                <w:szCs w:val="24"/>
              </w:rPr>
              <w:t>. Cllr Jones s</w:t>
            </w:r>
            <w:r w:rsidR="0052010B">
              <w:rPr>
                <w:rFonts w:ascii="Arial" w:hAnsi="Arial" w:cs="Arial"/>
                <w:sz w:val="24"/>
                <w:szCs w:val="24"/>
              </w:rPr>
              <w:t xml:space="preserve">uggested that </w:t>
            </w:r>
            <w:r w:rsidR="00997ECF">
              <w:rPr>
                <w:rFonts w:ascii="Arial" w:hAnsi="Arial" w:cs="Arial"/>
                <w:sz w:val="24"/>
                <w:szCs w:val="24"/>
              </w:rPr>
              <w:t xml:space="preserve">the project needed </w:t>
            </w:r>
            <w:proofErr w:type="spellStart"/>
            <w:r w:rsidR="00997ECF">
              <w:rPr>
                <w:rFonts w:ascii="Arial" w:hAnsi="Arial" w:cs="Arial"/>
                <w:sz w:val="24"/>
                <w:szCs w:val="24"/>
              </w:rPr>
              <w:t>VoGC</w:t>
            </w:r>
            <w:proofErr w:type="spellEnd"/>
            <w:r w:rsidR="00997ECF">
              <w:rPr>
                <w:rFonts w:ascii="Arial" w:hAnsi="Arial" w:cs="Arial"/>
                <w:sz w:val="24"/>
                <w:szCs w:val="24"/>
              </w:rPr>
              <w:t xml:space="preserve"> to give a formal agreement for the project work to be undertaken, </w:t>
            </w:r>
            <w:r w:rsidR="0052010B">
              <w:rPr>
                <w:rFonts w:ascii="Arial" w:hAnsi="Arial" w:cs="Arial"/>
                <w:sz w:val="24"/>
                <w:szCs w:val="24"/>
              </w:rPr>
              <w:t xml:space="preserve">but it was agreed with Cllr Lewis that </w:t>
            </w:r>
            <w:proofErr w:type="spellStart"/>
            <w:r w:rsidR="0052010B">
              <w:rPr>
                <w:rFonts w:ascii="Arial" w:hAnsi="Arial" w:cs="Arial"/>
                <w:sz w:val="24"/>
                <w:szCs w:val="24"/>
              </w:rPr>
              <w:t>VoGC</w:t>
            </w:r>
            <w:proofErr w:type="spellEnd"/>
            <w:r w:rsidR="0052010B">
              <w:rPr>
                <w:rFonts w:ascii="Arial" w:hAnsi="Arial" w:cs="Arial"/>
                <w:sz w:val="24"/>
                <w:szCs w:val="24"/>
              </w:rPr>
              <w:t xml:space="preserve"> had already provided written permission to work in that area.</w:t>
            </w:r>
          </w:p>
          <w:p w14:paraId="7D8CA743" w14:textId="77777777" w:rsidR="00997ECF" w:rsidRDefault="00997ECF" w:rsidP="002D0872">
            <w:pPr>
              <w:rPr>
                <w:rFonts w:ascii="Arial" w:hAnsi="Arial" w:cs="Arial"/>
                <w:sz w:val="24"/>
                <w:szCs w:val="24"/>
              </w:rPr>
            </w:pPr>
          </w:p>
          <w:p w14:paraId="601B59A9" w14:textId="0E62454B" w:rsidR="00997ECF" w:rsidRDefault="00997ECF" w:rsidP="002D0872">
            <w:pPr>
              <w:rPr>
                <w:rFonts w:ascii="Arial" w:hAnsi="Arial" w:cs="Arial"/>
                <w:sz w:val="24"/>
                <w:szCs w:val="24"/>
              </w:rPr>
            </w:pPr>
            <w:r>
              <w:rPr>
                <w:rFonts w:ascii="Arial" w:hAnsi="Arial" w:cs="Arial"/>
                <w:sz w:val="24"/>
                <w:szCs w:val="24"/>
              </w:rPr>
              <w:t>The outcomes from the discussion:</w:t>
            </w:r>
          </w:p>
          <w:p w14:paraId="564B8895" w14:textId="77777777" w:rsidR="00997ECF" w:rsidRDefault="00997ECF" w:rsidP="002D0872">
            <w:pPr>
              <w:rPr>
                <w:rFonts w:ascii="Arial" w:hAnsi="Arial" w:cs="Arial"/>
                <w:sz w:val="24"/>
                <w:szCs w:val="24"/>
              </w:rPr>
            </w:pPr>
          </w:p>
          <w:p w14:paraId="2C519D49" w14:textId="1DD6CA07" w:rsidR="00997ECF" w:rsidRDefault="00997ECF" w:rsidP="002D0872">
            <w:pPr>
              <w:rPr>
                <w:rFonts w:ascii="Arial" w:hAnsi="Arial" w:cs="Arial"/>
                <w:sz w:val="24"/>
                <w:szCs w:val="24"/>
              </w:rPr>
            </w:pPr>
            <w:r>
              <w:rPr>
                <w:rFonts w:ascii="Arial" w:hAnsi="Arial" w:cs="Arial"/>
                <w:sz w:val="24"/>
                <w:szCs w:val="24"/>
              </w:rPr>
              <w:t xml:space="preserve">The Old Ford Project Group want agreement from CCC to undertake their work, since CCC are the </w:t>
            </w:r>
            <w:proofErr w:type="gramStart"/>
            <w:r>
              <w:rPr>
                <w:rFonts w:ascii="Arial" w:hAnsi="Arial" w:cs="Arial"/>
                <w:sz w:val="24"/>
                <w:szCs w:val="24"/>
              </w:rPr>
              <w:t>land owners</w:t>
            </w:r>
            <w:proofErr w:type="gramEnd"/>
            <w:r>
              <w:rPr>
                <w:rFonts w:ascii="Arial" w:hAnsi="Arial" w:cs="Arial"/>
                <w:sz w:val="24"/>
                <w:szCs w:val="24"/>
              </w:rPr>
              <w:t>.</w:t>
            </w:r>
          </w:p>
          <w:p w14:paraId="468364FB" w14:textId="77777777" w:rsidR="00997ECF" w:rsidRDefault="00997ECF" w:rsidP="002D0872">
            <w:pPr>
              <w:rPr>
                <w:rFonts w:ascii="Arial" w:hAnsi="Arial" w:cs="Arial"/>
                <w:sz w:val="24"/>
                <w:szCs w:val="24"/>
              </w:rPr>
            </w:pPr>
          </w:p>
          <w:p w14:paraId="7458135B" w14:textId="42D4C500" w:rsidR="00997ECF" w:rsidRDefault="00997ECF" w:rsidP="002D0872">
            <w:pPr>
              <w:rPr>
                <w:rFonts w:ascii="Arial" w:hAnsi="Arial" w:cs="Arial"/>
                <w:sz w:val="24"/>
                <w:szCs w:val="24"/>
              </w:rPr>
            </w:pPr>
            <w:r>
              <w:rPr>
                <w:rFonts w:ascii="Arial" w:hAnsi="Arial" w:cs="Arial"/>
                <w:sz w:val="24"/>
                <w:szCs w:val="24"/>
              </w:rPr>
              <w:t>CCC have asked the Project Group to provide ongoing proposals for development with projected costs in the September Ordinary Meeting.</w:t>
            </w:r>
          </w:p>
          <w:p w14:paraId="61624235" w14:textId="77777777" w:rsidR="00997ECF" w:rsidRDefault="00997ECF" w:rsidP="002D0872">
            <w:pPr>
              <w:rPr>
                <w:rFonts w:ascii="Arial" w:hAnsi="Arial" w:cs="Arial"/>
                <w:sz w:val="24"/>
                <w:szCs w:val="24"/>
              </w:rPr>
            </w:pPr>
          </w:p>
          <w:p w14:paraId="20D6CB79" w14:textId="02AF2292" w:rsidR="003A36A3" w:rsidRPr="00A57073" w:rsidRDefault="003A36A3" w:rsidP="00AB4AC1">
            <w:pPr>
              <w:rPr>
                <w:rFonts w:ascii="Arial" w:eastAsia="Arial" w:hAnsi="Arial" w:cs="Arial"/>
                <w:b/>
                <w:bCs/>
                <w:sz w:val="24"/>
                <w:szCs w:val="24"/>
              </w:rPr>
            </w:pPr>
          </w:p>
        </w:tc>
      </w:tr>
      <w:tr w:rsidR="00FB629E" w14:paraId="135FB450" w14:textId="77777777" w:rsidTr="00A57073">
        <w:trPr>
          <w:trHeight w:val="951"/>
        </w:trPr>
        <w:tc>
          <w:tcPr>
            <w:tcW w:w="670" w:type="dxa"/>
            <w:shd w:val="clear" w:color="auto" w:fill="auto"/>
            <w:tcMar>
              <w:left w:w="114" w:type="dxa"/>
              <w:right w:w="114" w:type="dxa"/>
            </w:tcMar>
          </w:tcPr>
          <w:p w14:paraId="135C5137" w14:textId="40A4C7F8" w:rsidR="00FB629E" w:rsidRDefault="003A36A3" w:rsidP="00AB4AC1">
            <w:pPr>
              <w:spacing w:after="200"/>
              <w:rPr>
                <w:rFonts w:ascii="Arial" w:eastAsia="Arial" w:hAnsi="Arial" w:cs="Arial"/>
                <w:b/>
                <w:sz w:val="24"/>
                <w:szCs w:val="24"/>
              </w:rPr>
            </w:pPr>
            <w:r>
              <w:rPr>
                <w:rFonts w:ascii="Arial" w:eastAsia="Arial" w:hAnsi="Arial" w:cs="Arial"/>
                <w:b/>
                <w:sz w:val="24"/>
                <w:szCs w:val="24"/>
              </w:rPr>
              <w:lastRenderedPageBreak/>
              <w:t>6</w:t>
            </w:r>
            <w:r w:rsidR="00302271">
              <w:rPr>
                <w:rFonts w:ascii="Arial" w:eastAsia="Arial" w:hAnsi="Arial" w:cs="Arial"/>
                <w:b/>
                <w:sz w:val="24"/>
                <w:szCs w:val="24"/>
              </w:rPr>
              <w:t>.</w:t>
            </w:r>
          </w:p>
        </w:tc>
        <w:tc>
          <w:tcPr>
            <w:tcW w:w="8232" w:type="dxa"/>
            <w:shd w:val="clear" w:color="auto" w:fill="auto"/>
            <w:tcMar>
              <w:left w:w="114" w:type="dxa"/>
              <w:right w:w="114" w:type="dxa"/>
            </w:tcMar>
          </w:tcPr>
          <w:p w14:paraId="41A8618F" w14:textId="56CA8CD0" w:rsidR="00FB629E" w:rsidRPr="00AC37B8" w:rsidRDefault="00FB629E" w:rsidP="00302271">
            <w:pPr>
              <w:rPr>
                <w:rFonts w:ascii="Arial" w:eastAsia="Arial" w:hAnsi="Arial" w:cs="Arial"/>
                <w:sz w:val="24"/>
                <w:szCs w:val="24"/>
              </w:rPr>
            </w:pPr>
            <w:r w:rsidRPr="00A57073">
              <w:rPr>
                <w:rFonts w:ascii="Arial" w:eastAsia="Arial" w:hAnsi="Arial" w:cs="Arial"/>
                <w:b/>
                <w:bCs/>
                <w:sz w:val="24"/>
                <w:szCs w:val="24"/>
              </w:rPr>
              <w:t>Community Police Matters</w:t>
            </w:r>
            <w:r w:rsidR="00302271" w:rsidRPr="00A57073">
              <w:rPr>
                <w:rFonts w:ascii="Arial" w:eastAsia="Arial" w:hAnsi="Arial" w:cs="Arial"/>
                <w:b/>
                <w:bCs/>
                <w:sz w:val="24"/>
                <w:szCs w:val="24"/>
              </w:rPr>
              <w:t>:</w:t>
            </w:r>
            <w:r w:rsidR="00302271">
              <w:rPr>
                <w:rFonts w:ascii="Arial" w:eastAsia="Arial" w:hAnsi="Arial" w:cs="Arial"/>
                <w:sz w:val="24"/>
                <w:szCs w:val="24"/>
              </w:rPr>
              <w:t xml:space="preserve"> </w:t>
            </w:r>
            <w:r w:rsidR="00AC37B8">
              <w:rPr>
                <w:rFonts w:ascii="Arial" w:eastAsia="Arial" w:hAnsi="Arial" w:cs="Arial"/>
                <w:sz w:val="24"/>
                <w:szCs w:val="24"/>
              </w:rPr>
              <w:t xml:space="preserve">PCSO </w:t>
            </w:r>
            <w:proofErr w:type="spellStart"/>
            <w:proofErr w:type="gramStart"/>
            <w:r w:rsidR="00AC37B8">
              <w:rPr>
                <w:rFonts w:ascii="Arial" w:eastAsia="Arial" w:hAnsi="Arial" w:cs="Arial"/>
                <w:sz w:val="24"/>
                <w:szCs w:val="24"/>
              </w:rPr>
              <w:t>A.Stone</w:t>
            </w:r>
            <w:proofErr w:type="spellEnd"/>
            <w:proofErr w:type="gramEnd"/>
            <w:r w:rsidR="00AC37B8">
              <w:rPr>
                <w:rFonts w:ascii="Arial" w:eastAsia="Arial" w:hAnsi="Arial" w:cs="Arial"/>
                <w:sz w:val="24"/>
                <w:szCs w:val="24"/>
              </w:rPr>
              <w:t xml:space="preserve"> reported that t</w:t>
            </w:r>
            <w:r w:rsidR="00302271" w:rsidRPr="00AC37B8">
              <w:rPr>
                <w:rFonts w:ascii="Arial" w:eastAsia="Arial" w:hAnsi="Arial" w:cs="Arial"/>
                <w:sz w:val="24"/>
                <w:szCs w:val="24"/>
              </w:rPr>
              <w:t>here were no crimes in the Colwinston area, during the period of this report.</w:t>
            </w:r>
          </w:p>
          <w:p w14:paraId="2CE2C9AD" w14:textId="7FAE3CA7" w:rsidR="00302271" w:rsidRDefault="00302271" w:rsidP="00302271">
            <w:pPr>
              <w:rPr>
                <w:rFonts w:ascii="Arial" w:eastAsia="Arial" w:hAnsi="Arial" w:cs="Arial"/>
                <w:sz w:val="24"/>
                <w:szCs w:val="24"/>
              </w:rPr>
            </w:pPr>
          </w:p>
        </w:tc>
      </w:tr>
      <w:tr w:rsidR="00FB629E" w14:paraId="57C0F048" w14:textId="77777777" w:rsidTr="003F0926">
        <w:trPr>
          <w:trHeight w:val="1"/>
        </w:trPr>
        <w:tc>
          <w:tcPr>
            <w:tcW w:w="670" w:type="dxa"/>
            <w:shd w:val="clear" w:color="auto" w:fill="auto"/>
            <w:tcMar>
              <w:left w:w="114" w:type="dxa"/>
              <w:right w:w="114" w:type="dxa"/>
            </w:tcMar>
          </w:tcPr>
          <w:p w14:paraId="599518F5" w14:textId="4A0A9924" w:rsidR="00FB629E" w:rsidRDefault="003A36A3" w:rsidP="00AB4AC1">
            <w:r>
              <w:rPr>
                <w:rFonts w:ascii="Arial" w:eastAsia="Arial" w:hAnsi="Arial" w:cs="Arial"/>
                <w:b/>
                <w:sz w:val="24"/>
                <w:szCs w:val="24"/>
              </w:rPr>
              <w:t>7</w:t>
            </w:r>
            <w:r w:rsidR="00FB629E">
              <w:rPr>
                <w:rFonts w:ascii="Arial" w:eastAsia="Arial" w:hAnsi="Arial" w:cs="Arial"/>
                <w:b/>
                <w:sz w:val="24"/>
                <w:szCs w:val="24"/>
              </w:rPr>
              <w:t>.</w:t>
            </w:r>
          </w:p>
        </w:tc>
        <w:tc>
          <w:tcPr>
            <w:tcW w:w="8232" w:type="dxa"/>
            <w:shd w:val="clear" w:color="auto" w:fill="auto"/>
            <w:tcMar>
              <w:left w:w="114" w:type="dxa"/>
              <w:right w:w="114" w:type="dxa"/>
            </w:tcMar>
          </w:tcPr>
          <w:p w14:paraId="68986137" w14:textId="5E91742F" w:rsidR="00F75713" w:rsidRDefault="00FB629E" w:rsidP="00302271">
            <w:pPr>
              <w:rPr>
                <w:rFonts w:ascii="Arial" w:eastAsia="Arial" w:hAnsi="Arial" w:cs="Arial"/>
                <w:sz w:val="24"/>
                <w:szCs w:val="24"/>
              </w:rPr>
            </w:pPr>
            <w:r w:rsidRPr="00A57073">
              <w:rPr>
                <w:rFonts w:ascii="Arial" w:eastAsia="Arial" w:hAnsi="Arial" w:cs="Arial"/>
                <w:b/>
                <w:bCs/>
                <w:sz w:val="24"/>
                <w:szCs w:val="24"/>
              </w:rPr>
              <w:t>Public Question Time</w:t>
            </w:r>
            <w:r w:rsidR="00302271" w:rsidRPr="00A57073">
              <w:rPr>
                <w:rFonts w:ascii="Arial" w:eastAsia="Arial" w:hAnsi="Arial" w:cs="Arial"/>
                <w:b/>
                <w:bCs/>
                <w:sz w:val="24"/>
                <w:szCs w:val="24"/>
              </w:rPr>
              <w:t>:</w:t>
            </w:r>
            <w:r w:rsidR="00302271">
              <w:rPr>
                <w:rFonts w:ascii="Arial" w:eastAsia="Arial" w:hAnsi="Arial" w:cs="Arial"/>
                <w:sz w:val="24"/>
                <w:szCs w:val="24"/>
              </w:rPr>
              <w:t xml:space="preserve"> </w:t>
            </w:r>
            <w:r w:rsidR="00F75713">
              <w:rPr>
                <w:rFonts w:ascii="Arial" w:eastAsia="Arial" w:hAnsi="Arial" w:cs="Arial"/>
                <w:sz w:val="24"/>
                <w:szCs w:val="24"/>
              </w:rPr>
              <w:t>One member of the public was present.</w:t>
            </w:r>
            <w:r w:rsidR="0029774F">
              <w:rPr>
                <w:rFonts w:ascii="Arial" w:eastAsia="Arial" w:hAnsi="Arial" w:cs="Arial"/>
                <w:sz w:val="24"/>
                <w:szCs w:val="24"/>
              </w:rPr>
              <w:t xml:space="preserve"> No matters were raised.</w:t>
            </w:r>
          </w:p>
          <w:p w14:paraId="0DAA425F" w14:textId="01FA0B1E" w:rsidR="00302271" w:rsidRDefault="00302271" w:rsidP="00302271">
            <w:pPr>
              <w:rPr>
                <w:rFonts w:ascii="Arial" w:eastAsia="Arial" w:hAnsi="Arial" w:cs="Arial"/>
                <w:sz w:val="24"/>
                <w:szCs w:val="24"/>
              </w:rPr>
            </w:pPr>
          </w:p>
        </w:tc>
      </w:tr>
      <w:tr w:rsidR="00FB629E" w14:paraId="032EB25E" w14:textId="77777777" w:rsidTr="003F0926">
        <w:trPr>
          <w:trHeight w:val="1"/>
        </w:trPr>
        <w:tc>
          <w:tcPr>
            <w:tcW w:w="670" w:type="dxa"/>
            <w:shd w:val="clear" w:color="auto" w:fill="auto"/>
            <w:tcMar>
              <w:left w:w="114" w:type="dxa"/>
              <w:right w:w="114" w:type="dxa"/>
            </w:tcMar>
          </w:tcPr>
          <w:p w14:paraId="1FCED5B9" w14:textId="4550ED41" w:rsidR="00FB629E" w:rsidRDefault="003A36A3" w:rsidP="00AB4AC1">
            <w:pPr>
              <w:rPr>
                <w:rFonts w:ascii="Arial" w:eastAsia="Arial" w:hAnsi="Arial" w:cs="Arial"/>
                <w:sz w:val="24"/>
                <w:szCs w:val="24"/>
              </w:rPr>
            </w:pPr>
            <w:r>
              <w:rPr>
                <w:rFonts w:ascii="Arial" w:eastAsia="Arial" w:hAnsi="Arial" w:cs="Arial"/>
                <w:b/>
                <w:sz w:val="24"/>
                <w:szCs w:val="24"/>
              </w:rPr>
              <w:t>8</w:t>
            </w:r>
            <w:r w:rsidR="00FB629E">
              <w:rPr>
                <w:rFonts w:ascii="Arial" w:eastAsia="Arial" w:hAnsi="Arial" w:cs="Arial"/>
                <w:b/>
                <w:sz w:val="24"/>
                <w:szCs w:val="24"/>
              </w:rPr>
              <w:t>.</w:t>
            </w:r>
          </w:p>
          <w:p w14:paraId="5CE9CC55" w14:textId="77777777" w:rsidR="00FB629E" w:rsidRDefault="00FB629E" w:rsidP="00AB4AC1"/>
        </w:tc>
        <w:tc>
          <w:tcPr>
            <w:tcW w:w="8232" w:type="dxa"/>
            <w:shd w:val="clear" w:color="auto" w:fill="auto"/>
            <w:tcMar>
              <w:left w:w="114" w:type="dxa"/>
              <w:right w:w="114" w:type="dxa"/>
            </w:tcMar>
          </w:tcPr>
          <w:p w14:paraId="1050C694" w14:textId="52DA762C" w:rsidR="00FB629E" w:rsidRPr="00A57073" w:rsidRDefault="00FB629E" w:rsidP="00AB4AC1">
            <w:pPr>
              <w:rPr>
                <w:rFonts w:ascii="Arial" w:eastAsia="Arial" w:hAnsi="Arial" w:cs="Arial"/>
                <w:b/>
                <w:bCs/>
                <w:sz w:val="24"/>
                <w:szCs w:val="24"/>
              </w:rPr>
            </w:pPr>
            <w:r w:rsidRPr="00A57073">
              <w:rPr>
                <w:rFonts w:ascii="Arial" w:eastAsia="Arial" w:hAnsi="Arial" w:cs="Arial"/>
                <w:b/>
                <w:bCs/>
                <w:sz w:val="24"/>
                <w:szCs w:val="24"/>
              </w:rPr>
              <w:t>Vale of Glamorgan Matters</w:t>
            </w:r>
            <w:r w:rsidR="00302271" w:rsidRPr="00A57073">
              <w:rPr>
                <w:rFonts w:ascii="Arial" w:eastAsia="Arial" w:hAnsi="Arial" w:cs="Arial"/>
                <w:b/>
                <w:bCs/>
                <w:sz w:val="24"/>
                <w:szCs w:val="24"/>
              </w:rPr>
              <w:t>:</w:t>
            </w:r>
          </w:p>
          <w:p w14:paraId="3827FAFA" w14:textId="77777777" w:rsidR="00302271" w:rsidRDefault="00302271" w:rsidP="00AB4AC1">
            <w:pPr>
              <w:rPr>
                <w:rFonts w:ascii="Arial" w:eastAsia="Arial" w:hAnsi="Arial" w:cs="Arial"/>
                <w:sz w:val="24"/>
                <w:szCs w:val="24"/>
              </w:rPr>
            </w:pPr>
          </w:p>
          <w:p w14:paraId="123A61FD" w14:textId="2377895E" w:rsidR="00302271" w:rsidRDefault="00302271" w:rsidP="00AB4AC1">
            <w:pPr>
              <w:rPr>
                <w:rFonts w:ascii="Arial" w:eastAsia="Arial" w:hAnsi="Arial" w:cs="Arial"/>
                <w:sz w:val="24"/>
                <w:szCs w:val="24"/>
              </w:rPr>
            </w:pPr>
            <w:r>
              <w:rPr>
                <w:rFonts w:ascii="Arial" w:eastAsia="Arial" w:hAnsi="Arial" w:cs="Arial"/>
                <w:sz w:val="24"/>
                <w:szCs w:val="24"/>
              </w:rPr>
              <w:t xml:space="preserve">The VoGC Report had been </w:t>
            </w:r>
            <w:r w:rsidR="00D61BA4">
              <w:rPr>
                <w:rFonts w:ascii="Arial" w:eastAsia="Arial" w:hAnsi="Arial" w:cs="Arial"/>
                <w:sz w:val="24"/>
                <w:szCs w:val="24"/>
              </w:rPr>
              <w:t xml:space="preserve">sent to the Council </w:t>
            </w:r>
            <w:r>
              <w:rPr>
                <w:rFonts w:ascii="Arial" w:eastAsia="Arial" w:hAnsi="Arial" w:cs="Arial"/>
                <w:sz w:val="24"/>
                <w:szCs w:val="24"/>
              </w:rPr>
              <w:t xml:space="preserve">by VoGC Cllr </w:t>
            </w:r>
            <w:proofErr w:type="gramStart"/>
            <w:r>
              <w:rPr>
                <w:rFonts w:ascii="Arial" w:eastAsia="Arial" w:hAnsi="Arial" w:cs="Arial"/>
                <w:sz w:val="24"/>
                <w:szCs w:val="24"/>
              </w:rPr>
              <w:t>C.Cave</w:t>
            </w:r>
            <w:proofErr w:type="gramEnd"/>
            <w:r>
              <w:rPr>
                <w:rFonts w:ascii="Arial" w:eastAsia="Arial" w:hAnsi="Arial" w:cs="Arial"/>
                <w:sz w:val="24"/>
                <w:szCs w:val="24"/>
              </w:rPr>
              <w:t xml:space="preserve"> </w:t>
            </w:r>
            <w:r w:rsidR="00D61BA4">
              <w:rPr>
                <w:rFonts w:ascii="Arial" w:eastAsia="Arial" w:hAnsi="Arial" w:cs="Arial"/>
                <w:sz w:val="24"/>
                <w:szCs w:val="24"/>
              </w:rPr>
              <w:t xml:space="preserve">and circulated to members </w:t>
            </w:r>
            <w:r>
              <w:rPr>
                <w:rFonts w:ascii="Arial" w:eastAsia="Arial" w:hAnsi="Arial" w:cs="Arial"/>
                <w:sz w:val="24"/>
                <w:szCs w:val="24"/>
              </w:rPr>
              <w:t>prior to the meeting</w:t>
            </w:r>
            <w:r w:rsidR="009C357A">
              <w:rPr>
                <w:rFonts w:ascii="Arial" w:eastAsia="Arial" w:hAnsi="Arial" w:cs="Arial"/>
                <w:sz w:val="24"/>
                <w:szCs w:val="24"/>
              </w:rPr>
              <w:t>.</w:t>
            </w:r>
            <w:r w:rsidR="00F75713">
              <w:rPr>
                <w:rFonts w:ascii="Arial" w:eastAsia="Arial" w:hAnsi="Arial" w:cs="Arial"/>
                <w:sz w:val="24"/>
                <w:szCs w:val="24"/>
              </w:rPr>
              <w:t xml:space="preserve"> There were no questions raised about the report, but it was noted that on page 8 of the report:</w:t>
            </w:r>
          </w:p>
          <w:p w14:paraId="3F02D2CC" w14:textId="77777777" w:rsidR="00F75713" w:rsidRDefault="00F75713" w:rsidP="00AB4AC1">
            <w:pPr>
              <w:rPr>
                <w:rFonts w:ascii="Arial" w:eastAsia="Arial" w:hAnsi="Arial" w:cs="Arial"/>
                <w:sz w:val="24"/>
                <w:szCs w:val="24"/>
              </w:rPr>
            </w:pPr>
          </w:p>
          <w:p w14:paraId="57B45A77" w14:textId="77777777" w:rsidR="00292C29" w:rsidRDefault="00292C29" w:rsidP="00292C29">
            <w:pPr>
              <w:pStyle w:val="ListParagraph"/>
              <w:numPr>
                <w:ilvl w:val="0"/>
                <w:numId w:val="12"/>
              </w:numPr>
              <w:rPr>
                <w:rFonts w:ascii="Arial" w:eastAsia="Arial" w:hAnsi="Arial" w:cs="Arial"/>
                <w:sz w:val="24"/>
                <w:szCs w:val="24"/>
              </w:rPr>
            </w:pPr>
            <w:r>
              <w:rPr>
                <w:rFonts w:ascii="Arial" w:eastAsia="Arial" w:hAnsi="Arial" w:cs="Arial"/>
                <w:sz w:val="24"/>
                <w:szCs w:val="24"/>
              </w:rPr>
              <w:t>Village Hall repairs and transfer of assets</w:t>
            </w:r>
          </w:p>
          <w:p w14:paraId="4038B386" w14:textId="77777777" w:rsidR="00292C29" w:rsidRPr="00292C29" w:rsidRDefault="00292C29" w:rsidP="00292C29">
            <w:pPr>
              <w:ind w:left="720"/>
              <w:rPr>
                <w:rFonts w:ascii="Arial" w:eastAsia="Arial" w:hAnsi="Arial" w:cs="Arial"/>
                <w:sz w:val="24"/>
                <w:szCs w:val="24"/>
              </w:rPr>
            </w:pPr>
          </w:p>
          <w:p w14:paraId="3CFF76F3" w14:textId="77777777" w:rsidR="00292C29" w:rsidRDefault="00292C29" w:rsidP="00292C29">
            <w:pPr>
              <w:pStyle w:val="ListParagraph"/>
              <w:numPr>
                <w:ilvl w:val="0"/>
                <w:numId w:val="12"/>
              </w:numPr>
              <w:rPr>
                <w:rFonts w:ascii="Arial" w:eastAsia="Arial" w:hAnsi="Arial" w:cs="Arial"/>
                <w:sz w:val="24"/>
                <w:szCs w:val="24"/>
              </w:rPr>
            </w:pPr>
            <w:r w:rsidRPr="003A36A3">
              <w:rPr>
                <w:rFonts w:ascii="Arial" w:eastAsia="Arial" w:hAnsi="Arial" w:cs="Arial"/>
                <w:sz w:val="24"/>
                <w:szCs w:val="24"/>
              </w:rPr>
              <w:t>Section 106 monies with request for bench to reflect Colwinston “Thankful Village” status, which is ongoing.</w:t>
            </w:r>
          </w:p>
          <w:p w14:paraId="53C0D614" w14:textId="77777777" w:rsidR="00292C29" w:rsidRPr="00292C29" w:rsidRDefault="00292C29" w:rsidP="00292C29">
            <w:pPr>
              <w:ind w:left="720"/>
              <w:rPr>
                <w:rFonts w:ascii="Arial" w:eastAsia="Arial" w:hAnsi="Arial" w:cs="Arial"/>
                <w:sz w:val="24"/>
                <w:szCs w:val="24"/>
              </w:rPr>
            </w:pPr>
          </w:p>
          <w:p w14:paraId="0A4BC782" w14:textId="102D7E43" w:rsidR="00FB629E" w:rsidRPr="009C357A" w:rsidRDefault="00AC37B8" w:rsidP="00AB4AC1">
            <w:pPr>
              <w:rPr>
                <w:rFonts w:ascii="Arial" w:eastAsia="Arial" w:hAnsi="Arial" w:cs="Arial"/>
                <w:color w:val="FF0000"/>
                <w:sz w:val="24"/>
                <w:szCs w:val="24"/>
              </w:rPr>
            </w:pPr>
            <w:r>
              <w:rPr>
                <w:rFonts w:ascii="Arial" w:eastAsia="Arial" w:hAnsi="Arial" w:cs="Arial"/>
                <w:sz w:val="24"/>
                <w:szCs w:val="24"/>
              </w:rPr>
              <w:t xml:space="preserve">A brief discussion related to the potential to use the Section 106 money </w:t>
            </w:r>
            <w:r w:rsidR="009B07CD">
              <w:rPr>
                <w:rFonts w:ascii="Arial" w:eastAsia="Arial" w:hAnsi="Arial" w:cs="Arial"/>
                <w:sz w:val="24"/>
                <w:szCs w:val="24"/>
              </w:rPr>
              <w:t>f</w:t>
            </w:r>
            <w:r>
              <w:rPr>
                <w:rFonts w:ascii="Arial" w:eastAsia="Arial" w:hAnsi="Arial" w:cs="Arial"/>
                <w:sz w:val="24"/>
                <w:szCs w:val="24"/>
              </w:rPr>
              <w:t>or two or possibly three benches within the village. Po</w:t>
            </w:r>
            <w:r w:rsidR="0029774F">
              <w:rPr>
                <w:rFonts w:ascii="Arial" w:eastAsia="Arial" w:hAnsi="Arial" w:cs="Arial"/>
                <w:sz w:val="24"/>
                <w:szCs w:val="24"/>
              </w:rPr>
              <w:t>tential</w:t>
            </w:r>
            <w:r>
              <w:rPr>
                <w:rFonts w:ascii="Arial" w:eastAsia="Arial" w:hAnsi="Arial" w:cs="Arial"/>
                <w:sz w:val="24"/>
                <w:szCs w:val="24"/>
              </w:rPr>
              <w:t xml:space="preserve"> sites included </w:t>
            </w:r>
            <w:r w:rsidR="0029774F">
              <w:rPr>
                <w:rFonts w:ascii="Arial" w:eastAsia="Arial" w:hAnsi="Arial" w:cs="Arial"/>
                <w:sz w:val="24"/>
                <w:szCs w:val="24"/>
              </w:rPr>
              <w:t xml:space="preserve">one </w:t>
            </w:r>
            <w:r>
              <w:rPr>
                <w:rFonts w:ascii="Arial" w:eastAsia="Arial" w:hAnsi="Arial" w:cs="Arial"/>
                <w:sz w:val="24"/>
                <w:szCs w:val="24"/>
              </w:rPr>
              <w:t xml:space="preserve">adjacent to the memorial and </w:t>
            </w:r>
            <w:r w:rsidR="0029774F">
              <w:rPr>
                <w:rFonts w:ascii="Arial" w:eastAsia="Arial" w:hAnsi="Arial" w:cs="Arial"/>
                <w:sz w:val="24"/>
                <w:szCs w:val="24"/>
              </w:rPr>
              <w:t xml:space="preserve">another </w:t>
            </w:r>
            <w:r>
              <w:rPr>
                <w:rFonts w:ascii="Arial" w:eastAsia="Arial" w:hAnsi="Arial" w:cs="Arial"/>
                <w:sz w:val="24"/>
                <w:szCs w:val="24"/>
              </w:rPr>
              <w:t xml:space="preserve">by the </w:t>
            </w:r>
            <w:proofErr w:type="gramStart"/>
            <w:r>
              <w:rPr>
                <w:rFonts w:ascii="Arial" w:eastAsia="Arial" w:hAnsi="Arial" w:cs="Arial"/>
                <w:sz w:val="24"/>
                <w:szCs w:val="24"/>
              </w:rPr>
              <w:t>School</w:t>
            </w:r>
            <w:proofErr w:type="gramEnd"/>
            <w:r>
              <w:rPr>
                <w:rFonts w:ascii="Arial" w:eastAsia="Arial" w:hAnsi="Arial" w:cs="Arial"/>
                <w:sz w:val="24"/>
                <w:szCs w:val="24"/>
              </w:rPr>
              <w:t xml:space="preserve">. 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w:t>
            </w:r>
            <w:r w:rsidR="00292C29">
              <w:rPr>
                <w:rFonts w:ascii="Arial" w:eastAsia="Arial" w:hAnsi="Arial" w:cs="Arial"/>
                <w:sz w:val="24"/>
                <w:szCs w:val="24"/>
              </w:rPr>
              <w:t xml:space="preserve">said </w:t>
            </w:r>
            <w:r>
              <w:rPr>
                <w:rFonts w:ascii="Arial" w:eastAsia="Arial" w:hAnsi="Arial" w:cs="Arial"/>
                <w:sz w:val="24"/>
                <w:szCs w:val="24"/>
              </w:rPr>
              <w:t>he had looked at various styles of bench and the meeting agreed to details being circulated.</w:t>
            </w:r>
          </w:p>
          <w:p w14:paraId="3CA22882" w14:textId="77777777" w:rsidR="00CB4F6B" w:rsidRDefault="00CB4F6B" w:rsidP="00AB4AC1">
            <w:pPr>
              <w:rPr>
                <w:rFonts w:ascii="Arial" w:eastAsia="Arial" w:hAnsi="Arial" w:cs="Arial"/>
                <w:sz w:val="24"/>
                <w:szCs w:val="24"/>
              </w:rPr>
            </w:pPr>
          </w:p>
          <w:p w14:paraId="3ED16C26" w14:textId="77777777" w:rsidR="00FB629E" w:rsidRDefault="00FB629E" w:rsidP="00AB4AC1"/>
        </w:tc>
      </w:tr>
      <w:tr w:rsidR="00FB629E" w14:paraId="64AEB0EB" w14:textId="77777777" w:rsidTr="003A36A3">
        <w:trPr>
          <w:trHeight w:val="672"/>
        </w:trPr>
        <w:tc>
          <w:tcPr>
            <w:tcW w:w="670" w:type="dxa"/>
            <w:shd w:val="clear" w:color="auto" w:fill="auto"/>
            <w:tcMar>
              <w:left w:w="114" w:type="dxa"/>
              <w:right w:w="114" w:type="dxa"/>
            </w:tcMar>
          </w:tcPr>
          <w:p w14:paraId="317D7B58" w14:textId="4BC73DBC" w:rsidR="00FB629E" w:rsidRDefault="003A36A3" w:rsidP="00AB4AC1">
            <w:pPr>
              <w:spacing w:after="200"/>
            </w:pPr>
            <w:r>
              <w:rPr>
                <w:rFonts w:ascii="Arial" w:eastAsia="Arial" w:hAnsi="Arial" w:cs="Arial"/>
                <w:b/>
                <w:sz w:val="24"/>
                <w:szCs w:val="24"/>
              </w:rPr>
              <w:t>9</w:t>
            </w:r>
            <w:r w:rsidR="00FB629E">
              <w:rPr>
                <w:rFonts w:ascii="Arial" w:eastAsia="Arial" w:hAnsi="Arial" w:cs="Arial"/>
                <w:b/>
                <w:sz w:val="24"/>
                <w:szCs w:val="24"/>
              </w:rPr>
              <w:t>.</w:t>
            </w:r>
          </w:p>
        </w:tc>
        <w:tc>
          <w:tcPr>
            <w:tcW w:w="8232" w:type="dxa"/>
            <w:shd w:val="clear" w:color="auto" w:fill="auto"/>
            <w:tcMar>
              <w:left w:w="114" w:type="dxa"/>
              <w:right w:w="114" w:type="dxa"/>
            </w:tcMar>
          </w:tcPr>
          <w:p w14:paraId="08D46060" w14:textId="77777777" w:rsidR="009C357A" w:rsidRDefault="00FB629E" w:rsidP="009B07CD">
            <w:pPr>
              <w:rPr>
                <w:rFonts w:ascii="Arial" w:eastAsia="Arial" w:hAnsi="Arial" w:cs="Arial"/>
                <w:sz w:val="24"/>
                <w:szCs w:val="24"/>
              </w:rPr>
            </w:pPr>
            <w:r w:rsidRPr="00A57073">
              <w:rPr>
                <w:rFonts w:ascii="Arial" w:eastAsia="Arial" w:hAnsi="Arial" w:cs="Arial"/>
                <w:b/>
                <w:bCs/>
                <w:sz w:val="24"/>
                <w:szCs w:val="24"/>
              </w:rPr>
              <w:t xml:space="preserve">Reports of </w:t>
            </w:r>
            <w:r w:rsidR="00761C35" w:rsidRPr="00A57073">
              <w:rPr>
                <w:rFonts w:ascii="Arial" w:eastAsia="Arial" w:hAnsi="Arial" w:cs="Arial"/>
                <w:b/>
                <w:bCs/>
                <w:sz w:val="24"/>
                <w:szCs w:val="24"/>
              </w:rPr>
              <w:t>Council</w:t>
            </w:r>
            <w:r w:rsidRPr="00A57073">
              <w:rPr>
                <w:rFonts w:ascii="Arial" w:eastAsia="Arial" w:hAnsi="Arial" w:cs="Arial"/>
                <w:b/>
                <w:bCs/>
                <w:sz w:val="24"/>
                <w:szCs w:val="24"/>
              </w:rPr>
              <w:t>’s Representatives on Outside Bodies</w:t>
            </w:r>
            <w:r w:rsidR="009B07CD">
              <w:rPr>
                <w:rFonts w:ascii="Arial" w:eastAsia="Arial" w:hAnsi="Arial" w:cs="Arial"/>
                <w:b/>
                <w:bCs/>
                <w:sz w:val="24"/>
                <w:szCs w:val="24"/>
              </w:rPr>
              <w:t xml:space="preserve">: </w:t>
            </w:r>
            <w:r w:rsidR="009B07CD">
              <w:rPr>
                <w:rFonts w:ascii="Arial" w:eastAsia="Arial" w:hAnsi="Arial" w:cs="Arial"/>
                <w:sz w:val="24"/>
                <w:szCs w:val="24"/>
              </w:rPr>
              <w:t>There were no reports to present.</w:t>
            </w:r>
          </w:p>
          <w:p w14:paraId="042042C8" w14:textId="16FF1919" w:rsidR="009B07CD" w:rsidRDefault="009B07CD" w:rsidP="009B07CD"/>
        </w:tc>
      </w:tr>
      <w:tr w:rsidR="00590D70" w:rsidRPr="008B5C2D" w14:paraId="3F3997C8" w14:textId="77777777" w:rsidTr="003F0926">
        <w:trPr>
          <w:trHeight w:val="1"/>
        </w:trPr>
        <w:tc>
          <w:tcPr>
            <w:tcW w:w="670" w:type="dxa"/>
            <w:shd w:val="clear" w:color="auto" w:fill="auto"/>
            <w:tcMar>
              <w:left w:w="114" w:type="dxa"/>
              <w:right w:w="114" w:type="dxa"/>
            </w:tcMar>
          </w:tcPr>
          <w:p w14:paraId="204907A9" w14:textId="29FC0766" w:rsidR="00590D70" w:rsidRDefault="00590D70" w:rsidP="00590D70">
            <w:pPr>
              <w:spacing w:after="200"/>
            </w:pPr>
            <w:r>
              <w:rPr>
                <w:rFonts w:ascii="Arial" w:hAnsi="Arial" w:cs="Arial"/>
                <w:b/>
                <w:bCs/>
                <w:sz w:val="24"/>
                <w:szCs w:val="24"/>
              </w:rPr>
              <w:t>10.</w:t>
            </w:r>
          </w:p>
        </w:tc>
        <w:tc>
          <w:tcPr>
            <w:tcW w:w="8232" w:type="dxa"/>
            <w:shd w:val="clear" w:color="auto" w:fill="auto"/>
            <w:tcMar>
              <w:left w:w="114" w:type="dxa"/>
              <w:right w:w="114" w:type="dxa"/>
            </w:tcMar>
          </w:tcPr>
          <w:p w14:paraId="3BDDC22C" w14:textId="77777777" w:rsidR="00590D70" w:rsidRDefault="00590D70" w:rsidP="00590D70">
            <w:pPr>
              <w:rPr>
                <w:rFonts w:ascii="Arial" w:eastAsia="Arial" w:hAnsi="Arial" w:cs="Arial"/>
                <w:sz w:val="24"/>
                <w:szCs w:val="24"/>
              </w:rPr>
            </w:pPr>
            <w:r w:rsidRPr="00A57073">
              <w:rPr>
                <w:rFonts w:ascii="Arial" w:eastAsia="Arial" w:hAnsi="Arial" w:cs="Arial"/>
                <w:b/>
                <w:bCs/>
                <w:sz w:val="24"/>
                <w:szCs w:val="24"/>
              </w:rPr>
              <w:t>Finance</w:t>
            </w:r>
            <w:r>
              <w:rPr>
                <w:rFonts w:ascii="Arial" w:eastAsia="Arial" w:hAnsi="Arial" w:cs="Arial"/>
                <w:b/>
                <w:bCs/>
                <w:sz w:val="24"/>
                <w:szCs w:val="24"/>
              </w:rPr>
              <w:t xml:space="preserve">: </w:t>
            </w:r>
            <w:r>
              <w:rPr>
                <w:rFonts w:ascii="Arial" w:eastAsia="Arial" w:hAnsi="Arial" w:cs="Arial"/>
                <w:sz w:val="24"/>
                <w:szCs w:val="24"/>
              </w:rPr>
              <w:t>The following matters were discussed at the meeting:</w:t>
            </w:r>
          </w:p>
          <w:p w14:paraId="7020B34E" w14:textId="77777777" w:rsidR="0029774F" w:rsidRDefault="0029774F" w:rsidP="0029774F">
            <w:pPr>
              <w:rPr>
                <w:rFonts w:ascii="Arial" w:eastAsia="Arial" w:hAnsi="Arial" w:cs="Arial"/>
                <w:sz w:val="24"/>
                <w:szCs w:val="24"/>
              </w:rPr>
            </w:pPr>
          </w:p>
          <w:p w14:paraId="4CA74052" w14:textId="1864DEF9" w:rsidR="00590D70" w:rsidRPr="0029774F" w:rsidRDefault="0029774F" w:rsidP="0029774F">
            <w:pPr>
              <w:rPr>
                <w:rFonts w:ascii="Calibri" w:eastAsia="Calibri" w:hAnsi="Calibri" w:cs="Calibri"/>
                <w:sz w:val="22"/>
                <w:szCs w:val="22"/>
              </w:rPr>
            </w:pPr>
            <w:r>
              <w:rPr>
                <w:rFonts w:ascii="Arial" w:eastAsia="Arial" w:hAnsi="Arial" w:cs="Arial"/>
                <w:b/>
                <w:bCs/>
                <w:sz w:val="24"/>
                <w:szCs w:val="24"/>
              </w:rPr>
              <w:t xml:space="preserve">a. </w:t>
            </w:r>
            <w:r w:rsidR="00590D70" w:rsidRPr="0029774F">
              <w:rPr>
                <w:rFonts w:ascii="Arial" w:eastAsia="Arial" w:hAnsi="Arial" w:cs="Arial"/>
                <w:b/>
                <w:bCs/>
                <w:sz w:val="24"/>
                <w:szCs w:val="24"/>
              </w:rPr>
              <w:t>Change of Chairperson for Finance Sub Committee:</w:t>
            </w:r>
            <w:r w:rsidR="00590D70" w:rsidRPr="0029774F">
              <w:rPr>
                <w:rFonts w:ascii="Arial" w:eastAsia="Arial" w:hAnsi="Arial" w:cs="Arial"/>
                <w:sz w:val="24"/>
                <w:szCs w:val="24"/>
              </w:rPr>
              <w:t xml:space="preserve"> The Council have agreed that Cllr C. Nightingale should be Chairwoman of the Finance Sub Committee, replacing Cllr </w:t>
            </w:r>
            <w:proofErr w:type="spellStart"/>
            <w:proofErr w:type="gramStart"/>
            <w:r w:rsidR="00590D70" w:rsidRPr="0029774F">
              <w:rPr>
                <w:rFonts w:ascii="Arial" w:eastAsia="Arial" w:hAnsi="Arial" w:cs="Arial"/>
                <w:sz w:val="24"/>
                <w:szCs w:val="24"/>
              </w:rPr>
              <w:t>G.Jones</w:t>
            </w:r>
            <w:proofErr w:type="spellEnd"/>
            <w:proofErr w:type="gramEnd"/>
            <w:r w:rsidR="00590D70" w:rsidRPr="0029774F">
              <w:rPr>
                <w:rFonts w:ascii="Arial" w:eastAsia="Arial" w:hAnsi="Arial" w:cs="Arial"/>
                <w:sz w:val="24"/>
                <w:szCs w:val="24"/>
              </w:rPr>
              <w:t>.</w:t>
            </w:r>
          </w:p>
          <w:p w14:paraId="475B77DC" w14:textId="77777777" w:rsidR="00590D70" w:rsidRPr="003A6124" w:rsidRDefault="00590D70" w:rsidP="00590D70">
            <w:pPr>
              <w:rPr>
                <w:rFonts w:ascii="Calibri" w:eastAsia="Calibri" w:hAnsi="Calibri" w:cs="Calibri"/>
                <w:sz w:val="22"/>
                <w:szCs w:val="22"/>
              </w:rPr>
            </w:pPr>
          </w:p>
          <w:p w14:paraId="1B12063F" w14:textId="77777777" w:rsidR="00590D70" w:rsidRPr="005D60AF" w:rsidRDefault="00590D70" w:rsidP="00590D70">
            <w:pPr>
              <w:ind w:left="360"/>
              <w:rPr>
                <w:rFonts w:ascii="Calibri" w:eastAsia="Calibri" w:hAnsi="Calibri" w:cs="Calibri"/>
                <w:sz w:val="22"/>
                <w:szCs w:val="22"/>
              </w:rPr>
            </w:pPr>
            <w:r>
              <w:rPr>
                <w:rFonts w:ascii="Arial" w:eastAsia="Arial" w:hAnsi="Arial" w:cs="Arial"/>
                <w:sz w:val="24"/>
                <w:szCs w:val="24"/>
              </w:rPr>
              <w:t>The finance records, including Annual Audit Reports, Annual Returns, Bank Statements and invoices, should be kept by the Chairwoman.</w:t>
            </w:r>
          </w:p>
          <w:p w14:paraId="1D8651C4" w14:textId="77777777" w:rsidR="00590D70" w:rsidRDefault="00590D70" w:rsidP="00590D70">
            <w:pPr>
              <w:rPr>
                <w:rFonts w:ascii="Calibri" w:eastAsia="Calibri" w:hAnsi="Calibri" w:cs="Calibri"/>
                <w:sz w:val="22"/>
                <w:szCs w:val="22"/>
              </w:rPr>
            </w:pPr>
          </w:p>
          <w:p w14:paraId="18F7473D" w14:textId="0D2489D6" w:rsidR="00AB2AE2" w:rsidRPr="0029774F" w:rsidRDefault="0029774F" w:rsidP="0029774F">
            <w:pPr>
              <w:spacing w:after="200"/>
              <w:rPr>
                <w:rFonts w:ascii="Arial" w:eastAsia="Arial" w:hAnsi="Arial" w:cs="Arial"/>
                <w:sz w:val="24"/>
                <w:szCs w:val="24"/>
              </w:rPr>
            </w:pPr>
            <w:r>
              <w:rPr>
                <w:rFonts w:ascii="Arial" w:eastAsia="Arial" w:hAnsi="Arial" w:cs="Arial"/>
                <w:b/>
                <w:bCs/>
                <w:sz w:val="24"/>
                <w:szCs w:val="24"/>
              </w:rPr>
              <w:t xml:space="preserve">b. </w:t>
            </w:r>
            <w:r w:rsidR="00590D70" w:rsidRPr="0029774F">
              <w:rPr>
                <w:rFonts w:ascii="Arial" w:eastAsia="Arial" w:hAnsi="Arial" w:cs="Arial"/>
                <w:b/>
                <w:bCs/>
                <w:sz w:val="24"/>
                <w:szCs w:val="24"/>
              </w:rPr>
              <w:t>Report from Finance Sub Committee Meeting (3/07/24)</w:t>
            </w:r>
            <w:r w:rsidR="00AB2AE2" w:rsidRPr="0029774F">
              <w:rPr>
                <w:rFonts w:ascii="Arial" w:eastAsia="Arial" w:hAnsi="Arial" w:cs="Arial"/>
                <w:b/>
                <w:bCs/>
                <w:sz w:val="24"/>
                <w:szCs w:val="24"/>
              </w:rPr>
              <w:t xml:space="preserve">: </w:t>
            </w:r>
            <w:r w:rsidR="00590D70" w:rsidRPr="0029774F">
              <w:rPr>
                <w:rFonts w:ascii="Arial" w:eastAsia="Arial" w:hAnsi="Arial" w:cs="Arial"/>
                <w:sz w:val="24"/>
                <w:szCs w:val="24"/>
              </w:rPr>
              <w:t>The report had been circulated to all members prior to the meeting</w:t>
            </w:r>
            <w:r w:rsidR="005F58CC" w:rsidRPr="0029774F">
              <w:rPr>
                <w:rFonts w:ascii="Arial" w:eastAsia="Arial" w:hAnsi="Arial" w:cs="Arial"/>
                <w:sz w:val="24"/>
                <w:szCs w:val="24"/>
              </w:rPr>
              <w:t xml:space="preserve"> and Cllr </w:t>
            </w:r>
            <w:proofErr w:type="spellStart"/>
            <w:proofErr w:type="gramStart"/>
            <w:r w:rsidR="005F58CC" w:rsidRPr="0029774F">
              <w:rPr>
                <w:rFonts w:ascii="Arial" w:eastAsia="Arial" w:hAnsi="Arial" w:cs="Arial"/>
                <w:sz w:val="24"/>
                <w:szCs w:val="24"/>
              </w:rPr>
              <w:t>B.Morris</w:t>
            </w:r>
            <w:proofErr w:type="spellEnd"/>
            <w:proofErr w:type="gramEnd"/>
            <w:r w:rsidR="005F58CC" w:rsidRPr="0029774F">
              <w:rPr>
                <w:rFonts w:ascii="Arial" w:eastAsia="Arial" w:hAnsi="Arial" w:cs="Arial"/>
                <w:sz w:val="24"/>
                <w:szCs w:val="24"/>
              </w:rPr>
              <w:t xml:space="preserve"> provided a verbal report, including:</w:t>
            </w:r>
          </w:p>
          <w:p w14:paraId="282B128A" w14:textId="22C476D9" w:rsidR="00A94D2C" w:rsidRDefault="00590D70" w:rsidP="00590D70">
            <w:pPr>
              <w:spacing w:after="200"/>
              <w:rPr>
                <w:rFonts w:ascii="Arial" w:eastAsia="Arial" w:hAnsi="Arial" w:cs="Arial"/>
                <w:sz w:val="24"/>
                <w:szCs w:val="24"/>
              </w:rPr>
            </w:pPr>
            <w:r w:rsidRPr="00AB2AE2">
              <w:rPr>
                <w:rFonts w:ascii="Arial" w:eastAsia="Arial" w:hAnsi="Arial" w:cs="Arial"/>
                <w:b/>
                <w:bCs/>
                <w:sz w:val="24"/>
                <w:szCs w:val="24"/>
              </w:rPr>
              <w:t xml:space="preserve">Income and Expenditure: </w:t>
            </w:r>
            <w:r w:rsidRPr="00AB2AE2">
              <w:rPr>
                <w:rFonts w:ascii="Arial" w:eastAsia="Arial" w:hAnsi="Arial" w:cs="Arial"/>
                <w:sz w:val="24"/>
                <w:szCs w:val="24"/>
              </w:rPr>
              <w:t>Committee determined Council spendin</w:t>
            </w:r>
            <w:r w:rsidR="00AB2AE2">
              <w:rPr>
                <w:rFonts w:ascii="Arial" w:eastAsia="Arial" w:hAnsi="Arial" w:cs="Arial"/>
                <w:sz w:val="24"/>
                <w:szCs w:val="24"/>
              </w:rPr>
              <w:t xml:space="preserve">g </w:t>
            </w:r>
            <w:r w:rsidR="00A94D2C">
              <w:rPr>
                <w:rFonts w:ascii="Arial" w:eastAsia="Arial" w:hAnsi="Arial" w:cs="Arial"/>
                <w:sz w:val="24"/>
                <w:szCs w:val="24"/>
              </w:rPr>
              <w:t xml:space="preserve">     </w:t>
            </w:r>
            <w:r w:rsidRPr="00AB2AE2">
              <w:rPr>
                <w:rFonts w:ascii="Arial" w:eastAsia="Arial" w:hAnsi="Arial" w:cs="Arial"/>
                <w:sz w:val="24"/>
                <w:szCs w:val="24"/>
              </w:rPr>
              <w:t>showed an underspend of approximately £1,500 lower than projected.</w:t>
            </w:r>
          </w:p>
          <w:p w14:paraId="40452E0C" w14:textId="6162D8FB" w:rsidR="00590D70" w:rsidRDefault="00590D70" w:rsidP="00590D70">
            <w:pPr>
              <w:spacing w:after="200"/>
              <w:rPr>
                <w:rFonts w:ascii="Arial" w:eastAsia="Arial" w:hAnsi="Arial" w:cs="Arial"/>
                <w:sz w:val="24"/>
                <w:szCs w:val="24"/>
              </w:rPr>
            </w:pPr>
            <w:r>
              <w:rPr>
                <w:rFonts w:ascii="Arial" w:eastAsia="Arial" w:hAnsi="Arial" w:cs="Arial"/>
                <w:sz w:val="24"/>
                <w:szCs w:val="24"/>
              </w:rPr>
              <w:t>The precept against planned expenditure provides a project for annual surplus of £1380. The realised figures show income (23/24) is £6620, expenditure is £7942, leaving a deficit of £1322. While Council has a positive bank reconciliation (30/06/24), reflecting the account surplus from year 23/24 of £10,784. The Council still has further income from the precept in 24/25, as such it is expected that the account will remain with a healthy balance.</w:t>
            </w:r>
          </w:p>
          <w:p w14:paraId="1333CABA" w14:textId="16FE401D" w:rsidR="00590D70" w:rsidRDefault="00590D70" w:rsidP="001E4503">
            <w:pPr>
              <w:rPr>
                <w:rFonts w:ascii="Arial" w:hAnsi="Arial" w:cs="Arial"/>
                <w:sz w:val="24"/>
                <w:szCs w:val="24"/>
              </w:rPr>
            </w:pPr>
            <w:r w:rsidRPr="00A57073">
              <w:rPr>
                <w:rFonts w:ascii="Arial" w:eastAsia="Arial" w:hAnsi="Arial" w:cs="Arial"/>
                <w:b/>
                <w:bCs/>
                <w:sz w:val="24"/>
                <w:szCs w:val="24"/>
              </w:rPr>
              <w:lastRenderedPageBreak/>
              <w:t xml:space="preserve">The </w:t>
            </w:r>
            <w:r>
              <w:rPr>
                <w:rFonts w:ascii="Arial" w:eastAsia="Arial" w:hAnsi="Arial" w:cs="Arial"/>
                <w:b/>
                <w:bCs/>
                <w:sz w:val="24"/>
                <w:szCs w:val="24"/>
              </w:rPr>
              <w:t>Old Ford Project:</w:t>
            </w:r>
            <w:r>
              <w:rPr>
                <w:rFonts w:ascii="Arial" w:eastAsia="Arial" w:hAnsi="Arial" w:cs="Arial"/>
                <w:sz w:val="24"/>
                <w:szCs w:val="24"/>
              </w:rPr>
              <w:t xml:space="preserve"> Th</w:t>
            </w:r>
            <w:r w:rsidR="001E4503">
              <w:rPr>
                <w:rFonts w:ascii="Arial" w:eastAsia="Arial" w:hAnsi="Arial" w:cs="Arial"/>
                <w:sz w:val="24"/>
                <w:szCs w:val="24"/>
              </w:rPr>
              <w:t>is has been discussed in Item 5 and the projected sums and agreed expenditure is presented in that item, as presented in the minutes.</w:t>
            </w:r>
          </w:p>
          <w:p w14:paraId="44F4EF5A" w14:textId="77777777" w:rsidR="00590D70" w:rsidRDefault="00590D70" w:rsidP="00590D70">
            <w:pPr>
              <w:rPr>
                <w:rFonts w:ascii="Arial" w:hAnsi="Arial" w:cs="Arial"/>
                <w:sz w:val="24"/>
                <w:szCs w:val="24"/>
              </w:rPr>
            </w:pPr>
          </w:p>
          <w:p w14:paraId="038F28DD" w14:textId="56D84F57" w:rsidR="00590D70" w:rsidRDefault="001E4503" w:rsidP="00590D70">
            <w:pPr>
              <w:rPr>
                <w:rFonts w:ascii="Arial" w:hAnsi="Arial" w:cs="Arial"/>
                <w:sz w:val="24"/>
                <w:szCs w:val="24"/>
              </w:rPr>
            </w:pPr>
            <w:r>
              <w:rPr>
                <w:rFonts w:ascii="Arial" w:hAnsi="Arial" w:cs="Arial"/>
                <w:sz w:val="24"/>
                <w:szCs w:val="24"/>
              </w:rPr>
              <w:t xml:space="preserve">There was agreement that </w:t>
            </w:r>
            <w:r w:rsidR="00590D70">
              <w:rPr>
                <w:rFonts w:ascii="Arial" w:hAnsi="Arial" w:cs="Arial"/>
                <w:sz w:val="24"/>
                <w:szCs w:val="24"/>
              </w:rPr>
              <w:t xml:space="preserve">further expenditure on the Old Ford Project should be reviewed against other potential projects within the village. Prior to agreeing any additional expenditure on the </w:t>
            </w:r>
            <w:proofErr w:type="gramStart"/>
            <w:r w:rsidR="00590D70">
              <w:rPr>
                <w:rFonts w:ascii="Arial" w:hAnsi="Arial" w:cs="Arial"/>
                <w:sz w:val="24"/>
                <w:szCs w:val="24"/>
              </w:rPr>
              <w:t>project</w:t>
            </w:r>
            <w:proofErr w:type="gramEnd"/>
            <w:r w:rsidR="00590D70">
              <w:rPr>
                <w:rFonts w:ascii="Arial" w:hAnsi="Arial" w:cs="Arial"/>
                <w:sz w:val="24"/>
                <w:szCs w:val="24"/>
              </w:rPr>
              <w:t xml:space="preserve"> the Council needs to know how the Old Ford Project Group intend to utilise their grant</w:t>
            </w:r>
            <w:r>
              <w:rPr>
                <w:rFonts w:ascii="Arial" w:hAnsi="Arial" w:cs="Arial"/>
                <w:sz w:val="24"/>
                <w:szCs w:val="24"/>
              </w:rPr>
              <w:t>s.</w:t>
            </w:r>
          </w:p>
          <w:p w14:paraId="261F5F9B" w14:textId="77777777" w:rsidR="00590D70" w:rsidRDefault="00590D70" w:rsidP="00590D70">
            <w:pPr>
              <w:rPr>
                <w:rFonts w:ascii="Calibri" w:eastAsia="Calibri" w:hAnsi="Calibri" w:cs="Calibri"/>
                <w:sz w:val="22"/>
                <w:szCs w:val="22"/>
              </w:rPr>
            </w:pPr>
          </w:p>
          <w:p w14:paraId="4AA84173" w14:textId="7DCA1AEE" w:rsidR="00590D70" w:rsidRPr="001E4503" w:rsidRDefault="001E4503" w:rsidP="001E4503">
            <w:pPr>
              <w:rPr>
                <w:rFonts w:ascii="Calibri" w:eastAsia="Calibri" w:hAnsi="Calibri" w:cs="Calibri"/>
                <w:b/>
                <w:bCs/>
                <w:sz w:val="22"/>
                <w:szCs w:val="22"/>
              </w:rPr>
            </w:pPr>
            <w:r>
              <w:rPr>
                <w:rFonts w:ascii="Arial" w:eastAsia="Arial" w:hAnsi="Arial" w:cs="Arial"/>
                <w:b/>
                <w:bCs/>
                <w:sz w:val="24"/>
                <w:szCs w:val="24"/>
              </w:rPr>
              <w:t xml:space="preserve">c. </w:t>
            </w:r>
            <w:r w:rsidR="00590D70" w:rsidRPr="001E4503">
              <w:rPr>
                <w:rFonts w:ascii="Arial" w:eastAsia="Arial" w:hAnsi="Arial" w:cs="Arial"/>
                <w:b/>
                <w:bCs/>
                <w:sz w:val="24"/>
                <w:szCs w:val="24"/>
              </w:rPr>
              <w:t>Bank Reconciliation Report (30/06/24):</w:t>
            </w:r>
          </w:p>
          <w:p w14:paraId="33E3C43A" w14:textId="77777777" w:rsidR="00590D70" w:rsidRPr="00FB0ABE" w:rsidRDefault="00590D70" w:rsidP="00590D70">
            <w:pPr>
              <w:rPr>
                <w:rFonts w:ascii="Calibri" w:eastAsia="Calibri" w:hAnsi="Calibri" w:cs="Calibri"/>
                <w:b/>
                <w:bCs/>
                <w:sz w:val="22"/>
                <w:szCs w:val="22"/>
              </w:rPr>
            </w:pPr>
          </w:p>
          <w:p w14:paraId="43EBAAAE" w14:textId="77777777" w:rsidR="00590D70" w:rsidRDefault="00590D70" w:rsidP="00590D70">
            <w:pPr>
              <w:ind w:left="360"/>
              <w:rPr>
                <w:rFonts w:ascii="Arial" w:eastAsia="Arial" w:hAnsi="Arial" w:cs="Arial"/>
                <w:sz w:val="24"/>
                <w:szCs w:val="24"/>
              </w:rPr>
            </w:pPr>
            <w:r w:rsidRPr="004E5F4F">
              <w:rPr>
                <w:rFonts w:ascii="Arial" w:eastAsia="Arial" w:hAnsi="Arial" w:cs="Arial"/>
                <w:sz w:val="24"/>
                <w:szCs w:val="24"/>
              </w:rPr>
              <w:t xml:space="preserve">The bank reconciliation for June was presented and approved. </w:t>
            </w:r>
          </w:p>
          <w:p w14:paraId="42FFA53C" w14:textId="77777777" w:rsidR="00590D70" w:rsidRPr="004E5F4F" w:rsidRDefault="00590D70" w:rsidP="00590D70">
            <w:pPr>
              <w:ind w:left="360"/>
              <w:rPr>
                <w:rFonts w:ascii="Calibri" w:eastAsia="Calibri" w:hAnsi="Calibri" w:cs="Calibri"/>
                <w:sz w:val="22"/>
                <w:szCs w:val="22"/>
              </w:rPr>
            </w:pPr>
            <w:r w:rsidRPr="004E5F4F">
              <w:rPr>
                <w:rFonts w:ascii="Arial" w:eastAsia="Arial" w:hAnsi="Arial" w:cs="Arial"/>
                <w:sz w:val="24"/>
                <w:szCs w:val="24"/>
              </w:rPr>
              <w:t>Bank Account Balance (30/06/24) report at meeting is £9,412.09. Payments made:</w:t>
            </w:r>
          </w:p>
          <w:p w14:paraId="6472C856"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ICO                           £35.00</w:t>
            </w:r>
          </w:p>
          <w:p w14:paraId="227C6768"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Property Searches £12.00</w:t>
            </w:r>
          </w:p>
          <w:p w14:paraId="1997C44B"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Audit Fees               £185.00</w:t>
            </w:r>
          </w:p>
          <w:p w14:paraId="6E523DF8"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Gemini Printing      £184.80</w:t>
            </w:r>
          </w:p>
          <w:p w14:paraId="6420534B"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Total                         £416.80</w:t>
            </w:r>
          </w:p>
          <w:p w14:paraId="47285C5B" w14:textId="77777777" w:rsidR="00590D70" w:rsidRDefault="00590D70" w:rsidP="00590D70">
            <w:pPr>
              <w:pStyle w:val="ListParagraph"/>
              <w:numPr>
                <w:ilvl w:val="0"/>
                <w:numId w:val="15"/>
              </w:numPr>
              <w:rPr>
                <w:rFonts w:ascii="Calibri" w:eastAsia="Calibri" w:hAnsi="Calibri" w:cs="Calibri"/>
                <w:sz w:val="22"/>
                <w:szCs w:val="22"/>
              </w:rPr>
            </w:pPr>
            <w:r>
              <w:rPr>
                <w:rFonts w:ascii="Calibri" w:eastAsia="Calibri" w:hAnsi="Calibri" w:cs="Calibri"/>
                <w:sz w:val="22"/>
                <w:szCs w:val="22"/>
              </w:rPr>
              <w:t>St Johns Ambulance cheque £50 not presented to date.</w:t>
            </w:r>
          </w:p>
          <w:p w14:paraId="726BEF6A" w14:textId="77777777" w:rsidR="00590D70" w:rsidRPr="00FB0ABE" w:rsidRDefault="00590D70" w:rsidP="00590D70">
            <w:pPr>
              <w:rPr>
                <w:rFonts w:ascii="Calibri" w:eastAsia="Calibri" w:hAnsi="Calibri" w:cs="Calibri"/>
                <w:sz w:val="22"/>
                <w:szCs w:val="22"/>
              </w:rPr>
            </w:pPr>
          </w:p>
          <w:p w14:paraId="31CCA5FA" w14:textId="7BECA88E" w:rsidR="00590D70" w:rsidRPr="001E4503" w:rsidRDefault="00337FC3" w:rsidP="001E4503">
            <w:pPr>
              <w:rPr>
                <w:rFonts w:ascii="Calibri" w:eastAsia="Calibri" w:hAnsi="Calibri" w:cs="Calibri"/>
                <w:sz w:val="22"/>
                <w:szCs w:val="22"/>
              </w:rPr>
            </w:pPr>
            <w:r>
              <w:rPr>
                <w:rFonts w:ascii="Arial" w:eastAsia="Arial" w:hAnsi="Arial" w:cs="Arial"/>
                <w:b/>
                <w:bCs/>
                <w:sz w:val="24"/>
                <w:szCs w:val="24"/>
              </w:rPr>
              <w:t>d.</w:t>
            </w:r>
            <w:r w:rsidRPr="001E4503">
              <w:rPr>
                <w:rFonts w:ascii="Arial" w:eastAsia="Arial" w:hAnsi="Arial" w:cs="Arial"/>
                <w:b/>
                <w:bCs/>
                <w:sz w:val="24"/>
                <w:szCs w:val="24"/>
              </w:rPr>
              <w:t xml:space="preserve"> Payments</w:t>
            </w:r>
            <w:r w:rsidR="00590D70" w:rsidRPr="001E4503">
              <w:rPr>
                <w:rFonts w:ascii="Arial" w:eastAsia="Arial" w:hAnsi="Arial" w:cs="Arial"/>
                <w:b/>
                <w:bCs/>
                <w:sz w:val="24"/>
                <w:szCs w:val="24"/>
              </w:rPr>
              <w:t xml:space="preserve"> Authorised and Agreed by Council:</w:t>
            </w:r>
            <w:r w:rsidR="005F58CC" w:rsidRPr="001E4503">
              <w:rPr>
                <w:rFonts w:ascii="Arial" w:eastAsia="Arial" w:hAnsi="Arial" w:cs="Arial"/>
                <w:b/>
                <w:bCs/>
                <w:sz w:val="24"/>
                <w:szCs w:val="24"/>
              </w:rPr>
              <w:t xml:space="preserve"> </w:t>
            </w:r>
            <w:r w:rsidR="005F58CC" w:rsidRPr="001E4503">
              <w:rPr>
                <w:rFonts w:ascii="Arial" w:eastAsia="Arial" w:hAnsi="Arial" w:cs="Arial"/>
                <w:sz w:val="24"/>
                <w:szCs w:val="24"/>
              </w:rPr>
              <w:t>The Council have agreed the following payments:</w:t>
            </w:r>
          </w:p>
          <w:p w14:paraId="13083407" w14:textId="77777777" w:rsidR="00590D70" w:rsidRDefault="00590D70" w:rsidP="00590D70">
            <w:pPr>
              <w:rPr>
                <w:rFonts w:ascii="Calibri" w:eastAsia="Calibri" w:hAnsi="Calibri" w:cs="Calibri"/>
                <w:b/>
                <w:bCs/>
                <w:sz w:val="22"/>
                <w:szCs w:val="22"/>
              </w:rPr>
            </w:pPr>
            <w:r>
              <w:rPr>
                <w:rFonts w:ascii="Calibri" w:eastAsia="Calibri" w:hAnsi="Calibri" w:cs="Calibri"/>
                <w:b/>
                <w:bCs/>
                <w:sz w:val="22"/>
                <w:szCs w:val="22"/>
              </w:rPr>
              <w:t xml:space="preserve"> </w:t>
            </w:r>
          </w:p>
          <w:p w14:paraId="43D19777" w14:textId="77777777" w:rsidR="00590D70" w:rsidRPr="002D59AC" w:rsidRDefault="00590D70" w:rsidP="00590D70">
            <w:pPr>
              <w:ind w:left="360"/>
              <w:rPr>
                <w:rFonts w:ascii="Arial" w:hAnsi="Arial" w:cs="Arial"/>
                <w:sz w:val="24"/>
                <w:szCs w:val="24"/>
              </w:rPr>
            </w:pPr>
          </w:p>
          <w:p w14:paraId="5AAC86FF" w14:textId="748E7920" w:rsidR="00590D70" w:rsidRDefault="005F58CC" w:rsidP="00590D70">
            <w:pPr>
              <w:pStyle w:val="ListParagraph"/>
              <w:numPr>
                <w:ilvl w:val="0"/>
                <w:numId w:val="8"/>
              </w:numPr>
              <w:rPr>
                <w:rFonts w:ascii="Arial" w:hAnsi="Arial" w:cs="Arial"/>
                <w:sz w:val="24"/>
                <w:szCs w:val="24"/>
              </w:rPr>
            </w:pPr>
            <w:r>
              <w:rPr>
                <w:rFonts w:ascii="Arial" w:hAnsi="Arial" w:cs="Arial"/>
                <w:sz w:val="24"/>
                <w:szCs w:val="24"/>
              </w:rPr>
              <w:t xml:space="preserve">To </w:t>
            </w:r>
            <w:r w:rsidR="00590D70">
              <w:rPr>
                <w:rFonts w:ascii="Arial" w:hAnsi="Arial" w:cs="Arial"/>
                <w:sz w:val="24"/>
                <w:szCs w:val="24"/>
              </w:rPr>
              <w:t>the Clerk</w:t>
            </w:r>
            <w:r>
              <w:rPr>
                <w:rFonts w:ascii="Arial" w:hAnsi="Arial" w:cs="Arial"/>
                <w:sz w:val="24"/>
                <w:szCs w:val="24"/>
              </w:rPr>
              <w:t xml:space="preserve"> for</w:t>
            </w:r>
            <w:r w:rsidR="00590D70">
              <w:rPr>
                <w:rFonts w:ascii="Arial" w:hAnsi="Arial" w:cs="Arial"/>
                <w:sz w:val="24"/>
                <w:szCs w:val="24"/>
              </w:rPr>
              <w:t xml:space="preserve"> </w:t>
            </w:r>
            <w:r w:rsidR="00590D70" w:rsidRPr="00F1145C">
              <w:rPr>
                <w:rFonts w:ascii="Arial" w:hAnsi="Arial" w:cs="Arial"/>
                <w:sz w:val="24"/>
                <w:szCs w:val="24"/>
              </w:rPr>
              <w:t xml:space="preserve">office materials </w:t>
            </w:r>
            <w:r w:rsidR="00590D70">
              <w:rPr>
                <w:rFonts w:ascii="Arial" w:hAnsi="Arial" w:cs="Arial"/>
                <w:sz w:val="24"/>
                <w:szCs w:val="24"/>
              </w:rPr>
              <w:t xml:space="preserve">of £21.60 (stamps), £7.80 (paper/envelopes) and £8.95 (postage of Audit Papers) </w:t>
            </w:r>
            <w:r w:rsidR="00590D70" w:rsidRPr="00F1145C">
              <w:rPr>
                <w:rFonts w:ascii="Arial" w:hAnsi="Arial" w:cs="Arial"/>
                <w:sz w:val="24"/>
                <w:szCs w:val="24"/>
              </w:rPr>
              <w:t>and £</w:t>
            </w:r>
            <w:r w:rsidR="00590D70">
              <w:rPr>
                <w:rFonts w:ascii="Arial" w:hAnsi="Arial" w:cs="Arial"/>
                <w:sz w:val="24"/>
                <w:szCs w:val="24"/>
              </w:rPr>
              <w:t>57</w:t>
            </w:r>
            <w:r w:rsidR="00590D70" w:rsidRPr="00F1145C">
              <w:rPr>
                <w:rFonts w:ascii="Arial" w:hAnsi="Arial" w:cs="Arial"/>
                <w:sz w:val="24"/>
                <w:szCs w:val="24"/>
              </w:rPr>
              <w:t>.99 for Microsoft 365 software</w:t>
            </w:r>
            <w:r w:rsidR="00590D70">
              <w:rPr>
                <w:rFonts w:ascii="Arial" w:hAnsi="Arial" w:cs="Arial"/>
                <w:sz w:val="24"/>
                <w:szCs w:val="24"/>
              </w:rPr>
              <w:t>. Total £96.34</w:t>
            </w:r>
          </w:p>
          <w:p w14:paraId="27C3CB84" w14:textId="77777777" w:rsidR="00590D70" w:rsidRPr="00EC6195" w:rsidRDefault="00590D70" w:rsidP="00590D70">
            <w:pPr>
              <w:pStyle w:val="ListParagraph"/>
              <w:rPr>
                <w:rFonts w:ascii="Arial" w:hAnsi="Arial" w:cs="Arial"/>
                <w:sz w:val="24"/>
                <w:szCs w:val="24"/>
              </w:rPr>
            </w:pPr>
          </w:p>
          <w:p w14:paraId="1D63497E" w14:textId="3F2961C6" w:rsidR="00590D70" w:rsidRDefault="005F58CC" w:rsidP="00590D70">
            <w:pPr>
              <w:pStyle w:val="ListParagraph"/>
              <w:numPr>
                <w:ilvl w:val="0"/>
                <w:numId w:val="8"/>
              </w:numPr>
              <w:rPr>
                <w:rFonts w:ascii="Arial" w:hAnsi="Arial" w:cs="Arial"/>
                <w:sz w:val="24"/>
                <w:szCs w:val="24"/>
              </w:rPr>
            </w:pPr>
            <w:r>
              <w:rPr>
                <w:rFonts w:ascii="Arial" w:hAnsi="Arial" w:cs="Arial"/>
                <w:sz w:val="24"/>
                <w:szCs w:val="24"/>
              </w:rPr>
              <w:t>To Payroll a payment of £60, against an invoice provided for this sum.</w:t>
            </w:r>
          </w:p>
          <w:p w14:paraId="4F7DEDF9" w14:textId="77777777" w:rsidR="005F58CC" w:rsidRPr="005F58CC" w:rsidRDefault="005F58CC" w:rsidP="005F58CC">
            <w:pPr>
              <w:pStyle w:val="ListParagraph"/>
              <w:rPr>
                <w:rFonts w:ascii="Arial" w:hAnsi="Arial" w:cs="Arial"/>
                <w:sz w:val="24"/>
                <w:szCs w:val="24"/>
              </w:rPr>
            </w:pPr>
          </w:p>
          <w:p w14:paraId="56D89FF9" w14:textId="253210EB" w:rsidR="005F58CC" w:rsidRDefault="005F58CC" w:rsidP="00590D70">
            <w:pPr>
              <w:pStyle w:val="ListParagraph"/>
              <w:numPr>
                <w:ilvl w:val="0"/>
                <w:numId w:val="8"/>
              </w:numPr>
              <w:rPr>
                <w:rFonts w:ascii="Arial" w:hAnsi="Arial" w:cs="Arial"/>
                <w:sz w:val="24"/>
                <w:szCs w:val="24"/>
              </w:rPr>
            </w:pPr>
            <w:r>
              <w:rPr>
                <w:rFonts w:ascii="Arial" w:hAnsi="Arial" w:cs="Arial"/>
                <w:sz w:val="24"/>
                <w:szCs w:val="24"/>
              </w:rPr>
              <w:t>To the contractor (</w:t>
            </w:r>
            <w:r w:rsidR="00AB2AE2">
              <w:rPr>
                <w:rFonts w:ascii="Arial" w:hAnsi="Arial" w:cs="Arial"/>
                <w:sz w:val="24"/>
                <w:szCs w:val="24"/>
              </w:rPr>
              <w:t>Mr. Anstee) the sum of £3400 for felling and removal of trees identified as hazardous in the Old Ford Area woodland.</w:t>
            </w:r>
          </w:p>
          <w:p w14:paraId="14814B7C" w14:textId="77777777" w:rsidR="00590D70" w:rsidRPr="00BE20A7" w:rsidRDefault="00590D70" w:rsidP="00AB2AE2">
            <w:pPr>
              <w:rPr>
                <w:rFonts w:ascii="Arial" w:eastAsia="Arial" w:hAnsi="Arial" w:cs="Arial"/>
                <w:sz w:val="24"/>
                <w:szCs w:val="24"/>
              </w:rPr>
            </w:pPr>
          </w:p>
        </w:tc>
      </w:tr>
      <w:tr w:rsidR="00590D70" w:rsidRPr="008B5C2D" w14:paraId="6AD8587E" w14:textId="77777777" w:rsidTr="003F0926">
        <w:trPr>
          <w:trHeight w:val="1"/>
        </w:trPr>
        <w:tc>
          <w:tcPr>
            <w:tcW w:w="670" w:type="dxa"/>
            <w:shd w:val="clear" w:color="auto" w:fill="auto"/>
            <w:tcMar>
              <w:left w:w="114" w:type="dxa"/>
              <w:right w:w="114" w:type="dxa"/>
            </w:tcMar>
          </w:tcPr>
          <w:p w14:paraId="786F0872" w14:textId="603BD691" w:rsidR="00590D70" w:rsidRDefault="00590D70" w:rsidP="00590D70">
            <w:pPr>
              <w:spacing w:after="200"/>
              <w:rPr>
                <w:rFonts w:ascii="Arial" w:hAnsi="Arial" w:cs="Arial"/>
                <w:b/>
                <w:bCs/>
                <w:sz w:val="24"/>
                <w:szCs w:val="24"/>
              </w:rPr>
            </w:pPr>
            <w:r>
              <w:rPr>
                <w:rFonts w:ascii="Arial" w:hAnsi="Arial" w:cs="Arial"/>
                <w:b/>
                <w:bCs/>
                <w:sz w:val="24"/>
                <w:szCs w:val="24"/>
              </w:rPr>
              <w:lastRenderedPageBreak/>
              <w:t>11.</w:t>
            </w:r>
          </w:p>
        </w:tc>
        <w:tc>
          <w:tcPr>
            <w:tcW w:w="8232" w:type="dxa"/>
            <w:shd w:val="clear" w:color="auto" w:fill="auto"/>
            <w:tcMar>
              <w:left w:w="114" w:type="dxa"/>
              <w:right w:w="114" w:type="dxa"/>
            </w:tcMar>
          </w:tcPr>
          <w:p w14:paraId="70BADDA5" w14:textId="77777777" w:rsidR="00590D70" w:rsidRDefault="00590D70" w:rsidP="00590D70">
            <w:pPr>
              <w:rPr>
                <w:rFonts w:ascii="Arial" w:eastAsia="Arial" w:hAnsi="Arial" w:cs="Arial"/>
                <w:b/>
                <w:bCs/>
                <w:sz w:val="24"/>
                <w:szCs w:val="24"/>
              </w:rPr>
            </w:pPr>
            <w:r>
              <w:rPr>
                <w:rFonts w:ascii="Arial" w:eastAsia="Arial" w:hAnsi="Arial" w:cs="Arial"/>
                <w:b/>
                <w:bCs/>
                <w:sz w:val="24"/>
                <w:szCs w:val="24"/>
              </w:rPr>
              <w:t>Council Land Assets</w:t>
            </w:r>
          </w:p>
          <w:p w14:paraId="6BB97A65" w14:textId="77777777" w:rsidR="00590D70" w:rsidRDefault="00590D70" w:rsidP="00590D70">
            <w:pPr>
              <w:rPr>
                <w:rFonts w:ascii="Arial" w:eastAsia="Arial" w:hAnsi="Arial" w:cs="Arial"/>
                <w:b/>
                <w:bCs/>
                <w:sz w:val="24"/>
                <w:szCs w:val="24"/>
              </w:rPr>
            </w:pPr>
          </w:p>
          <w:p w14:paraId="34081624" w14:textId="35968A3B" w:rsidR="00AB2AE2" w:rsidRDefault="00AB2AE2" w:rsidP="00590D70">
            <w:pPr>
              <w:rPr>
                <w:rFonts w:ascii="Arial" w:eastAsia="Arial" w:hAnsi="Arial" w:cs="Arial"/>
                <w:sz w:val="24"/>
                <w:szCs w:val="24"/>
              </w:rPr>
            </w:pPr>
            <w:r>
              <w:rPr>
                <w:rFonts w:ascii="Arial" w:eastAsia="Arial" w:hAnsi="Arial" w:cs="Arial"/>
                <w:sz w:val="24"/>
                <w:szCs w:val="24"/>
              </w:rPr>
              <w:t>The Council currently have title deeds for Little Hill and the area of the Old Ford Project (including the woodland).</w:t>
            </w:r>
          </w:p>
          <w:p w14:paraId="16372EE8" w14:textId="77777777" w:rsidR="00FC0861" w:rsidRDefault="00FC0861" w:rsidP="00590D70">
            <w:pPr>
              <w:rPr>
                <w:rFonts w:ascii="Arial" w:eastAsia="Arial" w:hAnsi="Arial" w:cs="Arial"/>
                <w:sz w:val="24"/>
                <w:szCs w:val="24"/>
              </w:rPr>
            </w:pPr>
          </w:p>
          <w:p w14:paraId="5DEA7CD9" w14:textId="273B5B15" w:rsidR="00FC0861" w:rsidRDefault="00AB2AE2" w:rsidP="00590D70">
            <w:pPr>
              <w:rPr>
                <w:rFonts w:ascii="Arial" w:eastAsia="Arial" w:hAnsi="Arial" w:cs="Arial"/>
                <w:sz w:val="24"/>
                <w:szCs w:val="24"/>
              </w:rPr>
            </w:pPr>
            <w:r>
              <w:rPr>
                <w:rFonts w:ascii="Arial" w:eastAsia="Arial" w:hAnsi="Arial" w:cs="Arial"/>
                <w:sz w:val="24"/>
                <w:szCs w:val="24"/>
              </w:rPr>
              <w:t xml:space="preserve">The Council </w:t>
            </w:r>
            <w:r w:rsidR="00A94D2C">
              <w:rPr>
                <w:rFonts w:ascii="Arial" w:eastAsia="Arial" w:hAnsi="Arial" w:cs="Arial"/>
                <w:sz w:val="24"/>
                <w:szCs w:val="24"/>
              </w:rPr>
              <w:t xml:space="preserve">do not have title deeds for the Village Green, deeds were not granted due to a small administrative issue at the time of application. However, in recent documentation </w:t>
            </w:r>
            <w:r w:rsidR="001E4503">
              <w:rPr>
                <w:rFonts w:ascii="Arial" w:eastAsia="Arial" w:hAnsi="Arial" w:cs="Arial"/>
                <w:sz w:val="24"/>
                <w:szCs w:val="24"/>
              </w:rPr>
              <w:t>the</w:t>
            </w:r>
            <w:r w:rsidR="00A94D2C">
              <w:rPr>
                <w:rFonts w:ascii="Arial" w:eastAsia="Arial" w:hAnsi="Arial" w:cs="Arial"/>
                <w:sz w:val="24"/>
                <w:szCs w:val="24"/>
              </w:rPr>
              <w:t xml:space="preserve"> </w:t>
            </w:r>
            <w:proofErr w:type="spellStart"/>
            <w:r w:rsidR="00A94D2C">
              <w:rPr>
                <w:rFonts w:ascii="Arial" w:eastAsia="Arial" w:hAnsi="Arial" w:cs="Arial"/>
                <w:sz w:val="24"/>
                <w:szCs w:val="24"/>
              </w:rPr>
              <w:t>VoGC</w:t>
            </w:r>
            <w:proofErr w:type="spellEnd"/>
            <w:r w:rsidR="00A94D2C">
              <w:rPr>
                <w:rFonts w:ascii="Arial" w:eastAsia="Arial" w:hAnsi="Arial" w:cs="Arial"/>
                <w:sz w:val="24"/>
                <w:szCs w:val="24"/>
              </w:rPr>
              <w:t xml:space="preserve"> have recognised ownership by CCC e.g. the erection of the Memorial</w:t>
            </w:r>
            <w:r w:rsidR="00FC0861">
              <w:rPr>
                <w:rFonts w:ascii="Arial" w:eastAsia="Arial" w:hAnsi="Arial" w:cs="Arial"/>
                <w:sz w:val="24"/>
                <w:szCs w:val="24"/>
              </w:rPr>
              <w:t xml:space="preserve"> on the Village Green</w:t>
            </w:r>
            <w:r w:rsidR="00A94D2C">
              <w:rPr>
                <w:rFonts w:ascii="Arial" w:eastAsia="Arial" w:hAnsi="Arial" w:cs="Arial"/>
                <w:sz w:val="24"/>
                <w:szCs w:val="24"/>
              </w:rPr>
              <w:t>.</w:t>
            </w:r>
          </w:p>
          <w:p w14:paraId="20BF7582" w14:textId="2AB431E2" w:rsidR="00A94D2C" w:rsidRDefault="00A94D2C" w:rsidP="00590D70">
            <w:pPr>
              <w:rPr>
                <w:rFonts w:ascii="Arial" w:eastAsia="Arial" w:hAnsi="Arial" w:cs="Arial"/>
                <w:sz w:val="24"/>
                <w:szCs w:val="24"/>
              </w:rPr>
            </w:pPr>
            <w:r>
              <w:rPr>
                <w:rFonts w:ascii="Arial" w:eastAsia="Arial" w:hAnsi="Arial" w:cs="Arial"/>
                <w:sz w:val="24"/>
                <w:szCs w:val="24"/>
              </w:rPr>
              <w:t xml:space="preserve"> </w:t>
            </w:r>
          </w:p>
          <w:p w14:paraId="55984A04" w14:textId="2A6D99E7" w:rsidR="00AB2AE2" w:rsidRPr="00AB2AE2" w:rsidRDefault="001E4503"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B.Morris</w:t>
            </w:r>
            <w:proofErr w:type="spellEnd"/>
            <w:proofErr w:type="gramEnd"/>
            <w:r>
              <w:rPr>
                <w:rFonts w:ascii="Arial" w:eastAsia="Arial" w:hAnsi="Arial" w:cs="Arial"/>
                <w:sz w:val="24"/>
                <w:szCs w:val="24"/>
              </w:rPr>
              <w:t xml:space="preserve"> will undertake a search in </w:t>
            </w:r>
            <w:r w:rsidR="00A94D2C">
              <w:rPr>
                <w:rFonts w:ascii="Arial" w:eastAsia="Arial" w:hAnsi="Arial" w:cs="Arial"/>
                <w:sz w:val="24"/>
                <w:szCs w:val="24"/>
              </w:rPr>
              <w:t>land registry</w:t>
            </w:r>
            <w:r w:rsidR="00FC0861">
              <w:rPr>
                <w:rFonts w:ascii="Arial" w:eastAsia="Arial" w:hAnsi="Arial" w:cs="Arial"/>
                <w:sz w:val="24"/>
                <w:szCs w:val="24"/>
              </w:rPr>
              <w:t xml:space="preserve"> for ownership of the Village Green</w:t>
            </w:r>
            <w:r>
              <w:rPr>
                <w:rFonts w:ascii="Arial" w:eastAsia="Arial" w:hAnsi="Arial" w:cs="Arial"/>
                <w:sz w:val="24"/>
                <w:szCs w:val="24"/>
              </w:rPr>
              <w:t xml:space="preserve">, a </w:t>
            </w:r>
            <w:r w:rsidR="00A94D2C">
              <w:rPr>
                <w:rFonts w:ascii="Arial" w:eastAsia="Arial" w:hAnsi="Arial" w:cs="Arial"/>
                <w:sz w:val="24"/>
                <w:szCs w:val="24"/>
              </w:rPr>
              <w:t xml:space="preserve">report will be provided to the Council in September meeting. </w:t>
            </w:r>
            <w:proofErr w:type="gramStart"/>
            <w:r w:rsidR="00A94D2C">
              <w:rPr>
                <w:rFonts w:ascii="Arial" w:eastAsia="Arial" w:hAnsi="Arial" w:cs="Arial"/>
                <w:sz w:val="24"/>
                <w:szCs w:val="24"/>
              </w:rPr>
              <w:t>Subsequent to</w:t>
            </w:r>
            <w:proofErr w:type="gramEnd"/>
            <w:r w:rsidR="00A94D2C">
              <w:rPr>
                <w:rFonts w:ascii="Arial" w:eastAsia="Arial" w:hAnsi="Arial" w:cs="Arial"/>
                <w:sz w:val="24"/>
                <w:szCs w:val="24"/>
              </w:rPr>
              <w:t xml:space="preserve"> the report a title application </w:t>
            </w:r>
            <w:r>
              <w:rPr>
                <w:rFonts w:ascii="Arial" w:eastAsia="Arial" w:hAnsi="Arial" w:cs="Arial"/>
                <w:sz w:val="24"/>
                <w:szCs w:val="24"/>
              </w:rPr>
              <w:t>may</w:t>
            </w:r>
            <w:r w:rsidR="00A94D2C">
              <w:rPr>
                <w:rFonts w:ascii="Arial" w:eastAsia="Arial" w:hAnsi="Arial" w:cs="Arial"/>
                <w:sz w:val="24"/>
                <w:szCs w:val="24"/>
              </w:rPr>
              <w:t xml:space="preserve"> be made to secure the title deeds.  </w:t>
            </w:r>
          </w:p>
          <w:p w14:paraId="56A3F419" w14:textId="7A5366AC" w:rsidR="00590D70" w:rsidRDefault="00590D70" w:rsidP="00590D70">
            <w:pPr>
              <w:rPr>
                <w:rFonts w:ascii="Arial" w:eastAsia="Arial" w:hAnsi="Arial" w:cs="Arial"/>
                <w:b/>
                <w:bCs/>
                <w:sz w:val="24"/>
                <w:szCs w:val="24"/>
              </w:rPr>
            </w:pPr>
          </w:p>
        </w:tc>
      </w:tr>
      <w:tr w:rsidR="00590D70" w:rsidRPr="008B5C2D" w14:paraId="7F15C94D" w14:textId="77777777" w:rsidTr="003F0926">
        <w:trPr>
          <w:trHeight w:val="1"/>
        </w:trPr>
        <w:tc>
          <w:tcPr>
            <w:tcW w:w="670" w:type="dxa"/>
            <w:shd w:val="clear" w:color="auto" w:fill="auto"/>
            <w:tcMar>
              <w:left w:w="114" w:type="dxa"/>
              <w:right w:w="114" w:type="dxa"/>
            </w:tcMar>
          </w:tcPr>
          <w:p w14:paraId="06C4C732" w14:textId="79C071D3" w:rsidR="00590D70" w:rsidRDefault="00590D70" w:rsidP="00590D70">
            <w:pPr>
              <w:spacing w:after="200"/>
              <w:rPr>
                <w:rFonts w:ascii="Arial" w:hAnsi="Arial" w:cs="Arial"/>
                <w:b/>
                <w:bCs/>
                <w:sz w:val="24"/>
                <w:szCs w:val="24"/>
              </w:rPr>
            </w:pPr>
            <w:r>
              <w:rPr>
                <w:rFonts w:ascii="Arial" w:hAnsi="Arial" w:cs="Arial"/>
                <w:b/>
                <w:bCs/>
                <w:sz w:val="24"/>
                <w:szCs w:val="24"/>
              </w:rPr>
              <w:lastRenderedPageBreak/>
              <w:t>12.</w:t>
            </w:r>
          </w:p>
        </w:tc>
        <w:tc>
          <w:tcPr>
            <w:tcW w:w="8232" w:type="dxa"/>
            <w:shd w:val="clear" w:color="auto" w:fill="auto"/>
            <w:tcMar>
              <w:left w:w="114" w:type="dxa"/>
              <w:right w:w="114" w:type="dxa"/>
            </w:tcMar>
          </w:tcPr>
          <w:p w14:paraId="5FA7C67C" w14:textId="77777777" w:rsidR="00590D70" w:rsidRDefault="00590D70" w:rsidP="00590D70">
            <w:pPr>
              <w:rPr>
                <w:rFonts w:ascii="Arial" w:eastAsia="Arial" w:hAnsi="Arial" w:cs="Arial"/>
                <w:b/>
                <w:bCs/>
                <w:sz w:val="24"/>
                <w:szCs w:val="24"/>
              </w:rPr>
            </w:pPr>
            <w:r>
              <w:rPr>
                <w:rFonts w:ascii="Arial" w:eastAsia="Arial" w:hAnsi="Arial" w:cs="Arial"/>
                <w:b/>
                <w:bCs/>
                <w:sz w:val="24"/>
                <w:szCs w:val="24"/>
              </w:rPr>
              <w:t xml:space="preserve">Annual Report (Cllr’s </w:t>
            </w:r>
            <w:proofErr w:type="spellStart"/>
            <w:proofErr w:type="gramStart"/>
            <w:r>
              <w:rPr>
                <w:rFonts w:ascii="Arial" w:eastAsia="Arial" w:hAnsi="Arial" w:cs="Arial"/>
                <w:b/>
                <w:bCs/>
                <w:sz w:val="24"/>
                <w:szCs w:val="24"/>
              </w:rPr>
              <w:t>E.Lewis</w:t>
            </w:r>
            <w:proofErr w:type="spellEnd"/>
            <w:proofErr w:type="gramEnd"/>
            <w:r>
              <w:rPr>
                <w:rFonts w:ascii="Arial" w:eastAsia="Arial" w:hAnsi="Arial" w:cs="Arial"/>
                <w:b/>
                <w:bCs/>
                <w:sz w:val="24"/>
                <w:szCs w:val="24"/>
              </w:rPr>
              <w:t xml:space="preserve">. </w:t>
            </w:r>
            <w:proofErr w:type="spellStart"/>
            <w:proofErr w:type="gramStart"/>
            <w:r>
              <w:rPr>
                <w:rFonts w:ascii="Arial" w:eastAsia="Arial" w:hAnsi="Arial" w:cs="Arial"/>
                <w:b/>
                <w:bCs/>
                <w:sz w:val="24"/>
                <w:szCs w:val="24"/>
              </w:rPr>
              <w:t>H.Thomas</w:t>
            </w:r>
            <w:proofErr w:type="spellEnd"/>
            <w:proofErr w:type="gramEnd"/>
            <w:r>
              <w:rPr>
                <w:rFonts w:ascii="Arial" w:eastAsia="Arial" w:hAnsi="Arial" w:cs="Arial"/>
                <w:b/>
                <w:bCs/>
                <w:sz w:val="24"/>
                <w:szCs w:val="24"/>
              </w:rPr>
              <w:t>)</w:t>
            </w:r>
          </w:p>
          <w:p w14:paraId="5396ADF6" w14:textId="77777777" w:rsidR="00590D70" w:rsidRDefault="00590D70" w:rsidP="00590D70">
            <w:pPr>
              <w:rPr>
                <w:rFonts w:ascii="Arial" w:eastAsia="Arial" w:hAnsi="Arial" w:cs="Arial"/>
                <w:b/>
                <w:bCs/>
                <w:sz w:val="24"/>
                <w:szCs w:val="24"/>
              </w:rPr>
            </w:pPr>
          </w:p>
          <w:p w14:paraId="146CB400" w14:textId="2F260EFE" w:rsidR="00FC0861" w:rsidRPr="00FC0861" w:rsidRDefault="00FC0861" w:rsidP="00590D70">
            <w:pPr>
              <w:rPr>
                <w:rFonts w:ascii="Arial" w:eastAsia="Arial" w:hAnsi="Arial" w:cs="Arial"/>
                <w:sz w:val="24"/>
                <w:szCs w:val="24"/>
              </w:rPr>
            </w:pPr>
            <w:r w:rsidRPr="00FC0861">
              <w:rPr>
                <w:rFonts w:ascii="Arial" w:eastAsia="Arial" w:hAnsi="Arial" w:cs="Arial"/>
                <w:sz w:val="24"/>
                <w:szCs w:val="24"/>
              </w:rPr>
              <w:t xml:space="preserve">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reported that there is a draft version of the report and this has now been circulated to members</w:t>
            </w:r>
            <w:r w:rsidR="001E4503">
              <w:rPr>
                <w:rFonts w:ascii="Arial" w:eastAsia="Arial" w:hAnsi="Arial" w:cs="Arial"/>
                <w:sz w:val="24"/>
                <w:szCs w:val="24"/>
              </w:rPr>
              <w:t>, he</w:t>
            </w:r>
            <w:r>
              <w:rPr>
                <w:rFonts w:ascii="Arial" w:eastAsia="Arial" w:hAnsi="Arial" w:cs="Arial"/>
                <w:sz w:val="24"/>
                <w:szCs w:val="24"/>
              </w:rPr>
              <w:t xml:space="preserve"> thanked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for his help with the foreword</w:t>
            </w:r>
            <w:r w:rsidR="001E4503">
              <w:rPr>
                <w:rFonts w:ascii="Arial" w:eastAsia="Arial" w:hAnsi="Arial" w:cs="Arial"/>
                <w:sz w:val="24"/>
                <w:szCs w:val="24"/>
              </w:rPr>
              <w:t xml:space="preserve">. </w:t>
            </w:r>
            <w:r>
              <w:rPr>
                <w:rFonts w:ascii="Arial" w:eastAsia="Arial" w:hAnsi="Arial" w:cs="Arial"/>
                <w:sz w:val="24"/>
                <w:szCs w:val="24"/>
              </w:rPr>
              <w:t xml:space="preserve"> </w:t>
            </w:r>
            <w:r w:rsidR="001E4503">
              <w:rPr>
                <w:rFonts w:ascii="Arial" w:eastAsia="Arial" w:hAnsi="Arial" w:cs="Arial"/>
                <w:sz w:val="24"/>
                <w:szCs w:val="24"/>
              </w:rPr>
              <w:t xml:space="preserve">The </w:t>
            </w:r>
            <w:r>
              <w:rPr>
                <w:rFonts w:ascii="Arial" w:eastAsia="Arial" w:hAnsi="Arial" w:cs="Arial"/>
                <w:sz w:val="24"/>
                <w:szCs w:val="24"/>
              </w:rPr>
              <w:t>style of the previous Annual Report</w:t>
            </w:r>
            <w:r w:rsidR="00C63F56">
              <w:rPr>
                <w:rFonts w:ascii="Arial" w:eastAsia="Arial" w:hAnsi="Arial" w:cs="Arial"/>
                <w:sz w:val="24"/>
                <w:szCs w:val="24"/>
              </w:rPr>
              <w:t xml:space="preserve"> has been </w:t>
            </w:r>
            <w:r w:rsidR="00337FC3">
              <w:rPr>
                <w:rFonts w:ascii="Arial" w:eastAsia="Arial" w:hAnsi="Arial" w:cs="Arial"/>
                <w:sz w:val="24"/>
                <w:szCs w:val="24"/>
              </w:rPr>
              <w:t>followed, including</w:t>
            </w:r>
            <w:r>
              <w:rPr>
                <w:rFonts w:ascii="Arial" w:eastAsia="Arial" w:hAnsi="Arial" w:cs="Arial"/>
                <w:sz w:val="24"/>
                <w:szCs w:val="24"/>
              </w:rPr>
              <w:t xml:space="preserve"> project reports and financial data. Some financial information is required to complete the document. </w:t>
            </w:r>
          </w:p>
          <w:p w14:paraId="461A6EB4" w14:textId="1CBAE560" w:rsidR="00590D70" w:rsidRDefault="00590D70" w:rsidP="00590D70">
            <w:pPr>
              <w:rPr>
                <w:rFonts w:ascii="Arial" w:eastAsia="Arial" w:hAnsi="Arial" w:cs="Arial"/>
                <w:b/>
                <w:bCs/>
                <w:sz w:val="24"/>
                <w:szCs w:val="24"/>
              </w:rPr>
            </w:pPr>
          </w:p>
        </w:tc>
      </w:tr>
      <w:tr w:rsidR="00590D70" w:rsidRPr="008B5C2D" w14:paraId="017EDA1F" w14:textId="77777777" w:rsidTr="003F0926">
        <w:trPr>
          <w:trHeight w:val="1"/>
        </w:trPr>
        <w:tc>
          <w:tcPr>
            <w:tcW w:w="670" w:type="dxa"/>
            <w:shd w:val="clear" w:color="auto" w:fill="auto"/>
            <w:tcMar>
              <w:left w:w="114" w:type="dxa"/>
              <w:right w:w="114" w:type="dxa"/>
            </w:tcMar>
          </w:tcPr>
          <w:p w14:paraId="52417662" w14:textId="57CA9CAE" w:rsidR="00590D70" w:rsidRDefault="00590D70" w:rsidP="00590D70">
            <w:pPr>
              <w:spacing w:after="200"/>
              <w:rPr>
                <w:rFonts w:ascii="Arial" w:hAnsi="Arial" w:cs="Arial"/>
                <w:b/>
                <w:bCs/>
                <w:sz w:val="24"/>
                <w:szCs w:val="24"/>
              </w:rPr>
            </w:pPr>
            <w:r>
              <w:rPr>
                <w:rFonts w:ascii="Arial" w:hAnsi="Arial" w:cs="Arial"/>
                <w:b/>
                <w:bCs/>
                <w:sz w:val="24"/>
                <w:szCs w:val="24"/>
              </w:rPr>
              <w:t>13.</w:t>
            </w:r>
          </w:p>
        </w:tc>
        <w:tc>
          <w:tcPr>
            <w:tcW w:w="8232" w:type="dxa"/>
            <w:shd w:val="clear" w:color="auto" w:fill="auto"/>
            <w:tcMar>
              <w:left w:w="114" w:type="dxa"/>
              <w:right w:w="114" w:type="dxa"/>
            </w:tcMar>
          </w:tcPr>
          <w:p w14:paraId="6E79CCD1" w14:textId="77777777" w:rsidR="00590D70" w:rsidRDefault="00590D70" w:rsidP="00590D70">
            <w:pPr>
              <w:rPr>
                <w:rFonts w:ascii="Arial" w:eastAsia="Arial" w:hAnsi="Arial" w:cs="Arial"/>
                <w:b/>
                <w:bCs/>
                <w:sz w:val="24"/>
                <w:szCs w:val="24"/>
              </w:rPr>
            </w:pPr>
            <w:r>
              <w:rPr>
                <w:rFonts w:ascii="Arial" w:eastAsia="Arial" w:hAnsi="Arial" w:cs="Arial"/>
                <w:b/>
                <w:bCs/>
                <w:sz w:val="24"/>
                <w:szCs w:val="24"/>
              </w:rPr>
              <w:t>Finalise Council Policies Review</w:t>
            </w:r>
          </w:p>
          <w:p w14:paraId="67F72360" w14:textId="77777777" w:rsidR="00590D70" w:rsidRDefault="00590D70" w:rsidP="00590D70">
            <w:pPr>
              <w:rPr>
                <w:rFonts w:ascii="Arial" w:eastAsia="Arial" w:hAnsi="Arial" w:cs="Arial"/>
                <w:b/>
                <w:bCs/>
                <w:sz w:val="24"/>
                <w:szCs w:val="24"/>
              </w:rPr>
            </w:pPr>
          </w:p>
          <w:p w14:paraId="5A3E0463" w14:textId="67BECF40"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All</w:t>
            </w:r>
            <w:r w:rsidRPr="00337FC3">
              <w:rPr>
                <w:rFonts w:ascii="Arial" w:eastAsia="Arial" w:hAnsi="Arial" w:cs="Arial"/>
                <w:b/>
                <w:bCs/>
                <w:sz w:val="24"/>
                <w:szCs w:val="24"/>
              </w:rPr>
              <w:t xml:space="preserve"> </w:t>
            </w:r>
            <w:r w:rsidRPr="00337FC3">
              <w:rPr>
                <w:rFonts w:ascii="Arial" w:eastAsia="Arial" w:hAnsi="Arial" w:cs="Arial"/>
                <w:sz w:val="24"/>
                <w:szCs w:val="24"/>
              </w:rPr>
              <w:t>Community Council current policies were reviewed and discussed. It was agreed that the necessary changes would be made to reflect up dated regulations and Community Council working practices. This proposal was made by Councillor Carl Hadley, seconded by Councillor Brian Morris and unanimously accepted.</w:t>
            </w:r>
          </w:p>
          <w:p w14:paraId="183B2993"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The policies in question relate to</w:t>
            </w:r>
          </w:p>
          <w:p w14:paraId="30B6BD8D" w14:textId="77777777" w:rsidR="00337FC3" w:rsidRPr="00337FC3" w:rsidRDefault="00337FC3" w:rsidP="00337FC3">
            <w:pPr>
              <w:rPr>
                <w:rFonts w:ascii="Arial" w:eastAsia="Arial" w:hAnsi="Arial" w:cs="Arial"/>
                <w:sz w:val="24"/>
                <w:szCs w:val="24"/>
              </w:rPr>
            </w:pPr>
          </w:p>
          <w:p w14:paraId="6D929932"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Expenses</w:t>
            </w:r>
          </w:p>
          <w:p w14:paraId="2C0BFE3D"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The Welsh Language</w:t>
            </w:r>
          </w:p>
          <w:p w14:paraId="6325335D"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Social Media</w:t>
            </w:r>
          </w:p>
          <w:p w14:paraId="25306262"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Privacy</w:t>
            </w:r>
          </w:p>
          <w:p w14:paraId="4C3B1D25" w14:textId="77777777" w:rsidR="00337FC3" w:rsidRPr="00337FC3" w:rsidRDefault="00337FC3" w:rsidP="00337FC3">
            <w:pPr>
              <w:rPr>
                <w:rFonts w:ascii="Arial" w:eastAsia="Arial" w:hAnsi="Arial" w:cs="Arial"/>
                <w:sz w:val="24"/>
                <w:szCs w:val="24"/>
              </w:rPr>
            </w:pPr>
            <w:proofErr w:type="gramStart"/>
            <w:r w:rsidRPr="00337FC3">
              <w:rPr>
                <w:rFonts w:ascii="Arial" w:eastAsia="Arial" w:hAnsi="Arial" w:cs="Arial"/>
                <w:sz w:val="24"/>
                <w:szCs w:val="24"/>
              </w:rPr>
              <w:t>Bio-Diversity</w:t>
            </w:r>
            <w:proofErr w:type="gramEnd"/>
          </w:p>
          <w:p w14:paraId="12DA0297"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Training</w:t>
            </w:r>
          </w:p>
          <w:p w14:paraId="50A20EC8"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Equality</w:t>
            </w:r>
          </w:p>
          <w:p w14:paraId="741DE3C6"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Information and Data Protection</w:t>
            </w:r>
          </w:p>
          <w:p w14:paraId="39B809F5"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Privacy Notice General Public</w:t>
            </w:r>
          </w:p>
          <w:p w14:paraId="6462CC8D"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Public Questions</w:t>
            </w:r>
          </w:p>
          <w:p w14:paraId="3D4E212D" w14:textId="77777777" w:rsidR="00337FC3" w:rsidRPr="00337FC3" w:rsidRDefault="00337FC3" w:rsidP="00337FC3">
            <w:pPr>
              <w:rPr>
                <w:rFonts w:ascii="Arial" w:eastAsia="Arial" w:hAnsi="Arial" w:cs="Arial"/>
                <w:sz w:val="24"/>
                <w:szCs w:val="24"/>
              </w:rPr>
            </w:pPr>
            <w:r w:rsidRPr="00337FC3">
              <w:rPr>
                <w:rFonts w:ascii="Arial" w:eastAsia="Arial" w:hAnsi="Arial" w:cs="Arial"/>
                <w:sz w:val="24"/>
                <w:szCs w:val="24"/>
              </w:rPr>
              <w:t>Standing Orders</w:t>
            </w:r>
          </w:p>
          <w:p w14:paraId="76C7D50C" w14:textId="795BA106" w:rsidR="00590D70" w:rsidRPr="00337FC3" w:rsidRDefault="00337FC3" w:rsidP="00337FC3">
            <w:pPr>
              <w:rPr>
                <w:rFonts w:ascii="Arial" w:eastAsia="Arial" w:hAnsi="Arial" w:cs="Arial"/>
                <w:sz w:val="24"/>
                <w:szCs w:val="24"/>
              </w:rPr>
            </w:pPr>
            <w:r w:rsidRPr="00337FC3">
              <w:rPr>
                <w:rFonts w:ascii="Arial" w:eastAsia="Arial" w:hAnsi="Arial" w:cs="Arial"/>
                <w:sz w:val="24"/>
                <w:szCs w:val="24"/>
              </w:rPr>
              <w:t>Financial Regulations</w:t>
            </w:r>
          </w:p>
          <w:p w14:paraId="34677EF9" w14:textId="75238ADA" w:rsidR="00590D70" w:rsidRDefault="00590D70" w:rsidP="00590D70">
            <w:pPr>
              <w:rPr>
                <w:rFonts w:ascii="Arial" w:eastAsia="Arial" w:hAnsi="Arial" w:cs="Arial"/>
                <w:b/>
                <w:bCs/>
                <w:sz w:val="24"/>
                <w:szCs w:val="24"/>
              </w:rPr>
            </w:pPr>
          </w:p>
        </w:tc>
      </w:tr>
      <w:tr w:rsidR="00590D70" w:rsidRPr="008B5C2D" w14:paraId="76E383C2" w14:textId="77777777" w:rsidTr="003F0926">
        <w:trPr>
          <w:trHeight w:val="1"/>
        </w:trPr>
        <w:tc>
          <w:tcPr>
            <w:tcW w:w="670" w:type="dxa"/>
            <w:shd w:val="clear" w:color="auto" w:fill="auto"/>
            <w:tcMar>
              <w:left w:w="114" w:type="dxa"/>
              <w:right w:w="114" w:type="dxa"/>
            </w:tcMar>
          </w:tcPr>
          <w:p w14:paraId="1F9D0E6C" w14:textId="1BBD61CD" w:rsidR="00590D70" w:rsidRDefault="00590D70" w:rsidP="00590D70">
            <w:pPr>
              <w:spacing w:after="200"/>
              <w:rPr>
                <w:rFonts w:ascii="Arial" w:hAnsi="Arial" w:cs="Arial"/>
                <w:b/>
                <w:bCs/>
                <w:sz w:val="24"/>
                <w:szCs w:val="24"/>
              </w:rPr>
            </w:pPr>
            <w:r>
              <w:rPr>
                <w:rFonts w:ascii="Arial" w:hAnsi="Arial" w:cs="Arial"/>
                <w:b/>
                <w:bCs/>
                <w:sz w:val="24"/>
                <w:szCs w:val="24"/>
              </w:rPr>
              <w:t>14.</w:t>
            </w:r>
          </w:p>
        </w:tc>
        <w:tc>
          <w:tcPr>
            <w:tcW w:w="8232" w:type="dxa"/>
            <w:shd w:val="clear" w:color="auto" w:fill="auto"/>
            <w:tcMar>
              <w:left w:w="114" w:type="dxa"/>
              <w:right w:w="114" w:type="dxa"/>
            </w:tcMar>
          </w:tcPr>
          <w:p w14:paraId="6E030B97" w14:textId="77777777" w:rsidR="00BC3F3D" w:rsidRDefault="00590D70" w:rsidP="00590D70">
            <w:pPr>
              <w:rPr>
                <w:rFonts w:ascii="Arial" w:eastAsia="Arial" w:hAnsi="Arial" w:cs="Arial"/>
                <w:sz w:val="24"/>
                <w:szCs w:val="24"/>
              </w:rPr>
            </w:pPr>
            <w:r>
              <w:rPr>
                <w:rFonts w:ascii="Arial" w:eastAsia="Arial" w:hAnsi="Arial" w:cs="Arial"/>
                <w:b/>
                <w:bCs/>
                <w:sz w:val="24"/>
                <w:szCs w:val="24"/>
              </w:rPr>
              <w:t>Clerk’s Report:</w:t>
            </w:r>
            <w:r w:rsidR="00FC0861">
              <w:rPr>
                <w:rFonts w:ascii="Arial" w:eastAsia="Arial" w:hAnsi="Arial" w:cs="Arial"/>
                <w:b/>
                <w:bCs/>
                <w:sz w:val="24"/>
                <w:szCs w:val="24"/>
              </w:rPr>
              <w:t xml:space="preserve"> </w:t>
            </w:r>
            <w:r w:rsidR="00FC0861">
              <w:rPr>
                <w:rFonts w:ascii="Arial" w:eastAsia="Arial" w:hAnsi="Arial" w:cs="Arial"/>
                <w:sz w:val="24"/>
                <w:szCs w:val="24"/>
              </w:rPr>
              <w:t>The Clerk reported</w:t>
            </w:r>
            <w:r w:rsidR="00BC3F3D">
              <w:rPr>
                <w:rFonts w:ascii="Arial" w:eastAsia="Arial" w:hAnsi="Arial" w:cs="Arial"/>
                <w:sz w:val="24"/>
                <w:szCs w:val="24"/>
              </w:rPr>
              <w:t>:</w:t>
            </w:r>
          </w:p>
          <w:p w14:paraId="124FD4E5" w14:textId="77777777" w:rsidR="00BC3F3D" w:rsidRDefault="00BC3F3D" w:rsidP="00590D70">
            <w:pPr>
              <w:rPr>
                <w:rFonts w:ascii="Arial" w:eastAsia="Arial" w:hAnsi="Arial" w:cs="Arial"/>
                <w:sz w:val="24"/>
                <w:szCs w:val="24"/>
              </w:rPr>
            </w:pPr>
          </w:p>
          <w:p w14:paraId="72A0F1FC" w14:textId="77777777" w:rsidR="00BC3F3D" w:rsidRDefault="00BC3F3D" w:rsidP="00590D70">
            <w:pPr>
              <w:rPr>
                <w:rFonts w:ascii="Arial" w:eastAsia="Arial" w:hAnsi="Arial" w:cs="Arial"/>
                <w:sz w:val="24"/>
                <w:szCs w:val="24"/>
              </w:rPr>
            </w:pPr>
            <w:r>
              <w:rPr>
                <w:rFonts w:ascii="Arial" w:eastAsia="Arial" w:hAnsi="Arial" w:cs="Arial"/>
                <w:sz w:val="24"/>
                <w:szCs w:val="24"/>
              </w:rPr>
              <w:t>T</w:t>
            </w:r>
            <w:r w:rsidR="00FC0861">
              <w:rPr>
                <w:rFonts w:ascii="Arial" w:eastAsia="Arial" w:hAnsi="Arial" w:cs="Arial"/>
                <w:sz w:val="24"/>
                <w:szCs w:val="24"/>
              </w:rPr>
              <w:t xml:space="preserve">hat </w:t>
            </w:r>
            <w:r w:rsidR="00590D70" w:rsidRPr="003A36A3">
              <w:rPr>
                <w:rFonts w:ascii="Arial" w:eastAsia="Arial" w:hAnsi="Arial" w:cs="Arial"/>
                <w:sz w:val="24"/>
                <w:szCs w:val="24"/>
              </w:rPr>
              <w:t xml:space="preserve">Microsoft 365 </w:t>
            </w:r>
            <w:r w:rsidR="00FC0861">
              <w:rPr>
                <w:rFonts w:ascii="Arial" w:eastAsia="Arial" w:hAnsi="Arial" w:cs="Arial"/>
                <w:sz w:val="24"/>
                <w:szCs w:val="24"/>
              </w:rPr>
              <w:t xml:space="preserve">had now been purchased </w:t>
            </w:r>
            <w:r w:rsidR="00590D70" w:rsidRPr="003A36A3">
              <w:rPr>
                <w:rFonts w:ascii="Arial" w:eastAsia="Arial" w:hAnsi="Arial" w:cs="Arial"/>
                <w:sz w:val="24"/>
                <w:szCs w:val="24"/>
              </w:rPr>
              <w:t>and installed</w:t>
            </w:r>
            <w:r w:rsidR="00FC0861">
              <w:rPr>
                <w:rFonts w:ascii="Arial" w:eastAsia="Arial" w:hAnsi="Arial" w:cs="Arial"/>
                <w:sz w:val="24"/>
                <w:szCs w:val="24"/>
              </w:rPr>
              <w:t xml:space="preserve"> on the Council </w:t>
            </w:r>
            <w:r w:rsidR="00590D70" w:rsidRPr="003A36A3">
              <w:rPr>
                <w:rFonts w:ascii="Arial" w:eastAsia="Arial" w:hAnsi="Arial" w:cs="Arial"/>
                <w:sz w:val="24"/>
                <w:szCs w:val="24"/>
              </w:rPr>
              <w:t>laptop.</w:t>
            </w:r>
            <w:r w:rsidR="00FC0861">
              <w:rPr>
                <w:rFonts w:ascii="Arial" w:eastAsia="Arial" w:hAnsi="Arial" w:cs="Arial"/>
                <w:sz w:val="24"/>
                <w:szCs w:val="24"/>
              </w:rPr>
              <w:t xml:space="preserve"> </w:t>
            </w:r>
          </w:p>
          <w:p w14:paraId="247B02A8" w14:textId="77777777" w:rsidR="00BC3F3D" w:rsidRDefault="00BC3F3D" w:rsidP="00590D70">
            <w:pPr>
              <w:rPr>
                <w:rFonts w:ascii="Arial" w:eastAsia="Arial" w:hAnsi="Arial" w:cs="Arial"/>
                <w:sz w:val="24"/>
                <w:szCs w:val="24"/>
              </w:rPr>
            </w:pPr>
          </w:p>
          <w:p w14:paraId="2F94FF9D" w14:textId="4A6C8E89" w:rsidR="00590D70" w:rsidRPr="003A36A3" w:rsidRDefault="00FC0861"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also </w:t>
            </w:r>
            <w:r w:rsidR="00DC538F">
              <w:rPr>
                <w:rFonts w:ascii="Arial" w:eastAsia="Arial" w:hAnsi="Arial" w:cs="Arial"/>
                <w:sz w:val="24"/>
                <w:szCs w:val="24"/>
              </w:rPr>
              <w:t xml:space="preserve">added that he has installed </w:t>
            </w:r>
            <w:r>
              <w:rPr>
                <w:rFonts w:ascii="Arial" w:eastAsia="Arial" w:hAnsi="Arial" w:cs="Arial"/>
                <w:sz w:val="24"/>
                <w:szCs w:val="24"/>
              </w:rPr>
              <w:t xml:space="preserve">software </w:t>
            </w:r>
            <w:r w:rsidR="00DC538F">
              <w:rPr>
                <w:rFonts w:ascii="Arial" w:eastAsia="Arial" w:hAnsi="Arial" w:cs="Arial"/>
                <w:sz w:val="24"/>
                <w:szCs w:val="24"/>
              </w:rPr>
              <w:t>on the laptop, which will provide a data back-up system for the computer via</w:t>
            </w:r>
            <w:r w:rsidR="00BC3F3D">
              <w:rPr>
                <w:rFonts w:ascii="Arial" w:eastAsia="Arial" w:hAnsi="Arial" w:cs="Arial"/>
                <w:sz w:val="24"/>
                <w:szCs w:val="24"/>
              </w:rPr>
              <w:t xml:space="preserve"> a secure cloud storage area.</w:t>
            </w:r>
          </w:p>
          <w:p w14:paraId="673EFFAD" w14:textId="03CA5B64" w:rsidR="00590D70" w:rsidRDefault="00590D70" w:rsidP="00590D70">
            <w:pPr>
              <w:rPr>
                <w:rFonts w:ascii="Arial" w:eastAsia="Arial" w:hAnsi="Arial" w:cs="Arial"/>
                <w:b/>
                <w:bCs/>
                <w:sz w:val="24"/>
                <w:szCs w:val="24"/>
              </w:rPr>
            </w:pPr>
          </w:p>
        </w:tc>
      </w:tr>
      <w:tr w:rsidR="00590D70" w14:paraId="69918B19" w14:textId="77777777" w:rsidTr="003F0926">
        <w:trPr>
          <w:trHeight w:val="1"/>
        </w:trPr>
        <w:tc>
          <w:tcPr>
            <w:tcW w:w="670" w:type="dxa"/>
            <w:shd w:val="clear" w:color="auto" w:fill="auto"/>
            <w:tcMar>
              <w:left w:w="114" w:type="dxa"/>
              <w:right w:w="114" w:type="dxa"/>
            </w:tcMar>
          </w:tcPr>
          <w:p w14:paraId="1F80B54A" w14:textId="3EE50C1A" w:rsidR="00590D70" w:rsidRDefault="00590D70" w:rsidP="00590D70">
            <w:pPr>
              <w:spacing w:after="200"/>
            </w:pPr>
            <w:r>
              <w:rPr>
                <w:rFonts w:ascii="Arial" w:eastAsia="Arial" w:hAnsi="Arial" w:cs="Arial"/>
                <w:b/>
                <w:sz w:val="24"/>
                <w:szCs w:val="24"/>
              </w:rPr>
              <w:t>1</w:t>
            </w:r>
            <w:r w:rsidR="00972A20">
              <w:rPr>
                <w:rFonts w:ascii="Arial" w:eastAsia="Arial" w:hAnsi="Arial" w:cs="Arial"/>
                <w:b/>
                <w:sz w:val="24"/>
                <w:szCs w:val="24"/>
              </w:rPr>
              <w:t>5</w:t>
            </w:r>
            <w:r>
              <w:rPr>
                <w:rFonts w:ascii="Arial" w:eastAsia="Arial" w:hAnsi="Arial" w:cs="Arial"/>
                <w:b/>
                <w:sz w:val="24"/>
                <w:szCs w:val="24"/>
              </w:rPr>
              <w:t>.</w:t>
            </w:r>
          </w:p>
        </w:tc>
        <w:tc>
          <w:tcPr>
            <w:tcW w:w="8232" w:type="dxa"/>
            <w:shd w:val="clear" w:color="auto" w:fill="auto"/>
            <w:tcMar>
              <w:left w:w="114" w:type="dxa"/>
              <w:right w:w="114" w:type="dxa"/>
            </w:tcMar>
          </w:tcPr>
          <w:p w14:paraId="27B7A55C" w14:textId="77777777" w:rsidR="00590D70" w:rsidRDefault="00590D70" w:rsidP="00590D70">
            <w:pPr>
              <w:rPr>
                <w:rFonts w:ascii="Arial" w:eastAsia="Arial" w:hAnsi="Arial" w:cs="Arial"/>
                <w:b/>
                <w:bCs/>
                <w:sz w:val="24"/>
                <w:szCs w:val="24"/>
              </w:rPr>
            </w:pPr>
            <w:r w:rsidRPr="00A57073">
              <w:rPr>
                <w:rFonts w:ascii="Arial" w:eastAsia="Arial" w:hAnsi="Arial" w:cs="Arial"/>
                <w:b/>
                <w:bCs/>
                <w:sz w:val="24"/>
                <w:szCs w:val="24"/>
              </w:rPr>
              <w:t>Village Maintenance</w:t>
            </w:r>
          </w:p>
          <w:p w14:paraId="53EF3CCD" w14:textId="77777777" w:rsidR="00590D70" w:rsidRDefault="00590D70" w:rsidP="00590D70">
            <w:pPr>
              <w:rPr>
                <w:rFonts w:ascii="Arial" w:eastAsia="Arial" w:hAnsi="Arial" w:cs="Arial"/>
                <w:b/>
                <w:bCs/>
                <w:sz w:val="24"/>
                <w:szCs w:val="24"/>
              </w:rPr>
            </w:pPr>
          </w:p>
          <w:p w14:paraId="718EC0FB" w14:textId="59F0C40B" w:rsidR="00590D70" w:rsidRPr="00F943B8" w:rsidRDefault="00590D70" w:rsidP="00590D70">
            <w:pPr>
              <w:numPr>
                <w:ilvl w:val="0"/>
                <w:numId w:val="1"/>
              </w:numPr>
              <w:rPr>
                <w:rFonts w:ascii="Arial" w:eastAsia="Arial" w:hAnsi="Arial" w:cs="Arial"/>
                <w:sz w:val="24"/>
                <w:szCs w:val="24"/>
              </w:rPr>
            </w:pPr>
            <w:r w:rsidRPr="00F943B8">
              <w:rPr>
                <w:rFonts w:ascii="Arial" w:eastAsia="Arial" w:hAnsi="Arial" w:cs="Arial"/>
                <w:sz w:val="24"/>
                <w:szCs w:val="24"/>
              </w:rPr>
              <w:t xml:space="preserve">Dog fouling poster campaign: </w:t>
            </w:r>
            <w:r w:rsidR="00BC3F3D" w:rsidRPr="00F943B8">
              <w:rPr>
                <w:rFonts w:ascii="Arial" w:eastAsia="Arial" w:hAnsi="Arial" w:cs="Arial"/>
                <w:sz w:val="24"/>
                <w:szCs w:val="24"/>
              </w:rPr>
              <w:t xml:space="preserve">Cllr </w:t>
            </w:r>
            <w:proofErr w:type="spellStart"/>
            <w:proofErr w:type="gramStart"/>
            <w:r w:rsidR="00BC3F3D" w:rsidRPr="00F943B8">
              <w:rPr>
                <w:rFonts w:ascii="Arial" w:eastAsia="Arial" w:hAnsi="Arial" w:cs="Arial"/>
                <w:sz w:val="24"/>
                <w:szCs w:val="24"/>
              </w:rPr>
              <w:t>H.TCllr</w:t>
            </w:r>
            <w:proofErr w:type="spellEnd"/>
            <w:proofErr w:type="gramEnd"/>
            <w:r w:rsidR="00BC3F3D" w:rsidRPr="00F943B8">
              <w:rPr>
                <w:rFonts w:ascii="Arial" w:eastAsia="Arial" w:hAnsi="Arial" w:cs="Arial"/>
                <w:sz w:val="24"/>
                <w:szCs w:val="24"/>
              </w:rPr>
              <w:t xml:space="preserve"> </w:t>
            </w:r>
            <w:proofErr w:type="spellStart"/>
            <w:r w:rsidR="00BC3F3D" w:rsidRPr="00F943B8">
              <w:rPr>
                <w:rFonts w:ascii="Arial" w:eastAsia="Arial" w:hAnsi="Arial" w:cs="Arial"/>
                <w:sz w:val="24"/>
                <w:szCs w:val="24"/>
              </w:rPr>
              <w:t>R.Cronin</w:t>
            </w:r>
            <w:proofErr w:type="spellEnd"/>
            <w:r w:rsidR="00BC3F3D" w:rsidRPr="00F943B8">
              <w:rPr>
                <w:rFonts w:ascii="Arial" w:eastAsia="Arial" w:hAnsi="Arial" w:cs="Arial"/>
                <w:sz w:val="24"/>
                <w:szCs w:val="24"/>
              </w:rPr>
              <w:t xml:space="preserve"> has now delivered the dog fouling leaflets to all dwellings in Colwinston</w:t>
            </w:r>
            <w:r w:rsidR="009B07CD" w:rsidRPr="00F943B8">
              <w:rPr>
                <w:rFonts w:ascii="Arial" w:eastAsia="Arial" w:hAnsi="Arial" w:cs="Arial"/>
                <w:sz w:val="24"/>
                <w:szCs w:val="24"/>
              </w:rPr>
              <w:t xml:space="preserve">. Cllr </w:t>
            </w:r>
            <w:proofErr w:type="spellStart"/>
            <w:proofErr w:type="gramStart"/>
            <w:r w:rsidR="009B07CD" w:rsidRPr="00F943B8">
              <w:rPr>
                <w:rFonts w:ascii="Arial" w:eastAsia="Arial" w:hAnsi="Arial" w:cs="Arial"/>
                <w:sz w:val="24"/>
                <w:szCs w:val="24"/>
              </w:rPr>
              <w:t>C.Hadley</w:t>
            </w:r>
            <w:proofErr w:type="spellEnd"/>
            <w:proofErr w:type="gramEnd"/>
            <w:r w:rsidR="009B07CD" w:rsidRPr="00F943B8">
              <w:rPr>
                <w:rFonts w:ascii="Arial" w:eastAsia="Arial" w:hAnsi="Arial" w:cs="Arial"/>
                <w:sz w:val="24"/>
                <w:szCs w:val="24"/>
              </w:rPr>
              <w:t xml:space="preserve"> brought the posters for the campaign and </w:t>
            </w:r>
            <w:r w:rsidR="00DC538F">
              <w:rPr>
                <w:rFonts w:ascii="Arial" w:eastAsia="Arial" w:hAnsi="Arial" w:cs="Arial"/>
                <w:sz w:val="24"/>
                <w:szCs w:val="24"/>
              </w:rPr>
              <w:t xml:space="preserve">these will be </w:t>
            </w:r>
            <w:r w:rsidR="009B07CD" w:rsidRPr="00F943B8">
              <w:rPr>
                <w:rFonts w:ascii="Arial" w:eastAsia="Arial" w:hAnsi="Arial" w:cs="Arial"/>
                <w:sz w:val="24"/>
                <w:szCs w:val="24"/>
              </w:rPr>
              <w:t xml:space="preserve"> deliver</w:t>
            </w:r>
            <w:r w:rsidR="00DC538F">
              <w:rPr>
                <w:rFonts w:ascii="Arial" w:eastAsia="Arial" w:hAnsi="Arial" w:cs="Arial"/>
                <w:sz w:val="24"/>
                <w:szCs w:val="24"/>
              </w:rPr>
              <w:t>ed</w:t>
            </w:r>
            <w:r w:rsidR="009B07CD" w:rsidRPr="00F943B8">
              <w:rPr>
                <w:rFonts w:ascii="Arial" w:eastAsia="Arial" w:hAnsi="Arial" w:cs="Arial"/>
                <w:sz w:val="24"/>
                <w:szCs w:val="24"/>
              </w:rPr>
              <w:t xml:space="preserve"> to Cllr </w:t>
            </w:r>
            <w:proofErr w:type="spellStart"/>
            <w:r w:rsidR="009B07CD" w:rsidRPr="00F943B8">
              <w:rPr>
                <w:rFonts w:ascii="Arial" w:eastAsia="Arial" w:hAnsi="Arial" w:cs="Arial"/>
                <w:sz w:val="24"/>
                <w:szCs w:val="24"/>
              </w:rPr>
              <w:t>R.Cronin</w:t>
            </w:r>
            <w:proofErr w:type="spellEnd"/>
            <w:r w:rsidR="009B07CD" w:rsidRPr="00F943B8">
              <w:rPr>
                <w:rFonts w:ascii="Arial" w:eastAsia="Arial" w:hAnsi="Arial" w:cs="Arial"/>
                <w:sz w:val="24"/>
                <w:szCs w:val="24"/>
              </w:rPr>
              <w:t xml:space="preserve">. The posters </w:t>
            </w:r>
            <w:r w:rsidR="00DC538F">
              <w:rPr>
                <w:rFonts w:ascii="Arial" w:eastAsia="Arial" w:hAnsi="Arial" w:cs="Arial"/>
                <w:sz w:val="24"/>
                <w:szCs w:val="24"/>
              </w:rPr>
              <w:t>are</w:t>
            </w:r>
            <w:r w:rsidR="009B07CD" w:rsidRPr="00F943B8">
              <w:rPr>
                <w:rFonts w:ascii="Arial" w:eastAsia="Arial" w:hAnsi="Arial" w:cs="Arial"/>
                <w:sz w:val="24"/>
                <w:szCs w:val="24"/>
              </w:rPr>
              <w:t xml:space="preserve"> to be erected in suitable places within the village.</w:t>
            </w:r>
          </w:p>
          <w:p w14:paraId="4857621D" w14:textId="77777777" w:rsidR="00590D70" w:rsidRDefault="00590D70" w:rsidP="00590D70">
            <w:pPr>
              <w:rPr>
                <w:rFonts w:ascii="Arial" w:eastAsia="Arial" w:hAnsi="Arial" w:cs="Arial"/>
                <w:sz w:val="24"/>
                <w:szCs w:val="24"/>
              </w:rPr>
            </w:pPr>
          </w:p>
          <w:p w14:paraId="6CEA22F7" w14:textId="77777777" w:rsidR="00590D70" w:rsidRDefault="00590D70" w:rsidP="00590D70">
            <w:pPr>
              <w:rPr>
                <w:rFonts w:ascii="Arial" w:eastAsia="Arial" w:hAnsi="Arial" w:cs="Arial"/>
                <w:sz w:val="24"/>
                <w:szCs w:val="24"/>
              </w:rPr>
            </w:pPr>
          </w:p>
          <w:p w14:paraId="690D75BC" w14:textId="64A3600F" w:rsidR="00F943B8" w:rsidRPr="00972A20" w:rsidRDefault="00590D70" w:rsidP="00F943B8">
            <w:pPr>
              <w:numPr>
                <w:ilvl w:val="0"/>
                <w:numId w:val="1"/>
              </w:numPr>
              <w:rPr>
                <w:rFonts w:ascii="Arial" w:eastAsia="Arial" w:hAnsi="Arial" w:cs="Arial"/>
                <w:sz w:val="24"/>
                <w:szCs w:val="24"/>
              </w:rPr>
            </w:pPr>
            <w:r w:rsidRPr="00972A20">
              <w:rPr>
                <w:rFonts w:ascii="Arial" w:eastAsia="Arial" w:hAnsi="Arial" w:cs="Arial"/>
                <w:sz w:val="24"/>
                <w:szCs w:val="24"/>
              </w:rPr>
              <w:lastRenderedPageBreak/>
              <w:t xml:space="preserve">Little Hill: </w:t>
            </w:r>
            <w:r w:rsidR="00F943B8" w:rsidRPr="00972A20">
              <w:rPr>
                <w:rFonts w:ascii="Arial" w:eastAsia="Arial" w:hAnsi="Arial" w:cs="Arial"/>
                <w:sz w:val="24"/>
                <w:szCs w:val="24"/>
              </w:rPr>
              <w:t xml:space="preserve">Cllr </w:t>
            </w:r>
            <w:proofErr w:type="spellStart"/>
            <w:proofErr w:type="gramStart"/>
            <w:r w:rsidR="00F943B8" w:rsidRPr="00972A20">
              <w:rPr>
                <w:rFonts w:ascii="Arial" w:eastAsia="Arial" w:hAnsi="Arial" w:cs="Arial"/>
                <w:sz w:val="24"/>
                <w:szCs w:val="24"/>
              </w:rPr>
              <w:t>G.Jones</w:t>
            </w:r>
            <w:proofErr w:type="spellEnd"/>
            <w:proofErr w:type="gramEnd"/>
            <w:r w:rsidR="00F943B8" w:rsidRPr="00972A20">
              <w:rPr>
                <w:rFonts w:ascii="Arial" w:eastAsia="Arial" w:hAnsi="Arial" w:cs="Arial"/>
                <w:sz w:val="24"/>
                <w:szCs w:val="24"/>
              </w:rPr>
              <w:t xml:space="preserve"> reported that a very successful opening event had taken place at Little Hill, thanking Cllr </w:t>
            </w:r>
            <w:proofErr w:type="spellStart"/>
            <w:r w:rsidR="00F943B8" w:rsidRPr="00972A20">
              <w:rPr>
                <w:rFonts w:ascii="Arial" w:eastAsia="Arial" w:hAnsi="Arial" w:cs="Arial"/>
                <w:sz w:val="24"/>
                <w:szCs w:val="24"/>
              </w:rPr>
              <w:t>R.Cronin</w:t>
            </w:r>
            <w:proofErr w:type="spellEnd"/>
            <w:r w:rsidR="00F943B8" w:rsidRPr="00972A20">
              <w:rPr>
                <w:rFonts w:ascii="Arial" w:eastAsia="Arial" w:hAnsi="Arial" w:cs="Arial"/>
                <w:sz w:val="24"/>
                <w:szCs w:val="24"/>
              </w:rPr>
              <w:t xml:space="preserve"> and her children for formally opening the new pathway</w:t>
            </w:r>
            <w:r w:rsidR="003278B6">
              <w:rPr>
                <w:rFonts w:ascii="Arial" w:eastAsia="Arial" w:hAnsi="Arial" w:cs="Arial"/>
                <w:sz w:val="24"/>
                <w:szCs w:val="24"/>
              </w:rPr>
              <w:t xml:space="preserve"> and thanked village historian (Phil Jones) for his presentation</w:t>
            </w:r>
            <w:r w:rsidR="00F943B8" w:rsidRPr="00972A20">
              <w:rPr>
                <w:rFonts w:ascii="Arial" w:eastAsia="Arial" w:hAnsi="Arial" w:cs="Arial"/>
                <w:sz w:val="24"/>
                <w:szCs w:val="24"/>
              </w:rPr>
              <w:t>. The opening event was reported in the Glamorgan Star, which included photographs.</w:t>
            </w:r>
          </w:p>
          <w:p w14:paraId="4716CCA5" w14:textId="44E42713" w:rsidR="00F943B8" w:rsidRPr="00F943B8" w:rsidRDefault="00F943B8" w:rsidP="00F943B8">
            <w:pPr>
              <w:tabs>
                <w:tab w:val="left" w:pos="1164"/>
              </w:tabs>
              <w:ind w:left="1164"/>
              <w:rPr>
                <w:rFonts w:ascii="Arial" w:eastAsia="Arial" w:hAnsi="Arial" w:cs="Arial"/>
                <w:sz w:val="24"/>
                <w:szCs w:val="24"/>
              </w:rPr>
            </w:pPr>
          </w:p>
          <w:p w14:paraId="7FF2AE35" w14:textId="22D31E35" w:rsidR="00590D70" w:rsidRDefault="00F943B8" w:rsidP="00F943B8">
            <w:pPr>
              <w:ind w:left="720"/>
              <w:rPr>
                <w:rFonts w:ascii="Arial" w:eastAsia="Arial" w:hAnsi="Arial" w:cs="Arial"/>
                <w:sz w:val="24"/>
                <w:szCs w:val="24"/>
              </w:rPr>
            </w:pPr>
            <w:r>
              <w:rPr>
                <w:rFonts w:ascii="Arial" w:eastAsia="Arial" w:hAnsi="Arial" w:cs="Arial"/>
                <w:sz w:val="24"/>
                <w:szCs w:val="24"/>
              </w:rPr>
              <w:t xml:space="preserve">Cllr Jones has contacted </w:t>
            </w:r>
            <w:proofErr w:type="spellStart"/>
            <w:r>
              <w:rPr>
                <w:rFonts w:ascii="Arial" w:eastAsia="Arial" w:hAnsi="Arial" w:cs="Arial"/>
                <w:sz w:val="24"/>
                <w:szCs w:val="24"/>
              </w:rPr>
              <w:t>Marstons</w:t>
            </w:r>
            <w:proofErr w:type="spellEnd"/>
            <w:r>
              <w:rPr>
                <w:rFonts w:ascii="Arial" w:eastAsia="Arial" w:hAnsi="Arial" w:cs="Arial"/>
                <w:sz w:val="24"/>
                <w:szCs w:val="24"/>
              </w:rPr>
              <w:t xml:space="preserve"> Brewery, to give them an understanding about Little Hill and its history and relationship to the Sycamore Inn.</w:t>
            </w:r>
          </w:p>
          <w:p w14:paraId="7C9E8549" w14:textId="77777777" w:rsidR="00F943B8" w:rsidRDefault="00F943B8" w:rsidP="00F943B8">
            <w:pPr>
              <w:rPr>
                <w:rFonts w:ascii="Arial" w:eastAsia="Arial" w:hAnsi="Arial" w:cs="Arial"/>
                <w:sz w:val="24"/>
                <w:szCs w:val="24"/>
              </w:rPr>
            </w:pPr>
          </w:p>
          <w:p w14:paraId="1D55BA31" w14:textId="28FC95C1" w:rsidR="00F943B8" w:rsidRDefault="00F943B8" w:rsidP="00F943B8">
            <w:pPr>
              <w:pStyle w:val="ListParagraph"/>
              <w:numPr>
                <w:ilvl w:val="0"/>
                <w:numId w:val="30"/>
              </w:numPr>
              <w:rPr>
                <w:rFonts w:ascii="Arial" w:eastAsia="Arial" w:hAnsi="Arial" w:cs="Arial"/>
                <w:sz w:val="24"/>
                <w:szCs w:val="24"/>
              </w:rPr>
            </w:pPr>
            <w:r w:rsidRPr="00F943B8">
              <w:rPr>
                <w:rFonts w:ascii="Arial" w:eastAsia="Arial" w:hAnsi="Arial" w:cs="Arial"/>
                <w:sz w:val="24"/>
                <w:szCs w:val="24"/>
              </w:rPr>
              <w:t>Bus Shelter</w:t>
            </w:r>
            <w:r w:rsidR="00972A20">
              <w:rPr>
                <w:rFonts w:ascii="Arial" w:eastAsia="Arial" w:hAnsi="Arial" w:cs="Arial"/>
                <w:sz w:val="24"/>
                <w:szCs w:val="24"/>
              </w:rPr>
              <w:t xml:space="preserve"> (School)</w:t>
            </w:r>
            <w:r>
              <w:rPr>
                <w:rFonts w:ascii="Arial" w:eastAsia="Arial" w:hAnsi="Arial" w:cs="Arial"/>
                <w:sz w:val="24"/>
                <w:szCs w:val="24"/>
              </w:rPr>
              <w:t xml:space="preserve">: It was noted by the meeting that the bus shelter was leaking and in a poor state of repair, unused by the </w:t>
            </w:r>
            <w:proofErr w:type="gramStart"/>
            <w:r>
              <w:rPr>
                <w:rFonts w:ascii="Arial" w:eastAsia="Arial" w:hAnsi="Arial" w:cs="Arial"/>
                <w:sz w:val="24"/>
                <w:szCs w:val="24"/>
              </w:rPr>
              <w:t>School</w:t>
            </w:r>
            <w:proofErr w:type="gramEnd"/>
            <w:r>
              <w:rPr>
                <w:rFonts w:ascii="Arial" w:eastAsia="Arial" w:hAnsi="Arial" w:cs="Arial"/>
                <w:sz w:val="24"/>
                <w:szCs w:val="24"/>
              </w:rPr>
              <w:t xml:space="preserve"> children. It was decided that the Clerk should write to the </w:t>
            </w:r>
            <w:proofErr w:type="spellStart"/>
            <w:r>
              <w:rPr>
                <w:rFonts w:ascii="Arial" w:eastAsia="Arial" w:hAnsi="Arial" w:cs="Arial"/>
                <w:sz w:val="24"/>
                <w:szCs w:val="24"/>
              </w:rPr>
              <w:t>VoGC</w:t>
            </w:r>
            <w:proofErr w:type="spellEnd"/>
            <w:r>
              <w:rPr>
                <w:rFonts w:ascii="Arial" w:eastAsia="Arial" w:hAnsi="Arial" w:cs="Arial"/>
                <w:sz w:val="24"/>
                <w:szCs w:val="24"/>
              </w:rPr>
              <w:t xml:space="preserve"> and request the shelter is repaired and </w:t>
            </w:r>
            <w:r w:rsidR="00972A20">
              <w:rPr>
                <w:rFonts w:ascii="Arial" w:eastAsia="Arial" w:hAnsi="Arial" w:cs="Arial"/>
                <w:sz w:val="24"/>
                <w:szCs w:val="24"/>
              </w:rPr>
              <w:t>maintained to a reasonable standard.</w:t>
            </w:r>
          </w:p>
          <w:p w14:paraId="44FF4C1A" w14:textId="77777777" w:rsidR="009D5EEB" w:rsidRPr="009D5EEB" w:rsidRDefault="009D5EEB" w:rsidP="009D5EEB">
            <w:pPr>
              <w:ind w:left="360"/>
              <w:rPr>
                <w:rFonts w:ascii="Arial" w:eastAsia="Arial" w:hAnsi="Arial" w:cs="Arial"/>
                <w:sz w:val="24"/>
                <w:szCs w:val="24"/>
              </w:rPr>
            </w:pPr>
          </w:p>
          <w:p w14:paraId="66D2C760" w14:textId="62BC8E2C" w:rsidR="00C73AAA" w:rsidRPr="009229AF" w:rsidRDefault="00C73AAA" w:rsidP="00F943B8">
            <w:pPr>
              <w:pStyle w:val="ListParagraph"/>
              <w:numPr>
                <w:ilvl w:val="0"/>
                <w:numId w:val="30"/>
              </w:numPr>
              <w:rPr>
                <w:rFonts w:ascii="Arial" w:eastAsia="Arial" w:hAnsi="Arial" w:cs="Arial"/>
                <w:sz w:val="24"/>
                <w:szCs w:val="24"/>
              </w:rPr>
            </w:pPr>
            <w:r w:rsidRPr="009229AF">
              <w:rPr>
                <w:rFonts w:ascii="Arial" w:eastAsia="Arial" w:hAnsi="Arial" w:cs="Arial"/>
                <w:sz w:val="24"/>
                <w:szCs w:val="24"/>
              </w:rPr>
              <w:t xml:space="preserve">It was noted by Cllr </w:t>
            </w:r>
            <w:proofErr w:type="spellStart"/>
            <w:proofErr w:type="gramStart"/>
            <w:r w:rsidRPr="009229AF">
              <w:rPr>
                <w:rFonts w:ascii="Arial" w:eastAsia="Arial" w:hAnsi="Arial" w:cs="Arial"/>
                <w:sz w:val="24"/>
                <w:szCs w:val="24"/>
              </w:rPr>
              <w:t>E.Lewis</w:t>
            </w:r>
            <w:proofErr w:type="spellEnd"/>
            <w:proofErr w:type="gramEnd"/>
            <w:r w:rsidRPr="009229AF">
              <w:rPr>
                <w:rFonts w:ascii="Arial" w:eastAsia="Arial" w:hAnsi="Arial" w:cs="Arial"/>
                <w:sz w:val="24"/>
                <w:szCs w:val="24"/>
              </w:rPr>
              <w:t xml:space="preserve"> that £1000 </w:t>
            </w:r>
            <w:r w:rsidR="009D5EEB" w:rsidRPr="009229AF">
              <w:rPr>
                <w:rFonts w:ascii="Arial" w:eastAsia="Arial" w:hAnsi="Arial" w:cs="Arial"/>
                <w:sz w:val="24"/>
                <w:szCs w:val="24"/>
              </w:rPr>
              <w:t xml:space="preserve">was set aside for village maintenance and the path by the church could be considered for maintenance. Also, the car park at the rear the church was in a state of poor maintenance and the surrounding fence was in poor condition and could lead to children falling to the car park below. The car park and fence to be reported to </w:t>
            </w:r>
            <w:proofErr w:type="spellStart"/>
            <w:r w:rsidR="009D5EEB" w:rsidRPr="009229AF">
              <w:rPr>
                <w:rFonts w:ascii="Arial" w:eastAsia="Arial" w:hAnsi="Arial" w:cs="Arial"/>
                <w:sz w:val="24"/>
                <w:szCs w:val="24"/>
              </w:rPr>
              <w:t>VoGC</w:t>
            </w:r>
            <w:proofErr w:type="spellEnd"/>
            <w:r w:rsidR="009D5EEB" w:rsidRPr="009229AF">
              <w:rPr>
                <w:rFonts w:ascii="Arial" w:eastAsia="Arial" w:hAnsi="Arial" w:cs="Arial"/>
                <w:sz w:val="24"/>
                <w:szCs w:val="24"/>
              </w:rPr>
              <w:t xml:space="preserve"> by Clerk. The Clerk was also asked to request the verges to be cut by </w:t>
            </w:r>
            <w:proofErr w:type="spellStart"/>
            <w:r w:rsidR="009D5EEB" w:rsidRPr="009229AF">
              <w:rPr>
                <w:rFonts w:ascii="Arial" w:eastAsia="Arial" w:hAnsi="Arial" w:cs="Arial"/>
                <w:sz w:val="24"/>
                <w:szCs w:val="24"/>
              </w:rPr>
              <w:t>VoGC</w:t>
            </w:r>
            <w:proofErr w:type="spellEnd"/>
            <w:r w:rsidR="009D5EEB" w:rsidRPr="009229AF">
              <w:rPr>
                <w:rFonts w:ascii="Arial" w:eastAsia="Arial" w:hAnsi="Arial" w:cs="Arial"/>
                <w:sz w:val="24"/>
                <w:szCs w:val="24"/>
              </w:rPr>
              <w:t>.</w:t>
            </w:r>
          </w:p>
          <w:p w14:paraId="1EF99C97" w14:textId="77777777" w:rsidR="009D5EEB" w:rsidRPr="009229AF" w:rsidRDefault="009D5EEB" w:rsidP="009D5EEB">
            <w:pPr>
              <w:pStyle w:val="ListParagraph"/>
              <w:rPr>
                <w:rFonts w:ascii="Arial" w:eastAsia="Arial" w:hAnsi="Arial" w:cs="Arial"/>
                <w:sz w:val="24"/>
                <w:szCs w:val="24"/>
              </w:rPr>
            </w:pPr>
          </w:p>
          <w:p w14:paraId="423E60AE" w14:textId="5FD6D798" w:rsidR="00C73AAA" w:rsidRPr="009229AF" w:rsidRDefault="009D5EEB" w:rsidP="00C73AAA">
            <w:pPr>
              <w:pStyle w:val="ListParagraph"/>
              <w:numPr>
                <w:ilvl w:val="0"/>
                <w:numId w:val="30"/>
              </w:numPr>
              <w:rPr>
                <w:rFonts w:ascii="Arial" w:eastAsia="Arial" w:hAnsi="Arial" w:cs="Arial"/>
                <w:sz w:val="24"/>
                <w:szCs w:val="24"/>
              </w:rPr>
            </w:pPr>
            <w:r w:rsidRPr="009229AF">
              <w:rPr>
                <w:rFonts w:ascii="Arial" w:eastAsia="Arial" w:hAnsi="Arial" w:cs="Arial"/>
                <w:sz w:val="24"/>
                <w:szCs w:val="24"/>
              </w:rPr>
              <w:t xml:space="preserve">Cllr </w:t>
            </w:r>
            <w:proofErr w:type="spellStart"/>
            <w:proofErr w:type="gramStart"/>
            <w:r w:rsidRPr="009229AF">
              <w:rPr>
                <w:rFonts w:ascii="Arial" w:eastAsia="Arial" w:hAnsi="Arial" w:cs="Arial"/>
                <w:sz w:val="24"/>
                <w:szCs w:val="24"/>
              </w:rPr>
              <w:t>C.Hadley</w:t>
            </w:r>
            <w:proofErr w:type="spellEnd"/>
            <w:proofErr w:type="gramEnd"/>
            <w:r w:rsidRPr="009229AF">
              <w:rPr>
                <w:rFonts w:ascii="Arial" w:eastAsia="Arial" w:hAnsi="Arial" w:cs="Arial"/>
                <w:sz w:val="24"/>
                <w:szCs w:val="24"/>
              </w:rPr>
              <w:t xml:space="preserve"> to seek a quote to cut overgrown areas around Spinney Bank.</w:t>
            </w:r>
          </w:p>
          <w:p w14:paraId="15DFB345" w14:textId="77777777" w:rsidR="00590D70" w:rsidRDefault="00590D70" w:rsidP="00590D70">
            <w:pPr>
              <w:ind w:left="360"/>
              <w:rPr>
                <w:rFonts w:ascii="Arial" w:eastAsia="Arial" w:hAnsi="Arial" w:cs="Arial"/>
                <w:sz w:val="24"/>
                <w:szCs w:val="24"/>
              </w:rPr>
            </w:pPr>
          </w:p>
          <w:p w14:paraId="4F0ABA15" w14:textId="77777777" w:rsidR="00590D70" w:rsidRDefault="00590D70" w:rsidP="00590D70"/>
        </w:tc>
      </w:tr>
      <w:tr w:rsidR="00590D70" w14:paraId="6A289FED" w14:textId="77777777" w:rsidTr="003F0926">
        <w:trPr>
          <w:trHeight w:val="1"/>
        </w:trPr>
        <w:tc>
          <w:tcPr>
            <w:tcW w:w="670" w:type="dxa"/>
            <w:shd w:val="clear" w:color="auto" w:fill="auto"/>
            <w:tcMar>
              <w:left w:w="114" w:type="dxa"/>
              <w:right w:w="114" w:type="dxa"/>
            </w:tcMar>
          </w:tcPr>
          <w:p w14:paraId="0F922543" w14:textId="493B3C9D" w:rsidR="00590D70" w:rsidRDefault="00590D70" w:rsidP="00590D70">
            <w:pPr>
              <w:spacing w:after="200"/>
              <w:rPr>
                <w:rFonts w:ascii="Arial" w:eastAsia="Arial" w:hAnsi="Arial" w:cs="Arial"/>
                <w:b/>
                <w:sz w:val="24"/>
                <w:szCs w:val="24"/>
              </w:rPr>
            </w:pPr>
            <w:r>
              <w:rPr>
                <w:rFonts w:ascii="Arial" w:eastAsia="Arial" w:hAnsi="Arial" w:cs="Arial"/>
                <w:b/>
                <w:sz w:val="24"/>
                <w:szCs w:val="24"/>
              </w:rPr>
              <w:lastRenderedPageBreak/>
              <w:t>16.</w:t>
            </w:r>
          </w:p>
        </w:tc>
        <w:tc>
          <w:tcPr>
            <w:tcW w:w="8232" w:type="dxa"/>
            <w:shd w:val="clear" w:color="auto" w:fill="auto"/>
            <w:tcMar>
              <w:left w:w="114" w:type="dxa"/>
              <w:right w:w="114" w:type="dxa"/>
            </w:tcMar>
          </w:tcPr>
          <w:p w14:paraId="74AC3362" w14:textId="6FD8FD1A" w:rsidR="00590D70" w:rsidRPr="00A57073" w:rsidRDefault="00590D70" w:rsidP="00590D70">
            <w:pPr>
              <w:rPr>
                <w:rFonts w:ascii="Arial" w:eastAsia="Arial" w:hAnsi="Arial" w:cs="Arial"/>
                <w:b/>
                <w:bCs/>
                <w:sz w:val="24"/>
                <w:szCs w:val="24"/>
              </w:rPr>
            </w:pPr>
            <w:r w:rsidRPr="00A57073">
              <w:rPr>
                <w:rFonts w:ascii="Arial" w:eastAsia="Arial" w:hAnsi="Arial" w:cs="Arial"/>
                <w:b/>
                <w:bCs/>
                <w:sz w:val="24"/>
                <w:szCs w:val="24"/>
              </w:rPr>
              <w:t>20mph Speed restrictions in the Village</w:t>
            </w:r>
          </w:p>
          <w:p w14:paraId="0D3C31B6" w14:textId="77777777" w:rsidR="00590D70" w:rsidRDefault="00590D70" w:rsidP="00590D70">
            <w:pPr>
              <w:rPr>
                <w:rFonts w:ascii="Arial" w:eastAsia="Arial" w:hAnsi="Arial" w:cs="Arial"/>
                <w:sz w:val="24"/>
                <w:szCs w:val="24"/>
              </w:rPr>
            </w:pPr>
          </w:p>
          <w:p w14:paraId="71D628EA" w14:textId="13005965" w:rsidR="00590D70" w:rsidRDefault="00DC538F" w:rsidP="00590D70">
            <w:pPr>
              <w:rPr>
                <w:rFonts w:ascii="Arial" w:eastAsia="Arial" w:hAnsi="Arial" w:cs="Arial"/>
                <w:sz w:val="24"/>
                <w:szCs w:val="24"/>
              </w:rPr>
            </w:pPr>
            <w:r>
              <w:rPr>
                <w:rFonts w:ascii="Arial" w:eastAsia="Arial" w:hAnsi="Arial" w:cs="Arial"/>
                <w:sz w:val="24"/>
                <w:szCs w:val="24"/>
              </w:rPr>
              <w:t>A</w:t>
            </w:r>
            <w:r w:rsidR="006071D5">
              <w:rPr>
                <w:rFonts w:ascii="Arial" w:eastAsia="Arial" w:hAnsi="Arial" w:cs="Arial"/>
                <w:sz w:val="24"/>
                <w:szCs w:val="24"/>
              </w:rPr>
              <w:t xml:space="preserve">n email </w:t>
            </w:r>
            <w:r>
              <w:rPr>
                <w:rFonts w:ascii="Arial" w:eastAsia="Arial" w:hAnsi="Arial" w:cs="Arial"/>
                <w:sz w:val="24"/>
                <w:szCs w:val="24"/>
              </w:rPr>
              <w:t xml:space="preserve">from </w:t>
            </w:r>
            <w:r w:rsidR="00590D70">
              <w:rPr>
                <w:rFonts w:ascii="Arial" w:eastAsia="Arial" w:hAnsi="Arial" w:cs="Arial"/>
                <w:sz w:val="24"/>
                <w:szCs w:val="24"/>
              </w:rPr>
              <w:t xml:space="preserve">Ken Skates (Minister for North Wales and Transport) </w:t>
            </w:r>
            <w:r w:rsidR="006071D5">
              <w:rPr>
                <w:rFonts w:ascii="Arial" w:eastAsia="Arial" w:hAnsi="Arial" w:cs="Arial"/>
                <w:sz w:val="24"/>
                <w:szCs w:val="24"/>
              </w:rPr>
              <w:t xml:space="preserve">has requested CCC to detail its position about new </w:t>
            </w:r>
            <w:r w:rsidR="00590D70">
              <w:rPr>
                <w:rFonts w:ascii="Arial" w:eastAsia="Arial" w:hAnsi="Arial" w:cs="Arial"/>
                <w:sz w:val="24"/>
                <w:szCs w:val="24"/>
              </w:rPr>
              <w:t>20mph zone</w:t>
            </w:r>
            <w:r>
              <w:rPr>
                <w:rFonts w:ascii="Arial" w:eastAsia="Arial" w:hAnsi="Arial" w:cs="Arial"/>
                <w:sz w:val="24"/>
                <w:szCs w:val="24"/>
              </w:rPr>
              <w:t>s</w:t>
            </w:r>
            <w:r w:rsidR="006071D5">
              <w:rPr>
                <w:rFonts w:ascii="Arial" w:eastAsia="Arial" w:hAnsi="Arial" w:cs="Arial"/>
                <w:sz w:val="24"/>
                <w:szCs w:val="24"/>
              </w:rPr>
              <w:t xml:space="preserve"> in Colwinston, as part of a national review</w:t>
            </w:r>
            <w:r>
              <w:rPr>
                <w:rFonts w:ascii="Arial" w:eastAsia="Arial" w:hAnsi="Arial" w:cs="Arial"/>
                <w:sz w:val="24"/>
                <w:szCs w:val="24"/>
              </w:rPr>
              <w:t>.  The Clerk was requested by CCC to send an email detailing the Council response,</w:t>
            </w:r>
            <w:r w:rsidR="006071D5">
              <w:rPr>
                <w:rFonts w:ascii="Arial" w:eastAsia="Arial" w:hAnsi="Arial" w:cs="Arial"/>
                <w:sz w:val="24"/>
                <w:szCs w:val="24"/>
              </w:rPr>
              <w:t xml:space="preserve"> co</w:t>
            </w:r>
            <w:r w:rsidR="00590D70">
              <w:rPr>
                <w:rFonts w:ascii="Arial" w:eastAsia="Arial" w:hAnsi="Arial" w:cs="Arial"/>
                <w:sz w:val="24"/>
                <w:szCs w:val="24"/>
              </w:rPr>
              <w:t xml:space="preserve">pies </w:t>
            </w:r>
            <w:r>
              <w:rPr>
                <w:rFonts w:ascii="Arial" w:eastAsia="Arial" w:hAnsi="Arial" w:cs="Arial"/>
                <w:sz w:val="24"/>
                <w:szCs w:val="24"/>
              </w:rPr>
              <w:t xml:space="preserve">were </w:t>
            </w:r>
            <w:r w:rsidR="006071D5">
              <w:rPr>
                <w:rFonts w:ascii="Arial" w:eastAsia="Arial" w:hAnsi="Arial" w:cs="Arial"/>
                <w:sz w:val="24"/>
                <w:szCs w:val="24"/>
              </w:rPr>
              <w:t xml:space="preserve">also </w:t>
            </w:r>
            <w:r>
              <w:rPr>
                <w:rFonts w:ascii="Arial" w:eastAsia="Arial" w:hAnsi="Arial" w:cs="Arial"/>
                <w:sz w:val="24"/>
                <w:szCs w:val="24"/>
              </w:rPr>
              <w:t xml:space="preserve">sent </w:t>
            </w:r>
            <w:r w:rsidR="00590D70">
              <w:rPr>
                <w:rFonts w:ascii="Arial" w:eastAsia="Arial" w:hAnsi="Arial" w:cs="Arial"/>
                <w:sz w:val="24"/>
                <w:szCs w:val="24"/>
              </w:rPr>
              <w:t xml:space="preserve">to Jane Hutt, Andrew </w:t>
            </w:r>
            <w:proofErr w:type="spellStart"/>
            <w:proofErr w:type="gramStart"/>
            <w:r w:rsidR="00590D70">
              <w:rPr>
                <w:rFonts w:ascii="Arial" w:eastAsia="Arial" w:hAnsi="Arial" w:cs="Arial"/>
                <w:sz w:val="24"/>
                <w:szCs w:val="24"/>
              </w:rPr>
              <w:t>RT.Davies</w:t>
            </w:r>
            <w:proofErr w:type="spellEnd"/>
            <w:proofErr w:type="gramEnd"/>
            <w:r w:rsidR="00590D70">
              <w:rPr>
                <w:rFonts w:ascii="Arial" w:eastAsia="Arial" w:hAnsi="Arial" w:cs="Arial"/>
                <w:sz w:val="24"/>
                <w:szCs w:val="24"/>
              </w:rPr>
              <w:t>, Rob Thomas (</w:t>
            </w:r>
            <w:proofErr w:type="spellStart"/>
            <w:r w:rsidR="00590D70">
              <w:rPr>
                <w:rFonts w:ascii="Arial" w:eastAsia="Arial" w:hAnsi="Arial" w:cs="Arial"/>
                <w:sz w:val="24"/>
                <w:szCs w:val="24"/>
              </w:rPr>
              <w:t>VoGC</w:t>
            </w:r>
            <w:proofErr w:type="spellEnd"/>
            <w:r w:rsidR="00590D70">
              <w:rPr>
                <w:rFonts w:ascii="Arial" w:eastAsia="Arial" w:hAnsi="Arial" w:cs="Arial"/>
                <w:sz w:val="24"/>
                <w:szCs w:val="24"/>
              </w:rPr>
              <w:t xml:space="preserve">). </w:t>
            </w:r>
            <w:r w:rsidR="0049549D">
              <w:rPr>
                <w:rFonts w:ascii="Arial" w:eastAsia="Arial" w:hAnsi="Arial" w:cs="Arial"/>
                <w:sz w:val="24"/>
                <w:szCs w:val="24"/>
              </w:rPr>
              <w:t xml:space="preserve">This email was sent </w:t>
            </w:r>
            <w:r w:rsidR="00B23590">
              <w:rPr>
                <w:rFonts w:ascii="Arial" w:eastAsia="Arial" w:hAnsi="Arial" w:cs="Arial"/>
                <w:sz w:val="24"/>
                <w:szCs w:val="24"/>
              </w:rPr>
              <w:t>and r</w:t>
            </w:r>
            <w:r w:rsidR="00590D70">
              <w:rPr>
                <w:rFonts w:ascii="Arial" w:eastAsia="Arial" w:hAnsi="Arial" w:cs="Arial"/>
                <w:sz w:val="24"/>
                <w:szCs w:val="24"/>
              </w:rPr>
              <w:t xml:space="preserve">eplies </w:t>
            </w:r>
            <w:r w:rsidR="006071D5">
              <w:rPr>
                <w:rFonts w:ascii="Arial" w:eastAsia="Arial" w:hAnsi="Arial" w:cs="Arial"/>
                <w:sz w:val="24"/>
                <w:szCs w:val="24"/>
              </w:rPr>
              <w:t xml:space="preserve">were received </w:t>
            </w:r>
            <w:r w:rsidR="00590D70">
              <w:rPr>
                <w:rFonts w:ascii="Arial" w:eastAsia="Arial" w:hAnsi="Arial" w:cs="Arial"/>
                <w:sz w:val="24"/>
                <w:szCs w:val="24"/>
              </w:rPr>
              <w:t xml:space="preserve">from the Minister, Jane Hutt, </w:t>
            </w:r>
            <w:proofErr w:type="gramStart"/>
            <w:r w:rsidR="00590D70">
              <w:rPr>
                <w:rFonts w:ascii="Arial" w:eastAsia="Arial" w:hAnsi="Arial" w:cs="Arial"/>
                <w:sz w:val="24"/>
                <w:szCs w:val="24"/>
              </w:rPr>
              <w:t xml:space="preserve">Andrew  </w:t>
            </w:r>
            <w:proofErr w:type="spellStart"/>
            <w:r w:rsidR="00590D70">
              <w:rPr>
                <w:rFonts w:ascii="Arial" w:eastAsia="Arial" w:hAnsi="Arial" w:cs="Arial"/>
                <w:sz w:val="24"/>
                <w:szCs w:val="24"/>
              </w:rPr>
              <w:t>RT</w:t>
            </w:r>
            <w:proofErr w:type="gramEnd"/>
            <w:r w:rsidR="00590D70">
              <w:rPr>
                <w:rFonts w:ascii="Arial" w:eastAsia="Arial" w:hAnsi="Arial" w:cs="Arial"/>
                <w:sz w:val="24"/>
                <w:szCs w:val="24"/>
              </w:rPr>
              <w:t>.Davies</w:t>
            </w:r>
            <w:proofErr w:type="spellEnd"/>
            <w:r w:rsidR="00590D70">
              <w:rPr>
                <w:rFonts w:ascii="Arial" w:eastAsia="Arial" w:hAnsi="Arial" w:cs="Arial"/>
                <w:sz w:val="24"/>
                <w:szCs w:val="24"/>
              </w:rPr>
              <w:t xml:space="preserve"> and Rob Thomas and the  submission will be considered when the Senedd reviews the 20mph zones across Wales. </w:t>
            </w:r>
          </w:p>
          <w:p w14:paraId="6E51F151" w14:textId="77777777" w:rsidR="00590D70" w:rsidRDefault="00590D70" w:rsidP="00590D70">
            <w:pPr>
              <w:rPr>
                <w:rFonts w:ascii="Arial" w:eastAsia="Arial" w:hAnsi="Arial" w:cs="Arial"/>
                <w:sz w:val="24"/>
                <w:szCs w:val="24"/>
              </w:rPr>
            </w:pPr>
          </w:p>
          <w:p w14:paraId="405CE071" w14:textId="15BD0379" w:rsidR="00590D70" w:rsidRDefault="00590D70" w:rsidP="00590D70">
            <w:pPr>
              <w:rPr>
                <w:rFonts w:ascii="Arial" w:eastAsia="Arial" w:hAnsi="Arial" w:cs="Arial"/>
                <w:sz w:val="24"/>
                <w:szCs w:val="24"/>
              </w:rPr>
            </w:pPr>
            <w:r>
              <w:rPr>
                <w:rFonts w:ascii="Arial" w:eastAsia="Arial" w:hAnsi="Arial" w:cs="Arial"/>
                <w:sz w:val="24"/>
                <w:szCs w:val="24"/>
              </w:rPr>
              <w:t xml:space="preserve">The email asked that two of the five existing 20mph signs in Colwinston should be moved, the details are presented in the minutes of the June Ordinary Meeting. Briefly, </w:t>
            </w:r>
            <w:r w:rsidR="006071D5">
              <w:rPr>
                <w:rFonts w:ascii="Arial" w:eastAsia="Arial" w:hAnsi="Arial" w:cs="Arial"/>
                <w:sz w:val="24"/>
                <w:szCs w:val="24"/>
              </w:rPr>
              <w:t xml:space="preserve">the request included </w:t>
            </w:r>
            <w:r>
              <w:rPr>
                <w:rFonts w:ascii="Arial" w:eastAsia="Arial" w:hAnsi="Arial" w:cs="Arial"/>
                <w:sz w:val="24"/>
                <w:szCs w:val="24"/>
              </w:rPr>
              <w:t xml:space="preserve">one sign at the Colwinston turn </w:t>
            </w:r>
            <w:r w:rsidR="006071D5">
              <w:rPr>
                <w:rFonts w:ascii="Arial" w:eastAsia="Arial" w:hAnsi="Arial" w:cs="Arial"/>
                <w:sz w:val="24"/>
                <w:szCs w:val="24"/>
              </w:rPr>
              <w:t>off</w:t>
            </w:r>
            <w:r>
              <w:rPr>
                <w:rFonts w:ascii="Arial" w:eastAsia="Arial" w:hAnsi="Arial" w:cs="Arial"/>
                <w:sz w:val="24"/>
                <w:szCs w:val="24"/>
              </w:rPr>
              <w:t xml:space="preserve"> the A48 on Crack Hill, the other on the road which is south of the village towards the Old Ford area. All other signage remains unaltered.</w:t>
            </w:r>
          </w:p>
          <w:p w14:paraId="4BAE2E17" w14:textId="77777777" w:rsidR="00590D70" w:rsidRDefault="00590D70" w:rsidP="00590D70">
            <w:pPr>
              <w:rPr>
                <w:rFonts w:ascii="Arial" w:eastAsia="Arial" w:hAnsi="Arial" w:cs="Arial"/>
                <w:sz w:val="24"/>
                <w:szCs w:val="24"/>
              </w:rPr>
            </w:pPr>
          </w:p>
          <w:p w14:paraId="7F6F414A" w14:textId="71803542" w:rsidR="00590D70" w:rsidRDefault="00590D70" w:rsidP="00590D70">
            <w:pPr>
              <w:rPr>
                <w:rFonts w:ascii="Arial" w:eastAsia="Arial" w:hAnsi="Arial" w:cs="Arial"/>
                <w:sz w:val="24"/>
                <w:szCs w:val="24"/>
              </w:rPr>
            </w:pPr>
            <w:r>
              <w:rPr>
                <w:rFonts w:ascii="Arial" w:eastAsia="Arial" w:hAnsi="Arial" w:cs="Arial"/>
                <w:sz w:val="24"/>
                <w:szCs w:val="24"/>
              </w:rPr>
              <w:t xml:space="preserve"> </w:t>
            </w:r>
          </w:p>
        </w:tc>
      </w:tr>
      <w:tr w:rsidR="00590D70" w14:paraId="09FE8464" w14:textId="77777777" w:rsidTr="003F0926">
        <w:trPr>
          <w:trHeight w:val="1"/>
        </w:trPr>
        <w:tc>
          <w:tcPr>
            <w:tcW w:w="670" w:type="dxa"/>
            <w:shd w:val="clear" w:color="auto" w:fill="auto"/>
            <w:tcMar>
              <w:left w:w="114" w:type="dxa"/>
              <w:right w:w="114" w:type="dxa"/>
            </w:tcMar>
          </w:tcPr>
          <w:p w14:paraId="0EF43D87" w14:textId="3AD1B85D" w:rsidR="00590D70" w:rsidRDefault="00590D70" w:rsidP="00590D70">
            <w:pPr>
              <w:spacing w:after="200"/>
              <w:rPr>
                <w:rFonts w:ascii="Arial" w:eastAsia="Arial" w:hAnsi="Arial" w:cs="Arial"/>
                <w:b/>
                <w:sz w:val="24"/>
                <w:szCs w:val="24"/>
              </w:rPr>
            </w:pPr>
            <w:r>
              <w:rPr>
                <w:rFonts w:ascii="Arial" w:eastAsia="Arial" w:hAnsi="Arial" w:cs="Arial"/>
                <w:b/>
                <w:sz w:val="24"/>
                <w:szCs w:val="24"/>
              </w:rPr>
              <w:t>17.</w:t>
            </w:r>
          </w:p>
        </w:tc>
        <w:tc>
          <w:tcPr>
            <w:tcW w:w="8232" w:type="dxa"/>
            <w:shd w:val="clear" w:color="auto" w:fill="auto"/>
            <w:tcMar>
              <w:left w:w="114" w:type="dxa"/>
              <w:right w:w="114" w:type="dxa"/>
            </w:tcMar>
          </w:tcPr>
          <w:p w14:paraId="292B9FFD" w14:textId="1A9AAC91" w:rsidR="00590D70" w:rsidRDefault="00590D70" w:rsidP="00590D70">
            <w:pPr>
              <w:rPr>
                <w:rFonts w:ascii="Arial" w:eastAsia="Arial" w:hAnsi="Arial" w:cs="Arial"/>
                <w:sz w:val="24"/>
                <w:szCs w:val="24"/>
              </w:rPr>
            </w:pPr>
            <w:r w:rsidRPr="00A57073">
              <w:rPr>
                <w:rFonts w:ascii="Arial" w:eastAsia="Arial" w:hAnsi="Arial" w:cs="Arial"/>
                <w:b/>
                <w:bCs/>
                <w:sz w:val="24"/>
                <w:szCs w:val="24"/>
              </w:rPr>
              <w:t>National Forest of Wales Status Application:</w:t>
            </w:r>
            <w:r>
              <w:rPr>
                <w:rFonts w:ascii="Arial" w:eastAsia="Arial" w:hAnsi="Arial" w:cs="Arial"/>
                <w:sz w:val="24"/>
                <w:szCs w:val="24"/>
              </w:rPr>
              <w:t xml:space="preserve"> </w:t>
            </w:r>
          </w:p>
          <w:p w14:paraId="7D18F788" w14:textId="77777777" w:rsidR="00590D70" w:rsidRDefault="00590D70" w:rsidP="00590D70">
            <w:pPr>
              <w:rPr>
                <w:rFonts w:ascii="Arial" w:eastAsia="Arial" w:hAnsi="Arial" w:cs="Arial"/>
                <w:sz w:val="24"/>
                <w:szCs w:val="24"/>
              </w:rPr>
            </w:pPr>
          </w:p>
          <w:p w14:paraId="5B547658" w14:textId="6AA91D8D" w:rsidR="00590D70" w:rsidRDefault="00972A20"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advised that there were circumstances which had meant a revised timetable for the application to National Forest Wales. The </w:t>
            </w:r>
            <w:r>
              <w:rPr>
                <w:rFonts w:ascii="Arial" w:eastAsia="Arial" w:hAnsi="Arial" w:cs="Arial"/>
                <w:sz w:val="24"/>
                <w:szCs w:val="24"/>
              </w:rPr>
              <w:lastRenderedPageBreak/>
              <w:t xml:space="preserve">application will now be submitted in </w:t>
            </w:r>
            <w:r w:rsidR="006071D5">
              <w:rPr>
                <w:rFonts w:ascii="Arial" w:eastAsia="Arial" w:hAnsi="Arial" w:cs="Arial"/>
                <w:sz w:val="24"/>
                <w:szCs w:val="24"/>
              </w:rPr>
              <w:t>the autumn. Th</w:t>
            </w:r>
            <w:r>
              <w:rPr>
                <w:rFonts w:ascii="Arial" w:eastAsia="Arial" w:hAnsi="Arial" w:cs="Arial"/>
                <w:sz w:val="24"/>
                <w:szCs w:val="24"/>
              </w:rPr>
              <w:t xml:space="preserve">is followed concern about safe access to the woodland area in the Old Ford Area due to trees </w:t>
            </w:r>
            <w:r w:rsidR="006071D5">
              <w:rPr>
                <w:rFonts w:ascii="Arial" w:eastAsia="Arial" w:hAnsi="Arial" w:cs="Arial"/>
                <w:sz w:val="24"/>
                <w:szCs w:val="24"/>
              </w:rPr>
              <w:t xml:space="preserve">which need to be removed </w:t>
            </w:r>
            <w:r>
              <w:rPr>
                <w:rFonts w:ascii="Arial" w:eastAsia="Arial" w:hAnsi="Arial" w:cs="Arial"/>
                <w:sz w:val="24"/>
                <w:szCs w:val="24"/>
              </w:rPr>
              <w:t xml:space="preserve">and undergrowth to clear for pathways. Cllr Lewis has </w:t>
            </w:r>
            <w:r w:rsidR="00F3399B">
              <w:rPr>
                <w:rFonts w:ascii="Arial" w:eastAsia="Arial" w:hAnsi="Arial" w:cs="Arial"/>
                <w:sz w:val="24"/>
                <w:szCs w:val="24"/>
              </w:rPr>
              <w:t>arranged</w:t>
            </w:r>
            <w:r>
              <w:rPr>
                <w:rFonts w:ascii="Arial" w:eastAsia="Arial" w:hAnsi="Arial" w:cs="Arial"/>
                <w:sz w:val="24"/>
                <w:szCs w:val="24"/>
              </w:rPr>
              <w:t xml:space="preserve"> with the </w:t>
            </w:r>
            <w:r w:rsidR="00292C29">
              <w:rPr>
                <w:rFonts w:ascii="Arial" w:eastAsia="Arial" w:hAnsi="Arial" w:cs="Arial"/>
                <w:sz w:val="24"/>
                <w:szCs w:val="24"/>
              </w:rPr>
              <w:t xml:space="preserve">contractors engaged by the Council to fell the </w:t>
            </w:r>
            <w:r>
              <w:rPr>
                <w:rFonts w:ascii="Arial" w:eastAsia="Arial" w:hAnsi="Arial" w:cs="Arial"/>
                <w:sz w:val="24"/>
                <w:szCs w:val="24"/>
              </w:rPr>
              <w:t>tree</w:t>
            </w:r>
            <w:r w:rsidR="00292C29">
              <w:rPr>
                <w:rFonts w:ascii="Arial" w:eastAsia="Arial" w:hAnsi="Arial" w:cs="Arial"/>
                <w:sz w:val="24"/>
                <w:szCs w:val="24"/>
              </w:rPr>
              <w:t>s</w:t>
            </w:r>
            <w:r w:rsidR="00F3399B">
              <w:rPr>
                <w:rFonts w:ascii="Arial" w:eastAsia="Arial" w:hAnsi="Arial" w:cs="Arial"/>
                <w:sz w:val="24"/>
                <w:szCs w:val="24"/>
              </w:rPr>
              <w:t xml:space="preserve"> </w:t>
            </w:r>
            <w:r>
              <w:rPr>
                <w:rFonts w:ascii="Arial" w:eastAsia="Arial" w:hAnsi="Arial" w:cs="Arial"/>
                <w:sz w:val="24"/>
                <w:szCs w:val="24"/>
              </w:rPr>
              <w:t>and they will flail the woodland undergrowth to help clear pathways</w:t>
            </w:r>
            <w:r w:rsidR="00292C29">
              <w:rPr>
                <w:rFonts w:ascii="Arial" w:eastAsia="Arial" w:hAnsi="Arial" w:cs="Arial"/>
                <w:sz w:val="24"/>
                <w:szCs w:val="24"/>
              </w:rPr>
              <w:t>.</w:t>
            </w:r>
          </w:p>
          <w:p w14:paraId="7933C846" w14:textId="77777777" w:rsidR="00002E2B" w:rsidRDefault="00002E2B" w:rsidP="00590D70">
            <w:pPr>
              <w:rPr>
                <w:rFonts w:ascii="Arial" w:eastAsia="Arial" w:hAnsi="Arial" w:cs="Arial"/>
                <w:sz w:val="24"/>
                <w:szCs w:val="24"/>
              </w:rPr>
            </w:pPr>
          </w:p>
          <w:p w14:paraId="092A2505" w14:textId="77777777" w:rsidR="00002E2B" w:rsidRDefault="00002E2B" w:rsidP="00590D70">
            <w:pPr>
              <w:rPr>
                <w:rFonts w:ascii="Arial" w:eastAsia="Arial" w:hAnsi="Arial" w:cs="Arial"/>
                <w:sz w:val="24"/>
                <w:szCs w:val="24"/>
              </w:rPr>
            </w:pPr>
          </w:p>
          <w:p w14:paraId="582186AB" w14:textId="77777777" w:rsidR="00002E2B" w:rsidRDefault="00002E2B" w:rsidP="00590D70">
            <w:pPr>
              <w:rPr>
                <w:rFonts w:ascii="Arial" w:eastAsia="Arial" w:hAnsi="Arial" w:cs="Arial"/>
                <w:sz w:val="24"/>
                <w:szCs w:val="24"/>
              </w:rPr>
            </w:pPr>
          </w:p>
          <w:p w14:paraId="6EC13B33" w14:textId="77777777" w:rsidR="00590D70" w:rsidRDefault="00590D70" w:rsidP="00590D70">
            <w:pPr>
              <w:rPr>
                <w:rFonts w:ascii="Arial" w:eastAsia="Arial" w:hAnsi="Arial" w:cs="Arial"/>
                <w:sz w:val="24"/>
                <w:szCs w:val="24"/>
              </w:rPr>
            </w:pPr>
          </w:p>
          <w:p w14:paraId="370305B3" w14:textId="77777777" w:rsidR="00590D70" w:rsidRDefault="00590D70" w:rsidP="00590D70">
            <w:pPr>
              <w:rPr>
                <w:rFonts w:ascii="Arial" w:eastAsia="Arial" w:hAnsi="Arial" w:cs="Arial"/>
                <w:sz w:val="24"/>
                <w:szCs w:val="24"/>
              </w:rPr>
            </w:pPr>
          </w:p>
        </w:tc>
      </w:tr>
      <w:tr w:rsidR="00590D70" w:rsidRPr="00B47915" w14:paraId="46C1E5AA" w14:textId="77777777" w:rsidTr="003F0926">
        <w:trPr>
          <w:trHeight w:val="1"/>
        </w:trPr>
        <w:tc>
          <w:tcPr>
            <w:tcW w:w="670" w:type="dxa"/>
            <w:shd w:val="clear" w:color="auto" w:fill="auto"/>
            <w:tcMar>
              <w:left w:w="114" w:type="dxa"/>
              <w:right w:w="114" w:type="dxa"/>
            </w:tcMar>
          </w:tcPr>
          <w:p w14:paraId="04299413" w14:textId="6587C000" w:rsidR="00590D70" w:rsidRDefault="00590D70" w:rsidP="00590D70">
            <w:pPr>
              <w:spacing w:after="200"/>
              <w:rPr>
                <w:rFonts w:ascii="Arial" w:eastAsia="Arial" w:hAnsi="Arial" w:cs="Arial"/>
                <w:b/>
                <w:sz w:val="24"/>
                <w:szCs w:val="24"/>
              </w:rPr>
            </w:pPr>
            <w:r>
              <w:rPr>
                <w:rFonts w:ascii="Arial" w:eastAsia="Arial" w:hAnsi="Arial" w:cs="Arial"/>
                <w:b/>
                <w:sz w:val="24"/>
                <w:szCs w:val="24"/>
              </w:rPr>
              <w:lastRenderedPageBreak/>
              <w:t>18.</w:t>
            </w:r>
          </w:p>
        </w:tc>
        <w:tc>
          <w:tcPr>
            <w:tcW w:w="8232" w:type="dxa"/>
            <w:shd w:val="clear" w:color="auto" w:fill="auto"/>
            <w:tcMar>
              <w:left w:w="114" w:type="dxa"/>
              <w:right w:w="114" w:type="dxa"/>
            </w:tcMar>
          </w:tcPr>
          <w:p w14:paraId="4A2242AA" w14:textId="77777777" w:rsidR="00590D70" w:rsidRPr="00A57073" w:rsidRDefault="00590D70" w:rsidP="00590D70">
            <w:pPr>
              <w:rPr>
                <w:rFonts w:ascii="Arial" w:eastAsia="Arial" w:hAnsi="Arial" w:cs="Arial"/>
                <w:b/>
                <w:bCs/>
                <w:sz w:val="24"/>
                <w:szCs w:val="24"/>
              </w:rPr>
            </w:pPr>
            <w:r w:rsidRPr="00A57073">
              <w:rPr>
                <w:rFonts w:ascii="Arial" w:eastAsia="Arial" w:hAnsi="Arial" w:cs="Arial"/>
                <w:b/>
                <w:bCs/>
                <w:sz w:val="24"/>
                <w:szCs w:val="24"/>
              </w:rPr>
              <w:t>Correspondence</w:t>
            </w:r>
          </w:p>
          <w:p w14:paraId="1F646294" w14:textId="77777777" w:rsidR="00590D70" w:rsidRDefault="00590D70" w:rsidP="00590D70">
            <w:pPr>
              <w:rPr>
                <w:rFonts w:ascii="Arial" w:eastAsia="Arial" w:hAnsi="Arial" w:cs="Arial"/>
                <w:sz w:val="24"/>
                <w:szCs w:val="24"/>
              </w:rPr>
            </w:pPr>
          </w:p>
          <w:p w14:paraId="6926940A" w14:textId="1F60DE28"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 xml:space="preserve">GVS newsletter (04/07/24) </w:t>
            </w:r>
            <w:r w:rsidRPr="0020197A">
              <w:rPr>
                <w:rFonts w:ascii="Arial" w:eastAsia="Arial" w:hAnsi="Arial" w:cs="Arial"/>
                <w:sz w:val="24"/>
                <w:szCs w:val="24"/>
              </w:rPr>
              <w:t xml:space="preserve">sent to </w:t>
            </w:r>
            <w:r>
              <w:rPr>
                <w:rFonts w:ascii="Arial" w:eastAsia="Arial" w:hAnsi="Arial" w:cs="Arial"/>
                <w:sz w:val="24"/>
                <w:szCs w:val="24"/>
              </w:rPr>
              <w:t xml:space="preserve">Council,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community </w:t>
            </w:r>
            <w:r w:rsidRPr="0020197A">
              <w:rPr>
                <w:rFonts w:ascii="Arial" w:eastAsia="Arial" w:hAnsi="Arial" w:cs="Arial"/>
                <w:sz w:val="24"/>
                <w:szCs w:val="24"/>
              </w:rPr>
              <w:t>opportunities</w:t>
            </w:r>
            <w:r>
              <w:rPr>
                <w:rFonts w:ascii="Arial" w:eastAsia="Arial" w:hAnsi="Arial" w:cs="Arial"/>
                <w:sz w:val="24"/>
                <w:szCs w:val="24"/>
              </w:rPr>
              <w:t>. The newsletters offer great interest notifications for broad base of people.</w:t>
            </w:r>
          </w:p>
          <w:p w14:paraId="003256A9" w14:textId="614C20F9" w:rsidR="00590D70" w:rsidRDefault="00590D70" w:rsidP="00590D70">
            <w:pPr>
              <w:pStyle w:val="ListParagraph"/>
              <w:rPr>
                <w:rFonts w:ascii="Arial" w:eastAsia="Arial" w:hAnsi="Arial" w:cs="Arial"/>
                <w:sz w:val="24"/>
                <w:szCs w:val="24"/>
              </w:rPr>
            </w:pPr>
          </w:p>
          <w:p w14:paraId="080A4064" w14:textId="77777777" w:rsidR="00590D70" w:rsidRPr="00B47915" w:rsidRDefault="00590D70" w:rsidP="00590D70">
            <w:pPr>
              <w:rPr>
                <w:rFonts w:ascii="Arial" w:eastAsia="Arial" w:hAnsi="Arial" w:cs="Arial"/>
                <w:sz w:val="24"/>
                <w:szCs w:val="24"/>
              </w:rPr>
            </w:pPr>
          </w:p>
          <w:p w14:paraId="3C489E92" w14:textId="601043FE"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OVW letter (02/07/24) Webinar based on Youth Volunteering</w:t>
            </w:r>
          </w:p>
          <w:p w14:paraId="140676FB" w14:textId="77777777" w:rsidR="00590D70" w:rsidRPr="00746742" w:rsidRDefault="00590D70" w:rsidP="00590D70">
            <w:pPr>
              <w:pStyle w:val="ListParagraph"/>
              <w:rPr>
                <w:rFonts w:ascii="Arial" w:eastAsia="Arial" w:hAnsi="Arial" w:cs="Arial"/>
                <w:sz w:val="24"/>
                <w:szCs w:val="24"/>
              </w:rPr>
            </w:pPr>
          </w:p>
          <w:p w14:paraId="5D0B5573" w14:textId="77777777" w:rsidR="00590D70" w:rsidRPr="009F0362" w:rsidRDefault="00590D70" w:rsidP="00590D70">
            <w:pPr>
              <w:rPr>
                <w:rFonts w:ascii="Arial" w:eastAsia="Arial" w:hAnsi="Arial" w:cs="Arial"/>
                <w:sz w:val="24"/>
                <w:szCs w:val="24"/>
              </w:rPr>
            </w:pPr>
          </w:p>
          <w:p w14:paraId="16DA1770" w14:textId="433AF34A" w:rsidR="00590D70" w:rsidRDefault="00590D70" w:rsidP="00590D70">
            <w:pPr>
              <w:pStyle w:val="ListParagraph"/>
              <w:numPr>
                <w:ilvl w:val="0"/>
                <w:numId w:val="3"/>
              </w:num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report in email (30/06/24) a number of Colwinston matters raised on page 8, under “local matters”, including:</w:t>
            </w:r>
          </w:p>
          <w:p w14:paraId="47C1E46D" w14:textId="77777777" w:rsidR="00590D70" w:rsidRPr="009F0362" w:rsidRDefault="00590D70" w:rsidP="00590D70">
            <w:pPr>
              <w:rPr>
                <w:rFonts w:ascii="Arial" w:eastAsia="Arial" w:hAnsi="Arial" w:cs="Arial"/>
                <w:sz w:val="24"/>
                <w:szCs w:val="24"/>
              </w:rPr>
            </w:pPr>
          </w:p>
          <w:p w14:paraId="0E0B90FF" w14:textId="0AECC501" w:rsidR="00590D70" w:rsidRDefault="00590D70" w:rsidP="00590D70">
            <w:pPr>
              <w:pStyle w:val="ListParagraph"/>
              <w:numPr>
                <w:ilvl w:val="0"/>
                <w:numId w:val="12"/>
              </w:numPr>
              <w:rPr>
                <w:rFonts w:ascii="Arial" w:eastAsia="Arial" w:hAnsi="Arial" w:cs="Arial"/>
                <w:sz w:val="24"/>
                <w:szCs w:val="24"/>
              </w:rPr>
            </w:pPr>
            <w:r>
              <w:rPr>
                <w:rFonts w:ascii="Arial" w:eastAsia="Arial" w:hAnsi="Arial" w:cs="Arial"/>
                <w:sz w:val="24"/>
                <w:szCs w:val="24"/>
              </w:rPr>
              <w:t>Village Hall repairs and transfer of assets</w:t>
            </w:r>
          </w:p>
          <w:p w14:paraId="78F8B731" w14:textId="664C80F1" w:rsidR="00590D70" w:rsidRPr="003A36A3" w:rsidRDefault="00590D70" w:rsidP="00590D70">
            <w:pPr>
              <w:pStyle w:val="ListParagraph"/>
              <w:numPr>
                <w:ilvl w:val="0"/>
                <w:numId w:val="12"/>
              </w:numPr>
              <w:rPr>
                <w:rFonts w:ascii="Arial" w:eastAsia="Arial" w:hAnsi="Arial" w:cs="Arial"/>
                <w:sz w:val="24"/>
                <w:szCs w:val="24"/>
              </w:rPr>
            </w:pPr>
            <w:r w:rsidRPr="003A36A3">
              <w:rPr>
                <w:rFonts w:ascii="Arial" w:eastAsia="Arial" w:hAnsi="Arial" w:cs="Arial"/>
                <w:sz w:val="24"/>
                <w:szCs w:val="24"/>
              </w:rPr>
              <w:t>Section 106 monies with request for bench to reflect Colwinston “Thankful Village” status, which is ongoing.</w:t>
            </w:r>
          </w:p>
          <w:p w14:paraId="28B9D331" w14:textId="2896B619" w:rsidR="00590D70" w:rsidRPr="003A36A3" w:rsidRDefault="00590D70" w:rsidP="00590D70">
            <w:pPr>
              <w:spacing w:after="200"/>
              <w:rPr>
                <w:rFonts w:ascii="Arial" w:eastAsia="Arial" w:hAnsi="Arial" w:cs="Arial"/>
                <w:color w:val="000000" w:themeColor="text1"/>
                <w:sz w:val="24"/>
                <w:szCs w:val="24"/>
              </w:rPr>
            </w:pPr>
          </w:p>
          <w:p w14:paraId="18B8AC90" w14:textId="2CDF2786" w:rsidR="00590D70" w:rsidRDefault="00590D70" w:rsidP="00590D70">
            <w:pPr>
              <w:pStyle w:val="ListParagraph"/>
              <w:numPr>
                <w:ilvl w:val="0"/>
                <w:numId w:val="3"/>
              </w:num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Engagement Event related to Corporate Plan 2025 – 2030, on 18</w:t>
            </w:r>
            <w:r w:rsidRPr="003A36A3">
              <w:rPr>
                <w:rFonts w:ascii="Arial" w:eastAsia="Arial" w:hAnsi="Arial" w:cs="Arial"/>
                <w:sz w:val="24"/>
                <w:szCs w:val="24"/>
                <w:vertAlign w:val="superscript"/>
              </w:rPr>
              <w:t>th</w:t>
            </w:r>
            <w:r>
              <w:rPr>
                <w:rFonts w:ascii="Arial" w:eastAsia="Arial" w:hAnsi="Arial" w:cs="Arial"/>
                <w:sz w:val="24"/>
                <w:szCs w:val="24"/>
              </w:rPr>
              <w:t xml:space="preserve"> July 2 – 6pm</w:t>
            </w:r>
          </w:p>
          <w:p w14:paraId="0E5E2B89" w14:textId="77777777" w:rsidR="00590D70" w:rsidRPr="003A36A3" w:rsidRDefault="00590D70" w:rsidP="00590D70">
            <w:pPr>
              <w:ind w:left="360"/>
              <w:rPr>
                <w:rFonts w:ascii="Arial" w:eastAsia="Arial" w:hAnsi="Arial" w:cs="Arial"/>
                <w:sz w:val="24"/>
                <w:szCs w:val="24"/>
              </w:rPr>
            </w:pPr>
          </w:p>
          <w:p w14:paraId="765C6C7B" w14:textId="1146F906" w:rsidR="00590D70" w:rsidRDefault="00590D70" w:rsidP="00590D70">
            <w:pPr>
              <w:pStyle w:val="ListParagraph"/>
              <w:numPr>
                <w:ilvl w:val="0"/>
                <w:numId w:val="3"/>
              </w:numPr>
              <w:rPr>
                <w:rFonts w:ascii="Arial" w:eastAsia="Arial" w:hAnsi="Arial" w:cs="Arial"/>
                <w:b/>
                <w:bCs/>
                <w:sz w:val="24"/>
                <w:szCs w:val="24"/>
              </w:rPr>
            </w:pPr>
            <w:r>
              <w:rPr>
                <w:rFonts w:ascii="Arial" w:eastAsia="Arial" w:hAnsi="Arial" w:cs="Arial"/>
                <w:sz w:val="24"/>
                <w:szCs w:val="24"/>
              </w:rPr>
              <w:t xml:space="preserve">Vale of Glamorgan Council, Service Level Agreement, email sent (25/06/24) by Henry Brown </w:t>
            </w:r>
            <w:proofErr w:type="spellStart"/>
            <w:r>
              <w:rPr>
                <w:rFonts w:ascii="Arial" w:eastAsia="Arial" w:hAnsi="Arial" w:cs="Arial"/>
                <w:sz w:val="24"/>
                <w:szCs w:val="24"/>
              </w:rPr>
              <w:t>VoGC</w:t>
            </w:r>
            <w:proofErr w:type="spellEnd"/>
            <w:r>
              <w:rPr>
                <w:rFonts w:ascii="Arial" w:eastAsia="Arial" w:hAnsi="Arial" w:cs="Arial"/>
                <w:sz w:val="24"/>
                <w:szCs w:val="24"/>
              </w:rPr>
              <w:t xml:space="preserve"> Legal Services. </w:t>
            </w:r>
            <w:r w:rsidRPr="00292C29">
              <w:rPr>
                <w:rFonts w:ascii="Arial" w:eastAsia="Arial" w:hAnsi="Arial" w:cs="Arial"/>
                <w:sz w:val="24"/>
                <w:szCs w:val="24"/>
              </w:rPr>
              <w:t>Request</w:t>
            </w:r>
            <w:r w:rsidR="00292C29" w:rsidRPr="00292C29">
              <w:rPr>
                <w:rFonts w:ascii="Arial" w:eastAsia="Arial" w:hAnsi="Arial" w:cs="Arial"/>
                <w:sz w:val="24"/>
                <w:szCs w:val="24"/>
              </w:rPr>
              <w:t>ed</w:t>
            </w:r>
            <w:r w:rsidRPr="00292C29">
              <w:rPr>
                <w:rFonts w:ascii="Arial" w:eastAsia="Arial" w:hAnsi="Arial" w:cs="Arial"/>
                <w:sz w:val="24"/>
                <w:szCs w:val="24"/>
              </w:rPr>
              <w:t xml:space="preserve"> to put this in correspondence and raise for discussion.</w:t>
            </w:r>
          </w:p>
          <w:p w14:paraId="52BAAEC8" w14:textId="77777777" w:rsidR="00590D70" w:rsidRDefault="00590D70" w:rsidP="00590D70">
            <w:pPr>
              <w:pStyle w:val="ListParagraph"/>
              <w:rPr>
                <w:rFonts w:ascii="Arial" w:eastAsia="Arial" w:hAnsi="Arial" w:cs="Arial"/>
                <w:b/>
                <w:bCs/>
                <w:sz w:val="24"/>
                <w:szCs w:val="24"/>
              </w:rPr>
            </w:pPr>
          </w:p>
          <w:p w14:paraId="5ED0117C" w14:textId="77777777" w:rsidR="00590D70" w:rsidRPr="00292C29" w:rsidRDefault="00590D70" w:rsidP="00590D70">
            <w:pPr>
              <w:pStyle w:val="ListParagraph"/>
              <w:rPr>
                <w:rFonts w:ascii="Arial" w:eastAsia="Arial" w:hAnsi="Arial" w:cs="Arial"/>
                <w:sz w:val="24"/>
                <w:szCs w:val="24"/>
              </w:rPr>
            </w:pPr>
            <w:r w:rsidRPr="00292C29">
              <w:rPr>
                <w:rFonts w:ascii="Arial" w:eastAsia="Arial" w:hAnsi="Arial" w:cs="Arial"/>
                <w:sz w:val="24"/>
                <w:szCs w:val="24"/>
              </w:rPr>
              <w:t>No Cost involved unless we use service.</w:t>
            </w:r>
          </w:p>
          <w:p w14:paraId="6F3BB249" w14:textId="77777777" w:rsidR="00590D70" w:rsidRPr="00292C29" w:rsidRDefault="00590D70" w:rsidP="00590D70">
            <w:pPr>
              <w:pStyle w:val="ListParagraph"/>
              <w:rPr>
                <w:rFonts w:ascii="Arial" w:eastAsia="Arial" w:hAnsi="Arial" w:cs="Arial"/>
                <w:sz w:val="24"/>
                <w:szCs w:val="24"/>
              </w:rPr>
            </w:pPr>
            <w:r w:rsidRPr="00292C29">
              <w:rPr>
                <w:rFonts w:ascii="Arial" w:eastAsia="Arial" w:hAnsi="Arial" w:cs="Arial"/>
                <w:sz w:val="24"/>
                <w:szCs w:val="24"/>
              </w:rPr>
              <w:t>Costs printed in document</w:t>
            </w:r>
          </w:p>
          <w:p w14:paraId="60339E77" w14:textId="77777777" w:rsidR="00590D70" w:rsidRPr="00292C29" w:rsidRDefault="00590D70" w:rsidP="00590D70">
            <w:pPr>
              <w:pStyle w:val="ListParagraph"/>
              <w:rPr>
                <w:rFonts w:ascii="Arial" w:eastAsia="Arial" w:hAnsi="Arial" w:cs="Arial"/>
                <w:sz w:val="24"/>
                <w:szCs w:val="24"/>
              </w:rPr>
            </w:pPr>
            <w:r w:rsidRPr="00292C29">
              <w:rPr>
                <w:rFonts w:ascii="Arial" w:eastAsia="Arial" w:hAnsi="Arial" w:cs="Arial"/>
                <w:sz w:val="24"/>
                <w:szCs w:val="24"/>
              </w:rPr>
              <w:t>Need to complete application form and return</w:t>
            </w:r>
          </w:p>
          <w:p w14:paraId="31F36DDA" w14:textId="77777777" w:rsidR="00292C29" w:rsidRDefault="00292C29" w:rsidP="00590D70">
            <w:pPr>
              <w:pStyle w:val="ListParagraph"/>
              <w:rPr>
                <w:rFonts w:ascii="Arial" w:eastAsia="Arial" w:hAnsi="Arial" w:cs="Arial"/>
                <w:sz w:val="24"/>
                <w:szCs w:val="24"/>
              </w:rPr>
            </w:pPr>
          </w:p>
          <w:p w14:paraId="7AE43F7F" w14:textId="0D6F937A" w:rsidR="00292C29" w:rsidRPr="00292C29" w:rsidRDefault="00292C29" w:rsidP="00590D70">
            <w:pPr>
              <w:pStyle w:val="ListParagraph"/>
              <w:rPr>
                <w:rFonts w:ascii="Arial" w:eastAsia="Arial" w:hAnsi="Arial" w:cs="Arial"/>
                <w:b/>
                <w:bCs/>
                <w:sz w:val="24"/>
                <w:szCs w:val="24"/>
              </w:rPr>
            </w:pPr>
            <w:r w:rsidRPr="00292C29">
              <w:rPr>
                <w:rFonts w:ascii="Arial" w:eastAsia="Arial" w:hAnsi="Arial" w:cs="Arial"/>
                <w:b/>
                <w:bCs/>
                <w:sz w:val="24"/>
                <w:szCs w:val="24"/>
              </w:rPr>
              <w:t xml:space="preserve">It was agreed by the Council that the Service Level Agreement will be signed and returned to </w:t>
            </w:r>
            <w:proofErr w:type="spellStart"/>
            <w:r w:rsidRPr="00292C29">
              <w:rPr>
                <w:rFonts w:ascii="Arial" w:eastAsia="Arial" w:hAnsi="Arial" w:cs="Arial"/>
                <w:b/>
                <w:bCs/>
                <w:sz w:val="24"/>
                <w:szCs w:val="24"/>
              </w:rPr>
              <w:t>VoGC</w:t>
            </w:r>
            <w:proofErr w:type="spellEnd"/>
            <w:r w:rsidRPr="00292C29">
              <w:rPr>
                <w:rFonts w:ascii="Arial" w:eastAsia="Arial" w:hAnsi="Arial" w:cs="Arial"/>
                <w:b/>
                <w:bCs/>
                <w:sz w:val="24"/>
                <w:szCs w:val="24"/>
              </w:rPr>
              <w:t>.</w:t>
            </w:r>
          </w:p>
          <w:p w14:paraId="14254F35" w14:textId="77777777" w:rsidR="00590D70" w:rsidRPr="003A36A3" w:rsidRDefault="00590D70" w:rsidP="00590D70">
            <w:pPr>
              <w:ind w:left="360"/>
              <w:rPr>
                <w:rFonts w:ascii="Arial" w:eastAsia="Arial" w:hAnsi="Arial" w:cs="Arial"/>
                <w:sz w:val="24"/>
                <w:szCs w:val="24"/>
              </w:rPr>
            </w:pPr>
          </w:p>
          <w:p w14:paraId="231DD74C" w14:textId="77777777" w:rsidR="00590D70" w:rsidRPr="003A36A3" w:rsidRDefault="00590D70" w:rsidP="00590D70">
            <w:pPr>
              <w:ind w:left="360"/>
              <w:rPr>
                <w:rFonts w:ascii="Arial" w:eastAsia="Arial" w:hAnsi="Arial" w:cs="Arial"/>
                <w:sz w:val="24"/>
                <w:szCs w:val="24"/>
              </w:rPr>
            </w:pPr>
          </w:p>
          <w:p w14:paraId="2ED4D07E" w14:textId="7FC0D0F9"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Circulated to members: email 02/07/24 related to Art Coast Exhibition.</w:t>
            </w:r>
          </w:p>
          <w:p w14:paraId="3A68A1FF" w14:textId="77777777" w:rsidR="00590D70" w:rsidRPr="00B84F87" w:rsidRDefault="00590D70" w:rsidP="00590D70">
            <w:pPr>
              <w:ind w:left="360"/>
              <w:rPr>
                <w:rFonts w:ascii="Arial" w:eastAsia="Arial" w:hAnsi="Arial" w:cs="Arial"/>
                <w:sz w:val="24"/>
                <w:szCs w:val="24"/>
              </w:rPr>
            </w:pPr>
          </w:p>
          <w:p w14:paraId="16DAEC0D" w14:textId="77777777"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Email with attachments from Deb Jeffreys, reference Planning Aid Wales. Circulated to members.</w:t>
            </w:r>
          </w:p>
          <w:p w14:paraId="679E7B00" w14:textId="77777777" w:rsidR="00590D70" w:rsidRPr="005433BE" w:rsidRDefault="00590D70" w:rsidP="00590D70">
            <w:pPr>
              <w:pStyle w:val="ListParagraph"/>
              <w:rPr>
                <w:rFonts w:ascii="Arial" w:eastAsia="Arial" w:hAnsi="Arial" w:cs="Arial"/>
                <w:sz w:val="24"/>
                <w:szCs w:val="24"/>
              </w:rPr>
            </w:pPr>
          </w:p>
          <w:p w14:paraId="4B312235" w14:textId="34797192"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lastRenderedPageBreak/>
              <w:t xml:space="preserve">Previously stated </w:t>
            </w:r>
            <w:proofErr w:type="gramStart"/>
            <w:r>
              <w:rPr>
                <w:rFonts w:ascii="Arial" w:eastAsia="Arial" w:hAnsi="Arial" w:cs="Arial"/>
                <w:sz w:val="24"/>
                <w:szCs w:val="24"/>
              </w:rPr>
              <w:t>that  Ken</w:t>
            </w:r>
            <w:proofErr w:type="gramEnd"/>
            <w:r>
              <w:rPr>
                <w:rFonts w:ascii="Arial" w:eastAsia="Arial" w:hAnsi="Arial" w:cs="Arial"/>
                <w:sz w:val="24"/>
                <w:szCs w:val="24"/>
              </w:rPr>
              <w:t xml:space="preserve"> Skates (Minister for North Wales and Transport), Jane Hutt, Andrew </w:t>
            </w:r>
            <w:proofErr w:type="spellStart"/>
            <w:r>
              <w:rPr>
                <w:rFonts w:ascii="Arial" w:eastAsia="Arial" w:hAnsi="Arial" w:cs="Arial"/>
                <w:sz w:val="24"/>
                <w:szCs w:val="24"/>
              </w:rPr>
              <w:t>RT.Davies</w:t>
            </w:r>
            <w:proofErr w:type="spellEnd"/>
            <w:r>
              <w:rPr>
                <w:rFonts w:ascii="Arial" w:eastAsia="Arial" w:hAnsi="Arial" w:cs="Arial"/>
                <w:sz w:val="24"/>
                <w:szCs w:val="24"/>
              </w:rPr>
              <w:t xml:space="preserve"> and Rob Thomas (VoGC) have replied to 20mph submission from CCC.</w:t>
            </w:r>
          </w:p>
          <w:p w14:paraId="36FA17E8" w14:textId="77777777" w:rsidR="00590D70" w:rsidRPr="005433BE" w:rsidRDefault="00590D70" w:rsidP="00590D70">
            <w:pPr>
              <w:pStyle w:val="ListParagraph"/>
              <w:rPr>
                <w:rFonts w:ascii="Arial" w:eastAsia="Arial" w:hAnsi="Arial" w:cs="Arial"/>
                <w:sz w:val="24"/>
                <w:szCs w:val="24"/>
              </w:rPr>
            </w:pPr>
          </w:p>
          <w:p w14:paraId="584F1114" w14:textId="218B5BE2"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 xml:space="preserve">Cowbridge Civic Sunday (07/07/24), email (28/06/24) from Cathy Kennedy (Chief Executive &amp; Clerk) with details for those attending. </w:t>
            </w:r>
          </w:p>
          <w:p w14:paraId="6C4F1709" w14:textId="4BE41AA4" w:rsidR="00590D70" w:rsidRDefault="00590D70" w:rsidP="00590D70">
            <w:pPr>
              <w:pStyle w:val="ListParagraph"/>
              <w:rPr>
                <w:rFonts w:ascii="Arial" w:eastAsia="Arial" w:hAnsi="Arial" w:cs="Arial"/>
                <w:sz w:val="24"/>
                <w:szCs w:val="24"/>
              </w:rPr>
            </w:pPr>
            <w:r>
              <w:rPr>
                <w:rFonts w:ascii="Arial" w:eastAsia="Arial" w:hAnsi="Arial" w:cs="Arial"/>
                <w:sz w:val="24"/>
                <w:szCs w:val="24"/>
              </w:rPr>
              <w:t>The original invite was circulated to members. Cllr Gareth Jones attended the event.</w:t>
            </w:r>
          </w:p>
          <w:p w14:paraId="238A151E" w14:textId="77777777" w:rsidR="00590D70" w:rsidRPr="005433BE" w:rsidRDefault="00590D70" w:rsidP="00590D70">
            <w:pPr>
              <w:pStyle w:val="ListParagraph"/>
              <w:rPr>
                <w:rFonts w:ascii="Arial" w:eastAsia="Arial" w:hAnsi="Arial" w:cs="Arial"/>
                <w:sz w:val="24"/>
                <w:szCs w:val="24"/>
              </w:rPr>
            </w:pPr>
          </w:p>
          <w:p w14:paraId="05A7F318" w14:textId="7A170A29"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Draft Priorities for Culture 2024 -2030. Email (26/06/24</w:t>
            </w:r>
            <w:r w:rsidR="0049549D">
              <w:rPr>
                <w:rFonts w:ascii="Arial" w:eastAsia="Arial" w:hAnsi="Arial" w:cs="Arial"/>
                <w:sz w:val="24"/>
                <w:szCs w:val="24"/>
              </w:rPr>
              <w:t>) circulated</w:t>
            </w:r>
            <w:r>
              <w:rPr>
                <w:rFonts w:ascii="Arial" w:eastAsia="Arial" w:hAnsi="Arial" w:cs="Arial"/>
                <w:sz w:val="24"/>
                <w:szCs w:val="24"/>
              </w:rPr>
              <w:t xml:space="preserve"> to members. The email from Tracy Gilmartin was inviting inputs prior to end of consultation on 04/09/24.</w:t>
            </w:r>
          </w:p>
          <w:p w14:paraId="17281B5D" w14:textId="77777777" w:rsidR="00590D70" w:rsidRPr="00B40EA8" w:rsidRDefault="00590D70" w:rsidP="00590D70">
            <w:pPr>
              <w:ind w:left="360"/>
              <w:rPr>
                <w:rFonts w:ascii="Arial" w:eastAsia="Arial" w:hAnsi="Arial" w:cs="Arial"/>
                <w:sz w:val="24"/>
                <w:szCs w:val="24"/>
              </w:rPr>
            </w:pPr>
          </w:p>
          <w:p w14:paraId="693A4FD8" w14:textId="77777777" w:rsidR="00590D70" w:rsidRPr="00374596" w:rsidRDefault="00590D70" w:rsidP="00590D70">
            <w:pPr>
              <w:pStyle w:val="ListParagraph"/>
              <w:rPr>
                <w:rFonts w:ascii="Arial" w:eastAsia="Arial" w:hAnsi="Arial" w:cs="Arial"/>
                <w:sz w:val="24"/>
                <w:szCs w:val="24"/>
              </w:rPr>
            </w:pPr>
          </w:p>
          <w:p w14:paraId="00015C0A" w14:textId="77777777" w:rsidR="00590D70" w:rsidRDefault="00590D70" w:rsidP="00590D70">
            <w:pPr>
              <w:pStyle w:val="ListParagraph"/>
              <w:numPr>
                <w:ilvl w:val="0"/>
                <w:numId w:val="3"/>
              </w:numPr>
              <w:rPr>
                <w:rFonts w:ascii="Arial" w:eastAsia="Arial" w:hAnsi="Arial" w:cs="Arial"/>
                <w:sz w:val="24"/>
                <w:szCs w:val="24"/>
              </w:rPr>
            </w:pPr>
            <w:r>
              <w:rPr>
                <w:rFonts w:ascii="Arial" w:eastAsia="Arial" w:hAnsi="Arial" w:cs="Arial"/>
                <w:sz w:val="24"/>
                <w:szCs w:val="24"/>
              </w:rPr>
              <w:t>Cardiff and Vale University Health Board (UHB)</w:t>
            </w:r>
          </w:p>
          <w:p w14:paraId="2F41D86F" w14:textId="77777777" w:rsidR="00590D70" w:rsidRPr="003A36A3" w:rsidRDefault="00590D70" w:rsidP="00590D70">
            <w:pPr>
              <w:ind w:left="360"/>
              <w:rPr>
                <w:rFonts w:ascii="Arial" w:eastAsia="Arial" w:hAnsi="Arial" w:cs="Arial"/>
                <w:sz w:val="24"/>
                <w:szCs w:val="24"/>
              </w:rPr>
            </w:pPr>
          </w:p>
          <w:p w14:paraId="1C6BA8E0" w14:textId="1C804151" w:rsidR="00590D70" w:rsidRPr="003A36A3" w:rsidRDefault="00590D70" w:rsidP="00590D70">
            <w:pPr>
              <w:pStyle w:val="ListParagraph"/>
              <w:numPr>
                <w:ilvl w:val="0"/>
                <w:numId w:val="23"/>
              </w:numPr>
              <w:rPr>
                <w:rFonts w:ascii="Arial" w:eastAsia="Arial" w:hAnsi="Arial" w:cs="Arial"/>
                <w:sz w:val="24"/>
                <w:szCs w:val="24"/>
              </w:rPr>
            </w:pPr>
            <w:r w:rsidRPr="003A36A3">
              <w:rPr>
                <w:rFonts w:ascii="Arial" w:eastAsia="Arial" w:hAnsi="Arial" w:cs="Arial"/>
                <w:sz w:val="24"/>
                <w:szCs w:val="24"/>
              </w:rPr>
              <w:t xml:space="preserve">Email (27/06/24) from Jeanette Haigh (Clerk, Dinas Powys CC), The email reflected concerns about withdrawal of Brest Feeding Support services in some areas of Cardiff and the Vale. We were asked to write to the CEO of Cardiff and Vale University Health Board, to ask that support should be continued. This was completed by the </w:t>
            </w:r>
            <w:r w:rsidR="0049549D" w:rsidRPr="003A36A3">
              <w:rPr>
                <w:rFonts w:ascii="Arial" w:eastAsia="Arial" w:hAnsi="Arial" w:cs="Arial"/>
                <w:sz w:val="24"/>
                <w:szCs w:val="24"/>
              </w:rPr>
              <w:t>Clerk after</w:t>
            </w:r>
            <w:r w:rsidRPr="003A36A3">
              <w:rPr>
                <w:rFonts w:ascii="Arial" w:eastAsia="Arial" w:hAnsi="Arial" w:cs="Arial"/>
                <w:sz w:val="24"/>
                <w:szCs w:val="24"/>
              </w:rPr>
              <w:t xml:space="preserve"> request from CCC Chairman. </w:t>
            </w:r>
          </w:p>
          <w:p w14:paraId="554B1358" w14:textId="77777777" w:rsidR="00590D70" w:rsidRPr="00982CA6" w:rsidRDefault="00590D70" w:rsidP="00590D70">
            <w:pPr>
              <w:pStyle w:val="ListParagraph"/>
              <w:rPr>
                <w:rFonts w:ascii="Arial" w:eastAsia="Arial" w:hAnsi="Arial" w:cs="Arial"/>
                <w:sz w:val="24"/>
                <w:szCs w:val="24"/>
              </w:rPr>
            </w:pPr>
          </w:p>
          <w:p w14:paraId="1B3EDA58" w14:textId="77777777" w:rsidR="00590D70" w:rsidRPr="00982CA6" w:rsidRDefault="00590D70" w:rsidP="00590D70">
            <w:pPr>
              <w:ind w:left="360"/>
              <w:rPr>
                <w:rFonts w:ascii="Arial" w:eastAsia="Arial" w:hAnsi="Arial" w:cs="Arial"/>
                <w:sz w:val="24"/>
                <w:szCs w:val="24"/>
              </w:rPr>
            </w:pPr>
          </w:p>
          <w:p w14:paraId="724E86B1" w14:textId="50E02E4D" w:rsidR="00590D70" w:rsidRDefault="00590D70" w:rsidP="00590D70">
            <w:pPr>
              <w:pStyle w:val="ListParagraph"/>
              <w:numPr>
                <w:ilvl w:val="0"/>
                <w:numId w:val="20"/>
              </w:numPr>
              <w:rPr>
                <w:rFonts w:ascii="Arial" w:eastAsia="Arial" w:hAnsi="Arial" w:cs="Arial"/>
                <w:sz w:val="24"/>
                <w:szCs w:val="24"/>
              </w:rPr>
            </w:pPr>
            <w:r>
              <w:rPr>
                <w:rFonts w:ascii="Arial" w:eastAsia="Arial" w:hAnsi="Arial" w:cs="Arial"/>
                <w:sz w:val="24"/>
                <w:szCs w:val="24"/>
              </w:rPr>
              <w:t xml:space="preserve">The UHB are holding their AGM on the </w:t>
            </w:r>
            <w:proofErr w:type="gramStart"/>
            <w:r>
              <w:rPr>
                <w:rFonts w:ascii="Arial" w:eastAsia="Arial" w:hAnsi="Arial" w:cs="Arial"/>
                <w:sz w:val="24"/>
                <w:szCs w:val="24"/>
              </w:rPr>
              <w:t>11</w:t>
            </w:r>
            <w:r w:rsidRPr="00982CA6">
              <w:rPr>
                <w:rFonts w:ascii="Arial" w:eastAsia="Arial" w:hAnsi="Arial" w:cs="Arial"/>
                <w:sz w:val="24"/>
                <w:szCs w:val="24"/>
                <w:vertAlign w:val="superscript"/>
              </w:rPr>
              <w:t>th</w:t>
            </w:r>
            <w:proofErr w:type="gramEnd"/>
            <w:r>
              <w:rPr>
                <w:rFonts w:ascii="Arial" w:eastAsia="Arial" w:hAnsi="Arial" w:cs="Arial"/>
                <w:sz w:val="24"/>
                <w:szCs w:val="24"/>
              </w:rPr>
              <w:t xml:space="preserve"> September 24 at 11.00, actively seeking questions for the AGM.</w:t>
            </w:r>
          </w:p>
          <w:p w14:paraId="24101EEB" w14:textId="77777777" w:rsidR="00590D70" w:rsidRPr="003A36A3" w:rsidRDefault="00590D70" w:rsidP="00590D70">
            <w:pPr>
              <w:ind w:left="720"/>
              <w:rPr>
                <w:rFonts w:ascii="Arial" w:eastAsia="Arial" w:hAnsi="Arial" w:cs="Arial"/>
                <w:sz w:val="24"/>
                <w:szCs w:val="24"/>
              </w:rPr>
            </w:pPr>
          </w:p>
          <w:p w14:paraId="0C097DC8" w14:textId="77777777" w:rsidR="00590D70" w:rsidRDefault="00590D70" w:rsidP="00590D70">
            <w:pPr>
              <w:pStyle w:val="ListParagraph"/>
              <w:numPr>
                <w:ilvl w:val="0"/>
                <w:numId w:val="20"/>
              </w:numPr>
              <w:rPr>
                <w:rFonts w:ascii="Arial" w:eastAsia="Arial" w:hAnsi="Arial" w:cs="Arial"/>
                <w:sz w:val="24"/>
                <w:szCs w:val="24"/>
              </w:rPr>
            </w:pPr>
            <w:r>
              <w:rPr>
                <w:rFonts w:ascii="Arial" w:eastAsia="Arial" w:hAnsi="Arial" w:cs="Arial"/>
                <w:sz w:val="24"/>
                <w:szCs w:val="24"/>
              </w:rPr>
              <w:t>The UHB have a consultation period, ending 1</w:t>
            </w:r>
            <w:r w:rsidRPr="00982CA6">
              <w:rPr>
                <w:rFonts w:ascii="Arial" w:eastAsia="Arial" w:hAnsi="Arial" w:cs="Arial"/>
                <w:sz w:val="24"/>
                <w:szCs w:val="24"/>
                <w:vertAlign w:val="superscript"/>
              </w:rPr>
              <w:t>st</w:t>
            </w:r>
            <w:r>
              <w:rPr>
                <w:rFonts w:ascii="Arial" w:eastAsia="Arial" w:hAnsi="Arial" w:cs="Arial"/>
                <w:sz w:val="24"/>
                <w:szCs w:val="24"/>
              </w:rPr>
              <w:t xml:space="preserve"> September 24. They are seeking views related to Type 2 Diabetes Services provided across Cardiff and the Vale. </w:t>
            </w:r>
          </w:p>
          <w:p w14:paraId="5C395FB2" w14:textId="77777777" w:rsidR="00590D70" w:rsidRPr="003A36A3" w:rsidRDefault="00590D70" w:rsidP="00590D70">
            <w:pPr>
              <w:pStyle w:val="ListParagraph"/>
              <w:rPr>
                <w:rFonts w:ascii="Arial" w:eastAsia="Arial" w:hAnsi="Arial" w:cs="Arial"/>
                <w:sz w:val="24"/>
                <w:szCs w:val="24"/>
              </w:rPr>
            </w:pPr>
          </w:p>
          <w:p w14:paraId="348E900F" w14:textId="77777777" w:rsidR="00590D70" w:rsidRPr="003A36A3" w:rsidRDefault="00590D70" w:rsidP="00590D70">
            <w:pPr>
              <w:ind w:left="720"/>
              <w:rPr>
                <w:rFonts w:ascii="Arial" w:eastAsia="Arial" w:hAnsi="Arial" w:cs="Arial"/>
                <w:sz w:val="24"/>
                <w:szCs w:val="24"/>
              </w:rPr>
            </w:pPr>
          </w:p>
          <w:p w14:paraId="48ECA7DF" w14:textId="0A43F0C3" w:rsidR="00590D70" w:rsidRDefault="00590D70" w:rsidP="00590D70">
            <w:pPr>
              <w:pStyle w:val="ListParagraph"/>
              <w:numPr>
                <w:ilvl w:val="0"/>
                <w:numId w:val="3"/>
              </w:numPr>
              <w:rPr>
                <w:rFonts w:ascii="Arial" w:eastAsia="Arial" w:hAnsi="Arial" w:cs="Arial"/>
                <w:sz w:val="24"/>
                <w:szCs w:val="24"/>
              </w:rPr>
            </w:pPr>
            <w:r w:rsidRPr="003A36A3">
              <w:rPr>
                <w:rFonts w:ascii="Arial" w:eastAsia="Arial" w:hAnsi="Arial" w:cs="Arial"/>
                <w:sz w:val="24"/>
                <w:szCs w:val="24"/>
              </w:rPr>
              <w:t>Email from Ron Bailey (researcher for Lord Foster) seeking support for legislation (currently going through parliament) to provide greater safeguards for lithium batteries (used with e bikes etc’.). Already has support from Fire Service etc’. Want an email of support, potential notice on website. Safeguards for use, charging, disposal.</w:t>
            </w:r>
          </w:p>
          <w:p w14:paraId="5B3D08EE" w14:textId="77777777" w:rsidR="00C57D9B" w:rsidRPr="00C57D9B" w:rsidRDefault="00C57D9B" w:rsidP="00C57D9B">
            <w:pPr>
              <w:ind w:left="360"/>
              <w:rPr>
                <w:rFonts w:ascii="Arial" w:eastAsia="Arial" w:hAnsi="Arial" w:cs="Arial"/>
                <w:sz w:val="24"/>
                <w:szCs w:val="24"/>
              </w:rPr>
            </w:pPr>
          </w:p>
          <w:p w14:paraId="47EAFEDF" w14:textId="77777777" w:rsidR="00C57D9B" w:rsidRDefault="00C57D9B" w:rsidP="00292C29">
            <w:pPr>
              <w:ind w:left="360"/>
              <w:rPr>
                <w:rFonts w:ascii="Arial" w:eastAsia="Arial" w:hAnsi="Arial" w:cs="Arial"/>
                <w:b/>
                <w:bCs/>
                <w:sz w:val="24"/>
                <w:szCs w:val="24"/>
              </w:rPr>
            </w:pPr>
            <w:r>
              <w:rPr>
                <w:rFonts w:ascii="Arial" w:eastAsia="Arial" w:hAnsi="Arial" w:cs="Arial"/>
                <w:b/>
                <w:bCs/>
                <w:sz w:val="24"/>
                <w:szCs w:val="24"/>
              </w:rPr>
              <w:t xml:space="preserve">     </w:t>
            </w:r>
            <w:r w:rsidR="00292C29">
              <w:rPr>
                <w:rFonts w:ascii="Arial" w:eastAsia="Arial" w:hAnsi="Arial" w:cs="Arial"/>
                <w:b/>
                <w:bCs/>
                <w:sz w:val="24"/>
                <w:szCs w:val="24"/>
              </w:rPr>
              <w:t xml:space="preserve">The Council determined that this was not a matter for them to </w:t>
            </w:r>
          </w:p>
          <w:p w14:paraId="04F03FA1" w14:textId="034CB1B2" w:rsidR="00292C29" w:rsidRPr="00292C29" w:rsidRDefault="00C57D9B" w:rsidP="00292C29">
            <w:pPr>
              <w:ind w:left="360"/>
              <w:rPr>
                <w:rFonts w:ascii="Arial" w:eastAsia="Arial" w:hAnsi="Arial" w:cs="Arial"/>
                <w:b/>
                <w:bCs/>
                <w:sz w:val="24"/>
                <w:szCs w:val="24"/>
              </w:rPr>
            </w:pPr>
            <w:r>
              <w:rPr>
                <w:rFonts w:ascii="Arial" w:eastAsia="Arial" w:hAnsi="Arial" w:cs="Arial"/>
                <w:b/>
                <w:bCs/>
                <w:sz w:val="24"/>
                <w:szCs w:val="24"/>
              </w:rPr>
              <w:t xml:space="preserve">     </w:t>
            </w:r>
            <w:r w:rsidR="00292C29">
              <w:rPr>
                <w:rFonts w:ascii="Arial" w:eastAsia="Arial" w:hAnsi="Arial" w:cs="Arial"/>
                <w:b/>
                <w:bCs/>
                <w:sz w:val="24"/>
                <w:szCs w:val="24"/>
              </w:rPr>
              <w:t>address.</w:t>
            </w:r>
          </w:p>
          <w:p w14:paraId="46EDCAFA" w14:textId="77777777" w:rsidR="00590D70" w:rsidRPr="00B40EA8" w:rsidRDefault="00590D70" w:rsidP="00590D70">
            <w:pPr>
              <w:pStyle w:val="ListParagraph"/>
              <w:rPr>
                <w:rFonts w:ascii="Arial" w:eastAsia="Arial" w:hAnsi="Arial" w:cs="Arial"/>
                <w:sz w:val="24"/>
                <w:szCs w:val="24"/>
              </w:rPr>
            </w:pPr>
          </w:p>
          <w:p w14:paraId="6159A2A8" w14:textId="77777777" w:rsidR="00590D70" w:rsidRPr="00B47915" w:rsidRDefault="00590D70" w:rsidP="00590D70">
            <w:pPr>
              <w:ind w:left="360"/>
              <w:rPr>
                <w:rFonts w:ascii="Arial" w:eastAsia="Arial" w:hAnsi="Arial" w:cs="Arial"/>
                <w:sz w:val="24"/>
                <w:szCs w:val="24"/>
              </w:rPr>
            </w:pPr>
          </w:p>
        </w:tc>
      </w:tr>
      <w:tr w:rsidR="00590D70" w14:paraId="44D393FF" w14:textId="77777777" w:rsidTr="003F0926">
        <w:trPr>
          <w:trHeight w:val="1"/>
        </w:trPr>
        <w:tc>
          <w:tcPr>
            <w:tcW w:w="670" w:type="dxa"/>
            <w:shd w:val="clear" w:color="auto" w:fill="auto"/>
            <w:tcMar>
              <w:left w:w="114" w:type="dxa"/>
              <w:right w:w="114" w:type="dxa"/>
            </w:tcMar>
          </w:tcPr>
          <w:p w14:paraId="17949469" w14:textId="0CC480D5" w:rsidR="00590D70" w:rsidRDefault="00590D70" w:rsidP="00590D70">
            <w:pPr>
              <w:spacing w:after="200"/>
            </w:pPr>
            <w:r>
              <w:rPr>
                <w:rFonts w:ascii="Arial" w:eastAsia="Arial" w:hAnsi="Arial" w:cs="Arial"/>
                <w:b/>
                <w:sz w:val="24"/>
                <w:szCs w:val="24"/>
              </w:rPr>
              <w:lastRenderedPageBreak/>
              <w:t>19.</w:t>
            </w:r>
          </w:p>
        </w:tc>
        <w:tc>
          <w:tcPr>
            <w:tcW w:w="8232" w:type="dxa"/>
            <w:shd w:val="clear" w:color="auto" w:fill="auto"/>
            <w:tcMar>
              <w:left w:w="114" w:type="dxa"/>
              <w:right w:w="114" w:type="dxa"/>
            </w:tcMar>
          </w:tcPr>
          <w:p w14:paraId="3A0E37F8" w14:textId="77777777" w:rsidR="00590D70" w:rsidRDefault="00590D70" w:rsidP="00590D70">
            <w:pPr>
              <w:rPr>
                <w:rFonts w:ascii="Arial" w:eastAsia="Arial" w:hAnsi="Arial" w:cs="Arial"/>
                <w:sz w:val="24"/>
                <w:szCs w:val="24"/>
              </w:rPr>
            </w:pPr>
            <w:r w:rsidRPr="00A57073">
              <w:rPr>
                <w:rFonts w:ascii="Arial" w:eastAsia="Arial" w:hAnsi="Arial" w:cs="Arial"/>
                <w:b/>
                <w:bCs/>
                <w:sz w:val="24"/>
                <w:szCs w:val="24"/>
              </w:rPr>
              <w:t>Planning matters-</w:t>
            </w:r>
            <w:r>
              <w:rPr>
                <w:rFonts w:ascii="Arial" w:eastAsia="Arial" w:hAnsi="Arial" w:cs="Arial"/>
                <w:sz w:val="24"/>
                <w:szCs w:val="24"/>
              </w:rPr>
              <w:t>Update on current planning applications.</w:t>
            </w:r>
          </w:p>
          <w:p w14:paraId="18609E27" w14:textId="77777777" w:rsidR="00590D70" w:rsidRDefault="00590D70" w:rsidP="00590D70">
            <w:pPr>
              <w:rPr>
                <w:rFonts w:ascii="Arial" w:eastAsia="Arial" w:hAnsi="Arial" w:cs="Arial"/>
                <w:sz w:val="24"/>
                <w:szCs w:val="24"/>
              </w:rPr>
            </w:pPr>
          </w:p>
          <w:p w14:paraId="4E85E4EF" w14:textId="6C85AE7D" w:rsidR="00590D70" w:rsidRDefault="00590D70" w:rsidP="00590D70">
            <w:pPr>
              <w:rPr>
                <w:rFonts w:ascii="Arial" w:eastAsia="Arial" w:hAnsi="Arial" w:cs="Arial"/>
                <w:sz w:val="24"/>
                <w:szCs w:val="24"/>
              </w:rPr>
            </w:pPr>
          </w:p>
          <w:p w14:paraId="7716D579" w14:textId="77777777" w:rsidR="00F3399B" w:rsidRPr="00F3399B" w:rsidRDefault="00590D70" w:rsidP="00590D70">
            <w:pPr>
              <w:pStyle w:val="ListParagraph"/>
              <w:numPr>
                <w:ilvl w:val="0"/>
                <w:numId w:val="14"/>
              </w:numPr>
              <w:ind w:left="360"/>
              <w:rPr>
                <w:rFonts w:ascii="Arial" w:eastAsia="Arial" w:hAnsi="Arial" w:cs="Arial"/>
                <w:sz w:val="24"/>
                <w:szCs w:val="24"/>
              </w:rPr>
            </w:pPr>
            <w:r>
              <w:t xml:space="preserve">Application No. 2024/00244/FUL </w:t>
            </w:r>
            <w:proofErr w:type="gramStart"/>
            <w:r>
              <w:t>Location :</w:t>
            </w:r>
            <w:proofErr w:type="gramEnd"/>
            <w:r>
              <w:t xml:space="preserve"> Pantiles, Colwinston Proposal : To build a shed faced in natural stone with pantiled roof to replace existing steel framed shed With reference to the above application for planning permission, I can advise that all representations received in respect of this application were considered in the determination of this proposal, and the application was </w:t>
            </w:r>
            <w:r w:rsidRPr="00F3399B">
              <w:rPr>
                <w:b/>
                <w:bCs/>
              </w:rPr>
              <w:t>Approved</w:t>
            </w:r>
            <w:r>
              <w:t xml:space="preserve"> on the 4 July 2024. </w:t>
            </w:r>
          </w:p>
          <w:p w14:paraId="5BADE3CB" w14:textId="77777777" w:rsidR="00F3399B" w:rsidRPr="00F3399B" w:rsidRDefault="00F3399B" w:rsidP="00F3399B">
            <w:pPr>
              <w:rPr>
                <w:rFonts w:ascii="Arial" w:eastAsia="Arial" w:hAnsi="Arial" w:cs="Arial"/>
                <w:sz w:val="24"/>
                <w:szCs w:val="24"/>
              </w:rPr>
            </w:pPr>
          </w:p>
          <w:p w14:paraId="66A7C2C7" w14:textId="4208839D" w:rsidR="00590D70" w:rsidRPr="00002E2B" w:rsidRDefault="00590D70" w:rsidP="00590D70">
            <w:pPr>
              <w:pStyle w:val="ListParagraph"/>
              <w:numPr>
                <w:ilvl w:val="0"/>
                <w:numId w:val="14"/>
              </w:numPr>
              <w:ind w:left="360"/>
              <w:rPr>
                <w:rFonts w:eastAsia="Arial"/>
              </w:rPr>
            </w:pPr>
            <w:r>
              <w:lastRenderedPageBreak/>
              <w:t xml:space="preserve">Application No. 2024/00043/FUL Location : Land at Old Brocastle Quarry, Roman Road, Crack Hill, Bridgend Proposal : An amendment to planning permission ref 2020/00040/FUL to exchange three approved day/utility rooms for each pitch to one larger communal family day/utility room With reference to the above application for planning permission, I can advise that all representations received in respect of this application were considered in the determination of this proposal, and the application was </w:t>
            </w:r>
            <w:r w:rsidRPr="00F3399B">
              <w:rPr>
                <w:b/>
                <w:bCs/>
              </w:rPr>
              <w:t>Approved</w:t>
            </w:r>
            <w:r>
              <w:t xml:space="preserve"> on the 25 June 2024.</w:t>
            </w:r>
            <w:r w:rsidRPr="00F3399B">
              <w:rPr>
                <w:rFonts w:ascii="Arial" w:eastAsia="Arial" w:hAnsi="Arial" w:cs="Arial"/>
                <w:sz w:val="24"/>
                <w:szCs w:val="24"/>
              </w:rPr>
              <w:t>.</w:t>
            </w:r>
            <w:r w:rsidRPr="00002E2B">
              <w:rPr>
                <w:rFonts w:eastAsia="Arial"/>
              </w:rPr>
              <w:t>This was presented in January 24.</w:t>
            </w:r>
          </w:p>
          <w:p w14:paraId="46244827" w14:textId="77777777" w:rsidR="00C57D9B" w:rsidRPr="00C57D9B" w:rsidRDefault="00C57D9B" w:rsidP="00C57D9B">
            <w:pPr>
              <w:pStyle w:val="ListParagraph"/>
              <w:rPr>
                <w:rFonts w:ascii="Arial" w:eastAsia="Arial" w:hAnsi="Arial" w:cs="Arial"/>
                <w:sz w:val="24"/>
                <w:szCs w:val="24"/>
              </w:rPr>
            </w:pPr>
          </w:p>
          <w:p w14:paraId="719F14D2" w14:textId="0CFA6FB9" w:rsidR="006A5A22" w:rsidRPr="006A5A22" w:rsidRDefault="006A5A22" w:rsidP="00734D9A">
            <w:pPr>
              <w:ind w:left="360"/>
              <w:rPr>
                <w:rFonts w:ascii="Arial" w:hAnsi="Arial" w:cs="Arial"/>
                <w:b/>
                <w:bCs/>
                <w:sz w:val="24"/>
                <w:szCs w:val="24"/>
              </w:rPr>
            </w:pPr>
            <w:r w:rsidRPr="006A5A22">
              <w:rPr>
                <w:rFonts w:ascii="Arial" w:hAnsi="Arial" w:cs="Arial"/>
                <w:b/>
                <w:bCs/>
                <w:sz w:val="24"/>
                <w:szCs w:val="24"/>
              </w:rPr>
              <w:t>Appeal</w:t>
            </w:r>
          </w:p>
          <w:p w14:paraId="527495C7" w14:textId="77777777" w:rsidR="006A5A22" w:rsidRDefault="006A5A22" w:rsidP="00734D9A">
            <w:pPr>
              <w:ind w:left="360"/>
              <w:rPr>
                <w:rFonts w:ascii="Arial" w:hAnsi="Arial" w:cs="Arial"/>
                <w:sz w:val="24"/>
                <w:szCs w:val="24"/>
              </w:rPr>
            </w:pPr>
          </w:p>
          <w:p w14:paraId="4F558552" w14:textId="180201E0" w:rsidR="006A5A22" w:rsidRPr="006A5A22" w:rsidRDefault="006A5A22" w:rsidP="006A5A22">
            <w:pPr>
              <w:ind w:left="360"/>
              <w:rPr>
                <w:rFonts w:ascii="Arial" w:hAnsi="Arial" w:cs="Arial"/>
                <w:sz w:val="24"/>
                <w:szCs w:val="24"/>
              </w:rPr>
            </w:pPr>
            <w:r>
              <w:rPr>
                <w:rFonts w:ascii="Arial" w:hAnsi="Arial" w:cs="Arial"/>
                <w:sz w:val="24"/>
                <w:szCs w:val="24"/>
              </w:rPr>
              <w:t>Cllr Lewis asked about the appeal related to the f</w:t>
            </w:r>
            <w:r w:rsidRPr="006A5A22">
              <w:rPr>
                <w:rFonts w:ascii="Arial" w:hAnsi="Arial" w:cs="Arial"/>
                <w:sz w:val="24"/>
                <w:szCs w:val="24"/>
              </w:rPr>
              <w:t xml:space="preserve">ield access to the West of Village </w:t>
            </w:r>
            <w:proofErr w:type="gramStart"/>
            <w:r w:rsidRPr="006A5A22">
              <w:rPr>
                <w:rFonts w:ascii="Arial" w:hAnsi="Arial" w:cs="Arial"/>
                <w:sz w:val="24"/>
                <w:szCs w:val="24"/>
              </w:rPr>
              <w:t>Farm House</w:t>
            </w:r>
            <w:proofErr w:type="gramEnd"/>
            <w:r w:rsidRPr="006A5A22">
              <w:rPr>
                <w:rFonts w:ascii="Arial" w:hAnsi="Arial" w:cs="Arial"/>
                <w:sz w:val="24"/>
                <w:szCs w:val="24"/>
              </w:rPr>
              <w:t>, Colwinston</w:t>
            </w:r>
            <w:r>
              <w:rPr>
                <w:rFonts w:ascii="Arial" w:hAnsi="Arial" w:cs="Arial"/>
                <w:sz w:val="24"/>
                <w:szCs w:val="24"/>
              </w:rPr>
              <w:t xml:space="preserve">. </w:t>
            </w:r>
            <w:r w:rsidRPr="006A5A22">
              <w:rPr>
                <w:rFonts w:ascii="Verdana" w:hAnsi="Verdana"/>
                <w:color w:val="000000"/>
                <w:sz w:val="18"/>
                <w:szCs w:val="18"/>
              </w:rPr>
              <w:t xml:space="preserve"> </w:t>
            </w:r>
            <w:r w:rsidRPr="006A5A22">
              <w:rPr>
                <w:rFonts w:ascii="Arial" w:hAnsi="Arial" w:cs="Arial"/>
                <w:sz w:val="24"/>
                <w:szCs w:val="24"/>
              </w:rPr>
              <w:t>Related Planning Ref</w:t>
            </w:r>
          </w:p>
          <w:p w14:paraId="1EE87814" w14:textId="77777777" w:rsidR="006A5A22" w:rsidRPr="006A5A22" w:rsidRDefault="006A5A22" w:rsidP="006A5A22">
            <w:pPr>
              <w:ind w:left="360"/>
              <w:rPr>
                <w:rFonts w:ascii="Arial" w:hAnsi="Arial" w:cs="Arial"/>
                <w:sz w:val="24"/>
                <w:szCs w:val="24"/>
              </w:rPr>
            </w:pPr>
            <w:hyperlink r:id="rId7" w:history="1">
              <w:r w:rsidRPr="006A5A22">
                <w:rPr>
                  <w:rStyle w:val="Hyperlink"/>
                  <w:rFonts w:ascii="Arial" w:hAnsi="Arial" w:cs="Arial"/>
                  <w:sz w:val="24"/>
                  <w:szCs w:val="24"/>
                </w:rPr>
                <w:t>2023/01029/CAC</w:t>
              </w:r>
            </w:hyperlink>
          </w:p>
          <w:p w14:paraId="738E632F" w14:textId="77777777" w:rsidR="006A5A22" w:rsidRPr="006A5A22" w:rsidRDefault="006A5A22" w:rsidP="006A5A22">
            <w:pPr>
              <w:ind w:left="360"/>
              <w:rPr>
                <w:rFonts w:ascii="Arial" w:hAnsi="Arial" w:cs="Arial"/>
                <w:sz w:val="24"/>
                <w:szCs w:val="24"/>
              </w:rPr>
            </w:pPr>
          </w:p>
          <w:p w14:paraId="09AD1222" w14:textId="5DA2C7F6" w:rsidR="006A5A22" w:rsidRDefault="006A5A22" w:rsidP="006A5A22">
            <w:pPr>
              <w:ind w:left="360"/>
              <w:rPr>
                <w:rFonts w:ascii="Arial" w:hAnsi="Arial" w:cs="Arial"/>
                <w:sz w:val="24"/>
                <w:szCs w:val="24"/>
              </w:rPr>
            </w:pPr>
            <w:r w:rsidRPr="006A5A22">
              <w:rPr>
                <w:rFonts w:ascii="Arial" w:hAnsi="Arial" w:cs="Arial"/>
                <w:sz w:val="24"/>
                <w:szCs w:val="24"/>
              </w:rPr>
              <w:t>Proposal</w:t>
            </w:r>
            <w:r>
              <w:rPr>
                <w:rFonts w:ascii="Arial" w:hAnsi="Arial" w:cs="Arial"/>
                <w:sz w:val="24"/>
                <w:szCs w:val="24"/>
              </w:rPr>
              <w:t xml:space="preserve">: </w:t>
            </w:r>
            <w:r w:rsidRPr="006A5A22">
              <w:rPr>
                <w:rFonts w:ascii="Arial" w:hAnsi="Arial" w:cs="Arial"/>
                <w:sz w:val="24"/>
                <w:szCs w:val="24"/>
              </w:rPr>
              <w:t>Retention of the existing stone wall, reusing existing stone, and widening of field access with new gate</w:t>
            </w:r>
            <w:r>
              <w:rPr>
                <w:rFonts w:ascii="Arial" w:hAnsi="Arial" w:cs="Arial"/>
                <w:sz w:val="24"/>
                <w:szCs w:val="24"/>
              </w:rPr>
              <w:t>.</w:t>
            </w:r>
          </w:p>
          <w:p w14:paraId="5CB7C229" w14:textId="77777777" w:rsidR="00B63467" w:rsidRDefault="00B63467" w:rsidP="00734D9A">
            <w:pPr>
              <w:ind w:left="360"/>
              <w:rPr>
                <w:rFonts w:ascii="Arial" w:hAnsi="Arial" w:cs="Arial"/>
                <w:sz w:val="24"/>
                <w:szCs w:val="24"/>
              </w:rPr>
            </w:pPr>
          </w:p>
          <w:p w14:paraId="1F030D64" w14:textId="77777777" w:rsidR="00590D70" w:rsidRDefault="00734D9A" w:rsidP="00734D9A">
            <w:pPr>
              <w:ind w:left="360"/>
              <w:rPr>
                <w:rFonts w:ascii="Arial" w:hAnsi="Arial" w:cs="Arial"/>
                <w:sz w:val="24"/>
                <w:szCs w:val="24"/>
              </w:rPr>
            </w:pPr>
            <w:r w:rsidRPr="00734D9A">
              <w:rPr>
                <w:rFonts w:ascii="Arial" w:hAnsi="Arial" w:cs="Arial"/>
                <w:sz w:val="24"/>
                <w:szCs w:val="24"/>
              </w:rPr>
              <w:t xml:space="preserve">The appeal was lost so the landowner will have to replace the stile in the wall and narrow the gateway. </w:t>
            </w:r>
            <w:r w:rsidR="00B63467">
              <w:rPr>
                <w:rFonts w:ascii="Arial" w:hAnsi="Arial" w:cs="Arial"/>
                <w:sz w:val="24"/>
                <w:szCs w:val="24"/>
              </w:rPr>
              <w:t>D</w:t>
            </w:r>
            <w:r w:rsidRPr="00734D9A">
              <w:rPr>
                <w:rFonts w:ascii="Arial" w:hAnsi="Arial" w:cs="Arial"/>
                <w:sz w:val="24"/>
                <w:szCs w:val="24"/>
              </w:rPr>
              <w:t xml:space="preserve">amage to the Conservation area </w:t>
            </w:r>
            <w:r w:rsidR="00B63467">
              <w:rPr>
                <w:rFonts w:ascii="Arial" w:hAnsi="Arial" w:cs="Arial"/>
                <w:sz w:val="24"/>
                <w:szCs w:val="24"/>
              </w:rPr>
              <w:t>was of concern.</w:t>
            </w:r>
          </w:p>
          <w:p w14:paraId="000B193B" w14:textId="5387EAEA" w:rsidR="00B63467" w:rsidRPr="00734D9A" w:rsidRDefault="00B63467" w:rsidP="00734D9A">
            <w:pPr>
              <w:ind w:left="360"/>
              <w:rPr>
                <w:rFonts w:ascii="Arial" w:hAnsi="Arial" w:cs="Arial"/>
                <w:sz w:val="24"/>
                <w:szCs w:val="24"/>
              </w:rPr>
            </w:pPr>
          </w:p>
        </w:tc>
      </w:tr>
      <w:tr w:rsidR="00590D70" w14:paraId="6B61C64A" w14:textId="77777777" w:rsidTr="003F0926">
        <w:trPr>
          <w:trHeight w:val="1"/>
        </w:trPr>
        <w:tc>
          <w:tcPr>
            <w:tcW w:w="670" w:type="dxa"/>
            <w:shd w:val="clear" w:color="auto" w:fill="auto"/>
            <w:tcMar>
              <w:left w:w="114" w:type="dxa"/>
              <w:right w:w="114" w:type="dxa"/>
            </w:tcMar>
          </w:tcPr>
          <w:p w14:paraId="03E173E2" w14:textId="6CF6753B" w:rsidR="00590D70" w:rsidRDefault="00590D70" w:rsidP="00590D70">
            <w:pPr>
              <w:spacing w:after="200"/>
            </w:pPr>
            <w:r>
              <w:rPr>
                <w:rFonts w:ascii="Arial" w:eastAsia="Arial" w:hAnsi="Arial" w:cs="Arial"/>
                <w:b/>
                <w:sz w:val="24"/>
                <w:szCs w:val="24"/>
              </w:rPr>
              <w:lastRenderedPageBreak/>
              <w:t>20.</w:t>
            </w:r>
          </w:p>
        </w:tc>
        <w:tc>
          <w:tcPr>
            <w:tcW w:w="8232" w:type="dxa"/>
            <w:shd w:val="clear" w:color="auto" w:fill="auto"/>
            <w:tcMar>
              <w:left w:w="114" w:type="dxa"/>
              <w:right w:w="114" w:type="dxa"/>
            </w:tcMar>
          </w:tcPr>
          <w:p w14:paraId="33C156C4" w14:textId="6C10F76C" w:rsidR="00590D70" w:rsidRDefault="00590D70" w:rsidP="00590D70">
            <w:pPr>
              <w:rPr>
                <w:rFonts w:ascii="Arial" w:eastAsia="Arial" w:hAnsi="Arial" w:cs="Arial"/>
                <w:b/>
                <w:bCs/>
                <w:sz w:val="24"/>
                <w:szCs w:val="24"/>
              </w:rPr>
            </w:pPr>
            <w:r>
              <w:rPr>
                <w:rFonts w:ascii="Arial" w:eastAsia="Arial" w:hAnsi="Arial" w:cs="Arial"/>
                <w:b/>
                <w:bCs/>
                <w:sz w:val="24"/>
                <w:szCs w:val="24"/>
              </w:rPr>
              <w:t>Remote Access to Meetings: Equipment</w:t>
            </w:r>
            <w:r w:rsidRPr="00DF092C">
              <w:rPr>
                <w:rFonts w:ascii="Arial" w:eastAsia="Arial" w:hAnsi="Arial" w:cs="Arial"/>
                <w:b/>
                <w:bCs/>
                <w:sz w:val="24"/>
                <w:szCs w:val="24"/>
              </w:rPr>
              <w:t xml:space="preserve">  </w:t>
            </w:r>
          </w:p>
          <w:p w14:paraId="61F8DB4D" w14:textId="77777777" w:rsidR="00590D70" w:rsidRDefault="00590D70" w:rsidP="00590D70">
            <w:pPr>
              <w:rPr>
                <w:rFonts w:ascii="Arial" w:eastAsia="Arial" w:hAnsi="Arial" w:cs="Arial"/>
                <w:b/>
                <w:bCs/>
                <w:sz w:val="24"/>
                <w:szCs w:val="24"/>
              </w:rPr>
            </w:pPr>
          </w:p>
          <w:p w14:paraId="7474194E" w14:textId="6AF44A71" w:rsidR="00D21B1A" w:rsidRDefault="00F3399B" w:rsidP="00590D70">
            <w:pPr>
              <w:rPr>
                <w:rFonts w:ascii="Arial" w:eastAsia="Arial" w:hAnsi="Arial" w:cs="Arial"/>
                <w:sz w:val="24"/>
                <w:szCs w:val="24"/>
              </w:rPr>
            </w:pPr>
            <w:r>
              <w:rPr>
                <w:rFonts w:ascii="Arial" w:eastAsia="Arial" w:hAnsi="Arial" w:cs="Arial"/>
                <w:sz w:val="24"/>
                <w:szCs w:val="24"/>
              </w:rPr>
              <w:t xml:space="preserve">OVW have stated that remote access to Council meeting must be provided. </w:t>
            </w:r>
            <w:r w:rsidR="00D21B1A">
              <w:rPr>
                <w:rFonts w:ascii="Arial" w:eastAsia="Arial" w:hAnsi="Arial" w:cs="Arial"/>
                <w:sz w:val="24"/>
                <w:szCs w:val="24"/>
              </w:rPr>
              <w:t xml:space="preserve">Cllr </w:t>
            </w:r>
            <w:proofErr w:type="spellStart"/>
            <w:proofErr w:type="gramStart"/>
            <w:r w:rsidR="00D21B1A">
              <w:rPr>
                <w:rFonts w:ascii="Arial" w:eastAsia="Arial" w:hAnsi="Arial" w:cs="Arial"/>
                <w:sz w:val="24"/>
                <w:szCs w:val="24"/>
              </w:rPr>
              <w:t>C.Hadley</w:t>
            </w:r>
            <w:proofErr w:type="spellEnd"/>
            <w:proofErr w:type="gramEnd"/>
            <w:r w:rsidR="00D21B1A">
              <w:rPr>
                <w:rFonts w:ascii="Arial" w:eastAsia="Arial" w:hAnsi="Arial" w:cs="Arial"/>
                <w:sz w:val="24"/>
                <w:szCs w:val="24"/>
              </w:rPr>
              <w:t xml:space="preserve"> has completed a search of equipment to provide remote access to meetings, advis</w:t>
            </w:r>
            <w:r>
              <w:rPr>
                <w:rFonts w:ascii="Arial" w:eastAsia="Arial" w:hAnsi="Arial" w:cs="Arial"/>
                <w:sz w:val="24"/>
                <w:szCs w:val="24"/>
              </w:rPr>
              <w:t>ing</w:t>
            </w:r>
            <w:r w:rsidR="00D21B1A">
              <w:rPr>
                <w:rFonts w:ascii="Arial" w:eastAsia="Arial" w:hAnsi="Arial" w:cs="Arial"/>
                <w:sz w:val="24"/>
                <w:szCs w:val="24"/>
              </w:rPr>
              <w:t xml:space="preserve"> that he has identified some useful equipment that can be </w:t>
            </w:r>
            <w:r>
              <w:rPr>
                <w:rFonts w:ascii="Arial" w:eastAsia="Arial" w:hAnsi="Arial" w:cs="Arial"/>
                <w:sz w:val="24"/>
                <w:szCs w:val="24"/>
              </w:rPr>
              <w:t xml:space="preserve">purchased </w:t>
            </w:r>
            <w:r w:rsidR="00D21B1A">
              <w:rPr>
                <w:rFonts w:ascii="Arial" w:eastAsia="Arial" w:hAnsi="Arial" w:cs="Arial"/>
                <w:sz w:val="24"/>
                <w:szCs w:val="24"/>
              </w:rPr>
              <w:t>at £350, but it would also need a screen and will rely on the microphone of the laptop used.</w:t>
            </w:r>
          </w:p>
          <w:p w14:paraId="6AA7E75D" w14:textId="77777777" w:rsidR="00D21B1A" w:rsidRDefault="00D21B1A" w:rsidP="00590D70">
            <w:pPr>
              <w:rPr>
                <w:rFonts w:ascii="Arial" w:eastAsia="Arial" w:hAnsi="Arial" w:cs="Arial"/>
                <w:sz w:val="24"/>
                <w:szCs w:val="24"/>
              </w:rPr>
            </w:pPr>
          </w:p>
          <w:p w14:paraId="00CC9CB9" w14:textId="77777777" w:rsidR="00D93477" w:rsidRDefault="00D21B1A" w:rsidP="00590D70">
            <w:pPr>
              <w:rPr>
                <w:rFonts w:ascii="Arial" w:eastAsia="Arial" w:hAnsi="Arial" w:cs="Arial"/>
                <w:sz w:val="24"/>
                <w:szCs w:val="24"/>
              </w:rPr>
            </w:pPr>
            <w:r>
              <w:rPr>
                <w:rFonts w:ascii="Arial" w:eastAsia="Arial" w:hAnsi="Arial" w:cs="Arial"/>
                <w:sz w:val="24"/>
                <w:szCs w:val="24"/>
              </w:rPr>
              <w:t xml:space="preserve">A discussion then followed with 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explaining he had written to Jane Hutt </w:t>
            </w:r>
            <w:r w:rsidR="00D93477">
              <w:rPr>
                <w:rFonts w:ascii="Arial" w:eastAsia="Arial" w:hAnsi="Arial" w:cs="Arial"/>
                <w:sz w:val="24"/>
                <w:szCs w:val="24"/>
              </w:rPr>
              <w:t>expressing concern about:</w:t>
            </w:r>
          </w:p>
          <w:p w14:paraId="0C186A1B" w14:textId="77777777" w:rsidR="00D93477" w:rsidRDefault="00D93477" w:rsidP="00590D70">
            <w:pPr>
              <w:rPr>
                <w:rFonts w:ascii="Arial" w:eastAsia="Arial" w:hAnsi="Arial" w:cs="Arial"/>
                <w:sz w:val="24"/>
                <w:szCs w:val="24"/>
              </w:rPr>
            </w:pPr>
          </w:p>
          <w:p w14:paraId="179C963D" w14:textId="77777777" w:rsidR="00D93477" w:rsidRDefault="00D93477" w:rsidP="00D93477">
            <w:pPr>
              <w:pStyle w:val="ListParagraph"/>
              <w:numPr>
                <w:ilvl w:val="0"/>
                <w:numId w:val="31"/>
              </w:numPr>
              <w:rPr>
                <w:rFonts w:ascii="Arial" w:eastAsia="Arial" w:hAnsi="Arial" w:cs="Arial"/>
                <w:sz w:val="24"/>
                <w:szCs w:val="24"/>
              </w:rPr>
            </w:pPr>
            <w:r>
              <w:rPr>
                <w:rFonts w:ascii="Arial" w:eastAsia="Arial" w:hAnsi="Arial" w:cs="Arial"/>
                <w:sz w:val="24"/>
                <w:szCs w:val="24"/>
              </w:rPr>
              <w:t>The cost implication, of this mandatory requirement, on small community councils.</w:t>
            </w:r>
          </w:p>
          <w:p w14:paraId="17CAD371" w14:textId="77777777" w:rsidR="00D93477" w:rsidRDefault="00D93477" w:rsidP="00D93477">
            <w:pPr>
              <w:pStyle w:val="ListParagraph"/>
              <w:numPr>
                <w:ilvl w:val="0"/>
                <w:numId w:val="31"/>
              </w:numPr>
              <w:rPr>
                <w:rFonts w:ascii="Arial" w:eastAsia="Arial" w:hAnsi="Arial" w:cs="Arial"/>
                <w:sz w:val="24"/>
                <w:szCs w:val="24"/>
              </w:rPr>
            </w:pPr>
            <w:r>
              <w:rPr>
                <w:rFonts w:ascii="Arial" w:eastAsia="Arial" w:hAnsi="Arial" w:cs="Arial"/>
                <w:sz w:val="24"/>
                <w:szCs w:val="24"/>
              </w:rPr>
              <w:t>The coverage of effective broadband and its impact on the ability to provide and support the necessary service.</w:t>
            </w:r>
          </w:p>
          <w:p w14:paraId="045B3781" w14:textId="77777777" w:rsidR="00D93477" w:rsidRPr="00D93477" w:rsidRDefault="00D93477" w:rsidP="00D93477">
            <w:pPr>
              <w:ind w:left="360"/>
              <w:rPr>
                <w:rFonts w:ascii="Arial" w:eastAsia="Arial" w:hAnsi="Arial" w:cs="Arial"/>
                <w:sz w:val="24"/>
                <w:szCs w:val="24"/>
              </w:rPr>
            </w:pPr>
          </w:p>
          <w:p w14:paraId="222249CF" w14:textId="41784359" w:rsidR="00590D70" w:rsidRDefault="00D93477" w:rsidP="00D93477">
            <w:pPr>
              <w:rPr>
                <w:rFonts w:ascii="Arial" w:eastAsia="Arial" w:hAnsi="Arial" w:cs="Arial"/>
                <w:sz w:val="24"/>
                <w:szCs w:val="24"/>
              </w:rPr>
            </w:pPr>
            <w:r>
              <w:rPr>
                <w:rFonts w:ascii="Arial" w:eastAsia="Arial" w:hAnsi="Arial" w:cs="Arial"/>
                <w:sz w:val="24"/>
                <w:szCs w:val="24"/>
              </w:rPr>
              <w:t>Asking if there be any allowances to councils where difficulties exist.</w:t>
            </w:r>
            <w:r w:rsidR="00D21B1A" w:rsidRPr="00D93477">
              <w:rPr>
                <w:rFonts w:ascii="Arial" w:eastAsia="Arial" w:hAnsi="Arial" w:cs="Arial"/>
                <w:sz w:val="24"/>
                <w:szCs w:val="24"/>
              </w:rPr>
              <w:t xml:space="preserve">  </w:t>
            </w:r>
          </w:p>
          <w:p w14:paraId="2A6EE2B4" w14:textId="77777777" w:rsidR="00D93477" w:rsidRDefault="00D93477" w:rsidP="00D93477">
            <w:pPr>
              <w:rPr>
                <w:rFonts w:ascii="Arial" w:eastAsia="Arial" w:hAnsi="Arial" w:cs="Arial"/>
                <w:sz w:val="24"/>
                <w:szCs w:val="24"/>
              </w:rPr>
            </w:pPr>
          </w:p>
          <w:p w14:paraId="20CF5678" w14:textId="2CB30D25" w:rsidR="00D93477" w:rsidRDefault="00D93477" w:rsidP="00D93477">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also said he has written to OVW raising similar issues, unfortunately the reply provided </w:t>
            </w:r>
            <w:r w:rsidR="00F3399B">
              <w:rPr>
                <w:rFonts w:ascii="Arial" w:eastAsia="Arial" w:hAnsi="Arial" w:cs="Arial"/>
                <w:sz w:val="24"/>
                <w:szCs w:val="24"/>
              </w:rPr>
              <w:t xml:space="preserve">only </w:t>
            </w:r>
            <w:r>
              <w:rPr>
                <w:rFonts w:ascii="Arial" w:eastAsia="Arial" w:hAnsi="Arial" w:cs="Arial"/>
                <w:sz w:val="24"/>
                <w:szCs w:val="24"/>
              </w:rPr>
              <w:t>the mandatory requirements.</w:t>
            </w:r>
          </w:p>
          <w:p w14:paraId="06BECBF1" w14:textId="77777777" w:rsidR="00D93477" w:rsidRDefault="00D93477" w:rsidP="00D93477">
            <w:pPr>
              <w:rPr>
                <w:rFonts w:ascii="Arial" w:eastAsia="Arial" w:hAnsi="Arial" w:cs="Arial"/>
                <w:sz w:val="24"/>
                <w:szCs w:val="24"/>
              </w:rPr>
            </w:pPr>
          </w:p>
          <w:p w14:paraId="45850AFA" w14:textId="30A473AC" w:rsidR="00D93477" w:rsidRDefault="00D93477" w:rsidP="00D93477">
            <w:pPr>
              <w:rPr>
                <w:rFonts w:ascii="Arial" w:eastAsia="Arial" w:hAnsi="Arial" w:cs="Arial"/>
                <w:sz w:val="24"/>
                <w:szCs w:val="24"/>
              </w:rPr>
            </w:pPr>
            <w:r>
              <w:rPr>
                <w:rFonts w:ascii="Arial" w:eastAsia="Arial" w:hAnsi="Arial" w:cs="Arial"/>
                <w:sz w:val="24"/>
                <w:szCs w:val="24"/>
              </w:rPr>
              <w:t>The Council agreed that Cllr Lewis will put a plan together and present this to the Council</w:t>
            </w:r>
            <w:r w:rsidR="00F3399B">
              <w:rPr>
                <w:rFonts w:ascii="Arial" w:eastAsia="Arial" w:hAnsi="Arial" w:cs="Arial"/>
                <w:sz w:val="24"/>
                <w:szCs w:val="24"/>
              </w:rPr>
              <w:t xml:space="preserve"> in September.</w:t>
            </w:r>
          </w:p>
          <w:p w14:paraId="3801909E" w14:textId="77777777" w:rsidR="00D93477" w:rsidRDefault="00D93477" w:rsidP="00D93477">
            <w:pPr>
              <w:rPr>
                <w:rFonts w:ascii="Arial" w:eastAsia="Arial" w:hAnsi="Arial" w:cs="Arial"/>
                <w:sz w:val="24"/>
                <w:szCs w:val="24"/>
              </w:rPr>
            </w:pPr>
          </w:p>
          <w:p w14:paraId="2ADD63BB" w14:textId="1D7D1C90" w:rsidR="00D93477" w:rsidRPr="00D93477" w:rsidRDefault="00D93477" w:rsidP="00D93477">
            <w:pPr>
              <w:rPr>
                <w:rFonts w:ascii="Arial" w:eastAsia="Arial" w:hAnsi="Arial" w:cs="Arial"/>
                <w:sz w:val="24"/>
                <w:szCs w:val="24"/>
              </w:rPr>
            </w:pPr>
            <w:r>
              <w:rPr>
                <w:rFonts w:ascii="Arial" w:eastAsia="Arial" w:hAnsi="Arial" w:cs="Arial"/>
                <w:sz w:val="24"/>
                <w:szCs w:val="24"/>
              </w:rPr>
              <w:t xml:space="preserve">It was also agreed that without such provision </w:t>
            </w:r>
            <w:r w:rsidR="00F3399B">
              <w:rPr>
                <w:rFonts w:ascii="Arial" w:eastAsia="Arial" w:hAnsi="Arial" w:cs="Arial"/>
                <w:sz w:val="24"/>
                <w:szCs w:val="24"/>
              </w:rPr>
              <w:t xml:space="preserve">for remote access, </w:t>
            </w:r>
            <w:r>
              <w:rPr>
                <w:rFonts w:ascii="Arial" w:eastAsia="Arial" w:hAnsi="Arial" w:cs="Arial"/>
                <w:sz w:val="24"/>
                <w:szCs w:val="24"/>
              </w:rPr>
              <w:t>then the ability to provide a venue for the future merged council meetings</w:t>
            </w:r>
            <w:r w:rsidR="00F87909">
              <w:rPr>
                <w:rFonts w:ascii="Arial" w:eastAsia="Arial" w:hAnsi="Arial" w:cs="Arial"/>
                <w:sz w:val="24"/>
                <w:szCs w:val="24"/>
              </w:rPr>
              <w:t xml:space="preserve"> may be questioned, particularly since other members of the </w:t>
            </w:r>
            <w:r w:rsidR="00F3399B">
              <w:rPr>
                <w:rFonts w:ascii="Arial" w:eastAsia="Arial" w:hAnsi="Arial" w:cs="Arial"/>
                <w:sz w:val="24"/>
                <w:szCs w:val="24"/>
              </w:rPr>
              <w:t xml:space="preserve">proposed </w:t>
            </w:r>
            <w:r w:rsidR="00F87909">
              <w:rPr>
                <w:rFonts w:ascii="Arial" w:eastAsia="Arial" w:hAnsi="Arial" w:cs="Arial"/>
                <w:sz w:val="24"/>
                <w:szCs w:val="24"/>
              </w:rPr>
              <w:t xml:space="preserve">merged council already </w:t>
            </w:r>
            <w:proofErr w:type="gramStart"/>
            <w:r w:rsidR="00F87909">
              <w:rPr>
                <w:rFonts w:ascii="Arial" w:eastAsia="Arial" w:hAnsi="Arial" w:cs="Arial"/>
                <w:sz w:val="24"/>
                <w:szCs w:val="24"/>
              </w:rPr>
              <w:t>have the ability to</w:t>
            </w:r>
            <w:proofErr w:type="gramEnd"/>
            <w:r w:rsidR="00F87909">
              <w:rPr>
                <w:rFonts w:ascii="Arial" w:eastAsia="Arial" w:hAnsi="Arial" w:cs="Arial"/>
                <w:sz w:val="24"/>
                <w:szCs w:val="24"/>
              </w:rPr>
              <w:t xml:space="preserve"> provide remote access.</w:t>
            </w:r>
            <w:r>
              <w:rPr>
                <w:rFonts w:ascii="Arial" w:eastAsia="Arial" w:hAnsi="Arial" w:cs="Arial"/>
                <w:sz w:val="24"/>
                <w:szCs w:val="24"/>
              </w:rPr>
              <w:t xml:space="preserve">  </w:t>
            </w:r>
          </w:p>
          <w:p w14:paraId="0AF249FB" w14:textId="77777777" w:rsidR="00590D70" w:rsidRDefault="00590D70" w:rsidP="00590D70">
            <w:pPr>
              <w:rPr>
                <w:rFonts w:ascii="Arial" w:eastAsia="Arial" w:hAnsi="Arial" w:cs="Arial"/>
                <w:b/>
                <w:bCs/>
                <w:sz w:val="24"/>
                <w:szCs w:val="24"/>
              </w:rPr>
            </w:pPr>
          </w:p>
          <w:p w14:paraId="5D5D9D20" w14:textId="77777777" w:rsidR="00590D70" w:rsidRDefault="00590D70" w:rsidP="00590D70">
            <w:pPr>
              <w:ind w:left="360"/>
            </w:pPr>
          </w:p>
        </w:tc>
      </w:tr>
      <w:tr w:rsidR="00590D70" w14:paraId="633943B6" w14:textId="77777777" w:rsidTr="003F0926">
        <w:trPr>
          <w:trHeight w:val="1"/>
        </w:trPr>
        <w:tc>
          <w:tcPr>
            <w:tcW w:w="670" w:type="dxa"/>
            <w:shd w:val="clear" w:color="auto" w:fill="auto"/>
            <w:tcMar>
              <w:left w:w="114" w:type="dxa"/>
              <w:right w:w="114" w:type="dxa"/>
            </w:tcMar>
          </w:tcPr>
          <w:p w14:paraId="3545C163" w14:textId="77E69D5A" w:rsidR="00590D70" w:rsidRDefault="00590D70" w:rsidP="00590D70">
            <w:pPr>
              <w:spacing w:after="200"/>
              <w:rPr>
                <w:rFonts w:ascii="Arial" w:eastAsia="Arial" w:hAnsi="Arial" w:cs="Arial"/>
                <w:b/>
                <w:sz w:val="24"/>
                <w:szCs w:val="24"/>
              </w:rPr>
            </w:pPr>
            <w:r>
              <w:rPr>
                <w:rFonts w:ascii="Arial" w:eastAsia="Arial" w:hAnsi="Arial" w:cs="Arial"/>
                <w:b/>
                <w:sz w:val="24"/>
                <w:szCs w:val="24"/>
              </w:rPr>
              <w:lastRenderedPageBreak/>
              <w:t xml:space="preserve">21. </w:t>
            </w:r>
          </w:p>
        </w:tc>
        <w:tc>
          <w:tcPr>
            <w:tcW w:w="8232" w:type="dxa"/>
            <w:shd w:val="clear" w:color="auto" w:fill="auto"/>
            <w:tcMar>
              <w:left w:w="114" w:type="dxa"/>
              <w:right w:w="114" w:type="dxa"/>
            </w:tcMar>
          </w:tcPr>
          <w:p w14:paraId="7140A6B1" w14:textId="3B8B527E" w:rsidR="00590D70" w:rsidRDefault="00590D70" w:rsidP="00590D70">
            <w:pPr>
              <w:rPr>
                <w:rFonts w:ascii="Arial" w:eastAsia="Arial" w:hAnsi="Arial" w:cs="Arial"/>
                <w:b/>
                <w:bCs/>
                <w:sz w:val="24"/>
                <w:szCs w:val="24"/>
              </w:rPr>
            </w:pPr>
            <w:r>
              <w:rPr>
                <w:rFonts w:ascii="Arial" w:eastAsia="Arial" w:hAnsi="Arial" w:cs="Arial"/>
                <w:b/>
                <w:bCs/>
                <w:sz w:val="24"/>
                <w:szCs w:val="24"/>
              </w:rPr>
              <w:t>AOB</w:t>
            </w:r>
            <w:r w:rsidR="00F87909">
              <w:rPr>
                <w:rFonts w:ascii="Arial" w:eastAsia="Arial" w:hAnsi="Arial" w:cs="Arial"/>
                <w:b/>
                <w:bCs/>
                <w:sz w:val="24"/>
                <w:szCs w:val="24"/>
              </w:rPr>
              <w:t xml:space="preserve"> </w:t>
            </w:r>
            <w:r w:rsidR="00F87909">
              <w:rPr>
                <w:rFonts w:ascii="Arial" w:eastAsia="Arial" w:hAnsi="Arial" w:cs="Arial"/>
                <w:sz w:val="24"/>
                <w:szCs w:val="24"/>
              </w:rPr>
              <w:t>No other business.</w:t>
            </w:r>
          </w:p>
          <w:p w14:paraId="5018D1E6" w14:textId="58BF4C1A" w:rsidR="00590D70" w:rsidRDefault="00590D70" w:rsidP="00590D70">
            <w:pPr>
              <w:rPr>
                <w:rFonts w:ascii="Arial" w:eastAsia="Arial" w:hAnsi="Arial" w:cs="Arial"/>
                <w:b/>
                <w:bCs/>
                <w:sz w:val="24"/>
                <w:szCs w:val="24"/>
              </w:rPr>
            </w:pPr>
          </w:p>
        </w:tc>
      </w:tr>
      <w:tr w:rsidR="00590D70" w14:paraId="06712632" w14:textId="77777777" w:rsidTr="003F0926">
        <w:trPr>
          <w:trHeight w:val="1"/>
        </w:trPr>
        <w:tc>
          <w:tcPr>
            <w:tcW w:w="670" w:type="dxa"/>
            <w:shd w:val="clear" w:color="auto" w:fill="auto"/>
            <w:tcMar>
              <w:left w:w="114" w:type="dxa"/>
              <w:right w:w="114" w:type="dxa"/>
            </w:tcMar>
          </w:tcPr>
          <w:p w14:paraId="2100F3C7" w14:textId="3B9BE18C" w:rsidR="00590D70" w:rsidRDefault="00F87909" w:rsidP="00590D70">
            <w:pPr>
              <w:spacing w:after="200"/>
            </w:pPr>
            <w:r>
              <w:rPr>
                <w:rFonts w:ascii="Arial" w:eastAsia="Arial" w:hAnsi="Arial" w:cs="Arial"/>
                <w:b/>
                <w:sz w:val="24"/>
                <w:szCs w:val="24"/>
              </w:rPr>
              <w:t>22</w:t>
            </w:r>
            <w:r w:rsidR="00590D70">
              <w:rPr>
                <w:rFonts w:ascii="Arial" w:eastAsia="Arial" w:hAnsi="Arial" w:cs="Arial"/>
                <w:b/>
                <w:sz w:val="24"/>
                <w:szCs w:val="24"/>
              </w:rPr>
              <w:t>.</w:t>
            </w:r>
          </w:p>
        </w:tc>
        <w:tc>
          <w:tcPr>
            <w:tcW w:w="8232" w:type="dxa"/>
            <w:shd w:val="clear" w:color="auto" w:fill="auto"/>
            <w:tcMar>
              <w:left w:w="114" w:type="dxa"/>
              <w:right w:w="114" w:type="dxa"/>
            </w:tcMar>
          </w:tcPr>
          <w:p w14:paraId="43364D8D" w14:textId="08A4AE73" w:rsidR="00590D70" w:rsidRDefault="00590D70" w:rsidP="00590D70">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16</w:t>
            </w:r>
            <w:r w:rsidRPr="00071080">
              <w:rPr>
                <w:rFonts w:ascii="Arial" w:eastAsia="Arial" w:hAnsi="Arial" w:cs="Arial"/>
                <w:sz w:val="24"/>
                <w:szCs w:val="24"/>
                <w:vertAlign w:val="superscript"/>
              </w:rPr>
              <w:t>th</w:t>
            </w:r>
            <w:r>
              <w:rPr>
                <w:rFonts w:ascii="Arial" w:eastAsia="Arial" w:hAnsi="Arial" w:cs="Arial"/>
                <w:sz w:val="24"/>
                <w:szCs w:val="24"/>
              </w:rPr>
              <w:t>September 2024, at 7pm</w:t>
            </w:r>
          </w:p>
          <w:p w14:paraId="4F1C92E4" w14:textId="77777777" w:rsidR="00590D70" w:rsidRDefault="00590D70" w:rsidP="00590D70">
            <w:pPr>
              <w:rPr>
                <w:rFonts w:ascii="Arial" w:eastAsia="Arial" w:hAnsi="Arial" w:cs="Arial"/>
                <w:sz w:val="24"/>
                <w:szCs w:val="24"/>
              </w:rPr>
            </w:pPr>
          </w:p>
          <w:p w14:paraId="38433C68" w14:textId="09E6BE59" w:rsidR="00590D70" w:rsidRDefault="00590D70" w:rsidP="00590D70">
            <w:r>
              <w:rPr>
                <w:rFonts w:ascii="Arial" w:eastAsia="Arial" w:hAnsi="Arial" w:cs="Arial"/>
                <w:sz w:val="24"/>
                <w:szCs w:val="24"/>
              </w:rPr>
              <w:t xml:space="preserve">The meeting closed </w:t>
            </w:r>
            <w:r w:rsidR="008B4DAF">
              <w:rPr>
                <w:rFonts w:ascii="Arial" w:eastAsia="Arial" w:hAnsi="Arial" w:cs="Arial"/>
                <w:sz w:val="24"/>
                <w:szCs w:val="24"/>
              </w:rPr>
              <w:t>at 9.00</w:t>
            </w:r>
            <w:r>
              <w:rPr>
                <w:rFonts w:ascii="Arial" w:eastAsia="Arial" w:hAnsi="Arial" w:cs="Arial"/>
                <w:sz w:val="24"/>
                <w:szCs w:val="24"/>
              </w:rPr>
              <w:t xml:space="preserve"> pm.</w:t>
            </w:r>
          </w:p>
        </w:tc>
      </w:tr>
    </w:tbl>
    <w:p w14:paraId="66EB7CDA" w14:textId="77777777" w:rsidR="00FB629E" w:rsidRDefault="00FB629E">
      <w:pPr>
        <w:rPr>
          <w:lang w:val="en-US"/>
        </w:rPr>
      </w:pPr>
    </w:p>
    <w:p w14:paraId="3D1B6D91" w14:textId="77777777" w:rsidR="0028350F" w:rsidRDefault="0028350F">
      <w:pPr>
        <w:rPr>
          <w:lang w:val="en-US"/>
        </w:rPr>
      </w:pPr>
    </w:p>
    <w:sectPr w:rsidR="002835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A4AA" w14:textId="77777777" w:rsidR="00405EEC" w:rsidRDefault="00405EEC" w:rsidP="00A57073">
      <w:r>
        <w:separator/>
      </w:r>
    </w:p>
  </w:endnote>
  <w:endnote w:type="continuationSeparator" w:id="0">
    <w:p w14:paraId="154EEED8" w14:textId="77777777" w:rsidR="00405EEC" w:rsidRDefault="00405EEC"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90F" w14:textId="77777777" w:rsidR="00405EEC" w:rsidRDefault="00405EEC" w:rsidP="00A57073">
      <w:r>
        <w:separator/>
      </w:r>
    </w:p>
  </w:footnote>
  <w:footnote w:type="continuationSeparator" w:id="0">
    <w:p w14:paraId="25404D86" w14:textId="77777777" w:rsidR="00405EEC" w:rsidRDefault="00405EEC"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93450"/>
    <w:multiLevelType w:val="hybridMultilevel"/>
    <w:tmpl w:val="452C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12"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D42A9"/>
    <w:multiLevelType w:val="hybridMultilevel"/>
    <w:tmpl w:val="D7E05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num w:numId="1" w16cid:durableId="2127649278">
    <w:abstractNumId w:val="3"/>
  </w:num>
  <w:num w:numId="2" w16cid:durableId="2080007706">
    <w:abstractNumId w:val="13"/>
  </w:num>
  <w:num w:numId="3" w16cid:durableId="537474780">
    <w:abstractNumId w:val="28"/>
  </w:num>
  <w:num w:numId="4" w16cid:durableId="434327772">
    <w:abstractNumId w:val="23"/>
  </w:num>
  <w:num w:numId="5" w16cid:durableId="30035355">
    <w:abstractNumId w:val="30"/>
  </w:num>
  <w:num w:numId="6" w16cid:durableId="287005862">
    <w:abstractNumId w:val="29"/>
  </w:num>
  <w:num w:numId="7" w16cid:durableId="1984116503">
    <w:abstractNumId w:val="14"/>
  </w:num>
  <w:num w:numId="8" w16cid:durableId="1350718730">
    <w:abstractNumId w:val="10"/>
  </w:num>
  <w:num w:numId="9" w16cid:durableId="2078476433">
    <w:abstractNumId w:val="27"/>
  </w:num>
  <w:num w:numId="10" w16cid:durableId="656346739">
    <w:abstractNumId w:val="31"/>
  </w:num>
  <w:num w:numId="11" w16cid:durableId="1600597308">
    <w:abstractNumId w:val="21"/>
  </w:num>
  <w:num w:numId="12" w16cid:durableId="1421561055">
    <w:abstractNumId w:val="22"/>
  </w:num>
  <w:num w:numId="13" w16cid:durableId="786850300">
    <w:abstractNumId w:val="4"/>
  </w:num>
  <w:num w:numId="14" w16cid:durableId="761874910">
    <w:abstractNumId w:val="5"/>
  </w:num>
  <w:num w:numId="15" w16cid:durableId="762846306">
    <w:abstractNumId w:val="0"/>
  </w:num>
  <w:num w:numId="16" w16cid:durableId="1949697345">
    <w:abstractNumId w:val="26"/>
  </w:num>
  <w:num w:numId="17" w16cid:durableId="260921317">
    <w:abstractNumId w:val="15"/>
  </w:num>
  <w:num w:numId="18" w16cid:durableId="1992639319">
    <w:abstractNumId w:val="7"/>
  </w:num>
  <w:num w:numId="19" w16cid:durableId="303509617">
    <w:abstractNumId w:val="8"/>
  </w:num>
  <w:num w:numId="20" w16cid:durableId="1631016069">
    <w:abstractNumId w:val="20"/>
  </w:num>
  <w:num w:numId="21" w16cid:durableId="1606225855">
    <w:abstractNumId w:val="12"/>
  </w:num>
  <w:num w:numId="22" w16cid:durableId="1001157457">
    <w:abstractNumId w:val="18"/>
  </w:num>
  <w:num w:numId="23" w16cid:durableId="265700636">
    <w:abstractNumId w:val="33"/>
  </w:num>
  <w:num w:numId="24" w16cid:durableId="166218259">
    <w:abstractNumId w:val="32"/>
  </w:num>
  <w:num w:numId="25" w16cid:durableId="93522548">
    <w:abstractNumId w:val="16"/>
  </w:num>
  <w:num w:numId="26" w16cid:durableId="10036274">
    <w:abstractNumId w:val="24"/>
  </w:num>
  <w:num w:numId="27" w16cid:durableId="1874344419">
    <w:abstractNumId w:val="1"/>
  </w:num>
  <w:num w:numId="28" w16cid:durableId="415249250">
    <w:abstractNumId w:val="34"/>
  </w:num>
  <w:num w:numId="29" w16cid:durableId="815875334">
    <w:abstractNumId w:val="11"/>
  </w:num>
  <w:num w:numId="30" w16cid:durableId="1863124221">
    <w:abstractNumId w:val="2"/>
  </w:num>
  <w:num w:numId="31" w16cid:durableId="1959488668">
    <w:abstractNumId w:val="17"/>
  </w:num>
  <w:num w:numId="32" w16cid:durableId="277958729">
    <w:abstractNumId w:val="25"/>
  </w:num>
  <w:num w:numId="33" w16cid:durableId="1626236289">
    <w:abstractNumId w:val="19"/>
  </w:num>
  <w:num w:numId="34" w16cid:durableId="1023281706">
    <w:abstractNumId w:val="6"/>
  </w:num>
  <w:num w:numId="35" w16cid:durableId="41489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2E2B"/>
    <w:rsid w:val="00013DFE"/>
    <w:rsid w:val="000351A3"/>
    <w:rsid w:val="000722CD"/>
    <w:rsid w:val="00090F7E"/>
    <w:rsid w:val="000D4F1A"/>
    <w:rsid w:val="000E0FDA"/>
    <w:rsid w:val="00101678"/>
    <w:rsid w:val="00152BC0"/>
    <w:rsid w:val="00155480"/>
    <w:rsid w:val="00163969"/>
    <w:rsid w:val="001673F8"/>
    <w:rsid w:val="00173342"/>
    <w:rsid w:val="001A703D"/>
    <w:rsid w:val="001D56B3"/>
    <w:rsid w:val="001E047F"/>
    <w:rsid w:val="001E3BD6"/>
    <w:rsid w:val="001E4503"/>
    <w:rsid w:val="00210DC9"/>
    <w:rsid w:val="0023717B"/>
    <w:rsid w:val="0028350F"/>
    <w:rsid w:val="00292BAD"/>
    <w:rsid w:val="00292C29"/>
    <w:rsid w:val="0029774F"/>
    <w:rsid w:val="002D0872"/>
    <w:rsid w:val="002D59AC"/>
    <w:rsid w:val="002D5A91"/>
    <w:rsid w:val="002F2BC9"/>
    <w:rsid w:val="00302271"/>
    <w:rsid w:val="00305ED5"/>
    <w:rsid w:val="003146A3"/>
    <w:rsid w:val="0032184E"/>
    <w:rsid w:val="003278B6"/>
    <w:rsid w:val="00337FC3"/>
    <w:rsid w:val="00373682"/>
    <w:rsid w:val="00374596"/>
    <w:rsid w:val="003A36A3"/>
    <w:rsid w:val="003A6124"/>
    <w:rsid w:val="003F0926"/>
    <w:rsid w:val="00405EEC"/>
    <w:rsid w:val="00425AF0"/>
    <w:rsid w:val="004437F4"/>
    <w:rsid w:val="00474B50"/>
    <w:rsid w:val="0049549D"/>
    <w:rsid w:val="004A3E1D"/>
    <w:rsid w:val="004E5F4F"/>
    <w:rsid w:val="004F1AE7"/>
    <w:rsid w:val="0050478C"/>
    <w:rsid w:val="005174B7"/>
    <w:rsid w:val="0052010B"/>
    <w:rsid w:val="0054333D"/>
    <w:rsid w:val="005433BE"/>
    <w:rsid w:val="00562C1A"/>
    <w:rsid w:val="005668E3"/>
    <w:rsid w:val="00567C79"/>
    <w:rsid w:val="00570B8A"/>
    <w:rsid w:val="00590D70"/>
    <w:rsid w:val="00596C92"/>
    <w:rsid w:val="005B3AB8"/>
    <w:rsid w:val="005D30A0"/>
    <w:rsid w:val="005D60AF"/>
    <w:rsid w:val="005E02A3"/>
    <w:rsid w:val="005E74FA"/>
    <w:rsid w:val="005F1510"/>
    <w:rsid w:val="005F58CC"/>
    <w:rsid w:val="006071D5"/>
    <w:rsid w:val="00650CA3"/>
    <w:rsid w:val="00677C37"/>
    <w:rsid w:val="0069425F"/>
    <w:rsid w:val="006A5A22"/>
    <w:rsid w:val="006C7588"/>
    <w:rsid w:val="006D5E90"/>
    <w:rsid w:val="00734D9A"/>
    <w:rsid w:val="00746742"/>
    <w:rsid w:val="00752DB4"/>
    <w:rsid w:val="00761C35"/>
    <w:rsid w:val="00764649"/>
    <w:rsid w:val="0076600D"/>
    <w:rsid w:val="00775CFD"/>
    <w:rsid w:val="007831E5"/>
    <w:rsid w:val="00792D53"/>
    <w:rsid w:val="007C2CD5"/>
    <w:rsid w:val="007D635E"/>
    <w:rsid w:val="007D7A1C"/>
    <w:rsid w:val="007F1ABA"/>
    <w:rsid w:val="007F665B"/>
    <w:rsid w:val="00813BA7"/>
    <w:rsid w:val="00815873"/>
    <w:rsid w:val="00830569"/>
    <w:rsid w:val="00833013"/>
    <w:rsid w:val="00881CD4"/>
    <w:rsid w:val="00885D70"/>
    <w:rsid w:val="008B4DAF"/>
    <w:rsid w:val="008C111A"/>
    <w:rsid w:val="008D35F9"/>
    <w:rsid w:val="008E6DF6"/>
    <w:rsid w:val="008F5403"/>
    <w:rsid w:val="008F7186"/>
    <w:rsid w:val="009229AF"/>
    <w:rsid w:val="00934D64"/>
    <w:rsid w:val="00946793"/>
    <w:rsid w:val="00950187"/>
    <w:rsid w:val="00960858"/>
    <w:rsid w:val="00972A20"/>
    <w:rsid w:val="00982CA6"/>
    <w:rsid w:val="0098779D"/>
    <w:rsid w:val="00995BB2"/>
    <w:rsid w:val="009967CB"/>
    <w:rsid w:val="00997ECF"/>
    <w:rsid w:val="009B07CD"/>
    <w:rsid w:val="009C357A"/>
    <w:rsid w:val="009D2481"/>
    <w:rsid w:val="009D5EEB"/>
    <w:rsid w:val="00A26415"/>
    <w:rsid w:val="00A4646E"/>
    <w:rsid w:val="00A57073"/>
    <w:rsid w:val="00A87968"/>
    <w:rsid w:val="00A94D2C"/>
    <w:rsid w:val="00A955FA"/>
    <w:rsid w:val="00A95817"/>
    <w:rsid w:val="00AA523E"/>
    <w:rsid w:val="00AB2AE2"/>
    <w:rsid w:val="00AB4AC1"/>
    <w:rsid w:val="00AC37B8"/>
    <w:rsid w:val="00AC54C2"/>
    <w:rsid w:val="00B11301"/>
    <w:rsid w:val="00B203E7"/>
    <w:rsid w:val="00B23590"/>
    <w:rsid w:val="00B2579C"/>
    <w:rsid w:val="00B40EA8"/>
    <w:rsid w:val="00B63467"/>
    <w:rsid w:val="00B71B7F"/>
    <w:rsid w:val="00B84F87"/>
    <w:rsid w:val="00BC3F3D"/>
    <w:rsid w:val="00BD7F4D"/>
    <w:rsid w:val="00BE20A7"/>
    <w:rsid w:val="00C1587E"/>
    <w:rsid w:val="00C42318"/>
    <w:rsid w:val="00C57D9B"/>
    <w:rsid w:val="00C63F56"/>
    <w:rsid w:val="00C73AAA"/>
    <w:rsid w:val="00C9158E"/>
    <w:rsid w:val="00C931C7"/>
    <w:rsid w:val="00CB4F6B"/>
    <w:rsid w:val="00CE55AF"/>
    <w:rsid w:val="00D21B1A"/>
    <w:rsid w:val="00D223F4"/>
    <w:rsid w:val="00D31B6A"/>
    <w:rsid w:val="00D46CFD"/>
    <w:rsid w:val="00D5415F"/>
    <w:rsid w:val="00D61BA4"/>
    <w:rsid w:val="00D7290A"/>
    <w:rsid w:val="00D93477"/>
    <w:rsid w:val="00D943A4"/>
    <w:rsid w:val="00DA1F1F"/>
    <w:rsid w:val="00DB7F24"/>
    <w:rsid w:val="00DC538F"/>
    <w:rsid w:val="00DE0678"/>
    <w:rsid w:val="00DF092C"/>
    <w:rsid w:val="00DF7C07"/>
    <w:rsid w:val="00E1109D"/>
    <w:rsid w:val="00E14AFC"/>
    <w:rsid w:val="00E216AE"/>
    <w:rsid w:val="00E55166"/>
    <w:rsid w:val="00E714B5"/>
    <w:rsid w:val="00E74BB9"/>
    <w:rsid w:val="00E90DC3"/>
    <w:rsid w:val="00EC6195"/>
    <w:rsid w:val="00ED294D"/>
    <w:rsid w:val="00ED351C"/>
    <w:rsid w:val="00EE51F5"/>
    <w:rsid w:val="00EF1A85"/>
    <w:rsid w:val="00F10680"/>
    <w:rsid w:val="00F1145C"/>
    <w:rsid w:val="00F26FB7"/>
    <w:rsid w:val="00F3399B"/>
    <w:rsid w:val="00F520BA"/>
    <w:rsid w:val="00F75713"/>
    <w:rsid w:val="00F87909"/>
    <w:rsid w:val="00F943B8"/>
    <w:rsid w:val="00FB0ABE"/>
    <w:rsid w:val="00FB629E"/>
    <w:rsid w:val="00FC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6A5A22"/>
    <w:rPr>
      <w:color w:val="467886" w:themeColor="hyperlink"/>
      <w:u w:val="single"/>
    </w:rPr>
  </w:style>
  <w:style w:type="character" w:styleId="UnresolvedMention">
    <w:name w:val="Unresolved Mention"/>
    <w:basedOn w:val="DefaultParagraphFont"/>
    <w:uiPriority w:val="99"/>
    <w:semiHidden/>
    <w:unhideWhenUsed/>
    <w:rsid w:val="006A5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7910">
      <w:bodyDiv w:val="1"/>
      <w:marLeft w:val="0"/>
      <w:marRight w:val="0"/>
      <w:marTop w:val="0"/>
      <w:marBottom w:val="0"/>
      <w:divBdr>
        <w:top w:val="none" w:sz="0" w:space="0" w:color="auto"/>
        <w:left w:val="none" w:sz="0" w:space="0" w:color="auto"/>
        <w:bottom w:val="none" w:sz="0" w:space="0" w:color="auto"/>
        <w:right w:val="none" w:sz="0" w:space="0" w:color="auto"/>
      </w:divBdr>
    </w:div>
    <w:div w:id="521633141">
      <w:bodyDiv w:val="1"/>
      <w:marLeft w:val="0"/>
      <w:marRight w:val="0"/>
      <w:marTop w:val="0"/>
      <w:marBottom w:val="0"/>
      <w:divBdr>
        <w:top w:val="none" w:sz="0" w:space="0" w:color="auto"/>
        <w:left w:val="none" w:sz="0" w:space="0" w:color="auto"/>
        <w:bottom w:val="none" w:sz="0" w:space="0" w:color="auto"/>
        <w:right w:val="none" w:sz="0" w:space="0" w:color="auto"/>
      </w:divBdr>
      <w:divsChild>
        <w:div w:id="1435904440">
          <w:marLeft w:val="0"/>
          <w:marRight w:val="0"/>
          <w:marTop w:val="0"/>
          <w:marBottom w:val="300"/>
          <w:divBdr>
            <w:top w:val="none" w:sz="0" w:space="0" w:color="auto"/>
            <w:left w:val="none" w:sz="0" w:space="0" w:color="auto"/>
            <w:bottom w:val="none" w:sz="0" w:space="0" w:color="auto"/>
            <w:right w:val="none" w:sz="0" w:space="0" w:color="auto"/>
          </w:divBdr>
        </w:div>
      </w:divsChild>
    </w:div>
    <w:div w:id="1462655360">
      <w:bodyDiv w:val="1"/>
      <w:marLeft w:val="0"/>
      <w:marRight w:val="0"/>
      <w:marTop w:val="0"/>
      <w:marBottom w:val="0"/>
      <w:divBdr>
        <w:top w:val="none" w:sz="0" w:space="0" w:color="auto"/>
        <w:left w:val="none" w:sz="0" w:space="0" w:color="auto"/>
        <w:bottom w:val="none" w:sz="0" w:space="0" w:color="auto"/>
        <w:right w:val="none" w:sz="0" w:space="0" w:color="auto"/>
      </w:divBdr>
      <w:divsChild>
        <w:div w:id="1049115054">
          <w:marLeft w:val="0"/>
          <w:marRight w:val="0"/>
          <w:marTop w:val="0"/>
          <w:marBottom w:val="0"/>
          <w:divBdr>
            <w:top w:val="none" w:sz="0" w:space="0" w:color="auto"/>
            <w:left w:val="none" w:sz="0" w:space="0" w:color="auto"/>
            <w:bottom w:val="none" w:sz="0" w:space="0" w:color="auto"/>
            <w:right w:val="none" w:sz="0" w:space="0" w:color="auto"/>
          </w:divBdr>
        </w:div>
      </w:divsChild>
    </w:div>
    <w:div w:id="1750535562">
      <w:bodyDiv w:val="1"/>
      <w:marLeft w:val="0"/>
      <w:marRight w:val="0"/>
      <w:marTop w:val="0"/>
      <w:marBottom w:val="0"/>
      <w:divBdr>
        <w:top w:val="none" w:sz="0" w:space="0" w:color="auto"/>
        <w:left w:val="none" w:sz="0" w:space="0" w:color="auto"/>
        <w:bottom w:val="none" w:sz="0" w:space="0" w:color="auto"/>
        <w:right w:val="none" w:sz="0" w:space="0" w:color="auto"/>
      </w:divBdr>
      <w:divsChild>
        <w:div w:id="1485002644">
          <w:marLeft w:val="0"/>
          <w:marRight w:val="0"/>
          <w:marTop w:val="0"/>
          <w:marBottom w:val="300"/>
          <w:divBdr>
            <w:top w:val="none" w:sz="0" w:space="0" w:color="auto"/>
            <w:left w:val="none" w:sz="0" w:space="0" w:color="auto"/>
            <w:bottom w:val="none" w:sz="0" w:space="0" w:color="auto"/>
            <w:right w:val="none" w:sz="0" w:space="0" w:color="auto"/>
          </w:divBdr>
        </w:div>
      </w:divsChild>
    </w:div>
    <w:div w:id="18546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gonline.planning-register.co.uk/Planning/Display/2023/01029/C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dcterms:created xsi:type="dcterms:W3CDTF">2024-09-23T15:36:00Z</dcterms:created>
  <dcterms:modified xsi:type="dcterms:W3CDTF">2024-09-23T15:36:00Z</dcterms:modified>
</cp:coreProperties>
</file>