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pPr w:leftFromText="180" w:rightFromText="180" w:vertAnchor="text" w:horzAnchor="margin" w:tblpXSpec="center" w:tblpY="-723"/>
        <w:tblW w:w="8902" w:type="dxa"/>
        <w:tblLayout w:type="fixed"/>
        <w:tblLook w:val="0000" w:firstRow="0" w:lastRow="0" w:firstColumn="0" w:lastColumn="0" w:noHBand="0" w:noVBand="0"/>
      </w:tblPr>
      <w:tblGrid>
        <w:gridCol w:w="670"/>
        <w:gridCol w:w="8232"/>
      </w:tblGrid>
      <w:tr w:rsidR="00FB629E" w14:paraId="05E07A27" w14:textId="77777777" w:rsidTr="003F0926">
        <w:trPr>
          <w:trHeight w:val="1628"/>
        </w:trPr>
        <w:tc>
          <w:tcPr>
            <w:tcW w:w="8902" w:type="dxa"/>
            <w:gridSpan w:val="2"/>
            <w:shd w:val="clear" w:color="auto" w:fill="auto"/>
            <w:tcMar>
              <w:left w:w="114" w:type="dxa"/>
              <w:right w:w="114" w:type="dxa"/>
            </w:tcMar>
          </w:tcPr>
          <w:p w14:paraId="3549735F" w14:textId="77777777" w:rsidR="00FB629E" w:rsidRPr="00A57073" w:rsidRDefault="00FB629E" w:rsidP="00FB629E">
            <w:pPr>
              <w:jc w:val="center"/>
              <w:rPr>
                <w:rFonts w:ascii="Arial" w:hAnsi="Arial" w:cs="Arial"/>
                <w:b/>
                <w:bCs/>
                <w:sz w:val="24"/>
                <w:szCs w:val="24"/>
              </w:rPr>
            </w:pPr>
            <w:r w:rsidRPr="00A57073">
              <w:rPr>
                <w:rFonts w:ascii="Arial" w:hAnsi="Arial" w:cs="Arial"/>
                <w:b/>
                <w:bCs/>
                <w:sz w:val="24"/>
                <w:szCs w:val="24"/>
              </w:rPr>
              <w:t>CYNGOR CYMUNED TREGOLWYN</w:t>
            </w:r>
          </w:p>
          <w:p w14:paraId="5DDBCF1D" w14:textId="77777777" w:rsidR="00FB629E" w:rsidRPr="00A57073" w:rsidRDefault="00FB629E" w:rsidP="00FB629E">
            <w:pPr>
              <w:jc w:val="center"/>
              <w:rPr>
                <w:rFonts w:ascii="Arial" w:hAnsi="Arial" w:cs="Arial"/>
                <w:b/>
                <w:bCs/>
                <w:sz w:val="24"/>
                <w:szCs w:val="24"/>
              </w:rPr>
            </w:pPr>
            <w:r w:rsidRPr="00A57073">
              <w:rPr>
                <w:rFonts w:ascii="Arial" w:hAnsi="Arial" w:cs="Arial"/>
                <w:b/>
                <w:bCs/>
                <w:sz w:val="24"/>
                <w:szCs w:val="24"/>
              </w:rPr>
              <w:t>COLWINSTON COMMUNITY COUNCIL</w:t>
            </w:r>
          </w:p>
          <w:p w14:paraId="54A56FF0" w14:textId="4B64569A" w:rsidR="00FB629E" w:rsidRPr="00A57073" w:rsidRDefault="00761C35" w:rsidP="00FB629E">
            <w:pPr>
              <w:jc w:val="center"/>
              <w:rPr>
                <w:rFonts w:ascii="Arial" w:hAnsi="Arial" w:cs="Arial"/>
                <w:b/>
                <w:bCs/>
                <w:sz w:val="24"/>
                <w:szCs w:val="24"/>
              </w:rPr>
            </w:pPr>
            <w:r w:rsidRPr="00A57073">
              <w:rPr>
                <w:rFonts w:ascii="Arial" w:hAnsi="Arial" w:cs="Arial"/>
                <w:b/>
                <w:bCs/>
                <w:sz w:val="24"/>
                <w:szCs w:val="24"/>
              </w:rPr>
              <w:t>ORDINARY</w:t>
            </w:r>
            <w:r w:rsidR="00FB629E" w:rsidRPr="00A57073">
              <w:rPr>
                <w:rFonts w:ascii="Arial" w:hAnsi="Arial" w:cs="Arial"/>
                <w:b/>
                <w:bCs/>
                <w:sz w:val="24"/>
                <w:szCs w:val="24"/>
              </w:rPr>
              <w:t xml:space="preserve"> MEETING</w:t>
            </w:r>
          </w:p>
          <w:p w14:paraId="290F8AE8" w14:textId="77777777" w:rsidR="00FB629E" w:rsidRDefault="00FB629E" w:rsidP="00FB629E">
            <w:pPr>
              <w:jc w:val="center"/>
            </w:pPr>
          </w:p>
          <w:p w14:paraId="69C4334F" w14:textId="66FA8FF4" w:rsidR="00FB629E" w:rsidRPr="00A57073" w:rsidRDefault="00FB629E" w:rsidP="00FB629E">
            <w:pPr>
              <w:rPr>
                <w:sz w:val="24"/>
                <w:szCs w:val="24"/>
              </w:rPr>
            </w:pPr>
            <w:r w:rsidRPr="00A57073">
              <w:rPr>
                <w:sz w:val="24"/>
                <w:szCs w:val="24"/>
              </w:rPr>
              <w:t xml:space="preserve">Minutes of the </w:t>
            </w:r>
            <w:r w:rsidR="00761C35" w:rsidRPr="00A57073">
              <w:rPr>
                <w:sz w:val="24"/>
                <w:szCs w:val="24"/>
              </w:rPr>
              <w:t>meeting h</w:t>
            </w:r>
            <w:r w:rsidRPr="00A57073">
              <w:rPr>
                <w:sz w:val="24"/>
                <w:szCs w:val="24"/>
              </w:rPr>
              <w:t>eld on Monday</w:t>
            </w:r>
            <w:r w:rsidR="00E55166" w:rsidRPr="00A57073">
              <w:rPr>
                <w:sz w:val="24"/>
                <w:szCs w:val="24"/>
              </w:rPr>
              <w:t xml:space="preserve"> 17</w:t>
            </w:r>
            <w:r w:rsidR="00E55166" w:rsidRPr="00A57073">
              <w:rPr>
                <w:sz w:val="24"/>
                <w:szCs w:val="24"/>
                <w:vertAlign w:val="superscript"/>
              </w:rPr>
              <w:t>th</w:t>
            </w:r>
            <w:r w:rsidR="00E55166" w:rsidRPr="00A57073">
              <w:rPr>
                <w:sz w:val="24"/>
                <w:szCs w:val="24"/>
              </w:rPr>
              <w:t xml:space="preserve"> June</w:t>
            </w:r>
            <w:r w:rsidRPr="00A57073">
              <w:rPr>
                <w:sz w:val="24"/>
                <w:szCs w:val="24"/>
              </w:rPr>
              <w:t xml:space="preserve"> 2024 at 7:00PM in Colwinston Village Hall </w:t>
            </w:r>
          </w:p>
          <w:p w14:paraId="4B909CE9" w14:textId="77777777" w:rsidR="00FB629E" w:rsidRPr="007554C7" w:rsidRDefault="00FB629E" w:rsidP="00FB629E">
            <w:pPr>
              <w:spacing w:after="120"/>
              <w:rPr>
                <w:b/>
                <w:bCs/>
              </w:rPr>
            </w:pPr>
          </w:p>
        </w:tc>
      </w:tr>
      <w:tr w:rsidR="00FB629E" w14:paraId="45F0DC82" w14:textId="77777777" w:rsidTr="003F0926">
        <w:trPr>
          <w:trHeight w:val="1"/>
        </w:trPr>
        <w:tc>
          <w:tcPr>
            <w:tcW w:w="670" w:type="dxa"/>
            <w:shd w:val="clear" w:color="auto" w:fill="auto"/>
            <w:tcMar>
              <w:left w:w="114" w:type="dxa"/>
              <w:right w:w="114" w:type="dxa"/>
            </w:tcMar>
          </w:tcPr>
          <w:p w14:paraId="7321AC28" w14:textId="77777777" w:rsidR="00FB629E" w:rsidRDefault="00FB629E" w:rsidP="003F0926">
            <w:pPr>
              <w:spacing w:after="200"/>
            </w:pPr>
            <w:r>
              <w:rPr>
                <w:rFonts w:ascii="Arial" w:eastAsia="Arial" w:hAnsi="Arial" w:cs="Arial"/>
                <w:b/>
                <w:sz w:val="24"/>
                <w:szCs w:val="24"/>
              </w:rPr>
              <w:t>1.</w:t>
            </w:r>
          </w:p>
        </w:tc>
        <w:tc>
          <w:tcPr>
            <w:tcW w:w="8232" w:type="dxa"/>
            <w:shd w:val="clear" w:color="auto" w:fill="auto"/>
            <w:tcMar>
              <w:left w:w="114" w:type="dxa"/>
              <w:right w:w="114" w:type="dxa"/>
            </w:tcMar>
          </w:tcPr>
          <w:p w14:paraId="6DD6691F" w14:textId="77777777" w:rsidR="00FB629E" w:rsidRPr="003F0926" w:rsidRDefault="00FB629E" w:rsidP="003F0926">
            <w:pPr>
              <w:spacing w:after="120"/>
              <w:rPr>
                <w:rFonts w:ascii="Arial" w:hAnsi="Arial" w:cs="Arial"/>
                <w:sz w:val="24"/>
                <w:szCs w:val="24"/>
              </w:rPr>
            </w:pPr>
            <w:r w:rsidRPr="003F0926">
              <w:rPr>
                <w:rFonts w:ascii="Arial" w:hAnsi="Arial" w:cs="Arial"/>
                <w:b/>
                <w:bCs/>
                <w:sz w:val="24"/>
                <w:szCs w:val="24"/>
              </w:rPr>
              <w:t>Attendance:</w:t>
            </w:r>
            <w:r w:rsidRPr="003F0926">
              <w:rPr>
                <w:rFonts w:ascii="Arial" w:hAnsi="Arial" w:cs="Arial"/>
                <w:sz w:val="24"/>
                <w:szCs w:val="24"/>
              </w:rPr>
              <w:t xml:space="preserve"> The following members were present: Cllr’s </w:t>
            </w:r>
            <w:proofErr w:type="spellStart"/>
            <w:proofErr w:type="gramStart"/>
            <w:r w:rsidRPr="003F0926">
              <w:rPr>
                <w:rFonts w:ascii="Arial" w:hAnsi="Arial" w:cs="Arial"/>
                <w:sz w:val="24"/>
                <w:szCs w:val="24"/>
              </w:rPr>
              <w:t>G.Jones</w:t>
            </w:r>
            <w:proofErr w:type="spellEnd"/>
            <w:proofErr w:type="gramEnd"/>
            <w:r w:rsidRPr="003F0926">
              <w:rPr>
                <w:rFonts w:ascii="Arial" w:hAnsi="Arial" w:cs="Arial"/>
                <w:sz w:val="24"/>
                <w:szCs w:val="24"/>
              </w:rPr>
              <w:t xml:space="preserve"> (Chairman),  B Morris, C. Nightingale,  </w:t>
            </w:r>
            <w:proofErr w:type="spellStart"/>
            <w:r w:rsidRPr="003F0926">
              <w:rPr>
                <w:rFonts w:ascii="Arial" w:hAnsi="Arial" w:cs="Arial"/>
                <w:sz w:val="24"/>
                <w:szCs w:val="24"/>
              </w:rPr>
              <w:t>C.Hadley</w:t>
            </w:r>
            <w:proofErr w:type="spellEnd"/>
            <w:r w:rsidRPr="003F0926">
              <w:rPr>
                <w:rFonts w:ascii="Arial" w:hAnsi="Arial" w:cs="Arial"/>
                <w:sz w:val="24"/>
                <w:szCs w:val="24"/>
              </w:rPr>
              <w:t xml:space="preserve">, Ed Lewis, </w:t>
            </w:r>
            <w:proofErr w:type="spellStart"/>
            <w:r w:rsidRPr="003F0926">
              <w:rPr>
                <w:rFonts w:ascii="Arial" w:hAnsi="Arial" w:cs="Arial"/>
                <w:sz w:val="24"/>
                <w:szCs w:val="24"/>
              </w:rPr>
              <w:t>R,Cronin</w:t>
            </w:r>
            <w:proofErr w:type="spellEnd"/>
          </w:p>
          <w:p w14:paraId="558BCE5C" w14:textId="77777777" w:rsidR="00FB629E" w:rsidRPr="003F0926" w:rsidRDefault="00FB629E" w:rsidP="003F0926">
            <w:pPr>
              <w:spacing w:after="120"/>
              <w:rPr>
                <w:rFonts w:ascii="Arial" w:hAnsi="Arial" w:cs="Arial"/>
                <w:sz w:val="24"/>
                <w:szCs w:val="24"/>
              </w:rPr>
            </w:pPr>
            <w:r w:rsidRPr="003F0926">
              <w:rPr>
                <w:rFonts w:ascii="Arial" w:hAnsi="Arial" w:cs="Arial"/>
                <w:sz w:val="24"/>
                <w:szCs w:val="24"/>
              </w:rPr>
              <w:t xml:space="preserve">Also present: </w:t>
            </w:r>
            <w:proofErr w:type="spellStart"/>
            <w:r w:rsidRPr="003F0926">
              <w:rPr>
                <w:rFonts w:ascii="Arial" w:hAnsi="Arial" w:cs="Arial"/>
                <w:sz w:val="24"/>
                <w:szCs w:val="24"/>
              </w:rPr>
              <w:t>VoGC</w:t>
            </w:r>
            <w:proofErr w:type="spellEnd"/>
            <w:r w:rsidRPr="003F0926">
              <w:rPr>
                <w:rFonts w:ascii="Arial" w:hAnsi="Arial" w:cs="Arial"/>
                <w:sz w:val="24"/>
                <w:szCs w:val="24"/>
              </w:rPr>
              <w:t xml:space="preserve"> Cllr </w:t>
            </w:r>
            <w:proofErr w:type="spellStart"/>
            <w:proofErr w:type="gramStart"/>
            <w:r w:rsidRPr="003F0926">
              <w:rPr>
                <w:rFonts w:ascii="Arial" w:hAnsi="Arial" w:cs="Arial"/>
                <w:sz w:val="24"/>
                <w:szCs w:val="24"/>
              </w:rPr>
              <w:t>C.Cave</w:t>
            </w:r>
            <w:proofErr w:type="spellEnd"/>
            <w:proofErr w:type="gramEnd"/>
            <w:r w:rsidRPr="003F0926">
              <w:rPr>
                <w:rFonts w:ascii="Arial" w:hAnsi="Arial" w:cs="Arial"/>
                <w:sz w:val="24"/>
                <w:szCs w:val="24"/>
              </w:rPr>
              <w:t xml:space="preserve"> and </w:t>
            </w:r>
            <w:proofErr w:type="spellStart"/>
            <w:r w:rsidRPr="003F0926">
              <w:rPr>
                <w:rFonts w:ascii="Arial" w:hAnsi="Arial" w:cs="Arial"/>
                <w:sz w:val="24"/>
                <w:szCs w:val="24"/>
              </w:rPr>
              <w:t>J.Egan</w:t>
            </w:r>
            <w:proofErr w:type="spellEnd"/>
            <w:r w:rsidRPr="003F0926">
              <w:rPr>
                <w:rFonts w:ascii="Arial" w:hAnsi="Arial" w:cs="Arial"/>
                <w:sz w:val="24"/>
                <w:szCs w:val="24"/>
              </w:rPr>
              <w:t xml:space="preserve"> (Clerk)</w:t>
            </w:r>
          </w:p>
          <w:p w14:paraId="55CCD7F7" w14:textId="77777777" w:rsidR="00FB629E" w:rsidRDefault="00FB629E" w:rsidP="003F0926">
            <w:pPr>
              <w:spacing w:after="120"/>
              <w:rPr>
                <w:rFonts w:ascii="Arial" w:hAnsi="Arial" w:cs="Arial"/>
                <w:sz w:val="24"/>
                <w:szCs w:val="24"/>
              </w:rPr>
            </w:pPr>
            <w:r w:rsidRPr="003F0926">
              <w:rPr>
                <w:rFonts w:ascii="Arial" w:hAnsi="Arial" w:cs="Arial"/>
                <w:b/>
                <w:bCs/>
                <w:sz w:val="24"/>
                <w:szCs w:val="24"/>
              </w:rPr>
              <w:t>Apologies:</w:t>
            </w:r>
            <w:r w:rsidRPr="003F0926">
              <w:rPr>
                <w:rFonts w:ascii="Arial" w:hAnsi="Arial" w:cs="Arial"/>
                <w:sz w:val="24"/>
                <w:szCs w:val="24"/>
              </w:rPr>
              <w:t xml:space="preserve">  Cllr </w:t>
            </w:r>
            <w:proofErr w:type="spellStart"/>
            <w:proofErr w:type="gramStart"/>
            <w:r w:rsidRPr="003F0926">
              <w:rPr>
                <w:rFonts w:ascii="Arial" w:hAnsi="Arial" w:cs="Arial"/>
                <w:sz w:val="24"/>
                <w:szCs w:val="24"/>
              </w:rPr>
              <w:t>H.Thomas</w:t>
            </w:r>
            <w:proofErr w:type="spellEnd"/>
            <w:proofErr w:type="gramEnd"/>
            <w:r w:rsidRPr="003F0926">
              <w:rPr>
                <w:rFonts w:ascii="Arial" w:hAnsi="Arial" w:cs="Arial"/>
                <w:sz w:val="24"/>
                <w:szCs w:val="24"/>
              </w:rPr>
              <w:t xml:space="preserve">, PCSO </w:t>
            </w:r>
            <w:proofErr w:type="spellStart"/>
            <w:r w:rsidRPr="003F0926">
              <w:rPr>
                <w:rFonts w:ascii="Arial" w:hAnsi="Arial" w:cs="Arial"/>
                <w:sz w:val="24"/>
                <w:szCs w:val="24"/>
              </w:rPr>
              <w:t>A.Stone</w:t>
            </w:r>
            <w:proofErr w:type="spellEnd"/>
            <w:r w:rsidRPr="003F0926">
              <w:rPr>
                <w:rFonts w:ascii="Arial" w:hAnsi="Arial" w:cs="Arial"/>
                <w:sz w:val="24"/>
                <w:szCs w:val="24"/>
              </w:rPr>
              <w:t xml:space="preserve">. </w:t>
            </w:r>
          </w:p>
          <w:p w14:paraId="7D29C17D" w14:textId="6414ECC3" w:rsidR="003F0926" w:rsidRPr="003F0926" w:rsidRDefault="003F0926" w:rsidP="003F0926">
            <w:pPr>
              <w:spacing w:after="120"/>
              <w:rPr>
                <w:rFonts w:ascii="Arial" w:hAnsi="Arial" w:cs="Arial"/>
                <w:sz w:val="24"/>
                <w:szCs w:val="24"/>
              </w:rPr>
            </w:pPr>
          </w:p>
        </w:tc>
      </w:tr>
      <w:tr w:rsidR="00FB629E" w14:paraId="17346144" w14:textId="77777777" w:rsidTr="003F0926">
        <w:trPr>
          <w:trHeight w:val="1"/>
        </w:trPr>
        <w:tc>
          <w:tcPr>
            <w:tcW w:w="670" w:type="dxa"/>
            <w:shd w:val="clear" w:color="auto" w:fill="auto"/>
            <w:tcMar>
              <w:left w:w="114" w:type="dxa"/>
              <w:right w:w="114" w:type="dxa"/>
            </w:tcMar>
          </w:tcPr>
          <w:p w14:paraId="44484A0F" w14:textId="77777777" w:rsidR="00FB629E" w:rsidRDefault="00FB629E" w:rsidP="00CD0022">
            <w:pPr>
              <w:spacing w:after="200"/>
              <w:rPr>
                <w:rFonts w:ascii="Arial" w:eastAsia="Arial" w:hAnsi="Arial" w:cs="Arial"/>
                <w:b/>
                <w:sz w:val="24"/>
                <w:szCs w:val="24"/>
              </w:rPr>
            </w:pPr>
            <w:r>
              <w:rPr>
                <w:rFonts w:ascii="Arial" w:eastAsia="Arial" w:hAnsi="Arial" w:cs="Arial"/>
                <w:b/>
                <w:sz w:val="24"/>
                <w:szCs w:val="24"/>
              </w:rPr>
              <w:t>2.</w:t>
            </w:r>
          </w:p>
        </w:tc>
        <w:tc>
          <w:tcPr>
            <w:tcW w:w="8232" w:type="dxa"/>
            <w:shd w:val="clear" w:color="auto" w:fill="auto"/>
            <w:tcMar>
              <w:left w:w="114" w:type="dxa"/>
              <w:right w:w="114" w:type="dxa"/>
            </w:tcMar>
          </w:tcPr>
          <w:p w14:paraId="5C49D31A" w14:textId="2B041BCC" w:rsidR="003F0926" w:rsidRDefault="00FB629E" w:rsidP="00A57073">
            <w:pPr>
              <w:spacing w:after="200"/>
              <w:rPr>
                <w:rFonts w:ascii="Arial" w:eastAsia="Arial" w:hAnsi="Arial" w:cs="Arial"/>
                <w:sz w:val="24"/>
                <w:szCs w:val="24"/>
              </w:rPr>
            </w:pPr>
            <w:r w:rsidRPr="00A57073">
              <w:rPr>
                <w:rFonts w:ascii="Arial" w:eastAsia="Arial" w:hAnsi="Arial" w:cs="Arial"/>
                <w:b/>
                <w:bCs/>
                <w:sz w:val="24"/>
                <w:szCs w:val="24"/>
              </w:rPr>
              <w:t xml:space="preserve">Declaration of Members’ </w:t>
            </w:r>
            <w:r w:rsidR="00A57073">
              <w:rPr>
                <w:rFonts w:ascii="Arial" w:eastAsia="Arial" w:hAnsi="Arial" w:cs="Arial"/>
                <w:b/>
                <w:bCs/>
                <w:sz w:val="24"/>
                <w:szCs w:val="24"/>
              </w:rPr>
              <w:t>I</w:t>
            </w:r>
            <w:r w:rsidRPr="00A57073">
              <w:rPr>
                <w:rFonts w:ascii="Arial" w:eastAsia="Arial" w:hAnsi="Arial" w:cs="Arial"/>
                <w:b/>
                <w:bCs/>
                <w:sz w:val="24"/>
                <w:szCs w:val="24"/>
              </w:rPr>
              <w:t>nterests</w:t>
            </w:r>
            <w:r w:rsidR="00A57073">
              <w:rPr>
                <w:rFonts w:ascii="Arial" w:eastAsia="Arial" w:hAnsi="Arial" w:cs="Arial"/>
                <w:b/>
                <w:bCs/>
                <w:sz w:val="24"/>
                <w:szCs w:val="24"/>
              </w:rPr>
              <w:t>:</w:t>
            </w:r>
            <w:r>
              <w:rPr>
                <w:rFonts w:ascii="Arial" w:eastAsia="Arial" w:hAnsi="Arial" w:cs="Arial"/>
                <w:sz w:val="24"/>
                <w:szCs w:val="24"/>
              </w:rPr>
              <w:t xml:space="preserve"> in the business to be discussed</w:t>
            </w:r>
            <w:r w:rsidR="003F0926">
              <w:rPr>
                <w:rFonts w:ascii="Arial" w:eastAsia="Arial" w:hAnsi="Arial" w:cs="Arial"/>
                <w:sz w:val="24"/>
                <w:szCs w:val="24"/>
              </w:rPr>
              <w:t xml:space="preserve">: </w:t>
            </w:r>
            <w:r>
              <w:rPr>
                <w:rFonts w:ascii="Arial" w:eastAsia="Arial" w:hAnsi="Arial" w:cs="Arial"/>
                <w:sz w:val="24"/>
                <w:szCs w:val="24"/>
              </w:rPr>
              <w:t>None</w:t>
            </w:r>
          </w:p>
        </w:tc>
      </w:tr>
      <w:tr w:rsidR="00FB629E" w14:paraId="1C8B0B07" w14:textId="77777777" w:rsidTr="003F0926">
        <w:trPr>
          <w:trHeight w:val="1"/>
        </w:trPr>
        <w:tc>
          <w:tcPr>
            <w:tcW w:w="670" w:type="dxa"/>
            <w:shd w:val="clear" w:color="auto" w:fill="auto"/>
            <w:tcMar>
              <w:left w:w="114" w:type="dxa"/>
              <w:right w:w="114" w:type="dxa"/>
            </w:tcMar>
          </w:tcPr>
          <w:p w14:paraId="4F8438DB" w14:textId="77777777" w:rsidR="00FB629E" w:rsidRDefault="00FB629E" w:rsidP="00CD0022">
            <w:pPr>
              <w:spacing w:after="200"/>
            </w:pPr>
            <w:r>
              <w:rPr>
                <w:rFonts w:ascii="Arial" w:eastAsia="Arial" w:hAnsi="Arial" w:cs="Arial"/>
                <w:b/>
                <w:sz w:val="24"/>
                <w:szCs w:val="24"/>
              </w:rPr>
              <w:t>3.</w:t>
            </w:r>
          </w:p>
        </w:tc>
        <w:tc>
          <w:tcPr>
            <w:tcW w:w="8232" w:type="dxa"/>
            <w:shd w:val="clear" w:color="auto" w:fill="auto"/>
            <w:tcMar>
              <w:left w:w="114" w:type="dxa"/>
              <w:right w:w="114" w:type="dxa"/>
            </w:tcMar>
          </w:tcPr>
          <w:p w14:paraId="174E4572" w14:textId="06887AA1" w:rsidR="00FB629E" w:rsidRDefault="00FB629E" w:rsidP="00CD0022">
            <w:pPr>
              <w:rPr>
                <w:rFonts w:ascii="Arial" w:eastAsia="Arial" w:hAnsi="Arial" w:cs="Arial"/>
                <w:sz w:val="24"/>
                <w:szCs w:val="24"/>
              </w:rPr>
            </w:pPr>
            <w:r w:rsidRPr="00A57073">
              <w:rPr>
                <w:rFonts w:ascii="Arial" w:eastAsia="Arial" w:hAnsi="Arial" w:cs="Arial"/>
                <w:b/>
                <w:bCs/>
                <w:sz w:val="24"/>
                <w:szCs w:val="24"/>
              </w:rPr>
              <w:t>The minutes of the ordinary meeting</w:t>
            </w:r>
            <w:r>
              <w:rPr>
                <w:rFonts w:ascii="Arial" w:eastAsia="Arial" w:hAnsi="Arial" w:cs="Arial"/>
                <w:sz w:val="24"/>
                <w:szCs w:val="24"/>
              </w:rPr>
              <w:t xml:space="preserve"> held on 20</w:t>
            </w:r>
            <w:r w:rsidRPr="00D4797B">
              <w:rPr>
                <w:rFonts w:ascii="Arial" w:eastAsia="Arial" w:hAnsi="Arial" w:cs="Arial"/>
                <w:sz w:val="24"/>
                <w:szCs w:val="24"/>
                <w:vertAlign w:val="superscript"/>
              </w:rPr>
              <w:t>th</w:t>
            </w:r>
            <w:r>
              <w:rPr>
                <w:rFonts w:ascii="Arial" w:eastAsia="Arial" w:hAnsi="Arial" w:cs="Arial"/>
                <w:sz w:val="24"/>
                <w:szCs w:val="24"/>
              </w:rPr>
              <w:t xml:space="preserve"> May 2024 were received and agreed for accuracy and approved</w:t>
            </w:r>
          </w:p>
          <w:p w14:paraId="30CAD193" w14:textId="77777777" w:rsidR="00FB629E" w:rsidRDefault="00FB629E" w:rsidP="00CD0022">
            <w:pPr>
              <w:rPr>
                <w:rFonts w:ascii="Arial" w:eastAsia="Arial" w:hAnsi="Arial" w:cs="Arial"/>
                <w:sz w:val="24"/>
                <w:szCs w:val="24"/>
              </w:rPr>
            </w:pPr>
          </w:p>
          <w:p w14:paraId="6FD6BFDA" w14:textId="77777777" w:rsidR="00FB629E" w:rsidRDefault="00FB629E" w:rsidP="00CD0022">
            <w:pPr>
              <w:rPr>
                <w:rFonts w:ascii="Arial" w:eastAsia="Arial" w:hAnsi="Arial" w:cs="Arial"/>
                <w:sz w:val="24"/>
                <w:szCs w:val="24"/>
              </w:rPr>
            </w:pPr>
          </w:p>
        </w:tc>
      </w:tr>
      <w:tr w:rsidR="00FB629E" w14:paraId="4598D626" w14:textId="77777777" w:rsidTr="003F0926">
        <w:trPr>
          <w:trHeight w:val="460"/>
        </w:trPr>
        <w:tc>
          <w:tcPr>
            <w:tcW w:w="670" w:type="dxa"/>
            <w:shd w:val="clear" w:color="auto" w:fill="auto"/>
            <w:tcMar>
              <w:left w:w="114" w:type="dxa"/>
              <w:right w:w="114" w:type="dxa"/>
            </w:tcMar>
          </w:tcPr>
          <w:p w14:paraId="1D32D6B3" w14:textId="77777777" w:rsidR="00FB629E" w:rsidRDefault="00FB629E" w:rsidP="00CD0022">
            <w:pPr>
              <w:spacing w:after="200"/>
              <w:rPr>
                <w:rFonts w:ascii="Arial" w:eastAsia="Arial" w:hAnsi="Arial" w:cs="Arial"/>
                <w:b/>
                <w:sz w:val="24"/>
                <w:szCs w:val="24"/>
              </w:rPr>
            </w:pPr>
            <w:r>
              <w:rPr>
                <w:rFonts w:ascii="Arial" w:eastAsia="Arial" w:hAnsi="Arial" w:cs="Arial"/>
                <w:b/>
                <w:sz w:val="24"/>
                <w:szCs w:val="24"/>
              </w:rPr>
              <w:t>4.</w:t>
            </w:r>
          </w:p>
        </w:tc>
        <w:tc>
          <w:tcPr>
            <w:tcW w:w="8232" w:type="dxa"/>
            <w:shd w:val="clear" w:color="auto" w:fill="auto"/>
            <w:tcMar>
              <w:left w:w="114" w:type="dxa"/>
              <w:right w:w="114" w:type="dxa"/>
            </w:tcMar>
          </w:tcPr>
          <w:p w14:paraId="42634B9F" w14:textId="1B02FF69" w:rsidR="00FB629E" w:rsidRDefault="00FB629E" w:rsidP="00CD0022">
            <w:pPr>
              <w:rPr>
                <w:rFonts w:ascii="Arial" w:eastAsia="Arial" w:hAnsi="Arial" w:cs="Arial"/>
                <w:sz w:val="24"/>
                <w:szCs w:val="24"/>
              </w:rPr>
            </w:pPr>
            <w:r w:rsidRPr="00A57073">
              <w:rPr>
                <w:rFonts w:ascii="Arial" w:eastAsia="Arial" w:hAnsi="Arial" w:cs="Arial"/>
                <w:b/>
                <w:bCs/>
                <w:sz w:val="24"/>
                <w:szCs w:val="24"/>
              </w:rPr>
              <w:t>Matters arising</w:t>
            </w:r>
            <w:r>
              <w:rPr>
                <w:rFonts w:ascii="Arial" w:eastAsia="Arial" w:hAnsi="Arial" w:cs="Arial"/>
                <w:sz w:val="24"/>
                <w:szCs w:val="24"/>
              </w:rPr>
              <w:t xml:space="preserve"> from meeting of 20</w:t>
            </w:r>
            <w:r w:rsidRPr="00D4797B">
              <w:rPr>
                <w:rFonts w:ascii="Arial" w:eastAsia="Arial" w:hAnsi="Arial" w:cs="Arial"/>
                <w:sz w:val="24"/>
                <w:szCs w:val="24"/>
                <w:vertAlign w:val="superscript"/>
              </w:rPr>
              <w:t>th</w:t>
            </w:r>
            <w:r>
              <w:rPr>
                <w:rFonts w:ascii="Arial" w:eastAsia="Arial" w:hAnsi="Arial" w:cs="Arial"/>
                <w:sz w:val="24"/>
                <w:szCs w:val="24"/>
              </w:rPr>
              <w:t xml:space="preserve"> May 2024.</w:t>
            </w:r>
          </w:p>
          <w:p w14:paraId="7658EE3F" w14:textId="77777777" w:rsidR="00FB629E" w:rsidRDefault="00FB629E" w:rsidP="00CD0022">
            <w:pPr>
              <w:rPr>
                <w:rFonts w:ascii="Arial" w:eastAsia="Arial" w:hAnsi="Arial" w:cs="Arial"/>
                <w:sz w:val="24"/>
                <w:szCs w:val="24"/>
              </w:rPr>
            </w:pPr>
          </w:p>
          <w:p w14:paraId="2F3BC415" w14:textId="69DB34DA" w:rsidR="00FB629E" w:rsidRDefault="00FB629E" w:rsidP="00CD0022">
            <w:pPr>
              <w:rPr>
                <w:rFonts w:ascii="Arial" w:eastAsia="Arial" w:hAnsi="Arial" w:cs="Arial"/>
                <w:sz w:val="24"/>
                <w:szCs w:val="24"/>
              </w:rPr>
            </w:pPr>
            <w:r>
              <w:rPr>
                <w:rFonts w:ascii="Arial" w:eastAsia="Arial" w:hAnsi="Arial" w:cs="Arial"/>
                <w:sz w:val="24"/>
                <w:szCs w:val="24"/>
              </w:rPr>
              <w:t xml:space="preserve">The </w:t>
            </w:r>
            <w:r w:rsidR="00761C35">
              <w:rPr>
                <w:rFonts w:ascii="Arial" w:eastAsia="Arial" w:hAnsi="Arial" w:cs="Arial"/>
                <w:sz w:val="24"/>
                <w:szCs w:val="24"/>
              </w:rPr>
              <w:t>C</w:t>
            </w:r>
            <w:r>
              <w:rPr>
                <w:rFonts w:ascii="Arial" w:eastAsia="Arial" w:hAnsi="Arial" w:cs="Arial"/>
                <w:sz w:val="24"/>
                <w:szCs w:val="24"/>
              </w:rPr>
              <w:t>ouncil agreed:</w:t>
            </w:r>
          </w:p>
          <w:p w14:paraId="54D7B15B" w14:textId="77777777" w:rsidR="003F0926" w:rsidRDefault="003F0926" w:rsidP="00CD0022">
            <w:pPr>
              <w:rPr>
                <w:rFonts w:ascii="Arial" w:eastAsia="Arial" w:hAnsi="Arial" w:cs="Arial"/>
                <w:sz w:val="24"/>
                <w:szCs w:val="24"/>
              </w:rPr>
            </w:pPr>
          </w:p>
          <w:p w14:paraId="223F0F12" w14:textId="173739B1" w:rsidR="00FB629E" w:rsidRDefault="003F0926" w:rsidP="00CD0022">
            <w:pPr>
              <w:rPr>
                <w:rFonts w:ascii="Arial" w:eastAsia="Arial" w:hAnsi="Arial" w:cs="Arial"/>
                <w:sz w:val="24"/>
                <w:szCs w:val="24"/>
              </w:rPr>
            </w:pPr>
            <w:r>
              <w:rPr>
                <w:rFonts w:ascii="Arial" w:eastAsia="Arial" w:hAnsi="Arial" w:cs="Arial"/>
                <w:sz w:val="24"/>
                <w:szCs w:val="24"/>
              </w:rPr>
              <w:t>Correction of t</w:t>
            </w:r>
            <w:r w:rsidR="00FB629E">
              <w:rPr>
                <w:rFonts w:ascii="Arial" w:eastAsia="Arial" w:hAnsi="Arial" w:cs="Arial"/>
                <w:sz w:val="24"/>
                <w:szCs w:val="24"/>
              </w:rPr>
              <w:t xml:space="preserve">ypographical error in Item </w:t>
            </w:r>
            <w:r>
              <w:rPr>
                <w:rFonts w:ascii="Arial" w:eastAsia="Arial" w:hAnsi="Arial" w:cs="Arial"/>
                <w:sz w:val="24"/>
                <w:szCs w:val="24"/>
              </w:rPr>
              <w:t>1.</w:t>
            </w:r>
          </w:p>
          <w:p w14:paraId="50AB22AB" w14:textId="77777777" w:rsidR="00FB629E" w:rsidRDefault="00FB629E" w:rsidP="00CD0022">
            <w:pPr>
              <w:rPr>
                <w:rFonts w:ascii="Arial" w:eastAsia="Arial" w:hAnsi="Arial" w:cs="Arial"/>
                <w:sz w:val="24"/>
                <w:szCs w:val="24"/>
              </w:rPr>
            </w:pPr>
          </w:p>
          <w:p w14:paraId="39EFBDAC" w14:textId="404CC21C" w:rsidR="00FB629E" w:rsidRDefault="0098779D" w:rsidP="00CD0022">
            <w:pPr>
              <w:rPr>
                <w:rFonts w:ascii="Arial" w:eastAsia="Arial" w:hAnsi="Arial" w:cs="Arial"/>
                <w:sz w:val="24"/>
                <w:szCs w:val="24"/>
              </w:rPr>
            </w:pPr>
            <w:r>
              <w:rPr>
                <w:rFonts w:ascii="Arial" w:eastAsia="Arial" w:hAnsi="Arial" w:cs="Arial"/>
                <w:sz w:val="24"/>
                <w:szCs w:val="24"/>
              </w:rPr>
              <w:t>T</w:t>
            </w:r>
            <w:r w:rsidR="00FB629E">
              <w:rPr>
                <w:rFonts w:ascii="Arial" w:eastAsia="Arial" w:hAnsi="Arial" w:cs="Arial"/>
                <w:sz w:val="24"/>
                <w:szCs w:val="24"/>
              </w:rPr>
              <w:t>hat matters in Item 5, 9, 12, 13, 14, 15 were all addressed in the agenda,</w:t>
            </w:r>
          </w:p>
          <w:p w14:paraId="4F5D3AF8" w14:textId="77777777" w:rsidR="00FB629E" w:rsidRDefault="00FB629E" w:rsidP="00CD0022">
            <w:pPr>
              <w:rPr>
                <w:rFonts w:ascii="Arial" w:eastAsia="Arial" w:hAnsi="Arial" w:cs="Arial"/>
                <w:sz w:val="24"/>
                <w:szCs w:val="24"/>
              </w:rPr>
            </w:pPr>
          </w:p>
          <w:p w14:paraId="53C3B8A2" w14:textId="73811EFB" w:rsidR="00FB629E" w:rsidRDefault="00FB629E" w:rsidP="00CD0022">
            <w:pPr>
              <w:rPr>
                <w:rFonts w:ascii="Arial" w:eastAsia="Arial" w:hAnsi="Arial" w:cs="Arial"/>
                <w:sz w:val="24"/>
                <w:szCs w:val="24"/>
              </w:rPr>
            </w:pPr>
            <w:r>
              <w:rPr>
                <w:rFonts w:ascii="Arial" w:eastAsia="Arial" w:hAnsi="Arial" w:cs="Arial"/>
                <w:sz w:val="24"/>
                <w:szCs w:val="24"/>
              </w:rPr>
              <w:t>Item 16 had been addressed with a change in the June Agenda.</w:t>
            </w:r>
          </w:p>
          <w:p w14:paraId="62A71D7D" w14:textId="77777777" w:rsidR="00FB629E" w:rsidRDefault="00FB629E" w:rsidP="00CD0022">
            <w:pPr>
              <w:rPr>
                <w:rFonts w:ascii="Arial" w:eastAsia="Arial" w:hAnsi="Arial" w:cs="Arial"/>
                <w:sz w:val="24"/>
                <w:szCs w:val="24"/>
              </w:rPr>
            </w:pPr>
          </w:p>
          <w:p w14:paraId="2287FE2B" w14:textId="4664D14B" w:rsidR="00FB629E" w:rsidRDefault="00FB629E" w:rsidP="00CD0022">
            <w:pPr>
              <w:rPr>
                <w:rFonts w:ascii="Arial" w:eastAsia="Arial" w:hAnsi="Arial" w:cs="Arial"/>
                <w:sz w:val="24"/>
                <w:szCs w:val="24"/>
              </w:rPr>
            </w:pPr>
            <w:r>
              <w:rPr>
                <w:rFonts w:ascii="Arial" w:eastAsia="Arial" w:hAnsi="Arial" w:cs="Arial"/>
                <w:sz w:val="24"/>
                <w:szCs w:val="24"/>
              </w:rPr>
              <w:t xml:space="preserve">Item 18 The Chairman and Vice Chairman still require access to </w:t>
            </w:r>
            <w:r w:rsidR="00761C35">
              <w:rPr>
                <w:rFonts w:ascii="Arial" w:eastAsia="Arial" w:hAnsi="Arial" w:cs="Arial"/>
                <w:sz w:val="24"/>
                <w:szCs w:val="24"/>
              </w:rPr>
              <w:t>Council</w:t>
            </w:r>
            <w:r>
              <w:rPr>
                <w:rFonts w:ascii="Arial" w:eastAsia="Arial" w:hAnsi="Arial" w:cs="Arial"/>
                <w:sz w:val="24"/>
                <w:szCs w:val="24"/>
              </w:rPr>
              <w:t xml:space="preserve"> Email. Cllr </w:t>
            </w:r>
            <w:proofErr w:type="spellStart"/>
            <w:proofErr w:type="gramStart"/>
            <w:r>
              <w:rPr>
                <w:rFonts w:ascii="Arial" w:eastAsia="Arial" w:hAnsi="Arial" w:cs="Arial"/>
                <w:sz w:val="24"/>
                <w:szCs w:val="24"/>
              </w:rPr>
              <w:t>C.Hadley</w:t>
            </w:r>
            <w:proofErr w:type="spellEnd"/>
            <w:proofErr w:type="gramEnd"/>
            <w:r>
              <w:rPr>
                <w:rFonts w:ascii="Arial" w:eastAsia="Arial" w:hAnsi="Arial" w:cs="Arial"/>
                <w:sz w:val="24"/>
                <w:szCs w:val="24"/>
              </w:rPr>
              <w:t xml:space="preserve"> a</w:t>
            </w:r>
            <w:r w:rsidR="0098779D">
              <w:rPr>
                <w:rFonts w:ascii="Arial" w:eastAsia="Arial" w:hAnsi="Arial" w:cs="Arial"/>
                <w:sz w:val="24"/>
                <w:szCs w:val="24"/>
              </w:rPr>
              <w:t xml:space="preserve">greed </w:t>
            </w:r>
            <w:r>
              <w:rPr>
                <w:rFonts w:ascii="Arial" w:eastAsia="Arial" w:hAnsi="Arial" w:cs="Arial"/>
                <w:sz w:val="24"/>
                <w:szCs w:val="24"/>
              </w:rPr>
              <w:t>to make appropriate changes.</w:t>
            </w:r>
          </w:p>
          <w:p w14:paraId="3FE3AF60" w14:textId="77777777" w:rsidR="00FB629E" w:rsidRDefault="00FB629E" w:rsidP="00CD0022">
            <w:pPr>
              <w:rPr>
                <w:rFonts w:ascii="Arial" w:eastAsia="Arial" w:hAnsi="Arial" w:cs="Arial"/>
                <w:sz w:val="24"/>
                <w:szCs w:val="24"/>
              </w:rPr>
            </w:pPr>
          </w:p>
          <w:p w14:paraId="479F4EA4" w14:textId="77777777" w:rsidR="00FB629E" w:rsidRDefault="00FB629E" w:rsidP="00CD0022">
            <w:pPr>
              <w:rPr>
                <w:rFonts w:ascii="Arial" w:eastAsia="Arial" w:hAnsi="Arial" w:cs="Arial"/>
                <w:sz w:val="24"/>
                <w:szCs w:val="24"/>
              </w:rPr>
            </w:pPr>
          </w:p>
        </w:tc>
      </w:tr>
      <w:tr w:rsidR="00FB629E" w14:paraId="135FB450" w14:textId="77777777" w:rsidTr="00A57073">
        <w:trPr>
          <w:trHeight w:val="951"/>
        </w:trPr>
        <w:tc>
          <w:tcPr>
            <w:tcW w:w="670" w:type="dxa"/>
            <w:shd w:val="clear" w:color="auto" w:fill="auto"/>
            <w:tcMar>
              <w:left w:w="114" w:type="dxa"/>
              <w:right w:w="114" w:type="dxa"/>
            </w:tcMar>
          </w:tcPr>
          <w:p w14:paraId="135C5137" w14:textId="316A375B" w:rsidR="00FB629E" w:rsidRDefault="00302271" w:rsidP="00CD0022">
            <w:pPr>
              <w:spacing w:after="200"/>
              <w:rPr>
                <w:rFonts w:ascii="Arial" w:eastAsia="Arial" w:hAnsi="Arial" w:cs="Arial"/>
                <w:b/>
                <w:sz w:val="24"/>
                <w:szCs w:val="24"/>
              </w:rPr>
            </w:pPr>
            <w:r>
              <w:rPr>
                <w:rFonts w:ascii="Arial" w:eastAsia="Arial" w:hAnsi="Arial" w:cs="Arial"/>
                <w:b/>
                <w:sz w:val="24"/>
                <w:szCs w:val="24"/>
              </w:rPr>
              <w:t>5.</w:t>
            </w:r>
          </w:p>
        </w:tc>
        <w:tc>
          <w:tcPr>
            <w:tcW w:w="8232" w:type="dxa"/>
            <w:shd w:val="clear" w:color="auto" w:fill="auto"/>
            <w:tcMar>
              <w:left w:w="114" w:type="dxa"/>
              <w:right w:w="114" w:type="dxa"/>
            </w:tcMar>
          </w:tcPr>
          <w:p w14:paraId="41A8618F" w14:textId="77777777" w:rsidR="00FB629E" w:rsidRDefault="00FB629E" w:rsidP="00302271">
            <w:pPr>
              <w:rPr>
                <w:rFonts w:ascii="Arial" w:eastAsia="Arial" w:hAnsi="Arial" w:cs="Arial"/>
                <w:sz w:val="24"/>
                <w:szCs w:val="24"/>
              </w:rPr>
            </w:pPr>
            <w:r w:rsidRPr="00A57073">
              <w:rPr>
                <w:rFonts w:ascii="Arial" w:eastAsia="Arial" w:hAnsi="Arial" w:cs="Arial"/>
                <w:b/>
                <w:bCs/>
                <w:sz w:val="24"/>
                <w:szCs w:val="24"/>
              </w:rPr>
              <w:t>Community Police Matters</w:t>
            </w:r>
            <w:r w:rsidR="00302271" w:rsidRPr="00A57073">
              <w:rPr>
                <w:rFonts w:ascii="Arial" w:eastAsia="Arial" w:hAnsi="Arial" w:cs="Arial"/>
                <w:b/>
                <w:bCs/>
                <w:sz w:val="24"/>
                <w:szCs w:val="24"/>
              </w:rPr>
              <w:t>:</w:t>
            </w:r>
            <w:r w:rsidR="00302271">
              <w:rPr>
                <w:rFonts w:ascii="Arial" w:eastAsia="Arial" w:hAnsi="Arial" w:cs="Arial"/>
                <w:sz w:val="24"/>
                <w:szCs w:val="24"/>
              </w:rPr>
              <w:t xml:space="preserve"> There were no crimes reported in the Colwinston area, during the period of this report.</w:t>
            </w:r>
          </w:p>
          <w:p w14:paraId="2CE2C9AD" w14:textId="7FAE3CA7" w:rsidR="00302271" w:rsidRDefault="00302271" w:rsidP="00302271">
            <w:pPr>
              <w:rPr>
                <w:rFonts w:ascii="Arial" w:eastAsia="Arial" w:hAnsi="Arial" w:cs="Arial"/>
                <w:sz w:val="24"/>
                <w:szCs w:val="24"/>
              </w:rPr>
            </w:pPr>
          </w:p>
        </w:tc>
      </w:tr>
      <w:tr w:rsidR="00FB629E" w14:paraId="57C0F048" w14:textId="77777777" w:rsidTr="003F0926">
        <w:trPr>
          <w:trHeight w:val="1"/>
        </w:trPr>
        <w:tc>
          <w:tcPr>
            <w:tcW w:w="670" w:type="dxa"/>
            <w:shd w:val="clear" w:color="auto" w:fill="auto"/>
            <w:tcMar>
              <w:left w:w="114" w:type="dxa"/>
              <w:right w:w="114" w:type="dxa"/>
            </w:tcMar>
          </w:tcPr>
          <w:p w14:paraId="599518F5" w14:textId="77777777" w:rsidR="00FB629E" w:rsidRDefault="00FB629E" w:rsidP="00CD0022">
            <w:r>
              <w:rPr>
                <w:rFonts w:ascii="Arial" w:eastAsia="Arial" w:hAnsi="Arial" w:cs="Arial"/>
                <w:b/>
                <w:sz w:val="24"/>
                <w:szCs w:val="24"/>
              </w:rPr>
              <w:t>6.</w:t>
            </w:r>
          </w:p>
        </w:tc>
        <w:tc>
          <w:tcPr>
            <w:tcW w:w="8232" w:type="dxa"/>
            <w:shd w:val="clear" w:color="auto" w:fill="auto"/>
            <w:tcMar>
              <w:left w:w="114" w:type="dxa"/>
              <w:right w:w="114" w:type="dxa"/>
            </w:tcMar>
          </w:tcPr>
          <w:p w14:paraId="58B6D2E1" w14:textId="77777777" w:rsidR="00FB629E" w:rsidRDefault="00FB629E" w:rsidP="00302271">
            <w:pPr>
              <w:rPr>
                <w:rFonts w:ascii="Arial" w:eastAsia="Arial" w:hAnsi="Arial" w:cs="Arial"/>
                <w:sz w:val="24"/>
                <w:szCs w:val="24"/>
              </w:rPr>
            </w:pPr>
            <w:r w:rsidRPr="00A57073">
              <w:rPr>
                <w:rFonts w:ascii="Arial" w:eastAsia="Arial" w:hAnsi="Arial" w:cs="Arial"/>
                <w:b/>
                <w:bCs/>
                <w:sz w:val="24"/>
                <w:szCs w:val="24"/>
              </w:rPr>
              <w:t>Public Question Time</w:t>
            </w:r>
            <w:r w:rsidR="00302271" w:rsidRPr="00A57073">
              <w:rPr>
                <w:rFonts w:ascii="Arial" w:eastAsia="Arial" w:hAnsi="Arial" w:cs="Arial"/>
                <w:b/>
                <w:bCs/>
                <w:sz w:val="24"/>
                <w:szCs w:val="24"/>
              </w:rPr>
              <w:t>:</w:t>
            </w:r>
            <w:r w:rsidR="00302271">
              <w:rPr>
                <w:rFonts w:ascii="Arial" w:eastAsia="Arial" w:hAnsi="Arial" w:cs="Arial"/>
                <w:sz w:val="24"/>
                <w:szCs w:val="24"/>
              </w:rPr>
              <w:t xml:space="preserve"> No members of the public were present.</w:t>
            </w:r>
          </w:p>
          <w:p w14:paraId="0DAA425F" w14:textId="01FA0B1E" w:rsidR="00302271" w:rsidRDefault="00302271" w:rsidP="00302271">
            <w:pPr>
              <w:rPr>
                <w:rFonts w:ascii="Arial" w:eastAsia="Arial" w:hAnsi="Arial" w:cs="Arial"/>
                <w:sz w:val="24"/>
                <w:szCs w:val="24"/>
              </w:rPr>
            </w:pPr>
          </w:p>
        </w:tc>
      </w:tr>
      <w:tr w:rsidR="00FB629E" w14:paraId="032EB25E" w14:textId="77777777" w:rsidTr="003F0926">
        <w:trPr>
          <w:trHeight w:val="1"/>
        </w:trPr>
        <w:tc>
          <w:tcPr>
            <w:tcW w:w="670" w:type="dxa"/>
            <w:shd w:val="clear" w:color="auto" w:fill="auto"/>
            <w:tcMar>
              <w:left w:w="114" w:type="dxa"/>
              <w:right w:w="114" w:type="dxa"/>
            </w:tcMar>
          </w:tcPr>
          <w:p w14:paraId="1FCED5B9" w14:textId="77777777" w:rsidR="00FB629E" w:rsidRDefault="00FB629E" w:rsidP="00CD0022">
            <w:pPr>
              <w:rPr>
                <w:rFonts w:ascii="Arial" w:eastAsia="Arial" w:hAnsi="Arial" w:cs="Arial"/>
                <w:sz w:val="24"/>
                <w:szCs w:val="24"/>
              </w:rPr>
            </w:pPr>
            <w:r>
              <w:rPr>
                <w:rFonts w:ascii="Arial" w:eastAsia="Arial" w:hAnsi="Arial" w:cs="Arial"/>
                <w:b/>
                <w:sz w:val="24"/>
                <w:szCs w:val="24"/>
              </w:rPr>
              <w:t>7.</w:t>
            </w:r>
          </w:p>
          <w:p w14:paraId="5CE9CC55" w14:textId="77777777" w:rsidR="00FB629E" w:rsidRDefault="00FB629E" w:rsidP="00CD0022"/>
        </w:tc>
        <w:tc>
          <w:tcPr>
            <w:tcW w:w="8232" w:type="dxa"/>
            <w:shd w:val="clear" w:color="auto" w:fill="auto"/>
            <w:tcMar>
              <w:left w:w="114" w:type="dxa"/>
              <w:right w:w="114" w:type="dxa"/>
            </w:tcMar>
          </w:tcPr>
          <w:p w14:paraId="1050C694" w14:textId="52DA762C" w:rsidR="00FB629E" w:rsidRPr="00A57073" w:rsidRDefault="00FB629E" w:rsidP="00CD0022">
            <w:pPr>
              <w:rPr>
                <w:rFonts w:ascii="Arial" w:eastAsia="Arial" w:hAnsi="Arial" w:cs="Arial"/>
                <w:b/>
                <w:bCs/>
                <w:sz w:val="24"/>
                <w:szCs w:val="24"/>
              </w:rPr>
            </w:pPr>
            <w:r w:rsidRPr="00A57073">
              <w:rPr>
                <w:rFonts w:ascii="Arial" w:eastAsia="Arial" w:hAnsi="Arial" w:cs="Arial"/>
                <w:b/>
                <w:bCs/>
                <w:sz w:val="24"/>
                <w:szCs w:val="24"/>
              </w:rPr>
              <w:t>Vale of Glamorgan Matters</w:t>
            </w:r>
            <w:r w:rsidR="00302271" w:rsidRPr="00A57073">
              <w:rPr>
                <w:rFonts w:ascii="Arial" w:eastAsia="Arial" w:hAnsi="Arial" w:cs="Arial"/>
                <w:b/>
                <w:bCs/>
                <w:sz w:val="24"/>
                <w:szCs w:val="24"/>
              </w:rPr>
              <w:t>:</w:t>
            </w:r>
          </w:p>
          <w:p w14:paraId="3827FAFA" w14:textId="77777777" w:rsidR="00302271" w:rsidRDefault="00302271" w:rsidP="00CD0022">
            <w:pPr>
              <w:rPr>
                <w:rFonts w:ascii="Arial" w:eastAsia="Arial" w:hAnsi="Arial" w:cs="Arial"/>
                <w:sz w:val="24"/>
                <w:szCs w:val="24"/>
              </w:rPr>
            </w:pPr>
          </w:p>
          <w:p w14:paraId="123A61FD" w14:textId="36BADC93" w:rsidR="00302271" w:rsidRDefault="00302271" w:rsidP="00CD0022">
            <w:pPr>
              <w:rPr>
                <w:rFonts w:ascii="Arial" w:eastAsia="Arial" w:hAnsi="Arial" w:cs="Arial"/>
                <w:sz w:val="24"/>
                <w:szCs w:val="24"/>
              </w:rPr>
            </w:pPr>
            <w:r>
              <w:rPr>
                <w:rFonts w:ascii="Arial" w:eastAsia="Arial" w:hAnsi="Arial" w:cs="Arial"/>
                <w:sz w:val="24"/>
                <w:szCs w:val="24"/>
              </w:rPr>
              <w:t xml:space="preserve">The </w:t>
            </w:r>
            <w:proofErr w:type="spellStart"/>
            <w:r>
              <w:rPr>
                <w:rFonts w:ascii="Arial" w:eastAsia="Arial" w:hAnsi="Arial" w:cs="Arial"/>
                <w:sz w:val="24"/>
                <w:szCs w:val="24"/>
              </w:rPr>
              <w:t>VoGC</w:t>
            </w:r>
            <w:proofErr w:type="spellEnd"/>
            <w:r>
              <w:rPr>
                <w:rFonts w:ascii="Arial" w:eastAsia="Arial" w:hAnsi="Arial" w:cs="Arial"/>
                <w:sz w:val="24"/>
                <w:szCs w:val="24"/>
              </w:rPr>
              <w:t xml:space="preserve"> Report had been circulated to members by </w:t>
            </w:r>
            <w:proofErr w:type="spellStart"/>
            <w:r>
              <w:rPr>
                <w:rFonts w:ascii="Arial" w:eastAsia="Arial" w:hAnsi="Arial" w:cs="Arial"/>
                <w:sz w:val="24"/>
                <w:szCs w:val="24"/>
              </w:rPr>
              <w:t>VoGC</w:t>
            </w:r>
            <w:proofErr w:type="spellEnd"/>
            <w:r>
              <w:rPr>
                <w:rFonts w:ascii="Arial" w:eastAsia="Arial" w:hAnsi="Arial" w:cs="Arial"/>
                <w:sz w:val="24"/>
                <w:szCs w:val="24"/>
              </w:rPr>
              <w:t xml:space="preserve"> Cllr </w:t>
            </w:r>
            <w:proofErr w:type="spellStart"/>
            <w:proofErr w:type="gramStart"/>
            <w:r>
              <w:rPr>
                <w:rFonts w:ascii="Arial" w:eastAsia="Arial" w:hAnsi="Arial" w:cs="Arial"/>
                <w:sz w:val="24"/>
                <w:szCs w:val="24"/>
              </w:rPr>
              <w:t>C.Cave</w:t>
            </w:r>
            <w:proofErr w:type="spellEnd"/>
            <w:proofErr w:type="gramEnd"/>
            <w:r>
              <w:rPr>
                <w:rFonts w:ascii="Arial" w:eastAsia="Arial" w:hAnsi="Arial" w:cs="Arial"/>
                <w:sz w:val="24"/>
                <w:szCs w:val="24"/>
              </w:rPr>
              <w:t xml:space="preserve"> prior to the meeting. It was noted that the Vines still requires adoption by </w:t>
            </w:r>
            <w:proofErr w:type="spellStart"/>
            <w:r>
              <w:rPr>
                <w:rFonts w:ascii="Arial" w:eastAsia="Arial" w:hAnsi="Arial" w:cs="Arial"/>
                <w:sz w:val="24"/>
                <w:szCs w:val="24"/>
              </w:rPr>
              <w:t>VoGC</w:t>
            </w:r>
            <w:proofErr w:type="spellEnd"/>
            <w:r>
              <w:rPr>
                <w:rFonts w:ascii="Arial" w:eastAsia="Arial" w:hAnsi="Arial" w:cs="Arial"/>
                <w:sz w:val="24"/>
                <w:szCs w:val="24"/>
              </w:rPr>
              <w:t>, no other points were raised.</w:t>
            </w:r>
          </w:p>
          <w:p w14:paraId="05DECC40" w14:textId="5D7015EE" w:rsidR="00FB629E" w:rsidRDefault="00FB629E" w:rsidP="00CD0022">
            <w:pPr>
              <w:rPr>
                <w:rFonts w:ascii="Arial" w:eastAsia="Arial" w:hAnsi="Arial" w:cs="Arial"/>
                <w:sz w:val="24"/>
                <w:szCs w:val="24"/>
              </w:rPr>
            </w:pPr>
          </w:p>
          <w:p w14:paraId="0A4BC782" w14:textId="6BB9715D" w:rsidR="00FB629E" w:rsidRDefault="00302271" w:rsidP="00CD0022">
            <w:pPr>
              <w:rPr>
                <w:rFonts w:ascii="Arial" w:eastAsia="Arial" w:hAnsi="Arial" w:cs="Arial"/>
                <w:sz w:val="24"/>
                <w:szCs w:val="24"/>
              </w:rPr>
            </w:pPr>
            <w:proofErr w:type="spellStart"/>
            <w:r>
              <w:rPr>
                <w:rFonts w:ascii="Arial" w:eastAsia="Arial" w:hAnsi="Arial" w:cs="Arial"/>
                <w:sz w:val="24"/>
                <w:szCs w:val="24"/>
              </w:rPr>
              <w:t>VoGC</w:t>
            </w:r>
            <w:proofErr w:type="spellEnd"/>
            <w:r>
              <w:rPr>
                <w:rFonts w:ascii="Arial" w:eastAsia="Arial" w:hAnsi="Arial" w:cs="Arial"/>
                <w:sz w:val="24"/>
                <w:szCs w:val="24"/>
              </w:rPr>
              <w:t xml:space="preserve"> Cllr </w:t>
            </w:r>
            <w:proofErr w:type="spellStart"/>
            <w:proofErr w:type="gramStart"/>
            <w:r>
              <w:rPr>
                <w:rFonts w:ascii="Arial" w:eastAsia="Arial" w:hAnsi="Arial" w:cs="Arial"/>
                <w:sz w:val="24"/>
                <w:szCs w:val="24"/>
              </w:rPr>
              <w:t>C.Cave</w:t>
            </w:r>
            <w:proofErr w:type="spellEnd"/>
            <w:proofErr w:type="gramEnd"/>
            <w:r>
              <w:rPr>
                <w:rFonts w:ascii="Arial" w:eastAsia="Arial" w:hAnsi="Arial" w:cs="Arial"/>
                <w:sz w:val="24"/>
                <w:szCs w:val="24"/>
              </w:rPr>
              <w:t xml:space="preserve"> explained that the remaining Section 106 money related to </w:t>
            </w:r>
            <w:proofErr w:type="spellStart"/>
            <w:r>
              <w:rPr>
                <w:rFonts w:ascii="Arial" w:eastAsia="Arial" w:hAnsi="Arial" w:cs="Arial"/>
                <w:sz w:val="24"/>
                <w:szCs w:val="24"/>
              </w:rPr>
              <w:t>Heol</w:t>
            </w:r>
            <w:proofErr w:type="spellEnd"/>
            <w:r>
              <w:rPr>
                <w:rFonts w:ascii="Arial" w:eastAsia="Arial" w:hAnsi="Arial" w:cs="Arial"/>
                <w:sz w:val="24"/>
                <w:szCs w:val="24"/>
              </w:rPr>
              <w:t xml:space="preserve"> </w:t>
            </w:r>
            <w:proofErr w:type="spellStart"/>
            <w:r>
              <w:rPr>
                <w:rFonts w:ascii="Arial" w:eastAsia="Arial" w:hAnsi="Arial" w:cs="Arial"/>
                <w:sz w:val="24"/>
                <w:szCs w:val="24"/>
              </w:rPr>
              <w:t>Cae</w:t>
            </w:r>
            <w:proofErr w:type="spellEnd"/>
            <w:r>
              <w:rPr>
                <w:rFonts w:ascii="Arial" w:eastAsia="Arial" w:hAnsi="Arial" w:cs="Arial"/>
                <w:sz w:val="24"/>
                <w:szCs w:val="24"/>
              </w:rPr>
              <w:t xml:space="preserve"> </w:t>
            </w:r>
            <w:proofErr w:type="spellStart"/>
            <w:r>
              <w:rPr>
                <w:rFonts w:ascii="Arial" w:eastAsia="Arial" w:hAnsi="Arial" w:cs="Arial"/>
                <w:sz w:val="24"/>
                <w:szCs w:val="24"/>
              </w:rPr>
              <w:t>Pwll</w:t>
            </w:r>
            <w:proofErr w:type="spellEnd"/>
            <w:r>
              <w:rPr>
                <w:rFonts w:ascii="Arial" w:eastAsia="Arial" w:hAnsi="Arial" w:cs="Arial"/>
                <w:sz w:val="24"/>
                <w:szCs w:val="24"/>
              </w:rPr>
              <w:t xml:space="preserve"> had been raised with the </w:t>
            </w:r>
            <w:proofErr w:type="spellStart"/>
            <w:r>
              <w:rPr>
                <w:rFonts w:ascii="Arial" w:eastAsia="Arial" w:hAnsi="Arial" w:cs="Arial"/>
                <w:sz w:val="24"/>
                <w:szCs w:val="24"/>
              </w:rPr>
              <w:t>VoGC</w:t>
            </w:r>
            <w:proofErr w:type="spellEnd"/>
            <w:r w:rsidR="00CB4F6B">
              <w:rPr>
                <w:rFonts w:ascii="Arial" w:eastAsia="Arial" w:hAnsi="Arial" w:cs="Arial"/>
                <w:sz w:val="24"/>
                <w:szCs w:val="24"/>
              </w:rPr>
              <w:t>, asking them to consider using this money to install drop curbs to the northern side of St David’s School, no final decision has been made.</w:t>
            </w:r>
          </w:p>
          <w:p w14:paraId="3CA22882" w14:textId="77777777" w:rsidR="00CB4F6B" w:rsidRDefault="00CB4F6B" w:rsidP="00CD0022">
            <w:pPr>
              <w:rPr>
                <w:rFonts w:ascii="Arial" w:eastAsia="Arial" w:hAnsi="Arial" w:cs="Arial"/>
                <w:sz w:val="24"/>
                <w:szCs w:val="24"/>
              </w:rPr>
            </w:pPr>
          </w:p>
          <w:p w14:paraId="1831853E" w14:textId="77777777" w:rsidR="00FB629E" w:rsidRDefault="00FB629E" w:rsidP="00CD0022">
            <w:pPr>
              <w:rPr>
                <w:rFonts w:ascii="Arial" w:eastAsia="Arial" w:hAnsi="Arial" w:cs="Arial"/>
                <w:sz w:val="24"/>
                <w:szCs w:val="24"/>
              </w:rPr>
            </w:pPr>
          </w:p>
          <w:p w14:paraId="3ED16C26" w14:textId="77777777" w:rsidR="00FB629E" w:rsidRDefault="00FB629E" w:rsidP="00CD0022"/>
        </w:tc>
      </w:tr>
      <w:tr w:rsidR="00FB629E" w14:paraId="64AEB0EB" w14:textId="77777777" w:rsidTr="003F0926">
        <w:trPr>
          <w:trHeight w:val="191"/>
        </w:trPr>
        <w:tc>
          <w:tcPr>
            <w:tcW w:w="670" w:type="dxa"/>
            <w:shd w:val="clear" w:color="auto" w:fill="auto"/>
            <w:tcMar>
              <w:left w:w="114" w:type="dxa"/>
              <w:right w:w="114" w:type="dxa"/>
            </w:tcMar>
          </w:tcPr>
          <w:p w14:paraId="317D7B58" w14:textId="77777777" w:rsidR="00FB629E" w:rsidRDefault="00FB629E" w:rsidP="00CD0022">
            <w:pPr>
              <w:spacing w:after="200"/>
            </w:pPr>
            <w:r>
              <w:rPr>
                <w:rFonts w:ascii="Arial" w:eastAsia="Arial" w:hAnsi="Arial" w:cs="Arial"/>
                <w:b/>
                <w:sz w:val="24"/>
                <w:szCs w:val="24"/>
              </w:rPr>
              <w:lastRenderedPageBreak/>
              <w:t>8.</w:t>
            </w:r>
          </w:p>
        </w:tc>
        <w:tc>
          <w:tcPr>
            <w:tcW w:w="8232" w:type="dxa"/>
            <w:shd w:val="clear" w:color="auto" w:fill="auto"/>
            <w:tcMar>
              <w:left w:w="114" w:type="dxa"/>
              <w:right w:w="114" w:type="dxa"/>
            </w:tcMar>
          </w:tcPr>
          <w:p w14:paraId="35F1A57B" w14:textId="26D54701" w:rsidR="00FB629E" w:rsidRPr="00A57073" w:rsidRDefault="00FB629E" w:rsidP="00CD0022">
            <w:pPr>
              <w:rPr>
                <w:rFonts w:ascii="Arial" w:eastAsia="Arial" w:hAnsi="Arial" w:cs="Arial"/>
                <w:b/>
                <w:bCs/>
                <w:sz w:val="24"/>
                <w:szCs w:val="24"/>
              </w:rPr>
            </w:pPr>
            <w:r w:rsidRPr="00A57073">
              <w:rPr>
                <w:rFonts w:ascii="Arial" w:eastAsia="Arial" w:hAnsi="Arial" w:cs="Arial"/>
                <w:b/>
                <w:bCs/>
                <w:sz w:val="24"/>
                <w:szCs w:val="24"/>
              </w:rPr>
              <w:t xml:space="preserve">Reports of </w:t>
            </w:r>
            <w:r w:rsidR="00761C35" w:rsidRPr="00A57073">
              <w:rPr>
                <w:rFonts w:ascii="Arial" w:eastAsia="Arial" w:hAnsi="Arial" w:cs="Arial"/>
                <w:b/>
                <w:bCs/>
                <w:sz w:val="24"/>
                <w:szCs w:val="24"/>
              </w:rPr>
              <w:t>Council</w:t>
            </w:r>
            <w:r w:rsidRPr="00A57073">
              <w:rPr>
                <w:rFonts w:ascii="Arial" w:eastAsia="Arial" w:hAnsi="Arial" w:cs="Arial"/>
                <w:b/>
                <w:bCs/>
                <w:sz w:val="24"/>
                <w:szCs w:val="24"/>
              </w:rPr>
              <w:t>’s Representatives on Outside Bodies</w:t>
            </w:r>
          </w:p>
          <w:p w14:paraId="1266273E" w14:textId="77777777" w:rsidR="00FB629E" w:rsidRDefault="00FB629E" w:rsidP="00CD0022">
            <w:pPr>
              <w:rPr>
                <w:rFonts w:ascii="Arial" w:eastAsia="Arial" w:hAnsi="Arial" w:cs="Arial"/>
                <w:sz w:val="24"/>
                <w:szCs w:val="24"/>
              </w:rPr>
            </w:pPr>
          </w:p>
          <w:p w14:paraId="73FC3AE7" w14:textId="5C4E78B3" w:rsidR="00FB629E" w:rsidRDefault="00CB4F6B" w:rsidP="00CD0022">
            <w:pPr>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C.Hadley</w:t>
            </w:r>
            <w:proofErr w:type="spellEnd"/>
            <w:proofErr w:type="gramEnd"/>
            <w:r>
              <w:rPr>
                <w:rFonts w:ascii="Arial" w:eastAsia="Arial" w:hAnsi="Arial" w:cs="Arial"/>
                <w:sz w:val="24"/>
                <w:szCs w:val="24"/>
              </w:rPr>
              <w:t xml:space="preserve"> reported that St David’s had appointed a new Deputy Head (</w:t>
            </w:r>
            <w:r w:rsidR="008D35F9">
              <w:rPr>
                <w:rFonts w:ascii="Arial" w:eastAsia="Arial" w:hAnsi="Arial" w:cs="Arial"/>
                <w:sz w:val="24"/>
                <w:szCs w:val="24"/>
              </w:rPr>
              <w:t>Mr Andrew Morgan-Cudd)</w:t>
            </w:r>
            <w:r>
              <w:rPr>
                <w:rFonts w:ascii="Arial" w:eastAsia="Arial" w:hAnsi="Arial" w:cs="Arial"/>
                <w:sz w:val="24"/>
                <w:szCs w:val="24"/>
              </w:rPr>
              <w:t>, following recent interviews.</w:t>
            </w:r>
          </w:p>
          <w:p w14:paraId="65CBFCC4" w14:textId="77777777" w:rsidR="008D35F9" w:rsidRDefault="008D35F9" w:rsidP="00CD0022">
            <w:pPr>
              <w:rPr>
                <w:rFonts w:ascii="Arial" w:eastAsia="Arial" w:hAnsi="Arial" w:cs="Arial"/>
                <w:sz w:val="24"/>
                <w:szCs w:val="24"/>
              </w:rPr>
            </w:pPr>
          </w:p>
          <w:p w14:paraId="49073D8C" w14:textId="7EC6594C" w:rsidR="008D35F9" w:rsidRDefault="008D35F9" w:rsidP="00CD0022">
            <w:pPr>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C.Nightingale</w:t>
            </w:r>
            <w:proofErr w:type="spellEnd"/>
            <w:proofErr w:type="gramEnd"/>
            <w:r>
              <w:rPr>
                <w:rFonts w:ascii="Arial" w:eastAsia="Arial" w:hAnsi="Arial" w:cs="Arial"/>
                <w:sz w:val="24"/>
                <w:szCs w:val="24"/>
              </w:rPr>
              <w:t xml:space="preserve"> </w:t>
            </w:r>
            <w:r w:rsidR="00761C35" w:rsidRPr="00761C35">
              <w:rPr>
                <w:rFonts w:ascii="Arial" w:hAnsi="Arial" w:cs="Arial"/>
                <w:sz w:val="24"/>
                <w:szCs w:val="24"/>
              </w:rPr>
              <w:t>reported from the Village Hall Committee; no decision about repairing the hall roof will be reached until after the General Election when similar grants may or may not be available.</w:t>
            </w:r>
            <w:r>
              <w:rPr>
                <w:rFonts w:ascii="Arial" w:eastAsia="Arial" w:hAnsi="Arial" w:cs="Arial"/>
                <w:sz w:val="24"/>
                <w:szCs w:val="24"/>
              </w:rPr>
              <w:t xml:space="preserve"> </w:t>
            </w:r>
          </w:p>
          <w:p w14:paraId="042042C8" w14:textId="77777777" w:rsidR="00FB629E" w:rsidRDefault="00FB629E" w:rsidP="00CD0022"/>
        </w:tc>
      </w:tr>
      <w:tr w:rsidR="00FB629E" w14:paraId="3CF08588" w14:textId="77777777" w:rsidTr="003F0926">
        <w:trPr>
          <w:trHeight w:val="1"/>
        </w:trPr>
        <w:tc>
          <w:tcPr>
            <w:tcW w:w="670" w:type="dxa"/>
            <w:shd w:val="clear" w:color="auto" w:fill="auto"/>
            <w:tcMar>
              <w:left w:w="114" w:type="dxa"/>
              <w:right w:w="114" w:type="dxa"/>
            </w:tcMar>
          </w:tcPr>
          <w:p w14:paraId="1CC62567" w14:textId="77777777" w:rsidR="00FB629E" w:rsidRDefault="00FB629E" w:rsidP="00CD0022">
            <w:pPr>
              <w:spacing w:after="200"/>
            </w:pPr>
            <w:r>
              <w:rPr>
                <w:rFonts w:ascii="Arial" w:eastAsia="Arial" w:hAnsi="Arial" w:cs="Arial"/>
                <w:b/>
                <w:sz w:val="24"/>
                <w:szCs w:val="24"/>
              </w:rPr>
              <w:t>9.</w:t>
            </w:r>
          </w:p>
        </w:tc>
        <w:tc>
          <w:tcPr>
            <w:tcW w:w="8232" w:type="dxa"/>
            <w:shd w:val="clear" w:color="auto" w:fill="auto"/>
            <w:tcMar>
              <w:left w:w="114" w:type="dxa"/>
              <w:right w:w="114" w:type="dxa"/>
            </w:tcMar>
          </w:tcPr>
          <w:p w14:paraId="7895A7D2" w14:textId="77777777" w:rsidR="00FB629E" w:rsidRPr="00A57073" w:rsidRDefault="00FB629E" w:rsidP="00CD0022">
            <w:pPr>
              <w:rPr>
                <w:rFonts w:ascii="Arial" w:eastAsia="Arial" w:hAnsi="Arial" w:cs="Arial"/>
                <w:b/>
                <w:bCs/>
                <w:sz w:val="24"/>
                <w:szCs w:val="24"/>
              </w:rPr>
            </w:pPr>
            <w:r w:rsidRPr="00A57073">
              <w:rPr>
                <w:rFonts w:ascii="Arial" w:eastAsia="Arial" w:hAnsi="Arial" w:cs="Arial"/>
                <w:b/>
                <w:bCs/>
                <w:sz w:val="24"/>
                <w:szCs w:val="24"/>
              </w:rPr>
              <w:t>Finance</w:t>
            </w:r>
          </w:p>
          <w:p w14:paraId="0D82B0A7" w14:textId="1CD38FEE" w:rsidR="00B203E7" w:rsidRDefault="00B203E7" w:rsidP="00B203E7"/>
          <w:p w14:paraId="20542777" w14:textId="6F7D8C74" w:rsidR="00FB629E" w:rsidRPr="008B5C2D" w:rsidRDefault="00B203E7" w:rsidP="00FB629E">
            <w:pPr>
              <w:pStyle w:val="ListParagraph"/>
              <w:numPr>
                <w:ilvl w:val="0"/>
                <w:numId w:val="6"/>
              </w:numPr>
              <w:rPr>
                <w:rFonts w:ascii="Calibri" w:eastAsia="Calibri" w:hAnsi="Calibri" w:cs="Calibri"/>
                <w:sz w:val="22"/>
                <w:szCs w:val="22"/>
              </w:rPr>
            </w:pPr>
            <w:r>
              <w:rPr>
                <w:rFonts w:ascii="Arial" w:eastAsia="Arial" w:hAnsi="Arial" w:cs="Arial"/>
                <w:sz w:val="24"/>
                <w:szCs w:val="24"/>
              </w:rPr>
              <w:t xml:space="preserve">The bank reconciliation for May was presented and approved. </w:t>
            </w:r>
            <w:r w:rsidR="00FB629E" w:rsidRPr="008B5C2D">
              <w:rPr>
                <w:rFonts w:ascii="Arial" w:eastAsia="Arial" w:hAnsi="Arial" w:cs="Arial"/>
                <w:sz w:val="24"/>
                <w:szCs w:val="24"/>
              </w:rPr>
              <w:t xml:space="preserve">Bank Account Balance (Date) report at meeting.  Balance </w:t>
            </w:r>
            <w:proofErr w:type="gramStart"/>
            <w:r w:rsidR="00FB629E" w:rsidRPr="008B5C2D">
              <w:rPr>
                <w:rFonts w:ascii="Arial" w:eastAsia="Arial" w:hAnsi="Arial" w:cs="Arial"/>
                <w:sz w:val="24"/>
                <w:szCs w:val="24"/>
              </w:rPr>
              <w:t>at</w:t>
            </w:r>
            <w:proofErr w:type="gramEnd"/>
            <w:r w:rsidR="00FB629E" w:rsidRPr="008B5C2D">
              <w:rPr>
                <w:rFonts w:ascii="Arial" w:eastAsia="Arial" w:hAnsi="Arial" w:cs="Arial"/>
                <w:sz w:val="24"/>
                <w:szCs w:val="24"/>
              </w:rPr>
              <w:t xml:space="preserve"> 31</w:t>
            </w:r>
            <w:r w:rsidR="00FB629E" w:rsidRPr="008B5C2D">
              <w:rPr>
                <w:rFonts w:ascii="Arial" w:eastAsia="Arial" w:hAnsi="Arial" w:cs="Arial"/>
                <w:sz w:val="24"/>
                <w:szCs w:val="24"/>
                <w:vertAlign w:val="superscript"/>
              </w:rPr>
              <w:t>st</w:t>
            </w:r>
            <w:r w:rsidR="00FB629E" w:rsidRPr="008B5C2D">
              <w:rPr>
                <w:rFonts w:ascii="Arial" w:eastAsia="Arial" w:hAnsi="Arial" w:cs="Arial"/>
                <w:sz w:val="24"/>
                <w:szCs w:val="24"/>
              </w:rPr>
              <w:t xml:space="preserve"> May 2024 is £9878.89</w:t>
            </w:r>
          </w:p>
          <w:p w14:paraId="577AC397" w14:textId="77777777" w:rsidR="00FB629E" w:rsidRDefault="00FB629E" w:rsidP="00CD0022">
            <w:pPr>
              <w:rPr>
                <w:rFonts w:ascii="Calibri" w:eastAsia="Calibri" w:hAnsi="Calibri" w:cs="Calibri"/>
                <w:sz w:val="22"/>
                <w:szCs w:val="22"/>
              </w:rPr>
            </w:pPr>
          </w:p>
          <w:p w14:paraId="0B32F7D0" w14:textId="2C110201" w:rsidR="00FB629E" w:rsidRDefault="00FB629E" w:rsidP="00CD0022">
            <w:pPr>
              <w:pStyle w:val="ListParagraph"/>
              <w:numPr>
                <w:ilvl w:val="0"/>
                <w:numId w:val="6"/>
              </w:numPr>
              <w:rPr>
                <w:rFonts w:ascii="Arial" w:eastAsia="Arial" w:hAnsi="Arial" w:cs="Arial"/>
                <w:sz w:val="24"/>
                <w:szCs w:val="24"/>
              </w:rPr>
            </w:pPr>
            <w:r w:rsidRPr="008D35F9">
              <w:rPr>
                <w:rFonts w:ascii="Arial" w:eastAsia="Arial" w:hAnsi="Arial" w:cs="Arial"/>
                <w:sz w:val="24"/>
                <w:szCs w:val="24"/>
              </w:rPr>
              <w:t xml:space="preserve">Payments </w:t>
            </w:r>
            <w:r w:rsidR="008D35F9" w:rsidRPr="008D35F9">
              <w:rPr>
                <w:rFonts w:ascii="Arial" w:eastAsia="Arial" w:hAnsi="Arial" w:cs="Arial"/>
                <w:sz w:val="24"/>
                <w:szCs w:val="24"/>
              </w:rPr>
              <w:t xml:space="preserve">were </w:t>
            </w:r>
            <w:r w:rsidRPr="008D35F9">
              <w:rPr>
                <w:rFonts w:ascii="Arial" w:eastAsia="Arial" w:hAnsi="Arial" w:cs="Arial"/>
                <w:sz w:val="24"/>
                <w:szCs w:val="24"/>
              </w:rPr>
              <w:t>authoris</w:t>
            </w:r>
            <w:r w:rsidR="008D35F9" w:rsidRPr="008D35F9">
              <w:rPr>
                <w:rFonts w:ascii="Arial" w:eastAsia="Arial" w:hAnsi="Arial" w:cs="Arial"/>
                <w:sz w:val="24"/>
                <w:szCs w:val="24"/>
              </w:rPr>
              <w:t>ed as follows:</w:t>
            </w:r>
          </w:p>
          <w:p w14:paraId="32B3D5C0" w14:textId="77777777" w:rsidR="008D35F9" w:rsidRPr="008D35F9" w:rsidRDefault="008D35F9" w:rsidP="008D35F9">
            <w:pPr>
              <w:pStyle w:val="ListParagraph"/>
              <w:rPr>
                <w:rFonts w:ascii="Arial" w:eastAsia="Arial" w:hAnsi="Arial" w:cs="Arial"/>
                <w:sz w:val="24"/>
                <w:szCs w:val="24"/>
              </w:rPr>
            </w:pPr>
          </w:p>
          <w:p w14:paraId="50A9B6FA" w14:textId="7F6AB1BF" w:rsidR="00F1145C" w:rsidRDefault="00F1145C" w:rsidP="00F1145C">
            <w:pPr>
              <w:pStyle w:val="ListParagraph"/>
              <w:numPr>
                <w:ilvl w:val="0"/>
                <w:numId w:val="8"/>
              </w:numPr>
              <w:rPr>
                <w:rFonts w:ascii="Arial" w:hAnsi="Arial" w:cs="Arial"/>
                <w:sz w:val="24"/>
                <w:szCs w:val="24"/>
              </w:rPr>
            </w:pPr>
            <w:r w:rsidRPr="00F1145C">
              <w:rPr>
                <w:rFonts w:ascii="Arial" w:hAnsi="Arial" w:cs="Arial"/>
                <w:sz w:val="24"/>
                <w:szCs w:val="24"/>
              </w:rPr>
              <w:t xml:space="preserve">A previously agreed sum of £5,710 was noted as paid to </w:t>
            </w:r>
            <w:proofErr w:type="spellStart"/>
            <w:proofErr w:type="gramStart"/>
            <w:r w:rsidRPr="00F1145C">
              <w:rPr>
                <w:rFonts w:ascii="Arial" w:hAnsi="Arial" w:cs="Arial"/>
                <w:sz w:val="24"/>
                <w:szCs w:val="24"/>
              </w:rPr>
              <w:t>G.Smith</w:t>
            </w:r>
            <w:proofErr w:type="spellEnd"/>
            <w:proofErr w:type="gramEnd"/>
            <w:r w:rsidRPr="00F1145C">
              <w:rPr>
                <w:rFonts w:ascii="Arial" w:hAnsi="Arial" w:cs="Arial"/>
                <w:sz w:val="24"/>
                <w:szCs w:val="24"/>
              </w:rPr>
              <w:t xml:space="preserve"> and </w:t>
            </w:r>
            <w:proofErr w:type="spellStart"/>
            <w:r w:rsidRPr="00F1145C">
              <w:rPr>
                <w:rFonts w:ascii="Arial" w:hAnsi="Arial" w:cs="Arial"/>
                <w:sz w:val="24"/>
                <w:szCs w:val="24"/>
              </w:rPr>
              <w:t>A.Walker</w:t>
            </w:r>
            <w:proofErr w:type="spellEnd"/>
            <w:r w:rsidRPr="00F1145C">
              <w:rPr>
                <w:rFonts w:ascii="Arial" w:hAnsi="Arial" w:cs="Arial"/>
                <w:sz w:val="24"/>
                <w:szCs w:val="24"/>
              </w:rPr>
              <w:t xml:space="preserve"> for works at Little </w:t>
            </w:r>
            <w:r w:rsidR="00761C35">
              <w:rPr>
                <w:rFonts w:ascii="Arial" w:hAnsi="Arial" w:cs="Arial"/>
                <w:sz w:val="24"/>
                <w:szCs w:val="24"/>
              </w:rPr>
              <w:t>H</w:t>
            </w:r>
            <w:r w:rsidRPr="00F1145C">
              <w:rPr>
                <w:rFonts w:ascii="Arial" w:hAnsi="Arial" w:cs="Arial"/>
                <w:sz w:val="24"/>
                <w:szCs w:val="24"/>
              </w:rPr>
              <w:t xml:space="preserve">ill. Works included removal of existing steps and handrail. The foundations for new steps and surrounding stonework </w:t>
            </w:r>
            <w:proofErr w:type="gramStart"/>
            <w:r w:rsidRPr="00F1145C">
              <w:rPr>
                <w:rFonts w:ascii="Arial" w:hAnsi="Arial" w:cs="Arial"/>
                <w:sz w:val="24"/>
                <w:szCs w:val="24"/>
              </w:rPr>
              <w:t>has</w:t>
            </w:r>
            <w:proofErr w:type="gramEnd"/>
            <w:r w:rsidRPr="00F1145C">
              <w:rPr>
                <w:rFonts w:ascii="Arial" w:hAnsi="Arial" w:cs="Arial"/>
                <w:sz w:val="24"/>
                <w:szCs w:val="24"/>
              </w:rPr>
              <w:t xml:space="preserve"> been completed, along with new steps and handrails.</w:t>
            </w:r>
          </w:p>
          <w:p w14:paraId="600D6E01" w14:textId="77777777" w:rsidR="00F1145C" w:rsidRPr="00F1145C" w:rsidRDefault="00F1145C" w:rsidP="00F1145C">
            <w:pPr>
              <w:rPr>
                <w:rFonts w:ascii="Arial" w:hAnsi="Arial" w:cs="Arial"/>
                <w:sz w:val="24"/>
                <w:szCs w:val="24"/>
              </w:rPr>
            </w:pPr>
          </w:p>
          <w:p w14:paraId="233BC59E" w14:textId="4706CE93" w:rsidR="00F1145C" w:rsidRDefault="00F1145C" w:rsidP="00F1145C">
            <w:pPr>
              <w:pStyle w:val="ListParagraph"/>
              <w:numPr>
                <w:ilvl w:val="0"/>
                <w:numId w:val="8"/>
              </w:numPr>
              <w:rPr>
                <w:rFonts w:ascii="Arial" w:hAnsi="Arial" w:cs="Arial"/>
                <w:sz w:val="24"/>
                <w:szCs w:val="24"/>
              </w:rPr>
            </w:pPr>
            <w:r w:rsidRPr="00F1145C">
              <w:rPr>
                <w:rFonts w:ascii="Arial" w:hAnsi="Arial" w:cs="Arial"/>
                <w:sz w:val="24"/>
                <w:szCs w:val="24"/>
              </w:rPr>
              <w:t xml:space="preserve">The </w:t>
            </w:r>
            <w:r w:rsidR="00761C35">
              <w:rPr>
                <w:rFonts w:ascii="Arial" w:hAnsi="Arial" w:cs="Arial"/>
                <w:sz w:val="24"/>
                <w:szCs w:val="24"/>
              </w:rPr>
              <w:t>Council</w:t>
            </w:r>
            <w:r w:rsidRPr="00F1145C">
              <w:rPr>
                <w:rFonts w:ascii="Arial" w:hAnsi="Arial" w:cs="Arial"/>
                <w:sz w:val="24"/>
                <w:szCs w:val="24"/>
              </w:rPr>
              <w:t xml:space="preserve"> agreed to payment of £450 to </w:t>
            </w:r>
            <w:proofErr w:type="spellStart"/>
            <w:proofErr w:type="gramStart"/>
            <w:r w:rsidRPr="00F1145C">
              <w:rPr>
                <w:rFonts w:ascii="Arial" w:hAnsi="Arial" w:cs="Arial"/>
                <w:sz w:val="24"/>
                <w:szCs w:val="24"/>
              </w:rPr>
              <w:t>G.Smith</w:t>
            </w:r>
            <w:proofErr w:type="spellEnd"/>
            <w:proofErr w:type="gramEnd"/>
            <w:r w:rsidRPr="00F1145C">
              <w:rPr>
                <w:rFonts w:ascii="Arial" w:hAnsi="Arial" w:cs="Arial"/>
                <w:sz w:val="24"/>
                <w:szCs w:val="24"/>
              </w:rPr>
              <w:t>, for each of two cuttings of grass for the Old Ford Project. Cuttings will be completed in June and as appropriate towards the end of the cutting season.</w:t>
            </w:r>
          </w:p>
          <w:p w14:paraId="47191431" w14:textId="77777777" w:rsidR="00F1145C" w:rsidRPr="00F1145C" w:rsidRDefault="00F1145C" w:rsidP="00F1145C">
            <w:pPr>
              <w:pStyle w:val="ListParagraph"/>
              <w:rPr>
                <w:rFonts w:ascii="Arial" w:hAnsi="Arial" w:cs="Arial"/>
                <w:sz w:val="24"/>
                <w:szCs w:val="24"/>
              </w:rPr>
            </w:pPr>
          </w:p>
          <w:p w14:paraId="60FC750C" w14:textId="1F50C5D0" w:rsidR="00F1145C" w:rsidRDefault="00F1145C" w:rsidP="00F1145C">
            <w:pPr>
              <w:pStyle w:val="ListParagraph"/>
              <w:numPr>
                <w:ilvl w:val="0"/>
                <w:numId w:val="8"/>
              </w:numPr>
              <w:rPr>
                <w:rFonts w:ascii="Arial" w:hAnsi="Arial" w:cs="Arial"/>
                <w:sz w:val="24"/>
                <w:szCs w:val="24"/>
              </w:rPr>
            </w:pPr>
            <w:r w:rsidRPr="00F1145C">
              <w:rPr>
                <w:rFonts w:ascii="Arial" w:hAnsi="Arial" w:cs="Arial"/>
                <w:sz w:val="24"/>
                <w:szCs w:val="24"/>
              </w:rPr>
              <w:t xml:space="preserve">£185 was agreed to be paid to </w:t>
            </w:r>
            <w:proofErr w:type="spellStart"/>
            <w:r w:rsidRPr="00F1145C">
              <w:rPr>
                <w:rFonts w:ascii="Arial" w:hAnsi="Arial" w:cs="Arial"/>
                <w:sz w:val="24"/>
                <w:szCs w:val="24"/>
              </w:rPr>
              <w:t>H.</w:t>
            </w:r>
            <w:proofErr w:type="gramStart"/>
            <w:r w:rsidRPr="00F1145C">
              <w:rPr>
                <w:rFonts w:ascii="Arial" w:hAnsi="Arial" w:cs="Arial"/>
                <w:sz w:val="24"/>
                <w:szCs w:val="24"/>
              </w:rPr>
              <w:t>A.Davies</w:t>
            </w:r>
            <w:proofErr w:type="spellEnd"/>
            <w:proofErr w:type="gramEnd"/>
            <w:r w:rsidRPr="00F1145C">
              <w:rPr>
                <w:rFonts w:ascii="Arial" w:hAnsi="Arial" w:cs="Arial"/>
                <w:sz w:val="24"/>
                <w:szCs w:val="24"/>
              </w:rPr>
              <w:t xml:space="preserve"> who carried out the 2023/24 internal audit for the </w:t>
            </w:r>
            <w:r w:rsidR="00761C35">
              <w:rPr>
                <w:rFonts w:ascii="Arial" w:hAnsi="Arial" w:cs="Arial"/>
                <w:sz w:val="24"/>
                <w:szCs w:val="24"/>
              </w:rPr>
              <w:t>Council</w:t>
            </w:r>
            <w:r w:rsidRPr="00F1145C">
              <w:rPr>
                <w:rFonts w:ascii="Arial" w:hAnsi="Arial" w:cs="Arial"/>
                <w:sz w:val="24"/>
                <w:szCs w:val="24"/>
              </w:rPr>
              <w:t>.</w:t>
            </w:r>
          </w:p>
          <w:p w14:paraId="50233AD4" w14:textId="77777777" w:rsidR="00F1145C" w:rsidRPr="00F1145C" w:rsidRDefault="00F1145C" w:rsidP="00F1145C">
            <w:pPr>
              <w:pStyle w:val="ListParagraph"/>
              <w:rPr>
                <w:rFonts w:ascii="Arial" w:hAnsi="Arial" w:cs="Arial"/>
                <w:sz w:val="24"/>
                <w:szCs w:val="24"/>
              </w:rPr>
            </w:pPr>
          </w:p>
          <w:p w14:paraId="581693DE" w14:textId="30B1B8C5" w:rsidR="00F1145C" w:rsidRDefault="00F1145C" w:rsidP="00F1145C">
            <w:pPr>
              <w:pStyle w:val="ListParagraph"/>
              <w:numPr>
                <w:ilvl w:val="0"/>
                <w:numId w:val="8"/>
              </w:numPr>
              <w:rPr>
                <w:rFonts w:ascii="Arial" w:hAnsi="Arial" w:cs="Arial"/>
                <w:sz w:val="24"/>
                <w:szCs w:val="24"/>
              </w:rPr>
            </w:pPr>
            <w:r w:rsidRPr="00F1145C">
              <w:rPr>
                <w:rFonts w:ascii="Arial" w:hAnsi="Arial" w:cs="Arial"/>
                <w:sz w:val="24"/>
                <w:szCs w:val="24"/>
              </w:rPr>
              <w:t xml:space="preserve">£40 was agreed to pay for the </w:t>
            </w:r>
            <w:r w:rsidR="00761C35">
              <w:rPr>
                <w:rFonts w:ascii="Arial" w:hAnsi="Arial" w:cs="Arial"/>
                <w:sz w:val="24"/>
                <w:szCs w:val="24"/>
              </w:rPr>
              <w:t>Council</w:t>
            </w:r>
            <w:r w:rsidRPr="00F1145C">
              <w:rPr>
                <w:rFonts w:ascii="Arial" w:hAnsi="Arial" w:cs="Arial"/>
                <w:sz w:val="24"/>
                <w:szCs w:val="24"/>
              </w:rPr>
              <w:t xml:space="preserve"> Clerk to attend OVW Finance and Governance Training on 4</w:t>
            </w:r>
            <w:r w:rsidRPr="00F1145C">
              <w:rPr>
                <w:rFonts w:ascii="Arial" w:hAnsi="Arial" w:cs="Arial"/>
                <w:sz w:val="24"/>
                <w:szCs w:val="24"/>
                <w:vertAlign w:val="superscript"/>
              </w:rPr>
              <w:t>th</w:t>
            </w:r>
            <w:r w:rsidRPr="00F1145C">
              <w:rPr>
                <w:rFonts w:ascii="Arial" w:hAnsi="Arial" w:cs="Arial"/>
                <w:sz w:val="24"/>
                <w:szCs w:val="24"/>
              </w:rPr>
              <w:t xml:space="preserve"> July 2024.</w:t>
            </w:r>
          </w:p>
          <w:p w14:paraId="75338D47" w14:textId="77777777" w:rsidR="00F1145C" w:rsidRPr="00F1145C" w:rsidRDefault="00F1145C" w:rsidP="00F1145C">
            <w:pPr>
              <w:pStyle w:val="ListParagraph"/>
              <w:rPr>
                <w:rFonts w:ascii="Arial" w:hAnsi="Arial" w:cs="Arial"/>
                <w:sz w:val="24"/>
                <w:szCs w:val="24"/>
              </w:rPr>
            </w:pPr>
          </w:p>
          <w:p w14:paraId="5E860418" w14:textId="7B66E92D" w:rsidR="00F1145C" w:rsidRDefault="00F1145C" w:rsidP="00F1145C">
            <w:pPr>
              <w:pStyle w:val="ListParagraph"/>
              <w:numPr>
                <w:ilvl w:val="0"/>
                <w:numId w:val="8"/>
              </w:numPr>
              <w:rPr>
                <w:rFonts w:ascii="Arial" w:hAnsi="Arial" w:cs="Arial"/>
                <w:sz w:val="24"/>
                <w:szCs w:val="24"/>
              </w:rPr>
            </w:pPr>
            <w:r w:rsidRPr="00F1145C">
              <w:rPr>
                <w:rFonts w:ascii="Arial" w:hAnsi="Arial" w:cs="Arial"/>
                <w:sz w:val="24"/>
                <w:szCs w:val="24"/>
              </w:rPr>
              <w:t xml:space="preserve">The </w:t>
            </w:r>
            <w:r w:rsidR="00761C35">
              <w:rPr>
                <w:rFonts w:ascii="Arial" w:hAnsi="Arial" w:cs="Arial"/>
                <w:sz w:val="24"/>
                <w:szCs w:val="24"/>
              </w:rPr>
              <w:t>Council</w:t>
            </w:r>
            <w:r w:rsidRPr="00F1145C">
              <w:rPr>
                <w:rFonts w:ascii="Arial" w:hAnsi="Arial" w:cs="Arial"/>
                <w:sz w:val="24"/>
                <w:szCs w:val="24"/>
              </w:rPr>
              <w:t xml:space="preserve"> agreed to payment for </w:t>
            </w:r>
            <w:r>
              <w:rPr>
                <w:rFonts w:ascii="Arial" w:hAnsi="Arial" w:cs="Arial"/>
                <w:sz w:val="24"/>
                <w:szCs w:val="24"/>
              </w:rPr>
              <w:t xml:space="preserve">the Clerk’s </w:t>
            </w:r>
            <w:r w:rsidRPr="00F1145C">
              <w:rPr>
                <w:rFonts w:ascii="Arial" w:hAnsi="Arial" w:cs="Arial"/>
                <w:sz w:val="24"/>
                <w:szCs w:val="24"/>
              </w:rPr>
              <w:t>office materials and £59.99 for Microsoft 365 software</w:t>
            </w:r>
            <w:r>
              <w:rPr>
                <w:rFonts w:ascii="Arial" w:hAnsi="Arial" w:cs="Arial"/>
                <w:sz w:val="24"/>
                <w:szCs w:val="24"/>
              </w:rPr>
              <w:t>.</w:t>
            </w:r>
          </w:p>
          <w:p w14:paraId="42822776" w14:textId="77777777" w:rsidR="00562C1A" w:rsidRPr="00562C1A" w:rsidRDefault="00562C1A" w:rsidP="00562C1A">
            <w:pPr>
              <w:pStyle w:val="ListParagraph"/>
              <w:rPr>
                <w:rFonts w:ascii="Arial" w:hAnsi="Arial" w:cs="Arial"/>
                <w:sz w:val="24"/>
                <w:szCs w:val="24"/>
              </w:rPr>
            </w:pPr>
          </w:p>
          <w:p w14:paraId="3C346E8F" w14:textId="2BD09C01" w:rsidR="00562C1A" w:rsidRPr="00F1145C" w:rsidRDefault="00761C35" w:rsidP="00F1145C">
            <w:pPr>
              <w:pStyle w:val="ListParagraph"/>
              <w:numPr>
                <w:ilvl w:val="0"/>
                <w:numId w:val="8"/>
              </w:numPr>
              <w:rPr>
                <w:rFonts w:ascii="Arial" w:hAnsi="Arial" w:cs="Arial"/>
                <w:sz w:val="24"/>
                <w:szCs w:val="24"/>
              </w:rPr>
            </w:pPr>
            <w:r w:rsidRPr="00013DFE">
              <w:rPr>
                <w:rFonts w:ascii="Arial" w:hAnsi="Arial" w:cs="Arial"/>
                <w:sz w:val="24"/>
                <w:szCs w:val="24"/>
              </w:rPr>
              <w:t xml:space="preserve">In </w:t>
            </w:r>
            <w:r w:rsidR="00013DFE" w:rsidRPr="00013DFE">
              <w:rPr>
                <w:rFonts w:ascii="Arial" w:hAnsi="Arial" w:cs="Arial"/>
                <w:sz w:val="24"/>
                <w:szCs w:val="24"/>
              </w:rPr>
              <w:t xml:space="preserve">the </w:t>
            </w:r>
            <w:r w:rsidRPr="00013DFE">
              <w:rPr>
                <w:rFonts w:ascii="Arial" w:hAnsi="Arial" w:cs="Arial"/>
                <w:sz w:val="24"/>
                <w:szCs w:val="24"/>
              </w:rPr>
              <w:t>May meeting</w:t>
            </w:r>
            <w:r w:rsidR="00013DFE" w:rsidRPr="00013DFE">
              <w:rPr>
                <w:rFonts w:ascii="Arial" w:hAnsi="Arial" w:cs="Arial"/>
                <w:sz w:val="24"/>
                <w:szCs w:val="24"/>
              </w:rPr>
              <w:t xml:space="preserve">, the </w:t>
            </w:r>
            <w:r w:rsidRPr="00013DFE">
              <w:rPr>
                <w:rFonts w:ascii="Arial" w:hAnsi="Arial" w:cs="Arial"/>
                <w:sz w:val="24"/>
                <w:szCs w:val="24"/>
              </w:rPr>
              <w:t xml:space="preserve">Council agreed </w:t>
            </w:r>
            <w:r w:rsidR="00013DFE" w:rsidRPr="00013DFE">
              <w:rPr>
                <w:rFonts w:ascii="Arial" w:hAnsi="Arial" w:cs="Arial"/>
                <w:sz w:val="24"/>
                <w:szCs w:val="24"/>
              </w:rPr>
              <w:t>and recorded in the</w:t>
            </w:r>
            <w:r w:rsidRPr="00013DFE">
              <w:rPr>
                <w:rFonts w:ascii="Arial" w:hAnsi="Arial" w:cs="Arial"/>
                <w:sz w:val="24"/>
                <w:szCs w:val="24"/>
              </w:rPr>
              <w:t xml:space="preserve"> minutes</w:t>
            </w:r>
            <w:r w:rsidR="00013DFE" w:rsidRPr="00013DFE">
              <w:rPr>
                <w:rFonts w:ascii="Arial" w:hAnsi="Arial" w:cs="Arial"/>
                <w:sz w:val="24"/>
                <w:szCs w:val="24"/>
              </w:rPr>
              <w:t xml:space="preserve">, </w:t>
            </w:r>
            <w:r w:rsidR="00562C1A">
              <w:rPr>
                <w:rFonts w:ascii="Arial" w:hAnsi="Arial" w:cs="Arial"/>
                <w:sz w:val="24"/>
                <w:szCs w:val="24"/>
              </w:rPr>
              <w:t xml:space="preserve">to pay £154 + VAT to contractors Gemini for printing dog fouling leaflets and signs. This </w:t>
            </w:r>
            <w:r w:rsidR="00013DFE">
              <w:rPr>
                <w:rFonts w:ascii="Arial" w:hAnsi="Arial" w:cs="Arial"/>
                <w:sz w:val="24"/>
                <w:szCs w:val="24"/>
              </w:rPr>
              <w:t xml:space="preserve">is now being </w:t>
            </w:r>
            <w:r w:rsidR="00562C1A">
              <w:rPr>
                <w:rFonts w:ascii="Arial" w:hAnsi="Arial" w:cs="Arial"/>
                <w:sz w:val="24"/>
                <w:szCs w:val="24"/>
              </w:rPr>
              <w:t>paid.</w:t>
            </w:r>
          </w:p>
          <w:p w14:paraId="43898461" w14:textId="77777777" w:rsidR="00FB629E" w:rsidRDefault="00FB629E" w:rsidP="00CD0022">
            <w:pPr>
              <w:pStyle w:val="ListParagraph"/>
              <w:rPr>
                <w:rFonts w:ascii="Arial" w:eastAsia="Arial" w:hAnsi="Arial" w:cs="Arial"/>
                <w:sz w:val="24"/>
                <w:szCs w:val="24"/>
              </w:rPr>
            </w:pPr>
          </w:p>
          <w:p w14:paraId="76AC9734" w14:textId="21AFE359" w:rsidR="00FB629E" w:rsidRPr="0098779D" w:rsidRDefault="0098779D" w:rsidP="00CD0022">
            <w:pPr>
              <w:numPr>
                <w:ilvl w:val="0"/>
                <w:numId w:val="6"/>
              </w:numPr>
              <w:rPr>
                <w:rFonts w:ascii="Arial" w:eastAsia="Arial" w:hAnsi="Arial" w:cs="Arial"/>
                <w:sz w:val="24"/>
                <w:szCs w:val="24"/>
              </w:rPr>
            </w:pPr>
            <w:r w:rsidRPr="0098779D">
              <w:rPr>
                <w:rFonts w:ascii="Arial" w:eastAsia="Arial" w:hAnsi="Arial" w:cs="Arial"/>
                <w:sz w:val="24"/>
                <w:szCs w:val="24"/>
              </w:rPr>
              <w:t>Training:</w:t>
            </w:r>
            <w:r>
              <w:rPr>
                <w:rFonts w:ascii="Arial" w:eastAsia="Arial" w:hAnsi="Arial" w:cs="Arial"/>
                <w:sz w:val="24"/>
                <w:szCs w:val="24"/>
              </w:rPr>
              <w:t xml:space="preserve"> </w:t>
            </w:r>
            <w:r w:rsidRPr="0098779D">
              <w:rPr>
                <w:rFonts w:ascii="Arial" w:eastAsia="Arial" w:hAnsi="Arial" w:cs="Arial"/>
                <w:sz w:val="24"/>
                <w:szCs w:val="24"/>
              </w:rPr>
              <w:t>There</w:t>
            </w:r>
            <w:r w:rsidR="0069425F" w:rsidRPr="0098779D">
              <w:rPr>
                <w:rFonts w:ascii="Arial" w:eastAsia="Arial" w:hAnsi="Arial" w:cs="Arial"/>
                <w:sz w:val="24"/>
                <w:szCs w:val="24"/>
              </w:rPr>
              <w:t xml:space="preserve"> were no training reports,</w:t>
            </w:r>
          </w:p>
          <w:p w14:paraId="5631A80A" w14:textId="77777777" w:rsidR="00FB629E" w:rsidRDefault="00FB629E" w:rsidP="00CD0022">
            <w:pPr>
              <w:pStyle w:val="ListParagraph"/>
              <w:rPr>
                <w:rFonts w:ascii="Arial" w:eastAsia="Arial" w:hAnsi="Arial" w:cs="Arial"/>
                <w:sz w:val="24"/>
                <w:szCs w:val="24"/>
              </w:rPr>
            </w:pPr>
          </w:p>
          <w:p w14:paraId="4A08751A" w14:textId="77777777" w:rsidR="00FB629E" w:rsidRDefault="00FB629E" w:rsidP="00CD0022">
            <w:pPr>
              <w:rPr>
                <w:rFonts w:ascii="Arial" w:eastAsia="Arial" w:hAnsi="Arial" w:cs="Arial"/>
                <w:sz w:val="24"/>
                <w:szCs w:val="24"/>
              </w:rPr>
            </w:pPr>
          </w:p>
          <w:p w14:paraId="41814EBF" w14:textId="77777777" w:rsidR="00FB629E" w:rsidRDefault="00FB629E" w:rsidP="00FB629E">
            <w:pPr>
              <w:numPr>
                <w:ilvl w:val="0"/>
                <w:numId w:val="6"/>
              </w:numPr>
              <w:rPr>
                <w:rFonts w:ascii="Arial" w:eastAsia="Arial" w:hAnsi="Arial" w:cs="Arial"/>
                <w:sz w:val="24"/>
                <w:szCs w:val="24"/>
              </w:rPr>
            </w:pPr>
            <w:r>
              <w:rPr>
                <w:rFonts w:ascii="Arial" w:eastAsia="Arial" w:hAnsi="Arial" w:cs="Arial"/>
                <w:sz w:val="24"/>
                <w:szCs w:val="24"/>
              </w:rPr>
              <w:t>Approval of Annual Reports</w:t>
            </w:r>
          </w:p>
          <w:p w14:paraId="18B6C93C" w14:textId="77777777" w:rsidR="00FB629E" w:rsidRDefault="00FB629E" w:rsidP="00CD0022">
            <w:pPr>
              <w:rPr>
                <w:rFonts w:ascii="Arial" w:eastAsia="Arial" w:hAnsi="Arial" w:cs="Arial"/>
                <w:sz w:val="24"/>
                <w:szCs w:val="24"/>
              </w:rPr>
            </w:pPr>
          </w:p>
          <w:p w14:paraId="2895A251" w14:textId="504A9F34" w:rsidR="00D7290A" w:rsidRDefault="00D7290A" w:rsidP="00D7290A">
            <w:pPr>
              <w:rPr>
                <w:rFonts w:ascii="Arial" w:hAnsi="Arial" w:cs="Arial"/>
                <w:sz w:val="24"/>
                <w:szCs w:val="24"/>
              </w:rPr>
            </w:pPr>
            <w:r w:rsidRPr="00D7290A">
              <w:rPr>
                <w:rFonts w:ascii="Arial" w:hAnsi="Arial" w:cs="Arial"/>
                <w:sz w:val="24"/>
                <w:szCs w:val="24"/>
              </w:rPr>
              <w:t xml:space="preserve">The Annual Return for 2023/24 was presented. The recommendations </w:t>
            </w:r>
            <w:r w:rsidR="0098779D">
              <w:rPr>
                <w:rFonts w:ascii="Arial" w:hAnsi="Arial" w:cs="Arial"/>
                <w:sz w:val="24"/>
                <w:szCs w:val="24"/>
              </w:rPr>
              <w:t xml:space="preserve">(see below) </w:t>
            </w:r>
            <w:r w:rsidRPr="00D7290A">
              <w:rPr>
                <w:rFonts w:ascii="Arial" w:hAnsi="Arial" w:cs="Arial"/>
                <w:sz w:val="24"/>
                <w:szCs w:val="24"/>
              </w:rPr>
              <w:t>from the auditor were accepted and will be implemented.</w:t>
            </w:r>
          </w:p>
          <w:p w14:paraId="6D8E00C6" w14:textId="77777777" w:rsidR="00D7290A" w:rsidRPr="00D7290A" w:rsidRDefault="00D7290A" w:rsidP="00D7290A">
            <w:pPr>
              <w:rPr>
                <w:rFonts w:ascii="Arial" w:hAnsi="Arial" w:cs="Arial"/>
                <w:sz w:val="24"/>
                <w:szCs w:val="24"/>
              </w:rPr>
            </w:pPr>
          </w:p>
          <w:p w14:paraId="0F80B7A6" w14:textId="3EE745EA" w:rsidR="00D7290A" w:rsidRDefault="00D7290A" w:rsidP="00D7290A">
            <w:pPr>
              <w:rPr>
                <w:rFonts w:ascii="Arial" w:hAnsi="Arial" w:cs="Arial"/>
                <w:sz w:val="24"/>
                <w:szCs w:val="24"/>
              </w:rPr>
            </w:pPr>
            <w:r w:rsidRPr="00D7290A">
              <w:rPr>
                <w:rFonts w:ascii="Arial" w:hAnsi="Arial" w:cs="Arial"/>
                <w:sz w:val="24"/>
                <w:szCs w:val="24"/>
              </w:rPr>
              <w:t xml:space="preserve">The meeting accepted the Annual </w:t>
            </w:r>
            <w:r>
              <w:rPr>
                <w:rFonts w:ascii="Arial" w:hAnsi="Arial" w:cs="Arial"/>
                <w:sz w:val="24"/>
                <w:szCs w:val="24"/>
              </w:rPr>
              <w:t>R</w:t>
            </w:r>
            <w:r w:rsidRPr="00D7290A">
              <w:rPr>
                <w:rFonts w:ascii="Arial" w:hAnsi="Arial" w:cs="Arial"/>
                <w:sz w:val="24"/>
                <w:szCs w:val="24"/>
              </w:rPr>
              <w:t>eturn, and the Chairman and Clerk signed the paperwork.</w:t>
            </w:r>
          </w:p>
          <w:p w14:paraId="295EE8B0" w14:textId="77777777" w:rsidR="00D7290A" w:rsidRDefault="00D7290A" w:rsidP="00D7290A">
            <w:pPr>
              <w:rPr>
                <w:rFonts w:ascii="Arial" w:hAnsi="Arial" w:cs="Arial"/>
                <w:sz w:val="24"/>
                <w:szCs w:val="24"/>
              </w:rPr>
            </w:pPr>
          </w:p>
          <w:p w14:paraId="6BC42DF8" w14:textId="0F847AB5" w:rsidR="00D7290A" w:rsidRDefault="00D7290A" w:rsidP="00D7290A">
            <w:pPr>
              <w:rPr>
                <w:rFonts w:ascii="Arial" w:hAnsi="Arial" w:cs="Arial"/>
                <w:sz w:val="24"/>
                <w:szCs w:val="24"/>
              </w:rPr>
            </w:pPr>
            <w:r>
              <w:rPr>
                <w:rFonts w:ascii="Arial" w:hAnsi="Arial" w:cs="Arial"/>
                <w:sz w:val="24"/>
                <w:szCs w:val="24"/>
              </w:rPr>
              <w:t>Recommendations included:</w:t>
            </w:r>
          </w:p>
          <w:p w14:paraId="6345ED81" w14:textId="77777777" w:rsidR="00D7290A" w:rsidRDefault="00D7290A" w:rsidP="00D7290A">
            <w:pPr>
              <w:rPr>
                <w:rFonts w:ascii="Arial" w:hAnsi="Arial" w:cs="Arial"/>
                <w:sz w:val="24"/>
                <w:szCs w:val="24"/>
              </w:rPr>
            </w:pPr>
          </w:p>
          <w:p w14:paraId="22220F57" w14:textId="51C1F245" w:rsidR="00D7290A" w:rsidRDefault="00D7290A" w:rsidP="00D7290A">
            <w:pPr>
              <w:pStyle w:val="ListParagraph"/>
              <w:numPr>
                <w:ilvl w:val="0"/>
                <w:numId w:val="9"/>
              </w:numPr>
              <w:rPr>
                <w:rFonts w:ascii="Arial" w:hAnsi="Arial" w:cs="Arial"/>
                <w:sz w:val="24"/>
                <w:szCs w:val="24"/>
              </w:rPr>
            </w:pPr>
            <w:r>
              <w:rPr>
                <w:rFonts w:ascii="Arial" w:hAnsi="Arial" w:cs="Arial"/>
                <w:sz w:val="24"/>
                <w:szCs w:val="24"/>
              </w:rPr>
              <w:t>Ensure all payments are agreed in minutes and clear</w:t>
            </w:r>
          </w:p>
          <w:p w14:paraId="5211CEF0" w14:textId="56ABD4FE" w:rsidR="00D7290A" w:rsidRDefault="00D7290A" w:rsidP="00D7290A">
            <w:pPr>
              <w:pStyle w:val="ListParagraph"/>
              <w:numPr>
                <w:ilvl w:val="0"/>
                <w:numId w:val="9"/>
              </w:numPr>
              <w:rPr>
                <w:rFonts w:ascii="Arial" w:hAnsi="Arial" w:cs="Arial"/>
                <w:sz w:val="24"/>
                <w:szCs w:val="24"/>
              </w:rPr>
            </w:pPr>
            <w:r>
              <w:rPr>
                <w:rFonts w:ascii="Arial" w:hAnsi="Arial" w:cs="Arial"/>
                <w:sz w:val="24"/>
                <w:szCs w:val="24"/>
              </w:rPr>
              <w:t xml:space="preserve">Any unclaimed VAT 23/24 will be claimed in 24/25 </w:t>
            </w:r>
          </w:p>
          <w:p w14:paraId="226001B0" w14:textId="108E2BE2" w:rsidR="00D7290A" w:rsidRDefault="00D7290A" w:rsidP="00D7290A">
            <w:pPr>
              <w:pStyle w:val="ListParagraph"/>
              <w:numPr>
                <w:ilvl w:val="0"/>
                <w:numId w:val="9"/>
              </w:numPr>
              <w:rPr>
                <w:rFonts w:ascii="Arial" w:hAnsi="Arial" w:cs="Arial"/>
                <w:sz w:val="24"/>
                <w:szCs w:val="24"/>
              </w:rPr>
            </w:pPr>
            <w:r>
              <w:rPr>
                <w:rFonts w:ascii="Arial" w:hAnsi="Arial" w:cs="Arial"/>
                <w:sz w:val="24"/>
                <w:szCs w:val="24"/>
              </w:rPr>
              <w:t xml:space="preserve">The </w:t>
            </w:r>
            <w:r w:rsidR="00761C35">
              <w:rPr>
                <w:rFonts w:ascii="Arial" w:hAnsi="Arial" w:cs="Arial"/>
                <w:sz w:val="24"/>
                <w:szCs w:val="24"/>
              </w:rPr>
              <w:t>Council</w:t>
            </w:r>
            <w:r w:rsidR="00ED294D">
              <w:rPr>
                <w:rFonts w:ascii="Arial" w:hAnsi="Arial" w:cs="Arial"/>
                <w:sz w:val="24"/>
                <w:szCs w:val="24"/>
              </w:rPr>
              <w:t xml:space="preserve"> minutes will make clear the </w:t>
            </w:r>
            <w:r>
              <w:rPr>
                <w:rFonts w:ascii="Arial" w:hAnsi="Arial" w:cs="Arial"/>
                <w:sz w:val="24"/>
                <w:szCs w:val="24"/>
              </w:rPr>
              <w:t>basis of the precept</w:t>
            </w:r>
            <w:r w:rsidR="00ED294D">
              <w:rPr>
                <w:rFonts w:ascii="Arial" w:hAnsi="Arial" w:cs="Arial"/>
                <w:sz w:val="24"/>
                <w:szCs w:val="24"/>
              </w:rPr>
              <w:t>, prior to it being claimed.</w:t>
            </w:r>
          </w:p>
          <w:p w14:paraId="00D80505" w14:textId="384F44AD" w:rsidR="00ED294D" w:rsidRDefault="00ED294D" w:rsidP="00D7290A">
            <w:pPr>
              <w:pStyle w:val="ListParagraph"/>
              <w:numPr>
                <w:ilvl w:val="0"/>
                <w:numId w:val="9"/>
              </w:numPr>
              <w:rPr>
                <w:rFonts w:ascii="Arial" w:hAnsi="Arial" w:cs="Arial"/>
                <w:sz w:val="24"/>
                <w:szCs w:val="24"/>
              </w:rPr>
            </w:pPr>
            <w:r>
              <w:rPr>
                <w:rFonts w:ascii="Arial" w:hAnsi="Arial" w:cs="Arial"/>
                <w:sz w:val="24"/>
                <w:szCs w:val="24"/>
              </w:rPr>
              <w:t>The asset register will be maintained</w:t>
            </w:r>
          </w:p>
          <w:p w14:paraId="2EABCF2F" w14:textId="6BDB3A1B" w:rsidR="00ED294D" w:rsidRDefault="00ED294D" w:rsidP="00D7290A">
            <w:pPr>
              <w:pStyle w:val="ListParagraph"/>
              <w:numPr>
                <w:ilvl w:val="0"/>
                <w:numId w:val="9"/>
              </w:numPr>
              <w:rPr>
                <w:rFonts w:ascii="Arial" w:hAnsi="Arial" w:cs="Arial"/>
                <w:sz w:val="24"/>
                <w:szCs w:val="24"/>
              </w:rPr>
            </w:pPr>
            <w:r>
              <w:rPr>
                <w:rFonts w:ascii="Arial" w:hAnsi="Arial" w:cs="Arial"/>
                <w:sz w:val="24"/>
                <w:szCs w:val="24"/>
              </w:rPr>
              <w:t xml:space="preserve">Minutes will include the bank reconciliation. </w:t>
            </w:r>
          </w:p>
          <w:p w14:paraId="0A5FF5A4" w14:textId="77777777" w:rsidR="00ED294D" w:rsidRDefault="00ED294D" w:rsidP="00ED294D">
            <w:pPr>
              <w:rPr>
                <w:rFonts w:ascii="Arial" w:hAnsi="Arial" w:cs="Arial"/>
                <w:sz w:val="24"/>
                <w:szCs w:val="24"/>
              </w:rPr>
            </w:pPr>
          </w:p>
          <w:p w14:paraId="78CEE004" w14:textId="5651884E" w:rsidR="00ED294D" w:rsidRPr="00ED294D" w:rsidRDefault="00ED294D" w:rsidP="00ED294D">
            <w:pPr>
              <w:rPr>
                <w:rFonts w:ascii="Arial" w:hAnsi="Arial" w:cs="Arial"/>
                <w:sz w:val="24"/>
                <w:szCs w:val="24"/>
              </w:rPr>
            </w:pPr>
            <w:r>
              <w:rPr>
                <w:rFonts w:ascii="Arial" w:hAnsi="Arial" w:cs="Arial"/>
                <w:sz w:val="24"/>
                <w:szCs w:val="24"/>
              </w:rPr>
              <w:t xml:space="preserve">The meeting thanked </w:t>
            </w:r>
            <w:r w:rsidR="0098779D">
              <w:rPr>
                <w:rFonts w:ascii="Arial" w:hAnsi="Arial" w:cs="Arial"/>
                <w:sz w:val="24"/>
                <w:szCs w:val="24"/>
              </w:rPr>
              <w:t xml:space="preserve">the </w:t>
            </w:r>
            <w:r>
              <w:rPr>
                <w:rFonts w:ascii="Arial" w:hAnsi="Arial" w:cs="Arial"/>
                <w:sz w:val="24"/>
                <w:szCs w:val="24"/>
              </w:rPr>
              <w:t xml:space="preserve">Chairman for his work in drawing together the </w:t>
            </w:r>
            <w:r w:rsidR="00761C35">
              <w:rPr>
                <w:rFonts w:ascii="Arial" w:hAnsi="Arial" w:cs="Arial"/>
                <w:sz w:val="24"/>
                <w:szCs w:val="24"/>
              </w:rPr>
              <w:t>Council</w:t>
            </w:r>
            <w:r>
              <w:rPr>
                <w:rFonts w:ascii="Arial" w:hAnsi="Arial" w:cs="Arial"/>
                <w:sz w:val="24"/>
                <w:szCs w:val="24"/>
              </w:rPr>
              <w:t xml:space="preserve"> finances and completing documentation for the auditors. Cllr Jones </w:t>
            </w:r>
            <w:r w:rsidR="00E55166">
              <w:rPr>
                <w:rFonts w:ascii="Arial" w:hAnsi="Arial" w:cs="Arial"/>
                <w:sz w:val="24"/>
                <w:szCs w:val="24"/>
              </w:rPr>
              <w:t xml:space="preserve">then </w:t>
            </w:r>
            <w:r>
              <w:rPr>
                <w:rFonts w:ascii="Arial" w:hAnsi="Arial" w:cs="Arial"/>
                <w:sz w:val="24"/>
                <w:szCs w:val="24"/>
              </w:rPr>
              <w:t>thanked Cllr Hadley for his assistance.</w:t>
            </w:r>
          </w:p>
          <w:p w14:paraId="7C9FFC28" w14:textId="77777777" w:rsidR="00FB629E" w:rsidRPr="00D7290A" w:rsidRDefault="00FB629E" w:rsidP="00CD0022">
            <w:pPr>
              <w:rPr>
                <w:rFonts w:ascii="Arial" w:eastAsia="Arial" w:hAnsi="Arial" w:cs="Arial"/>
                <w:sz w:val="24"/>
                <w:szCs w:val="24"/>
              </w:rPr>
            </w:pPr>
          </w:p>
          <w:p w14:paraId="20998784" w14:textId="77777777" w:rsidR="00B203E7" w:rsidRDefault="00B203E7" w:rsidP="00CD0022"/>
        </w:tc>
      </w:tr>
      <w:tr w:rsidR="00FB629E" w14:paraId="49DC3779" w14:textId="77777777" w:rsidTr="003F0926">
        <w:trPr>
          <w:trHeight w:val="1"/>
        </w:trPr>
        <w:tc>
          <w:tcPr>
            <w:tcW w:w="670" w:type="dxa"/>
            <w:shd w:val="clear" w:color="auto" w:fill="auto"/>
            <w:tcMar>
              <w:left w:w="114" w:type="dxa"/>
              <w:right w:w="114" w:type="dxa"/>
            </w:tcMar>
          </w:tcPr>
          <w:p w14:paraId="723F7D2F" w14:textId="77777777" w:rsidR="00FB629E" w:rsidRDefault="00FB629E" w:rsidP="00CD0022">
            <w:pPr>
              <w:spacing w:after="200"/>
              <w:rPr>
                <w:rFonts w:ascii="Arial" w:hAnsi="Arial" w:cs="Arial"/>
                <w:b/>
                <w:bCs/>
                <w:sz w:val="24"/>
                <w:szCs w:val="24"/>
              </w:rPr>
            </w:pPr>
            <w:r>
              <w:rPr>
                <w:rFonts w:ascii="Arial" w:hAnsi="Arial" w:cs="Arial"/>
                <w:b/>
                <w:bCs/>
                <w:sz w:val="24"/>
                <w:szCs w:val="24"/>
              </w:rPr>
              <w:lastRenderedPageBreak/>
              <w:t>10.</w:t>
            </w:r>
          </w:p>
        </w:tc>
        <w:tc>
          <w:tcPr>
            <w:tcW w:w="8232" w:type="dxa"/>
            <w:shd w:val="clear" w:color="auto" w:fill="auto"/>
            <w:tcMar>
              <w:left w:w="114" w:type="dxa"/>
              <w:right w:w="114" w:type="dxa"/>
            </w:tcMar>
          </w:tcPr>
          <w:p w14:paraId="08B2588F" w14:textId="06E859E5" w:rsidR="00FB629E" w:rsidRPr="00A57073" w:rsidRDefault="00FB629E" w:rsidP="00CD0022">
            <w:pPr>
              <w:rPr>
                <w:rFonts w:ascii="Arial" w:eastAsia="Arial" w:hAnsi="Arial" w:cs="Arial"/>
                <w:b/>
                <w:bCs/>
                <w:sz w:val="24"/>
                <w:szCs w:val="24"/>
              </w:rPr>
            </w:pPr>
            <w:r w:rsidRPr="00A57073">
              <w:rPr>
                <w:rFonts w:ascii="Arial" w:eastAsia="Arial" w:hAnsi="Arial" w:cs="Arial"/>
                <w:b/>
                <w:bCs/>
                <w:sz w:val="24"/>
                <w:szCs w:val="24"/>
              </w:rPr>
              <w:t xml:space="preserve">To Review </w:t>
            </w:r>
            <w:r w:rsidR="00761C35" w:rsidRPr="00A57073">
              <w:rPr>
                <w:rFonts w:ascii="Arial" w:eastAsia="Arial" w:hAnsi="Arial" w:cs="Arial"/>
                <w:b/>
                <w:bCs/>
                <w:sz w:val="24"/>
                <w:szCs w:val="24"/>
              </w:rPr>
              <w:t>Council</w:t>
            </w:r>
            <w:r w:rsidRPr="00A57073">
              <w:rPr>
                <w:rFonts w:ascii="Arial" w:eastAsia="Arial" w:hAnsi="Arial" w:cs="Arial"/>
                <w:b/>
                <w:bCs/>
                <w:sz w:val="24"/>
                <w:szCs w:val="24"/>
              </w:rPr>
              <w:t xml:space="preserve"> Policies</w:t>
            </w:r>
          </w:p>
          <w:p w14:paraId="50DC9B97" w14:textId="77777777" w:rsidR="001E047F" w:rsidRDefault="001E047F" w:rsidP="00CD0022">
            <w:pPr>
              <w:rPr>
                <w:rFonts w:ascii="Arial" w:eastAsia="Arial" w:hAnsi="Arial" w:cs="Arial"/>
                <w:sz w:val="24"/>
                <w:szCs w:val="24"/>
              </w:rPr>
            </w:pPr>
          </w:p>
          <w:p w14:paraId="60C70EC1" w14:textId="31E1322C" w:rsidR="001E047F" w:rsidRDefault="00D7290A" w:rsidP="00CD0022">
            <w:pPr>
              <w:rPr>
                <w:rFonts w:ascii="Arial" w:eastAsia="Arial" w:hAnsi="Arial" w:cs="Arial"/>
                <w:sz w:val="24"/>
                <w:szCs w:val="24"/>
              </w:rPr>
            </w:pPr>
            <w:r>
              <w:rPr>
                <w:rFonts w:ascii="Arial" w:eastAsia="Arial" w:hAnsi="Arial" w:cs="Arial"/>
                <w:sz w:val="24"/>
                <w:szCs w:val="24"/>
              </w:rPr>
              <w:t xml:space="preserve">The </w:t>
            </w:r>
            <w:r w:rsidR="00761C35">
              <w:rPr>
                <w:rFonts w:ascii="Arial" w:eastAsia="Arial" w:hAnsi="Arial" w:cs="Arial"/>
                <w:sz w:val="24"/>
                <w:szCs w:val="24"/>
              </w:rPr>
              <w:t>Council</w:t>
            </w:r>
            <w:r>
              <w:rPr>
                <w:rFonts w:ascii="Arial" w:eastAsia="Arial" w:hAnsi="Arial" w:cs="Arial"/>
                <w:sz w:val="24"/>
                <w:szCs w:val="24"/>
              </w:rPr>
              <w:t xml:space="preserve"> has </w:t>
            </w:r>
            <w:proofErr w:type="gramStart"/>
            <w:r>
              <w:rPr>
                <w:rFonts w:ascii="Arial" w:eastAsia="Arial" w:hAnsi="Arial" w:cs="Arial"/>
                <w:sz w:val="24"/>
                <w:szCs w:val="24"/>
              </w:rPr>
              <w:t>a number of</w:t>
            </w:r>
            <w:proofErr w:type="gramEnd"/>
            <w:r>
              <w:rPr>
                <w:rFonts w:ascii="Arial" w:eastAsia="Arial" w:hAnsi="Arial" w:cs="Arial"/>
                <w:sz w:val="24"/>
                <w:szCs w:val="24"/>
              </w:rPr>
              <w:t xml:space="preserve"> policy documents</w:t>
            </w:r>
            <w:r w:rsidR="001E047F">
              <w:rPr>
                <w:rFonts w:ascii="Arial" w:eastAsia="Arial" w:hAnsi="Arial" w:cs="Arial"/>
                <w:sz w:val="24"/>
                <w:szCs w:val="24"/>
              </w:rPr>
              <w:t xml:space="preserve"> (see below)</w:t>
            </w:r>
            <w:r w:rsidR="00013DFE">
              <w:rPr>
                <w:rFonts w:ascii="Arial" w:eastAsia="Arial" w:hAnsi="Arial" w:cs="Arial"/>
                <w:sz w:val="24"/>
                <w:szCs w:val="24"/>
              </w:rPr>
              <w:t>.</w:t>
            </w:r>
            <w:r>
              <w:rPr>
                <w:rFonts w:ascii="Arial" w:eastAsia="Arial" w:hAnsi="Arial" w:cs="Arial"/>
                <w:sz w:val="24"/>
                <w:szCs w:val="24"/>
              </w:rPr>
              <w:t xml:space="preserve"> </w:t>
            </w:r>
            <w:r w:rsidR="00013DFE">
              <w:rPr>
                <w:rFonts w:ascii="Arial" w:eastAsia="Arial" w:hAnsi="Arial" w:cs="Arial"/>
                <w:sz w:val="24"/>
                <w:szCs w:val="24"/>
              </w:rPr>
              <w:t>R</w:t>
            </w:r>
            <w:r>
              <w:rPr>
                <w:rFonts w:ascii="Arial" w:eastAsia="Arial" w:hAnsi="Arial" w:cs="Arial"/>
                <w:sz w:val="24"/>
                <w:szCs w:val="24"/>
              </w:rPr>
              <w:t xml:space="preserve">ecommendations or alterations for several were discussed </w:t>
            </w:r>
            <w:r w:rsidR="00ED294D">
              <w:rPr>
                <w:rFonts w:ascii="Arial" w:eastAsia="Arial" w:hAnsi="Arial" w:cs="Arial"/>
                <w:sz w:val="24"/>
                <w:szCs w:val="24"/>
              </w:rPr>
              <w:t xml:space="preserve">and approved by the </w:t>
            </w:r>
            <w:r w:rsidR="00761C35">
              <w:rPr>
                <w:rFonts w:ascii="Arial" w:eastAsia="Arial" w:hAnsi="Arial" w:cs="Arial"/>
                <w:sz w:val="24"/>
                <w:szCs w:val="24"/>
              </w:rPr>
              <w:t>Council</w:t>
            </w:r>
            <w:r w:rsidR="00ED294D">
              <w:rPr>
                <w:rFonts w:ascii="Arial" w:eastAsia="Arial" w:hAnsi="Arial" w:cs="Arial"/>
                <w:sz w:val="24"/>
                <w:szCs w:val="24"/>
              </w:rPr>
              <w:t xml:space="preserve">. </w:t>
            </w:r>
            <w:r w:rsidR="00FB629E">
              <w:rPr>
                <w:rFonts w:ascii="Arial" w:eastAsia="Arial" w:hAnsi="Arial" w:cs="Arial"/>
                <w:sz w:val="24"/>
                <w:szCs w:val="24"/>
              </w:rPr>
              <w:t>Cllr</w:t>
            </w:r>
            <w:r w:rsidR="001E047F">
              <w:rPr>
                <w:rFonts w:ascii="Arial" w:eastAsia="Arial" w:hAnsi="Arial" w:cs="Arial"/>
                <w:sz w:val="24"/>
                <w:szCs w:val="24"/>
              </w:rPr>
              <w:t>’s</w:t>
            </w:r>
            <w:r w:rsidR="00FB629E">
              <w:rPr>
                <w:rFonts w:ascii="Arial" w:eastAsia="Arial" w:hAnsi="Arial" w:cs="Arial"/>
                <w:sz w:val="24"/>
                <w:szCs w:val="24"/>
              </w:rPr>
              <w:t xml:space="preserve"> Gareth Jones </w:t>
            </w:r>
            <w:r w:rsidR="001E047F">
              <w:rPr>
                <w:rFonts w:ascii="Arial" w:eastAsia="Arial" w:hAnsi="Arial" w:cs="Arial"/>
                <w:sz w:val="24"/>
                <w:szCs w:val="24"/>
              </w:rPr>
              <w:t xml:space="preserve">and Carl Hadley will review the Financial Regulations and Standing Orders. Any recommendations will be made </w:t>
            </w:r>
            <w:r w:rsidR="00013DFE">
              <w:rPr>
                <w:rFonts w:ascii="Arial" w:eastAsia="Arial" w:hAnsi="Arial" w:cs="Arial"/>
                <w:sz w:val="24"/>
                <w:szCs w:val="24"/>
              </w:rPr>
              <w:t>to</w:t>
            </w:r>
            <w:r w:rsidR="001E047F">
              <w:rPr>
                <w:rFonts w:ascii="Arial" w:eastAsia="Arial" w:hAnsi="Arial" w:cs="Arial"/>
                <w:sz w:val="24"/>
                <w:szCs w:val="24"/>
              </w:rPr>
              <w:t xml:space="preserve"> the Ordinary Meeting in July 24. This will include changes to the statutory responsibilities of the RFO.</w:t>
            </w:r>
          </w:p>
          <w:p w14:paraId="1E535460" w14:textId="77777777" w:rsidR="0098779D" w:rsidRDefault="0098779D" w:rsidP="00CD0022">
            <w:pPr>
              <w:rPr>
                <w:rFonts w:ascii="Arial" w:eastAsia="Arial" w:hAnsi="Arial" w:cs="Arial"/>
                <w:sz w:val="24"/>
                <w:szCs w:val="24"/>
              </w:rPr>
            </w:pPr>
          </w:p>
          <w:p w14:paraId="7E970776" w14:textId="47772DCC" w:rsidR="0098779D" w:rsidRDefault="0098779D" w:rsidP="00CD0022">
            <w:pPr>
              <w:rPr>
                <w:rFonts w:ascii="Arial" w:eastAsia="Arial" w:hAnsi="Arial" w:cs="Arial"/>
                <w:sz w:val="24"/>
                <w:szCs w:val="24"/>
              </w:rPr>
            </w:pPr>
            <w:r>
              <w:rPr>
                <w:rFonts w:ascii="Arial" w:eastAsia="Arial" w:hAnsi="Arial" w:cs="Arial"/>
                <w:sz w:val="24"/>
                <w:szCs w:val="24"/>
              </w:rPr>
              <w:t>All documents will be updated to include review outcomes</w:t>
            </w:r>
            <w:r w:rsidR="00013DFE">
              <w:rPr>
                <w:rFonts w:ascii="Arial" w:eastAsia="Arial" w:hAnsi="Arial" w:cs="Arial"/>
                <w:sz w:val="24"/>
                <w:szCs w:val="24"/>
              </w:rPr>
              <w:t>, after</w:t>
            </w:r>
            <w:r>
              <w:rPr>
                <w:rFonts w:ascii="Arial" w:eastAsia="Arial" w:hAnsi="Arial" w:cs="Arial"/>
                <w:sz w:val="24"/>
                <w:szCs w:val="24"/>
              </w:rPr>
              <w:t xml:space="preserve"> agree</w:t>
            </w:r>
            <w:r w:rsidR="00013DFE">
              <w:rPr>
                <w:rFonts w:ascii="Arial" w:eastAsia="Arial" w:hAnsi="Arial" w:cs="Arial"/>
                <w:sz w:val="24"/>
                <w:szCs w:val="24"/>
              </w:rPr>
              <w:t>ment</w:t>
            </w:r>
            <w:r>
              <w:rPr>
                <w:rFonts w:ascii="Arial" w:eastAsia="Arial" w:hAnsi="Arial" w:cs="Arial"/>
                <w:sz w:val="24"/>
                <w:szCs w:val="24"/>
              </w:rPr>
              <w:t xml:space="preserve"> by </w:t>
            </w:r>
            <w:r w:rsidR="00761C35">
              <w:rPr>
                <w:rFonts w:ascii="Arial" w:eastAsia="Arial" w:hAnsi="Arial" w:cs="Arial"/>
                <w:sz w:val="24"/>
                <w:szCs w:val="24"/>
              </w:rPr>
              <w:t>Council</w:t>
            </w:r>
            <w:r>
              <w:rPr>
                <w:rFonts w:ascii="Arial" w:eastAsia="Arial" w:hAnsi="Arial" w:cs="Arial"/>
                <w:sz w:val="24"/>
                <w:szCs w:val="24"/>
              </w:rPr>
              <w:t xml:space="preserve"> and document dates changed as appropriate.</w:t>
            </w:r>
          </w:p>
          <w:p w14:paraId="4BFD6D7F" w14:textId="77777777" w:rsidR="001E047F" w:rsidRDefault="001E047F" w:rsidP="00CD0022">
            <w:pPr>
              <w:rPr>
                <w:rFonts w:ascii="Arial" w:eastAsia="Arial" w:hAnsi="Arial" w:cs="Arial"/>
                <w:sz w:val="24"/>
                <w:szCs w:val="24"/>
              </w:rPr>
            </w:pPr>
          </w:p>
          <w:p w14:paraId="2C0117F2" w14:textId="3C7708F4" w:rsidR="00FB629E" w:rsidRDefault="00FB629E" w:rsidP="00CD0022">
            <w:pPr>
              <w:rPr>
                <w:rFonts w:ascii="Arial" w:eastAsia="Arial" w:hAnsi="Arial" w:cs="Arial"/>
                <w:sz w:val="24"/>
                <w:szCs w:val="24"/>
              </w:rPr>
            </w:pPr>
            <w:r>
              <w:rPr>
                <w:rFonts w:ascii="Arial" w:eastAsia="Arial" w:hAnsi="Arial" w:cs="Arial"/>
                <w:sz w:val="24"/>
                <w:szCs w:val="24"/>
              </w:rPr>
              <w:t>Polic</w:t>
            </w:r>
            <w:r w:rsidR="00013DFE">
              <w:rPr>
                <w:rFonts w:ascii="Arial" w:eastAsia="Arial" w:hAnsi="Arial" w:cs="Arial"/>
                <w:sz w:val="24"/>
                <w:szCs w:val="24"/>
              </w:rPr>
              <w:t xml:space="preserve">y </w:t>
            </w:r>
            <w:r w:rsidR="001E047F">
              <w:rPr>
                <w:rFonts w:ascii="Arial" w:eastAsia="Arial" w:hAnsi="Arial" w:cs="Arial"/>
                <w:sz w:val="24"/>
                <w:szCs w:val="24"/>
              </w:rPr>
              <w:t xml:space="preserve">documents </w:t>
            </w:r>
            <w:r>
              <w:rPr>
                <w:rFonts w:ascii="Arial" w:eastAsia="Arial" w:hAnsi="Arial" w:cs="Arial"/>
                <w:sz w:val="24"/>
                <w:szCs w:val="24"/>
              </w:rPr>
              <w:t>include:</w:t>
            </w:r>
          </w:p>
          <w:p w14:paraId="410077DB" w14:textId="77777777" w:rsidR="00FB629E" w:rsidRDefault="00FB629E" w:rsidP="00CD0022">
            <w:pPr>
              <w:rPr>
                <w:rFonts w:ascii="Arial" w:eastAsia="Arial" w:hAnsi="Arial" w:cs="Arial"/>
                <w:sz w:val="24"/>
                <w:szCs w:val="24"/>
              </w:rPr>
            </w:pPr>
          </w:p>
          <w:p w14:paraId="4A02D756" w14:textId="77777777" w:rsidR="00FB629E" w:rsidRDefault="00FB629E" w:rsidP="00CD0022">
            <w:pPr>
              <w:rPr>
                <w:rFonts w:ascii="Arial" w:eastAsia="Arial" w:hAnsi="Arial" w:cs="Arial"/>
                <w:sz w:val="24"/>
                <w:szCs w:val="24"/>
              </w:rPr>
            </w:pPr>
            <w:r>
              <w:rPr>
                <w:rFonts w:ascii="Arial" w:eastAsia="Arial" w:hAnsi="Arial" w:cs="Arial"/>
                <w:sz w:val="24"/>
                <w:szCs w:val="24"/>
              </w:rPr>
              <w:t xml:space="preserve">CCC Expense </w:t>
            </w:r>
          </w:p>
          <w:p w14:paraId="6A0BE2B8" w14:textId="77777777" w:rsidR="00FB629E" w:rsidRDefault="00FB629E" w:rsidP="00CD0022">
            <w:pPr>
              <w:rPr>
                <w:rFonts w:ascii="Arial" w:eastAsia="Arial" w:hAnsi="Arial" w:cs="Arial"/>
                <w:sz w:val="24"/>
                <w:szCs w:val="24"/>
              </w:rPr>
            </w:pPr>
            <w:r>
              <w:rPr>
                <w:rFonts w:ascii="Arial" w:eastAsia="Arial" w:hAnsi="Arial" w:cs="Arial"/>
                <w:sz w:val="24"/>
                <w:szCs w:val="24"/>
              </w:rPr>
              <w:t>Welsh Language</w:t>
            </w:r>
          </w:p>
          <w:p w14:paraId="65059CEF" w14:textId="77777777" w:rsidR="00FB629E" w:rsidRDefault="00FB629E" w:rsidP="00CD0022">
            <w:pPr>
              <w:rPr>
                <w:rFonts w:ascii="Arial" w:eastAsia="Arial" w:hAnsi="Arial" w:cs="Arial"/>
                <w:sz w:val="24"/>
                <w:szCs w:val="24"/>
              </w:rPr>
            </w:pPr>
            <w:r>
              <w:rPr>
                <w:rFonts w:ascii="Arial" w:eastAsia="Arial" w:hAnsi="Arial" w:cs="Arial"/>
                <w:sz w:val="24"/>
                <w:szCs w:val="24"/>
              </w:rPr>
              <w:t>Social Media</w:t>
            </w:r>
          </w:p>
          <w:p w14:paraId="236272D7" w14:textId="77777777" w:rsidR="00FB629E" w:rsidRDefault="00FB629E" w:rsidP="00CD0022">
            <w:pPr>
              <w:rPr>
                <w:rFonts w:ascii="Arial" w:eastAsia="Arial" w:hAnsi="Arial" w:cs="Arial"/>
                <w:sz w:val="24"/>
                <w:szCs w:val="24"/>
              </w:rPr>
            </w:pPr>
            <w:r>
              <w:rPr>
                <w:rFonts w:ascii="Arial" w:eastAsia="Arial" w:hAnsi="Arial" w:cs="Arial"/>
                <w:sz w:val="24"/>
                <w:szCs w:val="24"/>
              </w:rPr>
              <w:t>Privacy Notice</w:t>
            </w:r>
          </w:p>
          <w:p w14:paraId="12DC58CE" w14:textId="77777777" w:rsidR="00FB629E" w:rsidRDefault="00FB629E" w:rsidP="00CD0022">
            <w:pPr>
              <w:rPr>
                <w:rFonts w:ascii="Arial" w:eastAsia="Arial" w:hAnsi="Arial" w:cs="Arial"/>
                <w:sz w:val="24"/>
                <w:szCs w:val="24"/>
              </w:rPr>
            </w:pPr>
            <w:proofErr w:type="gramStart"/>
            <w:r>
              <w:rPr>
                <w:rFonts w:ascii="Arial" w:eastAsia="Arial" w:hAnsi="Arial" w:cs="Arial"/>
                <w:sz w:val="24"/>
                <w:szCs w:val="24"/>
              </w:rPr>
              <w:t>Bio Diversity</w:t>
            </w:r>
            <w:proofErr w:type="gramEnd"/>
          </w:p>
          <w:p w14:paraId="2A47A13E" w14:textId="77777777" w:rsidR="00FB629E" w:rsidRDefault="00FB629E" w:rsidP="00CD0022">
            <w:pPr>
              <w:rPr>
                <w:rFonts w:ascii="Arial" w:eastAsia="Arial" w:hAnsi="Arial" w:cs="Arial"/>
                <w:sz w:val="24"/>
                <w:szCs w:val="24"/>
              </w:rPr>
            </w:pPr>
            <w:r>
              <w:rPr>
                <w:rFonts w:ascii="Arial" w:eastAsia="Arial" w:hAnsi="Arial" w:cs="Arial"/>
                <w:sz w:val="24"/>
                <w:szCs w:val="24"/>
              </w:rPr>
              <w:t>Training Plan</w:t>
            </w:r>
          </w:p>
          <w:p w14:paraId="1901892A" w14:textId="77777777" w:rsidR="00FB629E" w:rsidRDefault="00FB629E" w:rsidP="00CD0022">
            <w:pPr>
              <w:rPr>
                <w:rFonts w:ascii="Arial" w:eastAsia="Arial" w:hAnsi="Arial" w:cs="Arial"/>
                <w:sz w:val="24"/>
                <w:szCs w:val="24"/>
              </w:rPr>
            </w:pPr>
            <w:r>
              <w:rPr>
                <w:rFonts w:ascii="Arial" w:eastAsia="Arial" w:hAnsi="Arial" w:cs="Arial"/>
                <w:sz w:val="24"/>
                <w:szCs w:val="24"/>
              </w:rPr>
              <w:t>Equality</w:t>
            </w:r>
          </w:p>
          <w:p w14:paraId="6AF7C83A" w14:textId="77777777" w:rsidR="00FB629E" w:rsidRDefault="00FB629E" w:rsidP="00CD0022">
            <w:pPr>
              <w:rPr>
                <w:rFonts w:ascii="Arial" w:eastAsia="Arial" w:hAnsi="Arial" w:cs="Arial"/>
                <w:sz w:val="24"/>
                <w:szCs w:val="24"/>
              </w:rPr>
            </w:pPr>
            <w:r>
              <w:rPr>
                <w:rFonts w:ascii="Arial" w:eastAsia="Arial" w:hAnsi="Arial" w:cs="Arial"/>
                <w:sz w:val="24"/>
                <w:szCs w:val="24"/>
              </w:rPr>
              <w:t>Financial Regulations</w:t>
            </w:r>
          </w:p>
          <w:p w14:paraId="3EC94D36" w14:textId="77777777" w:rsidR="00FB629E" w:rsidRDefault="00FB629E" w:rsidP="00CD0022">
            <w:pPr>
              <w:rPr>
                <w:rFonts w:ascii="Arial" w:eastAsia="Arial" w:hAnsi="Arial" w:cs="Arial"/>
                <w:sz w:val="24"/>
                <w:szCs w:val="24"/>
              </w:rPr>
            </w:pPr>
            <w:r>
              <w:rPr>
                <w:rFonts w:ascii="Arial" w:eastAsia="Arial" w:hAnsi="Arial" w:cs="Arial"/>
                <w:sz w:val="24"/>
                <w:szCs w:val="24"/>
              </w:rPr>
              <w:t>Public Question Time Protocol</w:t>
            </w:r>
          </w:p>
          <w:p w14:paraId="4BA3D913" w14:textId="77777777" w:rsidR="00FB629E" w:rsidRDefault="00FB629E" w:rsidP="00CD0022">
            <w:pPr>
              <w:rPr>
                <w:rFonts w:ascii="Arial" w:eastAsia="Arial" w:hAnsi="Arial" w:cs="Arial"/>
                <w:sz w:val="24"/>
                <w:szCs w:val="24"/>
              </w:rPr>
            </w:pPr>
            <w:r>
              <w:rPr>
                <w:rFonts w:ascii="Arial" w:eastAsia="Arial" w:hAnsi="Arial" w:cs="Arial"/>
                <w:sz w:val="24"/>
                <w:szCs w:val="24"/>
              </w:rPr>
              <w:t>Standing Orders</w:t>
            </w:r>
          </w:p>
          <w:p w14:paraId="4CB34948" w14:textId="441DBCD5" w:rsidR="001E047F" w:rsidRDefault="001E047F" w:rsidP="00CD0022">
            <w:pPr>
              <w:rPr>
                <w:rFonts w:ascii="Arial" w:eastAsia="Arial" w:hAnsi="Arial" w:cs="Arial"/>
                <w:sz w:val="24"/>
                <w:szCs w:val="24"/>
              </w:rPr>
            </w:pPr>
            <w:r>
              <w:rPr>
                <w:rFonts w:ascii="Arial" w:eastAsia="Arial" w:hAnsi="Arial" w:cs="Arial"/>
                <w:sz w:val="24"/>
                <w:szCs w:val="24"/>
              </w:rPr>
              <w:t>Risk Assessment</w:t>
            </w:r>
          </w:p>
          <w:p w14:paraId="0263CDD6" w14:textId="77777777" w:rsidR="00FB629E" w:rsidRDefault="00FB629E" w:rsidP="00CD0022">
            <w:pPr>
              <w:rPr>
                <w:rFonts w:ascii="Arial" w:eastAsia="Arial" w:hAnsi="Arial" w:cs="Arial"/>
                <w:sz w:val="24"/>
                <w:szCs w:val="24"/>
              </w:rPr>
            </w:pPr>
          </w:p>
        </w:tc>
      </w:tr>
      <w:tr w:rsidR="00FB629E" w:rsidRPr="008B5C2D" w14:paraId="3F3997C8" w14:textId="77777777" w:rsidTr="003F0926">
        <w:trPr>
          <w:trHeight w:val="1"/>
        </w:trPr>
        <w:tc>
          <w:tcPr>
            <w:tcW w:w="670" w:type="dxa"/>
            <w:shd w:val="clear" w:color="auto" w:fill="auto"/>
            <w:tcMar>
              <w:left w:w="114" w:type="dxa"/>
              <w:right w:w="114" w:type="dxa"/>
            </w:tcMar>
          </w:tcPr>
          <w:p w14:paraId="204907A9" w14:textId="77777777" w:rsidR="00FB629E" w:rsidRDefault="00FB629E" w:rsidP="00CD0022">
            <w:pPr>
              <w:spacing w:after="200"/>
            </w:pPr>
            <w:r>
              <w:rPr>
                <w:rFonts w:ascii="Arial" w:hAnsi="Arial" w:cs="Arial"/>
                <w:b/>
                <w:bCs/>
                <w:sz w:val="24"/>
                <w:szCs w:val="24"/>
              </w:rPr>
              <w:t>11.</w:t>
            </w:r>
          </w:p>
        </w:tc>
        <w:tc>
          <w:tcPr>
            <w:tcW w:w="8232" w:type="dxa"/>
            <w:shd w:val="clear" w:color="auto" w:fill="auto"/>
            <w:tcMar>
              <w:left w:w="114" w:type="dxa"/>
              <w:right w:w="114" w:type="dxa"/>
            </w:tcMar>
          </w:tcPr>
          <w:p w14:paraId="2CB79BB0" w14:textId="1C6EB5C4" w:rsidR="00FB629E" w:rsidRPr="00A57073" w:rsidRDefault="00FB629E" w:rsidP="00CD0022">
            <w:pPr>
              <w:rPr>
                <w:rFonts w:ascii="Arial" w:eastAsia="Arial" w:hAnsi="Arial" w:cs="Arial"/>
                <w:b/>
                <w:bCs/>
                <w:sz w:val="24"/>
                <w:szCs w:val="24"/>
              </w:rPr>
            </w:pPr>
            <w:r w:rsidRPr="00A57073">
              <w:rPr>
                <w:rFonts w:ascii="Arial" w:eastAsia="Arial" w:hAnsi="Arial" w:cs="Arial"/>
                <w:b/>
                <w:bCs/>
                <w:sz w:val="24"/>
                <w:szCs w:val="24"/>
              </w:rPr>
              <w:t>Clerk’s Report</w:t>
            </w:r>
            <w:r w:rsidR="001E047F" w:rsidRPr="00A57073">
              <w:rPr>
                <w:rFonts w:ascii="Arial" w:eastAsia="Arial" w:hAnsi="Arial" w:cs="Arial"/>
                <w:b/>
                <w:bCs/>
                <w:sz w:val="24"/>
                <w:szCs w:val="24"/>
              </w:rPr>
              <w:t>:</w:t>
            </w:r>
          </w:p>
          <w:p w14:paraId="558DFF01" w14:textId="77777777" w:rsidR="001E047F" w:rsidRDefault="001E047F" w:rsidP="00CD0022">
            <w:pPr>
              <w:rPr>
                <w:rFonts w:ascii="Arial" w:eastAsia="Arial" w:hAnsi="Arial" w:cs="Arial"/>
                <w:sz w:val="24"/>
                <w:szCs w:val="24"/>
              </w:rPr>
            </w:pPr>
          </w:p>
          <w:p w14:paraId="379FDB7A" w14:textId="7A36FB59" w:rsidR="00F26FB7" w:rsidRDefault="001E047F" w:rsidP="00FB629E">
            <w:pPr>
              <w:pStyle w:val="ListParagraph"/>
              <w:numPr>
                <w:ilvl w:val="0"/>
                <w:numId w:val="2"/>
              </w:numPr>
              <w:rPr>
                <w:rFonts w:ascii="Arial" w:eastAsia="Arial" w:hAnsi="Arial" w:cs="Arial"/>
                <w:sz w:val="24"/>
                <w:szCs w:val="24"/>
              </w:rPr>
            </w:pPr>
            <w:r w:rsidRPr="00F26FB7">
              <w:rPr>
                <w:rFonts w:ascii="Arial" w:eastAsia="Arial" w:hAnsi="Arial" w:cs="Arial"/>
                <w:sz w:val="24"/>
                <w:szCs w:val="24"/>
              </w:rPr>
              <w:t xml:space="preserve">The </w:t>
            </w:r>
            <w:r w:rsidR="00761C35">
              <w:rPr>
                <w:rFonts w:ascii="Arial" w:eastAsia="Arial" w:hAnsi="Arial" w:cs="Arial"/>
                <w:sz w:val="24"/>
                <w:szCs w:val="24"/>
              </w:rPr>
              <w:t>Council</w:t>
            </w:r>
            <w:r w:rsidRPr="00F26FB7">
              <w:rPr>
                <w:rFonts w:ascii="Arial" w:eastAsia="Arial" w:hAnsi="Arial" w:cs="Arial"/>
                <w:sz w:val="24"/>
                <w:szCs w:val="24"/>
              </w:rPr>
              <w:t xml:space="preserve"> noted that the Clerk was now a signatory to the </w:t>
            </w:r>
            <w:r w:rsidR="00761C35">
              <w:rPr>
                <w:rFonts w:ascii="Arial" w:eastAsia="Arial" w:hAnsi="Arial" w:cs="Arial"/>
                <w:sz w:val="24"/>
                <w:szCs w:val="24"/>
              </w:rPr>
              <w:t>Council</w:t>
            </w:r>
            <w:r w:rsidRPr="00F26FB7">
              <w:rPr>
                <w:rFonts w:ascii="Arial" w:eastAsia="Arial" w:hAnsi="Arial" w:cs="Arial"/>
                <w:sz w:val="24"/>
                <w:szCs w:val="24"/>
              </w:rPr>
              <w:t xml:space="preserve"> bank account. </w:t>
            </w:r>
            <w:r w:rsidR="0098779D">
              <w:rPr>
                <w:rFonts w:ascii="Arial" w:eastAsia="Arial" w:hAnsi="Arial" w:cs="Arial"/>
                <w:sz w:val="24"/>
                <w:szCs w:val="24"/>
              </w:rPr>
              <w:t xml:space="preserve">An </w:t>
            </w:r>
            <w:r w:rsidR="007F1ABA" w:rsidRPr="00F26FB7">
              <w:rPr>
                <w:rFonts w:ascii="Arial" w:eastAsia="Arial" w:hAnsi="Arial" w:cs="Arial"/>
                <w:sz w:val="24"/>
                <w:szCs w:val="24"/>
              </w:rPr>
              <w:t xml:space="preserve">application for a </w:t>
            </w:r>
            <w:r w:rsidR="00013DFE">
              <w:rPr>
                <w:rFonts w:ascii="Arial" w:eastAsia="Arial" w:hAnsi="Arial" w:cs="Arial"/>
                <w:sz w:val="24"/>
                <w:szCs w:val="24"/>
              </w:rPr>
              <w:t>d</w:t>
            </w:r>
            <w:r w:rsidR="007F1ABA" w:rsidRPr="00F26FB7">
              <w:rPr>
                <w:rFonts w:ascii="Arial" w:eastAsia="Arial" w:hAnsi="Arial" w:cs="Arial"/>
                <w:sz w:val="24"/>
                <w:szCs w:val="24"/>
              </w:rPr>
              <w:t xml:space="preserve">ebit </w:t>
            </w:r>
            <w:r w:rsidR="00013DFE">
              <w:rPr>
                <w:rFonts w:ascii="Arial" w:eastAsia="Arial" w:hAnsi="Arial" w:cs="Arial"/>
                <w:sz w:val="24"/>
                <w:szCs w:val="24"/>
              </w:rPr>
              <w:t>c</w:t>
            </w:r>
            <w:r w:rsidR="007F1ABA" w:rsidRPr="00F26FB7">
              <w:rPr>
                <w:rFonts w:ascii="Arial" w:eastAsia="Arial" w:hAnsi="Arial" w:cs="Arial"/>
                <w:sz w:val="24"/>
                <w:szCs w:val="24"/>
              </w:rPr>
              <w:t xml:space="preserve">ard was then discussed, Cllr Morris will make the application. </w:t>
            </w:r>
            <w:r w:rsidR="00013DFE">
              <w:rPr>
                <w:rFonts w:ascii="Arial" w:eastAsia="Arial" w:hAnsi="Arial" w:cs="Arial"/>
                <w:sz w:val="24"/>
                <w:szCs w:val="24"/>
              </w:rPr>
              <w:t xml:space="preserve">It </w:t>
            </w:r>
            <w:r w:rsidR="00F26FB7">
              <w:rPr>
                <w:rFonts w:ascii="Arial" w:eastAsia="Arial" w:hAnsi="Arial" w:cs="Arial"/>
                <w:sz w:val="24"/>
                <w:szCs w:val="24"/>
              </w:rPr>
              <w:t xml:space="preserve">was proposed by Cllr </w:t>
            </w:r>
            <w:proofErr w:type="spellStart"/>
            <w:proofErr w:type="gramStart"/>
            <w:r w:rsidR="00F26FB7">
              <w:rPr>
                <w:rFonts w:ascii="Arial" w:eastAsia="Arial" w:hAnsi="Arial" w:cs="Arial"/>
                <w:sz w:val="24"/>
                <w:szCs w:val="24"/>
              </w:rPr>
              <w:t>E.Lewis</w:t>
            </w:r>
            <w:proofErr w:type="spellEnd"/>
            <w:proofErr w:type="gramEnd"/>
            <w:r w:rsidR="00F26FB7">
              <w:rPr>
                <w:rFonts w:ascii="Arial" w:eastAsia="Arial" w:hAnsi="Arial" w:cs="Arial"/>
                <w:sz w:val="24"/>
                <w:szCs w:val="24"/>
              </w:rPr>
              <w:t xml:space="preserve"> </w:t>
            </w:r>
            <w:r w:rsidR="00792D53">
              <w:rPr>
                <w:rFonts w:ascii="Arial" w:eastAsia="Arial" w:hAnsi="Arial" w:cs="Arial"/>
                <w:sz w:val="24"/>
                <w:szCs w:val="24"/>
              </w:rPr>
              <w:t xml:space="preserve">that the card would be </w:t>
            </w:r>
            <w:r w:rsidR="007F1ABA" w:rsidRPr="00F26FB7">
              <w:rPr>
                <w:rFonts w:ascii="Arial" w:eastAsia="Arial" w:hAnsi="Arial" w:cs="Arial"/>
                <w:sz w:val="24"/>
                <w:szCs w:val="24"/>
              </w:rPr>
              <w:t xml:space="preserve">used for </w:t>
            </w:r>
            <w:r w:rsidR="00761C35">
              <w:rPr>
                <w:rFonts w:ascii="Arial" w:eastAsia="Arial" w:hAnsi="Arial" w:cs="Arial"/>
                <w:sz w:val="24"/>
                <w:szCs w:val="24"/>
              </w:rPr>
              <w:t>Council</w:t>
            </w:r>
            <w:r w:rsidR="007F1ABA" w:rsidRPr="00F26FB7">
              <w:rPr>
                <w:rFonts w:ascii="Arial" w:eastAsia="Arial" w:hAnsi="Arial" w:cs="Arial"/>
                <w:sz w:val="24"/>
                <w:szCs w:val="24"/>
              </w:rPr>
              <w:t xml:space="preserve"> purchases up to a financial limit of £500</w:t>
            </w:r>
            <w:r w:rsidR="00792D53">
              <w:rPr>
                <w:rFonts w:ascii="Arial" w:eastAsia="Arial" w:hAnsi="Arial" w:cs="Arial"/>
                <w:sz w:val="24"/>
                <w:szCs w:val="24"/>
              </w:rPr>
              <w:t xml:space="preserve">, this was seconded by Cllr </w:t>
            </w:r>
            <w:proofErr w:type="spellStart"/>
            <w:r w:rsidR="00792D53">
              <w:rPr>
                <w:rFonts w:ascii="Arial" w:eastAsia="Arial" w:hAnsi="Arial" w:cs="Arial"/>
                <w:sz w:val="24"/>
                <w:szCs w:val="24"/>
              </w:rPr>
              <w:t>G.Jones</w:t>
            </w:r>
            <w:proofErr w:type="spellEnd"/>
            <w:r w:rsidR="00792D53">
              <w:rPr>
                <w:rFonts w:ascii="Arial" w:eastAsia="Arial" w:hAnsi="Arial" w:cs="Arial"/>
                <w:sz w:val="24"/>
                <w:szCs w:val="24"/>
              </w:rPr>
              <w:t xml:space="preserve"> and approved by the meeting</w:t>
            </w:r>
            <w:r w:rsidR="00F26FB7" w:rsidRPr="00F26FB7">
              <w:rPr>
                <w:rFonts w:ascii="Arial" w:eastAsia="Arial" w:hAnsi="Arial" w:cs="Arial"/>
                <w:sz w:val="24"/>
                <w:szCs w:val="24"/>
              </w:rPr>
              <w:t xml:space="preserve">. </w:t>
            </w:r>
            <w:r w:rsidR="0098779D">
              <w:rPr>
                <w:rFonts w:ascii="Arial" w:eastAsia="Arial" w:hAnsi="Arial" w:cs="Arial"/>
                <w:sz w:val="24"/>
                <w:szCs w:val="24"/>
              </w:rPr>
              <w:t xml:space="preserve">Evidence that such expenditure has been agreed by </w:t>
            </w:r>
            <w:r w:rsidR="0098779D">
              <w:rPr>
                <w:rFonts w:ascii="Arial" w:eastAsia="Arial" w:hAnsi="Arial" w:cs="Arial"/>
                <w:sz w:val="24"/>
                <w:szCs w:val="24"/>
              </w:rPr>
              <w:lastRenderedPageBreak/>
              <w:t xml:space="preserve">the </w:t>
            </w:r>
            <w:r w:rsidR="00761C35">
              <w:rPr>
                <w:rFonts w:ascii="Arial" w:eastAsia="Arial" w:hAnsi="Arial" w:cs="Arial"/>
                <w:sz w:val="24"/>
                <w:szCs w:val="24"/>
              </w:rPr>
              <w:t>Council</w:t>
            </w:r>
            <w:r w:rsidR="0098779D">
              <w:rPr>
                <w:rFonts w:ascii="Arial" w:eastAsia="Arial" w:hAnsi="Arial" w:cs="Arial"/>
                <w:sz w:val="24"/>
                <w:szCs w:val="24"/>
              </w:rPr>
              <w:t xml:space="preserve"> will be provided by </w:t>
            </w:r>
            <w:r w:rsidR="00792D53">
              <w:rPr>
                <w:rFonts w:ascii="Arial" w:eastAsia="Arial" w:hAnsi="Arial" w:cs="Arial"/>
                <w:sz w:val="24"/>
                <w:szCs w:val="24"/>
              </w:rPr>
              <w:t xml:space="preserve">entries in </w:t>
            </w:r>
            <w:r w:rsidR="00F26FB7" w:rsidRPr="00F26FB7">
              <w:rPr>
                <w:rFonts w:ascii="Arial" w:eastAsia="Arial" w:hAnsi="Arial" w:cs="Arial"/>
                <w:sz w:val="24"/>
                <w:szCs w:val="24"/>
              </w:rPr>
              <w:t xml:space="preserve">the minutes of </w:t>
            </w:r>
            <w:r w:rsidR="00761C35">
              <w:rPr>
                <w:rFonts w:ascii="Arial" w:eastAsia="Arial" w:hAnsi="Arial" w:cs="Arial"/>
                <w:sz w:val="24"/>
                <w:szCs w:val="24"/>
              </w:rPr>
              <w:t>Council</w:t>
            </w:r>
            <w:r w:rsidR="00F26FB7" w:rsidRPr="00F26FB7">
              <w:rPr>
                <w:rFonts w:ascii="Arial" w:eastAsia="Arial" w:hAnsi="Arial" w:cs="Arial"/>
                <w:sz w:val="24"/>
                <w:szCs w:val="24"/>
              </w:rPr>
              <w:t xml:space="preserve"> meetings.</w:t>
            </w:r>
          </w:p>
          <w:p w14:paraId="29C00DA8" w14:textId="77777777" w:rsidR="00F26FB7" w:rsidRPr="00F26FB7" w:rsidRDefault="00F26FB7" w:rsidP="00F26FB7">
            <w:pPr>
              <w:ind w:left="360"/>
              <w:rPr>
                <w:rFonts w:ascii="Arial" w:eastAsia="Arial" w:hAnsi="Arial" w:cs="Arial"/>
                <w:sz w:val="24"/>
                <w:szCs w:val="24"/>
              </w:rPr>
            </w:pPr>
          </w:p>
          <w:p w14:paraId="63540158" w14:textId="3076E607" w:rsidR="00FB629E" w:rsidRPr="00F26FB7" w:rsidRDefault="00F26FB7" w:rsidP="00FB629E">
            <w:pPr>
              <w:pStyle w:val="ListParagraph"/>
              <w:numPr>
                <w:ilvl w:val="0"/>
                <w:numId w:val="2"/>
              </w:numPr>
              <w:rPr>
                <w:rFonts w:ascii="Arial" w:eastAsia="Arial" w:hAnsi="Arial" w:cs="Arial"/>
                <w:sz w:val="24"/>
                <w:szCs w:val="24"/>
              </w:rPr>
            </w:pPr>
            <w:r>
              <w:rPr>
                <w:rFonts w:ascii="Arial" w:eastAsia="Arial" w:hAnsi="Arial" w:cs="Arial"/>
                <w:sz w:val="24"/>
                <w:szCs w:val="24"/>
              </w:rPr>
              <w:t xml:space="preserve">The meeting discussed the keeping of financial records including copies of bank statements, invoices, annual returns etc’. The Chairman of the Finance Committee, Cllr </w:t>
            </w:r>
            <w:proofErr w:type="spellStart"/>
            <w:proofErr w:type="gramStart"/>
            <w:r>
              <w:rPr>
                <w:rFonts w:ascii="Arial" w:eastAsia="Arial" w:hAnsi="Arial" w:cs="Arial"/>
                <w:sz w:val="24"/>
                <w:szCs w:val="24"/>
              </w:rPr>
              <w:t>G.Jones</w:t>
            </w:r>
            <w:proofErr w:type="spellEnd"/>
            <w:proofErr w:type="gramEnd"/>
            <w:r>
              <w:rPr>
                <w:rFonts w:ascii="Arial" w:eastAsia="Arial" w:hAnsi="Arial" w:cs="Arial"/>
                <w:sz w:val="24"/>
                <w:szCs w:val="24"/>
              </w:rPr>
              <w:t xml:space="preserve"> has agreed to keep these records on behalf of the </w:t>
            </w:r>
            <w:r w:rsidR="00761C35">
              <w:rPr>
                <w:rFonts w:ascii="Arial" w:eastAsia="Arial" w:hAnsi="Arial" w:cs="Arial"/>
                <w:sz w:val="24"/>
                <w:szCs w:val="24"/>
              </w:rPr>
              <w:t>Council</w:t>
            </w:r>
            <w:r>
              <w:rPr>
                <w:rFonts w:ascii="Arial" w:eastAsia="Arial" w:hAnsi="Arial" w:cs="Arial"/>
                <w:sz w:val="24"/>
                <w:szCs w:val="24"/>
              </w:rPr>
              <w:t>, thus ensuring a secure and efficient system.</w:t>
            </w:r>
          </w:p>
          <w:p w14:paraId="14814B7C" w14:textId="77777777" w:rsidR="00FB629E" w:rsidRPr="008B5C2D" w:rsidRDefault="00FB629E" w:rsidP="00CD0022">
            <w:pPr>
              <w:rPr>
                <w:rFonts w:ascii="Arial" w:eastAsia="Arial" w:hAnsi="Arial" w:cs="Arial"/>
                <w:sz w:val="24"/>
                <w:szCs w:val="24"/>
              </w:rPr>
            </w:pPr>
          </w:p>
        </w:tc>
      </w:tr>
      <w:tr w:rsidR="00FB629E" w14:paraId="69918B19" w14:textId="77777777" w:rsidTr="003F0926">
        <w:trPr>
          <w:trHeight w:val="1"/>
        </w:trPr>
        <w:tc>
          <w:tcPr>
            <w:tcW w:w="670" w:type="dxa"/>
            <w:shd w:val="clear" w:color="auto" w:fill="auto"/>
            <w:tcMar>
              <w:left w:w="114" w:type="dxa"/>
              <w:right w:w="114" w:type="dxa"/>
            </w:tcMar>
          </w:tcPr>
          <w:p w14:paraId="1F80B54A" w14:textId="77777777" w:rsidR="00FB629E" w:rsidRDefault="00FB629E" w:rsidP="00CD0022">
            <w:pPr>
              <w:spacing w:after="200"/>
            </w:pPr>
            <w:r>
              <w:rPr>
                <w:rFonts w:ascii="Arial" w:eastAsia="Arial" w:hAnsi="Arial" w:cs="Arial"/>
                <w:b/>
                <w:sz w:val="24"/>
                <w:szCs w:val="24"/>
              </w:rPr>
              <w:lastRenderedPageBreak/>
              <w:t>12.</w:t>
            </w:r>
          </w:p>
        </w:tc>
        <w:tc>
          <w:tcPr>
            <w:tcW w:w="8232" w:type="dxa"/>
            <w:shd w:val="clear" w:color="auto" w:fill="auto"/>
            <w:tcMar>
              <w:left w:w="114" w:type="dxa"/>
              <w:right w:w="114" w:type="dxa"/>
            </w:tcMar>
          </w:tcPr>
          <w:p w14:paraId="27B7A55C" w14:textId="77777777" w:rsidR="00FB629E" w:rsidRPr="00A57073" w:rsidRDefault="00FB629E" w:rsidP="00CD0022">
            <w:pPr>
              <w:rPr>
                <w:rFonts w:ascii="Arial" w:eastAsia="Arial" w:hAnsi="Arial" w:cs="Arial"/>
                <w:b/>
                <w:bCs/>
                <w:sz w:val="24"/>
                <w:szCs w:val="24"/>
              </w:rPr>
            </w:pPr>
            <w:r w:rsidRPr="00A57073">
              <w:rPr>
                <w:rFonts w:ascii="Arial" w:eastAsia="Arial" w:hAnsi="Arial" w:cs="Arial"/>
                <w:b/>
                <w:bCs/>
                <w:sz w:val="24"/>
                <w:szCs w:val="24"/>
              </w:rPr>
              <w:t>Village Maintenance</w:t>
            </w:r>
          </w:p>
          <w:p w14:paraId="4EE544F4" w14:textId="77777777" w:rsidR="00792D53" w:rsidRDefault="00792D53" w:rsidP="00CD0022">
            <w:pPr>
              <w:rPr>
                <w:rFonts w:ascii="Arial" w:eastAsia="Arial" w:hAnsi="Arial" w:cs="Arial"/>
                <w:sz w:val="24"/>
                <w:szCs w:val="24"/>
              </w:rPr>
            </w:pPr>
          </w:p>
          <w:p w14:paraId="547D33E5" w14:textId="5C2782D7" w:rsidR="005668E3" w:rsidRDefault="00FB629E" w:rsidP="00FB629E">
            <w:pPr>
              <w:numPr>
                <w:ilvl w:val="0"/>
                <w:numId w:val="1"/>
              </w:numPr>
              <w:rPr>
                <w:rFonts w:ascii="Arial" w:eastAsia="Arial" w:hAnsi="Arial" w:cs="Arial"/>
                <w:sz w:val="24"/>
                <w:szCs w:val="24"/>
              </w:rPr>
            </w:pPr>
            <w:r>
              <w:rPr>
                <w:rFonts w:ascii="Arial" w:eastAsia="Arial" w:hAnsi="Arial" w:cs="Arial"/>
                <w:sz w:val="24"/>
                <w:szCs w:val="24"/>
              </w:rPr>
              <w:t>Little Hill</w:t>
            </w:r>
            <w:r w:rsidR="00792D53">
              <w:rPr>
                <w:rFonts w:ascii="Arial" w:eastAsia="Arial" w:hAnsi="Arial" w:cs="Arial"/>
                <w:sz w:val="24"/>
                <w:szCs w:val="24"/>
              </w:rPr>
              <w:t xml:space="preserve">: The work to replace the foundations, steps and handrails at Little Hill is now complete. The </w:t>
            </w:r>
            <w:r w:rsidR="00761C35">
              <w:rPr>
                <w:rFonts w:ascii="Arial" w:eastAsia="Arial" w:hAnsi="Arial" w:cs="Arial"/>
                <w:sz w:val="24"/>
                <w:szCs w:val="24"/>
              </w:rPr>
              <w:t>Council</w:t>
            </w:r>
            <w:r w:rsidR="00792D53">
              <w:rPr>
                <w:rFonts w:ascii="Arial" w:eastAsia="Arial" w:hAnsi="Arial" w:cs="Arial"/>
                <w:sz w:val="24"/>
                <w:szCs w:val="24"/>
              </w:rPr>
              <w:t xml:space="preserve"> approved the quality of the work and agreed this was now a </w:t>
            </w:r>
            <w:r w:rsidR="00761C35">
              <w:rPr>
                <w:rFonts w:ascii="Arial" w:eastAsia="Arial" w:hAnsi="Arial" w:cs="Arial"/>
                <w:sz w:val="24"/>
                <w:szCs w:val="24"/>
              </w:rPr>
              <w:t>Council</w:t>
            </w:r>
            <w:r w:rsidR="00792D53">
              <w:rPr>
                <w:rFonts w:ascii="Arial" w:eastAsia="Arial" w:hAnsi="Arial" w:cs="Arial"/>
                <w:sz w:val="24"/>
                <w:szCs w:val="24"/>
              </w:rPr>
              <w:t xml:space="preserve"> asset that was of value to the community. </w:t>
            </w:r>
          </w:p>
          <w:p w14:paraId="313F21EA" w14:textId="77777777" w:rsidR="005668E3" w:rsidRDefault="005668E3" w:rsidP="005668E3">
            <w:pPr>
              <w:ind w:left="360"/>
              <w:rPr>
                <w:rFonts w:ascii="Arial" w:eastAsia="Arial" w:hAnsi="Arial" w:cs="Arial"/>
                <w:sz w:val="24"/>
                <w:szCs w:val="24"/>
              </w:rPr>
            </w:pPr>
          </w:p>
          <w:p w14:paraId="2CD5EAA2" w14:textId="30854409" w:rsidR="005668E3" w:rsidRDefault="005668E3" w:rsidP="005668E3">
            <w:pPr>
              <w:ind w:left="360"/>
              <w:rPr>
                <w:rFonts w:ascii="Arial" w:eastAsia="Arial" w:hAnsi="Arial" w:cs="Arial"/>
                <w:sz w:val="24"/>
                <w:szCs w:val="24"/>
              </w:rPr>
            </w:pPr>
            <w:r>
              <w:rPr>
                <w:rFonts w:ascii="Arial" w:eastAsia="Arial" w:hAnsi="Arial" w:cs="Arial"/>
                <w:sz w:val="24"/>
                <w:szCs w:val="24"/>
              </w:rPr>
              <w:t xml:space="preserve">     The </w:t>
            </w:r>
            <w:r w:rsidR="00761C35">
              <w:rPr>
                <w:rFonts w:ascii="Arial" w:eastAsia="Arial" w:hAnsi="Arial" w:cs="Arial"/>
                <w:sz w:val="24"/>
                <w:szCs w:val="24"/>
              </w:rPr>
              <w:t>Council</w:t>
            </w:r>
            <w:r>
              <w:rPr>
                <w:rFonts w:ascii="Arial" w:eastAsia="Arial" w:hAnsi="Arial" w:cs="Arial"/>
                <w:sz w:val="24"/>
                <w:szCs w:val="24"/>
              </w:rPr>
              <w:t xml:space="preserve"> agreed that it would be beneficial to have an opening</w:t>
            </w:r>
          </w:p>
          <w:p w14:paraId="7FF2AE35" w14:textId="337BBB87" w:rsidR="00FB629E" w:rsidRDefault="005668E3" w:rsidP="005668E3">
            <w:pPr>
              <w:ind w:left="360"/>
              <w:rPr>
                <w:rFonts w:ascii="Arial" w:eastAsia="Arial" w:hAnsi="Arial" w:cs="Arial"/>
                <w:sz w:val="24"/>
                <w:szCs w:val="24"/>
              </w:rPr>
            </w:pPr>
            <w:r>
              <w:rPr>
                <w:rFonts w:ascii="Arial" w:eastAsia="Arial" w:hAnsi="Arial" w:cs="Arial"/>
                <w:sz w:val="24"/>
                <w:szCs w:val="24"/>
              </w:rPr>
              <w:t xml:space="preserve">     ceremony for this work.</w:t>
            </w:r>
          </w:p>
          <w:p w14:paraId="15DFB345" w14:textId="77777777" w:rsidR="00792D53" w:rsidRDefault="00792D53" w:rsidP="005668E3">
            <w:pPr>
              <w:ind w:left="360"/>
              <w:rPr>
                <w:rFonts w:ascii="Arial" w:eastAsia="Arial" w:hAnsi="Arial" w:cs="Arial"/>
                <w:sz w:val="24"/>
                <w:szCs w:val="24"/>
              </w:rPr>
            </w:pPr>
          </w:p>
          <w:p w14:paraId="2FA80E2B" w14:textId="2C090F79" w:rsidR="005668E3" w:rsidRDefault="00792D53" w:rsidP="00792D53">
            <w:pPr>
              <w:numPr>
                <w:ilvl w:val="0"/>
                <w:numId w:val="1"/>
              </w:numPr>
              <w:rPr>
                <w:rFonts w:ascii="Arial" w:eastAsia="Arial" w:hAnsi="Arial" w:cs="Arial"/>
                <w:sz w:val="24"/>
                <w:szCs w:val="24"/>
              </w:rPr>
            </w:pPr>
            <w:r>
              <w:rPr>
                <w:rFonts w:ascii="Arial" w:eastAsia="Arial" w:hAnsi="Arial" w:cs="Arial"/>
                <w:sz w:val="24"/>
                <w:szCs w:val="24"/>
              </w:rPr>
              <w:t>Dog fouling poster campaign</w:t>
            </w:r>
            <w:r w:rsidR="005668E3">
              <w:rPr>
                <w:rFonts w:ascii="Arial" w:eastAsia="Arial" w:hAnsi="Arial" w:cs="Arial"/>
                <w:sz w:val="24"/>
                <w:szCs w:val="24"/>
              </w:rPr>
              <w:t xml:space="preserve">: Cllr </w:t>
            </w:r>
            <w:proofErr w:type="spellStart"/>
            <w:proofErr w:type="gramStart"/>
            <w:r w:rsidR="005668E3">
              <w:rPr>
                <w:rFonts w:ascii="Arial" w:eastAsia="Arial" w:hAnsi="Arial" w:cs="Arial"/>
                <w:sz w:val="24"/>
                <w:szCs w:val="24"/>
              </w:rPr>
              <w:t>R.Cronin</w:t>
            </w:r>
            <w:proofErr w:type="spellEnd"/>
            <w:proofErr w:type="gramEnd"/>
            <w:r w:rsidR="005668E3">
              <w:rPr>
                <w:rFonts w:ascii="Arial" w:eastAsia="Arial" w:hAnsi="Arial" w:cs="Arial"/>
                <w:sz w:val="24"/>
                <w:szCs w:val="24"/>
              </w:rPr>
              <w:t xml:space="preserve"> discussed the method of payment for Gemini, the contractor who has agreed to print posters for this campaign. It was agreed that it can be paid by BACS, or cheque and Rachel will finalise payment (agreed in May Ordinary Meeting) with the RFO. </w:t>
            </w:r>
            <w:r w:rsidR="000668B6">
              <w:rPr>
                <w:rFonts w:ascii="Arial" w:eastAsia="Arial" w:hAnsi="Arial" w:cs="Arial"/>
                <w:sz w:val="24"/>
                <w:szCs w:val="24"/>
              </w:rPr>
              <w:t>See Item 9 for details.</w:t>
            </w:r>
          </w:p>
          <w:p w14:paraId="4157DF93" w14:textId="77777777" w:rsidR="005668E3" w:rsidRDefault="005668E3" w:rsidP="005668E3">
            <w:pPr>
              <w:ind w:left="360"/>
              <w:rPr>
                <w:rFonts w:ascii="Arial" w:eastAsia="Arial" w:hAnsi="Arial" w:cs="Arial"/>
                <w:sz w:val="24"/>
                <w:szCs w:val="24"/>
              </w:rPr>
            </w:pPr>
          </w:p>
          <w:p w14:paraId="441F2AC5" w14:textId="3E46A106" w:rsidR="005668E3" w:rsidRDefault="005668E3" w:rsidP="005668E3">
            <w:pPr>
              <w:ind w:left="360"/>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A number of</w:t>
            </w:r>
            <w:proofErr w:type="gramEnd"/>
            <w:r>
              <w:rPr>
                <w:rFonts w:ascii="Arial" w:eastAsia="Arial" w:hAnsi="Arial" w:cs="Arial"/>
                <w:sz w:val="24"/>
                <w:szCs w:val="24"/>
              </w:rPr>
              <w:t xml:space="preserve"> the </w:t>
            </w:r>
            <w:r w:rsidR="00761C35">
              <w:rPr>
                <w:rFonts w:ascii="Arial" w:eastAsia="Arial" w:hAnsi="Arial" w:cs="Arial"/>
                <w:sz w:val="24"/>
                <w:szCs w:val="24"/>
              </w:rPr>
              <w:t>Council</w:t>
            </w:r>
            <w:r>
              <w:rPr>
                <w:rFonts w:ascii="Arial" w:eastAsia="Arial" w:hAnsi="Arial" w:cs="Arial"/>
                <w:sz w:val="24"/>
                <w:szCs w:val="24"/>
              </w:rPr>
              <w:t xml:space="preserve">lors and the Clerk agreed to assist Cllr R. </w:t>
            </w:r>
          </w:p>
          <w:p w14:paraId="41ED0B19" w14:textId="237D0CEC" w:rsidR="00792D53" w:rsidRDefault="005668E3" w:rsidP="005668E3">
            <w:pPr>
              <w:ind w:left="360"/>
              <w:rPr>
                <w:rFonts w:ascii="Arial" w:eastAsia="Arial" w:hAnsi="Arial" w:cs="Arial"/>
                <w:sz w:val="24"/>
                <w:szCs w:val="24"/>
              </w:rPr>
            </w:pPr>
            <w:r>
              <w:rPr>
                <w:rFonts w:ascii="Arial" w:eastAsia="Arial" w:hAnsi="Arial" w:cs="Arial"/>
                <w:sz w:val="24"/>
                <w:szCs w:val="24"/>
              </w:rPr>
              <w:t xml:space="preserve">     Cronin in the distribution of the leaflets.</w:t>
            </w:r>
          </w:p>
          <w:p w14:paraId="68F9B7BD" w14:textId="77777777" w:rsidR="00FB629E" w:rsidRDefault="00FB629E" w:rsidP="00CD0022">
            <w:pPr>
              <w:rPr>
                <w:rFonts w:ascii="Arial" w:eastAsia="Arial" w:hAnsi="Arial" w:cs="Arial"/>
                <w:sz w:val="24"/>
                <w:szCs w:val="24"/>
              </w:rPr>
            </w:pPr>
          </w:p>
          <w:p w14:paraId="4F0ABA15" w14:textId="77777777" w:rsidR="00FB629E" w:rsidRDefault="00FB629E" w:rsidP="00CD0022"/>
        </w:tc>
      </w:tr>
      <w:tr w:rsidR="00FB629E" w14:paraId="6A289FED" w14:textId="77777777" w:rsidTr="003F0926">
        <w:trPr>
          <w:trHeight w:val="1"/>
        </w:trPr>
        <w:tc>
          <w:tcPr>
            <w:tcW w:w="670" w:type="dxa"/>
            <w:shd w:val="clear" w:color="auto" w:fill="auto"/>
            <w:tcMar>
              <w:left w:w="114" w:type="dxa"/>
              <w:right w:w="114" w:type="dxa"/>
            </w:tcMar>
          </w:tcPr>
          <w:p w14:paraId="0F922543" w14:textId="77777777" w:rsidR="00FB629E" w:rsidRDefault="00FB629E" w:rsidP="00CD0022">
            <w:pPr>
              <w:spacing w:after="200"/>
              <w:rPr>
                <w:rFonts w:ascii="Arial" w:eastAsia="Arial" w:hAnsi="Arial" w:cs="Arial"/>
                <w:b/>
                <w:sz w:val="24"/>
                <w:szCs w:val="24"/>
              </w:rPr>
            </w:pPr>
            <w:r>
              <w:rPr>
                <w:rFonts w:ascii="Arial" w:eastAsia="Arial" w:hAnsi="Arial" w:cs="Arial"/>
                <w:b/>
                <w:sz w:val="24"/>
                <w:szCs w:val="24"/>
              </w:rPr>
              <w:t>13.</w:t>
            </w:r>
          </w:p>
        </w:tc>
        <w:tc>
          <w:tcPr>
            <w:tcW w:w="8232" w:type="dxa"/>
            <w:shd w:val="clear" w:color="auto" w:fill="auto"/>
            <w:tcMar>
              <w:left w:w="114" w:type="dxa"/>
              <w:right w:w="114" w:type="dxa"/>
            </w:tcMar>
          </w:tcPr>
          <w:p w14:paraId="74AC3362" w14:textId="6FD8FD1A" w:rsidR="00FB629E" w:rsidRPr="00A57073" w:rsidRDefault="00FB629E" w:rsidP="00CD0022">
            <w:pPr>
              <w:rPr>
                <w:rFonts w:ascii="Arial" w:eastAsia="Arial" w:hAnsi="Arial" w:cs="Arial"/>
                <w:b/>
                <w:bCs/>
                <w:sz w:val="24"/>
                <w:szCs w:val="24"/>
              </w:rPr>
            </w:pPr>
            <w:r w:rsidRPr="00A57073">
              <w:rPr>
                <w:rFonts w:ascii="Arial" w:eastAsia="Arial" w:hAnsi="Arial" w:cs="Arial"/>
                <w:b/>
                <w:bCs/>
                <w:sz w:val="24"/>
                <w:szCs w:val="24"/>
              </w:rPr>
              <w:t>20mph Speed restrictions in the Village</w:t>
            </w:r>
          </w:p>
          <w:p w14:paraId="0D3C31B6" w14:textId="77777777" w:rsidR="00FB629E" w:rsidRDefault="00FB629E" w:rsidP="00CD0022">
            <w:pPr>
              <w:rPr>
                <w:rFonts w:ascii="Arial" w:eastAsia="Arial" w:hAnsi="Arial" w:cs="Arial"/>
                <w:sz w:val="24"/>
                <w:szCs w:val="24"/>
              </w:rPr>
            </w:pPr>
          </w:p>
          <w:p w14:paraId="594BD760" w14:textId="293BA295" w:rsidR="00FB629E" w:rsidRDefault="00E55166" w:rsidP="00CD0022">
            <w:pPr>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E.Lewis</w:t>
            </w:r>
            <w:proofErr w:type="spellEnd"/>
            <w:proofErr w:type="gramEnd"/>
            <w:r>
              <w:rPr>
                <w:rFonts w:ascii="Arial" w:eastAsia="Arial" w:hAnsi="Arial" w:cs="Arial"/>
                <w:sz w:val="24"/>
                <w:szCs w:val="24"/>
              </w:rPr>
              <w:t xml:space="preserve"> said that the 20mph speed limit had been well received in the village, advising that he felt two things needed to change:</w:t>
            </w:r>
          </w:p>
          <w:p w14:paraId="1853715E" w14:textId="77777777" w:rsidR="00E55166" w:rsidRDefault="00E55166" w:rsidP="00CD0022">
            <w:pPr>
              <w:rPr>
                <w:rFonts w:ascii="Arial" w:eastAsia="Arial" w:hAnsi="Arial" w:cs="Arial"/>
                <w:sz w:val="24"/>
                <w:szCs w:val="24"/>
              </w:rPr>
            </w:pPr>
          </w:p>
          <w:p w14:paraId="4E2D2B2E" w14:textId="44FF31D2" w:rsidR="00E55166" w:rsidRDefault="00E55166" w:rsidP="00E55166">
            <w:pPr>
              <w:pStyle w:val="ListParagraph"/>
              <w:numPr>
                <w:ilvl w:val="0"/>
                <w:numId w:val="11"/>
              </w:numPr>
              <w:rPr>
                <w:rFonts w:ascii="Arial" w:eastAsia="Arial" w:hAnsi="Arial" w:cs="Arial"/>
                <w:sz w:val="24"/>
                <w:szCs w:val="24"/>
              </w:rPr>
            </w:pPr>
            <w:r>
              <w:rPr>
                <w:rFonts w:ascii="Arial" w:eastAsia="Arial" w:hAnsi="Arial" w:cs="Arial"/>
                <w:sz w:val="24"/>
                <w:szCs w:val="24"/>
              </w:rPr>
              <w:t xml:space="preserve">The road from the A48 on </w:t>
            </w:r>
            <w:r w:rsidR="00013DFE">
              <w:rPr>
                <w:rFonts w:ascii="Arial" w:eastAsia="Arial" w:hAnsi="Arial" w:cs="Arial"/>
                <w:sz w:val="24"/>
                <w:szCs w:val="24"/>
              </w:rPr>
              <w:t>C</w:t>
            </w:r>
            <w:r>
              <w:rPr>
                <w:rFonts w:ascii="Arial" w:eastAsia="Arial" w:hAnsi="Arial" w:cs="Arial"/>
                <w:sz w:val="24"/>
                <w:szCs w:val="24"/>
              </w:rPr>
              <w:t xml:space="preserve">rack </w:t>
            </w:r>
            <w:r w:rsidR="00013DFE">
              <w:rPr>
                <w:rFonts w:ascii="Arial" w:eastAsia="Arial" w:hAnsi="Arial" w:cs="Arial"/>
                <w:sz w:val="24"/>
                <w:szCs w:val="24"/>
              </w:rPr>
              <w:t>H</w:t>
            </w:r>
            <w:r>
              <w:rPr>
                <w:rFonts w:ascii="Arial" w:eastAsia="Arial" w:hAnsi="Arial" w:cs="Arial"/>
                <w:sz w:val="24"/>
                <w:szCs w:val="24"/>
              </w:rPr>
              <w:t xml:space="preserve">ill towards the village should </w:t>
            </w:r>
            <w:proofErr w:type="gramStart"/>
            <w:r>
              <w:rPr>
                <w:rFonts w:ascii="Arial" w:eastAsia="Arial" w:hAnsi="Arial" w:cs="Arial"/>
                <w:sz w:val="24"/>
                <w:szCs w:val="24"/>
              </w:rPr>
              <w:t>revert back</w:t>
            </w:r>
            <w:proofErr w:type="gramEnd"/>
            <w:r>
              <w:rPr>
                <w:rFonts w:ascii="Arial" w:eastAsia="Arial" w:hAnsi="Arial" w:cs="Arial"/>
                <w:sz w:val="24"/>
                <w:szCs w:val="24"/>
              </w:rPr>
              <w:t xml:space="preserve"> to its original national speed limit, </w:t>
            </w:r>
            <w:r w:rsidR="00E14AFC" w:rsidRPr="00E14AFC">
              <w:rPr>
                <w:rFonts w:ascii="Arial" w:hAnsi="Arial" w:cs="Arial"/>
                <w:sz w:val="24"/>
                <w:szCs w:val="24"/>
              </w:rPr>
              <w:t xml:space="preserve">this is </w:t>
            </w:r>
            <w:r w:rsidR="00E14AFC">
              <w:rPr>
                <w:rFonts w:ascii="Arial" w:hAnsi="Arial" w:cs="Arial"/>
                <w:sz w:val="24"/>
                <w:szCs w:val="24"/>
              </w:rPr>
              <w:t xml:space="preserve">the </w:t>
            </w:r>
            <w:r w:rsidR="00E14AFC" w:rsidRPr="00E14AFC">
              <w:rPr>
                <w:rFonts w:ascii="Arial" w:hAnsi="Arial" w:cs="Arial"/>
                <w:sz w:val="24"/>
                <w:szCs w:val="24"/>
              </w:rPr>
              <w:t xml:space="preserve">stretch of </w:t>
            </w:r>
            <w:r w:rsidR="00E14AFC">
              <w:rPr>
                <w:rFonts w:ascii="Arial" w:hAnsi="Arial" w:cs="Arial"/>
                <w:sz w:val="24"/>
                <w:szCs w:val="24"/>
              </w:rPr>
              <w:t>r</w:t>
            </w:r>
            <w:r w:rsidR="00E14AFC" w:rsidRPr="00E14AFC">
              <w:rPr>
                <w:rFonts w:ascii="Arial" w:hAnsi="Arial" w:cs="Arial"/>
                <w:sz w:val="24"/>
                <w:szCs w:val="24"/>
              </w:rPr>
              <w:t xml:space="preserve">oad from the A48 to the brow of the hill before </w:t>
            </w:r>
            <w:proofErr w:type="spellStart"/>
            <w:r w:rsidR="00E14AFC" w:rsidRPr="00E14AFC">
              <w:rPr>
                <w:rFonts w:ascii="Arial" w:hAnsi="Arial" w:cs="Arial"/>
                <w:sz w:val="24"/>
                <w:szCs w:val="24"/>
              </w:rPr>
              <w:t>Golygfa</w:t>
            </w:r>
            <w:proofErr w:type="spellEnd"/>
            <w:r w:rsidR="00E14AFC">
              <w:t xml:space="preserve">. </w:t>
            </w:r>
            <w:r>
              <w:rPr>
                <w:rFonts w:ascii="Arial" w:eastAsia="Arial" w:hAnsi="Arial" w:cs="Arial"/>
                <w:sz w:val="24"/>
                <w:szCs w:val="24"/>
              </w:rPr>
              <w:t xml:space="preserve"> From that point the 20mph speed limit should apply. </w:t>
            </w:r>
          </w:p>
          <w:p w14:paraId="2600918B" w14:textId="77777777" w:rsidR="00E55166" w:rsidRPr="00E55166" w:rsidRDefault="00E55166" w:rsidP="00E55166">
            <w:pPr>
              <w:ind w:left="360"/>
              <w:rPr>
                <w:rFonts w:ascii="Arial" w:eastAsia="Arial" w:hAnsi="Arial" w:cs="Arial"/>
                <w:sz w:val="24"/>
                <w:szCs w:val="24"/>
              </w:rPr>
            </w:pPr>
          </w:p>
          <w:p w14:paraId="712DA3B7" w14:textId="51ABD69D" w:rsidR="00E55166" w:rsidRPr="00E55166" w:rsidRDefault="00E55166" w:rsidP="00E55166">
            <w:pPr>
              <w:pStyle w:val="ListParagraph"/>
              <w:numPr>
                <w:ilvl w:val="0"/>
                <w:numId w:val="11"/>
              </w:numPr>
              <w:rPr>
                <w:rFonts w:ascii="Arial" w:eastAsia="Arial" w:hAnsi="Arial" w:cs="Arial"/>
                <w:sz w:val="24"/>
                <w:szCs w:val="24"/>
              </w:rPr>
            </w:pPr>
            <w:r>
              <w:rPr>
                <w:rFonts w:ascii="Arial" w:eastAsia="Arial" w:hAnsi="Arial" w:cs="Arial"/>
                <w:sz w:val="24"/>
                <w:szCs w:val="24"/>
              </w:rPr>
              <w:t xml:space="preserve">The road leading out of the village to the south, should have its 20mph zone extended, past </w:t>
            </w:r>
            <w:r w:rsidR="00946793">
              <w:rPr>
                <w:rFonts w:ascii="Arial" w:eastAsia="Arial" w:hAnsi="Arial" w:cs="Arial"/>
                <w:sz w:val="24"/>
                <w:szCs w:val="24"/>
              </w:rPr>
              <w:t>the Old Ford Project area</w:t>
            </w:r>
            <w:r>
              <w:rPr>
                <w:rFonts w:ascii="Arial" w:eastAsia="Arial" w:hAnsi="Arial" w:cs="Arial"/>
                <w:sz w:val="24"/>
                <w:szCs w:val="24"/>
              </w:rPr>
              <w:t xml:space="preserve"> and </w:t>
            </w:r>
            <w:r w:rsidR="00946793">
              <w:rPr>
                <w:rFonts w:ascii="Arial" w:eastAsia="Arial" w:hAnsi="Arial" w:cs="Arial"/>
                <w:sz w:val="24"/>
                <w:szCs w:val="24"/>
              </w:rPr>
              <w:t>finish</w:t>
            </w:r>
            <w:r>
              <w:rPr>
                <w:rFonts w:ascii="Arial" w:eastAsia="Arial" w:hAnsi="Arial" w:cs="Arial"/>
                <w:sz w:val="24"/>
                <w:szCs w:val="24"/>
              </w:rPr>
              <w:t xml:space="preserve"> at the end of the wooded area.  </w:t>
            </w:r>
            <w:r w:rsidR="00163969">
              <w:rPr>
                <w:rFonts w:ascii="Arial" w:eastAsia="Arial" w:hAnsi="Arial" w:cs="Arial"/>
                <w:sz w:val="24"/>
                <w:szCs w:val="24"/>
              </w:rPr>
              <w:t>This extension would be an advantage to the Old Ford seated area, allowing a safer passage to this area.</w:t>
            </w:r>
          </w:p>
          <w:p w14:paraId="4D9269EC" w14:textId="77777777" w:rsidR="00FB629E" w:rsidRDefault="00FB629E" w:rsidP="00CD0022">
            <w:pPr>
              <w:rPr>
                <w:rFonts w:ascii="Arial" w:eastAsia="Arial" w:hAnsi="Arial" w:cs="Arial"/>
                <w:sz w:val="24"/>
                <w:szCs w:val="24"/>
              </w:rPr>
            </w:pPr>
          </w:p>
          <w:p w14:paraId="03135B5B" w14:textId="20F5107A" w:rsidR="00163969" w:rsidRDefault="00E55166" w:rsidP="00E55166">
            <w:pPr>
              <w:rPr>
                <w:rFonts w:ascii="Arial" w:eastAsia="Arial" w:hAnsi="Arial" w:cs="Arial"/>
                <w:sz w:val="24"/>
                <w:szCs w:val="24"/>
              </w:rPr>
            </w:pPr>
            <w:r w:rsidRPr="00E55166">
              <w:rPr>
                <w:rFonts w:ascii="Arial" w:eastAsia="Arial" w:hAnsi="Arial" w:cs="Arial"/>
                <w:sz w:val="24"/>
                <w:szCs w:val="24"/>
              </w:rPr>
              <w:t xml:space="preserve">Both points </w:t>
            </w:r>
            <w:r>
              <w:rPr>
                <w:rFonts w:ascii="Arial" w:eastAsia="Arial" w:hAnsi="Arial" w:cs="Arial"/>
                <w:sz w:val="24"/>
                <w:szCs w:val="24"/>
              </w:rPr>
              <w:t>were d</w:t>
            </w:r>
            <w:r w:rsidRPr="00E55166">
              <w:rPr>
                <w:rFonts w:ascii="Arial" w:eastAsia="Arial" w:hAnsi="Arial" w:cs="Arial"/>
                <w:sz w:val="24"/>
                <w:szCs w:val="24"/>
              </w:rPr>
              <w:t>iscuss</w:t>
            </w:r>
            <w:r>
              <w:rPr>
                <w:rFonts w:ascii="Arial" w:eastAsia="Arial" w:hAnsi="Arial" w:cs="Arial"/>
                <w:sz w:val="24"/>
                <w:szCs w:val="24"/>
              </w:rPr>
              <w:t xml:space="preserve">ed and then agreed by </w:t>
            </w:r>
            <w:r w:rsidR="00761C35">
              <w:rPr>
                <w:rFonts w:ascii="Arial" w:eastAsia="Arial" w:hAnsi="Arial" w:cs="Arial"/>
                <w:sz w:val="24"/>
                <w:szCs w:val="24"/>
              </w:rPr>
              <w:t>Council</w:t>
            </w:r>
            <w:r>
              <w:rPr>
                <w:rFonts w:ascii="Arial" w:eastAsia="Arial" w:hAnsi="Arial" w:cs="Arial"/>
                <w:sz w:val="24"/>
                <w:szCs w:val="24"/>
              </w:rPr>
              <w:t xml:space="preserve">. </w:t>
            </w:r>
          </w:p>
          <w:p w14:paraId="73C7223D" w14:textId="77777777" w:rsidR="00163969" w:rsidRDefault="00163969" w:rsidP="00E55166">
            <w:pPr>
              <w:rPr>
                <w:rFonts w:ascii="Arial" w:eastAsia="Arial" w:hAnsi="Arial" w:cs="Arial"/>
                <w:sz w:val="24"/>
                <w:szCs w:val="24"/>
              </w:rPr>
            </w:pPr>
          </w:p>
          <w:p w14:paraId="1F40A84E" w14:textId="4D58123A" w:rsidR="00163969" w:rsidRDefault="00163969" w:rsidP="00E55166">
            <w:pPr>
              <w:rPr>
                <w:rFonts w:ascii="Arial" w:eastAsia="Arial" w:hAnsi="Arial" w:cs="Arial"/>
                <w:sz w:val="24"/>
                <w:szCs w:val="24"/>
              </w:rPr>
            </w:pPr>
            <w:r>
              <w:rPr>
                <w:rFonts w:ascii="Arial" w:eastAsia="Arial" w:hAnsi="Arial" w:cs="Arial"/>
                <w:sz w:val="24"/>
                <w:szCs w:val="24"/>
              </w:rPr>
              <w:t xml:space="preserve">The Clerk said that Ken Skates (Minister North Wales and Transport) had written to the Community and Town </w:t>
            </w:r>
            <w:r w:rsidR="00761C35">
              <w:rPr>
                <w:rFonts w:ascii="Arial" w:eastAsia="Arial" w:hAnsi="Arial" w:cs="Arial"/>
                <w:sz w:val="24"/>
                <w:szCs w:val="24"/>
              </w:rPr>
              <w:t>Council</w:t>
            </w:r>
            <w:r>
              <w:rPr>
                <w:rFonts w:ascii="Arial" w:eastAsia="Arial" w:hAnsi="Arial" w:cs="Arial"/>
                <w:sz w:val="24"/>
                <w:szCs w:val="24"/>
              </w:rPr>
              <w:t>s asking for input about proposed changes to the 20mph, explaining the basis of the request.</w:t>
            </w:r>
          </w:p>
          <w:p w14:paraId="013A1245" w14:textId="77777777" w:rsidR="00163969" w:rsidRDefault="00163969" w:rsidP="00E55166">
            <w:pPr>
              <w:rPr>
                <w:rFonts w:ascii="Arial" w:eastAsia="Arial" w:hAnsi="Arial" w:cs="Arial"/>
                <w:sz w:val="24"/>
                <w:szCs w:val="24"/>
              </w:rPr>
            </w:pPr>
          </w:p>
          <w:p w14:paraId="54250945" w14:textId="5E8816B7" w:rsidR="00163969" w:rsidRPr="00E55166" w:rsidRDefault="00E55166" w:rsidP="00E55166">
            <w:pPr>
              <w:rPr>
                <w:rFonts w:ascii="Arial" w:eastAsia="Arial" w:hAnsi="Arial" w:cs="Arial"/>
                <w:sz w:val="24"/>
                <w:szCs w:val="24"/>
              </w:rPr>
            </w:pPr>
            <w:r>
              <w:rPr>
                <w:rFonts w:ascii="Arial" w:eastAsia="Arial" w:hAnsi="Arial" w:cs="Arial"/>
                <w:sz w:val="24"/>
                <w:szCs w:val="24"/>
              </w:rPr>
              <w:lastRenderedPageBreak/>
              <w:t>The Clerk was asked to put together a submission</w:t>
            </w:r>
            <w:r w:rsidR="00163969">
              <w:rPr>
                <w:rFonts w:ascii="Arial" w:eastAsia="Arial" w:hAnsi="Arial" w:cs="Arial"/>
                <w:sz w:val="24"/>
                <w:szCs w:val="24"/>
              </w:rPr>
              <w:t>, in response to a request from Ken Skates. Copies of the submission will be forwarded to Rob Thomas (</w:t>
            </w:r>
            <w:proofErr w:type="spellStart"/>
            <w:r w:rsidR="00163969">
              <w:rPr>
                <w:rFonts w:ascii="Arial" w:eastAsia="Arial" w:hAnsi="Arial" w:cs="Arial"/>
                <w:sz w:val="24"/>
                <w:szCs w:val="24"/>
              </w:rPr>
              <w:t>VoGC</w:t>
            </w:r>
            <w:proofErr w:type="spellEnd"/>
            <w:r w:rsidR="00163969">
              <w:rPr>
                <w:rFonts w:ascii="Arial" w:eastAsia="Arial" w:hAnsi="Arial" w:cs="Arial"/>
                <w:sz w:val="24"/>
                <w:szCs w:val="24"/>
              </w:rPr>
              <w:t>), Ken Skates (Minister North Wales and Transport), Jane Hutt.</w:t>
            </w:r>
          </w:p>
          <w:p w14:paraId="1087FBC7" w14:textId="77777777" w:rsidR="00FB629E" w:rsidRDefault="00FB629E" w:rsidP="00CD0022">
            <w:pPr>
              <w:rPr>
                <w:rFonts w:ascii="Arial" w:eastAsia="Arial" w:hAnsi="Arial" w:cs="Arial"/>
                <w:sz w:val="24"/>
                <w:szCs w:val="24"/>
              </w:rPr>
            </w:pPr>
          </w:p>
          <w:p w14:paraId="7F6F414A" w14:textId="71803542" w:rsidR="00FB629E" w:rsidRDefault="00FB629E" w:rsidP="00163969">
            <w:pPr>
              <w:rPr>
                <w:rFonts w:ascii="Arial" w:eastAsia="Arial" w:hAnsi="Arial" w:cs="Arial"/>
                <w:sz w:val="24"/>
                <w:szCs w:val="24"/>
              </w:rPr>
            </w:pPr>
            <w:r>
              <w:rPr>
                <w:rFonts w:ascii="Arial" w:eastAsia="Arial" w:hAnsi="Arial" w:cs="Arial"/>
                <w:sz w:val="24"/>
                <w:szCs w:val="24"/>
              </w:rPr>
              <w:t xml:space="preserve"> </w:t>
            </w:r>
          </w:p>
        </w:tc>
      </w:tr>
      <w:tr w:rsidR="00FB629E" w14:paraId="6C478633" w14:textId="77777777" w:rsidTr="003F0926">
        <w:trPr>
          <w:trHeight w:val="1"/>
        </w:trPr>
        <w:tc>
          <w:tcPr>
            <w:tcW w:w="670" w:type="dxa"/>
            <w:shd w:val="clear" w:color="auto" w:fill="auto"/>
            <w:tcMar>
              <w:left w:w="114" w:type="dxa"/>
              <w:right w:w="114" w:type="dxa"/>
            </w:tcMar>
          </w:tcPr>
          <w:p w14:paraId="338C449B" w14:textId="77777777" w:rsidR="00FB629E" w:rsidRDefault="00FB629E" w:rsidP="00CD0022">
            <w:pPr>
              <w:spacing w:after="200"/>
              <w:rPr>
                <w:rFonts w:ascii="Arial" w:eastAsia="Arial" w:hAnsi="Arial" w:cs="Arial"/>
                <w:b/>
                <w:sz w:val="24"/>
                <w:szCs w:val="24"/>
              </w:rPr>
            </w:pPr>
            <w:r>
              <w:rPr>
                <w:rFonts w:ascii="Arial" w:eastAsia="Arial" w:hAnsi="Arial" w:cs="Arial"/>
                <w:b/>
                <w:sz w:val="24"/>
                <w:szCs w:val="24"/>
              </w:rPr>
              <w:lastRenderedPageBreak/>
              <w:t>14.</w:t>
            </w:r>
          </w:p>
        </w:tc>
        <w:tc>
          <w:tcPr>
            <w:tcW w:w="8232" w:type="dxa"/>
            <w:shd w:val="clear" w:color="auto" w:fill="auto"/>
            <w:tcMar>
              <w:left w:w="114" w:type="dxa"/>
              <w:right w:w="114" w:type="dxa"/>
            </w:tcMar>
          </w:tcPr>
          <w:p w14:paraId="02993E60" w14:textId="74C80A7A" w:rsidR="00B2579C" w:rsidRDefault="00FB629E" w:rsidP="00ED294D">
            <w:pPr>
              <w:rPr>
                <w:rFonts w:ascii="Arial" w:hAnsi="Arial" w:cs="Arial"/>
                <w:sz w:val="24"/>
                <w:szCs w:val="24"/>
              </w:rPr>
            </w:pPr>
            <w:r w:rsidRPr="00A57073">
              <w:rPr>
                <w:rFonts w:ascii="Arial" w:eastAsia="Arial" w:hAnsi="Arial" w:cs="Arial"/>
                <w:b/>
                <w:bCs/>
                <w:sz w:val="24"/>
                <w:szCs w:val="24"/>
              </w:rPr>
              <w:t>TWIG Grant Application Report</w:t>
            </w:r>
            <w:r w:rsidR="00B2579C" w:rsidRPr="00A57073">
              <w:rPr>
                <w:rFonts w:ascii="Arial" w:eastAsia="Arial" w:hAnsi="Arial" w:cs="Arial"/>
                <w:b/>
                <w:bCs/>
                <w:sz w:val="24"/>
                <w:szCs w:val="24"/>
              </w:rPr>
              <w:t>:</w:t>
            </w:r>
            <w:r w:rsidR="00B2579C">
              <w:rPr>
                <w:rFonts w:ascii="Arial" w:eastAsia="Arial" w:hAnsi="Arial" w:cs="Arial"/>
                <w:sz w:val="24"/>
                <w:szCs w:val="24"/>
              </w:rPr>
              <w:t xml:space="preserve"> </w:t>
            </w:r>
            <w:r w:rsidR="00ED294D" w:rsidRPr="00B2579C">
              <w:rPr>
                <w:rFonts w:ascii="Arial" w:hAnsi="Arial" w:cs="Arial"/>
                <w:sz w:val="24"/>
                <w:szCs w:val="24"/>
              </w:rPr>
              <w:t xml:space="preserve">The TWIG Grant Application </w:t>
            </w:r>
            <w:r w:rsidR="00B2579C">
              <w:rPr>
                <w:rFonts w:ascii="Arial" w:hAnsi="Arial" w:cs="Arial"/>
                <w:sz w:val="24"/>
                <w:szCs w:val="24"/>
              </w:rPr>
              <w:t>had</w:t>
            </w:r>
            <w:r w:rsidR="00ED294D" w:rsidRPr="00B2579C">
              <w:rPr>
                <w:rFonts w:ascii="Arial" w:hAnsi="Arial" w:cs="Arial"/>
                <w:sz w:val="24"/>
                <w:szCs w:val="24"/>
              </w:rPr>
              <w:t xml:space="preserve"> requested funding of £8327</w:t>
            </w:r>
            <w:r w:rsidR="00D779DE">
              <w:rPr>
                <w:rFonts w:ascii="Arial" w:hAnsi="Arial" w:cs="Arial"/>
                <w:sz w:val="24"/>
                <w:szCs w:val="24"/>
              </w:rPr>
              <w:t>ex</w:t>
            </w:r>
            <w:r w:rsidR="00ED294D" w:rsidRPr="00B2579C">
              <w:rPr>
                <w:rFonts w:ascii="Arial" w:hAnsi="Arial" w:cs="Arial"/>
                <w:sz w:val="24"/>
                <w:szCs w:val="24"/>
              </w:rPr>
              <w:t>cluding VAT to further develop the Woodland area of the Old Ford Project</w:t>
            </w:r>
            <w:r w:rsidR="00D779DE">
              <w:rPr>
                <w:rFonts w:ascii="Arial" w:hAnsi="Arial" w:cs="Arial"/>
                <w:sz w:val="24"/>
                <w:szCs w:val="24"/>
              </w:rPr>
              <w:t>, the application</w:t>
            </w:r>
            <w:r w:rsidR="00ED294D" w:rsidRPr="00B2579C">
              <w:rPr>
                <w:rFonts w:ascii="Arial" w:hAnsi="Arial" w:cs="Arial"/>
                <w:sz w:val="24"/>
                <w:szCs w:val="24"/>
              </w:rPr>
              <w:t xml:space="preserve"> has been declined.</w:t>
            </w:r>
          </w:p>
          <w:p w14:paraId="69F6673A" w14:textId="77777777" w:rsidR="00B2579C" w:rsidRDefault="00B2579C" w:rsidP="00ED294D">
            <w:pPr>
              <w:rPr>
                <w:rFonts w:ascii="Arial" w:hAnsi="Arial" w:cs="Arial"/>
                <w:sz w:val="24"/>
                <w:szCs w:val="24"/>
              </w:rPr>
            </w:pPr>
          </w:p>
          <w:p w14:paraId="27B53A5E" w14:textId="53537047" w:rsidR="00B2579C" w:rsidRDefault="00ED294D" w:rsidP="00ED294D">
            <w:pPr>
              <w:rPr>
                <w:rFonts w:ascii="Arial" w:hAnsi="Arial" w:cs="Arial"/>
                <w:sz w:val="24"/>
                <w:szCs w:val="24"/>
              </w:rPr>
            </w:pPr>
            <w:proofErr w:type="spellStart"/>
            <w:proofErr w:type="gramStart"/>
            <w:r w:rsidRPr="00B2579C">
              <w:rPr>
                <w:rFonts w:ascii="Arial" w:hAnsi="Arial" w:cs="Arial"/>
                <w:sz w:val="24"/>
                <w:szCs w:val="24"/>
              </w:rPr>
              <w:t>Cllr.</w:t>
            </w:r>
            <w:r w:rsidR="00B2579C">
              <w:rPr>
                <w:rFonts w:ascii="Arial" w:hAnsi="Arial" w:cs="Arial"/>
                <w:sz w:val="24"/>
                <w:szCs w:val="24"/>
              </w:rPr>
              <w:t>E.</w:t>
            </w:r>
            <w:r w:rsidRPr="00B2579C">
              <w:rPr>
                <w:rFonts w:ascii="Arial" w:hAnsi="Arial" w:cs="Arial"/>
                <w:sz w:val="24"/>
                <w:szCs w:val="24"/>
              </w:rPr>
              <w:t>Lewis</w:t>
            </w:r>
            <w:proofErr w:type="spellEnd"/>
            <w:proofErr w:type="gramEnd"/>
            <w:r w:rsidRPr="00B2579C">
              <w:rPr>
                <w:rFonts w:ascii="Arial" w:hAnsi="Arial" w:cs="Arial"/>
                <w:sz w:val="24"/>
                <w:szCs w:val="24"/>
              </w:rPr>
              <w:t xml:space="preserve"> has written to the case officer involved requesting </w:t>
            </w:r>
            <w:r w:rsidR="00B2579C">
              <w:rPr>
                <w:rFonts w:ascii="Arial" w:hAnsi="Arial" w:cs="Arial"/>
                <w:sz w:val="24"/>
                <w:szCs w:val="24"/>
              </w:rPr>
              <w:t xml:space="preserve">the </w:t>
            </w:r>
            <w:r w:rsidRPr="00B2579C">
              <w:rPr>
                <w:rFonts w:ascii="Arial" w:hAnsi="Arial" w:cs="Arial"/>
                <w:sz w:val="24"/>
                <w:szCs w:val="24"/>
              </w:rPr>
              <w:t>full reasons for the dec</w:t>
            </w:r>
            <w:r w:rsidR="00B2579C">
              <w:rPr>
                <w:rFonts w:ascii="Arial" w:hAnsi="Arial" w:cs="Arial"/>
                <w:sz w:val="24"/>
                <w:szCs w:val="24"/>
              </w:rPr>
              <w:t>ision. T</w:t>
            </w:r>
            <w:r w:rsidRPr="00B2579C">
              <w:rPr>
                <w:rFonts w:ascii="Arial" w:hAnsi="Arial" w:cs="Arial"/>
                <w:sz w:val="24"/>
                <w:szCs w:val="24"/>
              </w:rPr>
              <w:t xml:space="preserve">his presents </w:t>
            </w:r>
            <w:r w:rsidR="00B2579C">
              <w:rPr>
                <w:rFonts w:ascii="Arial" w:hAnsi="Arial" w:cs="Arial"/>
                <w:sz w:val="24"/>
                <w:szCs w:val="24"/>
              </w:rPr>
              <w:t xml:space="preserve">the </w:t>
            </w:r>
            <w:r w:rsidR="00761C35">
              <w:rPr>
                <w:rFonts w:ascii="Arial" w:hAnsi="Arial" w:cs="Arial"/>
                <w:sz w:val="24"/>
                <w:szCs w:val="24"/>
              </w:rPr>
              <w:t>Council</w:t>
            </w:r>
            <w:r w:rsidR="00B2579C">
              <w:rPr>
                <w:rFonts w:ascii="Arial" w:hAnsi="Arial" w:cs="Arial"/>
                <w:sz w:val="24"/>
                <w:szCs w:val="24"/>
              </w:rPr>
              <w:t xml:space="preserve"> with </w:t>
            </w:r>
            <w:r w:rsidRPr="00B2579C">
              <w:rPr>
                <w:rFonts w:ascii="Arial" w:hAnsi="Arial" w:cs="Arial"/>
                <w:sz w:val="24"/>
                <w:szCs w:val="24"/>
              </w:rPr>
              <w:t>a major financial problem</w:t>
            </w:r>
            <w:r w:rsidR="00B2579C">
              <w:rPr>
                <w:rFonts w:ascii="Arial" w:hAnsi="Arial" w:cs="Arial"/>
                <w:sz w:val="24"/>
                <w:szCs w:val="24"/>
              </w:rPr>
              <w:t xml:space="preserve">, in completing the </w:t>
            </w:r>
            <w:r w:rsidRPr="00B2579C">
              <w:rPr>
                <w:rFonts w:ascii="Arial" w:hAnsi="Arial" w:cs="Arial"/>
                <w:sz w:val="24"/>
                <w:szCs w:val="24"/>
              </w:rPr>
              <w:t>future planning of necessary work in that area.</w:t>
            </w:r>
          </w:p>
          <w:p w14:paraId="2F0001B5" w14:textId="77777777" w:rsidR="00B2579C" w:rsidRDefault="00B2579C" w:rsidP="00ED294D">
            <w:pPr>
              <w:rPr>
                <w:rFonts w:ascii="Arial" w:hAnsi="Arial" w:cs="Arial"/>
                <w:sz w:val="24"/>
                <w:szCs w:val="24"/>
              </w:rPr>
            </w:pPr>
          </w:p>
          <w:p w14:paraId="6DB81D73" w14:textId="0F3D8DFD" w:rsidR="00ED294D" w:rsidRPr="00B2579C" w:rsidRDefault="00ED294D" w:rsidP="00ED294D">
            <w:pPr>
              <w:rPr>
                <w:rFonts w:ascii="Arial" w:hAnsi="Arial" w:cs="Arial"/>
                <w:sz w:val="24"/>
                <w:szCs w:val="24"/>
              </w:rPr>
            </w:pPr>
            <w:r w:rsidRPr="00B2579C">
              <w:rPr>
                <w:rFonts w:ascii="Arial" w:hAnsi="Arial" w:cs="Arial"/>
                <w:sz w:val="24"/>
                <w:szCs w:val="24"/>
              </w:rPr>
              <w:t xml:space="preserve">In the financial years 2021/22 and 2022/23 the </w:t>
            </w:r>
            <w:r w:rsidR="00761C35">
              <w:rPr>
                <w:rFonts w:ascii="Arial" w:hAnsi="Arial" w:cs="Arial"/>
                <w:sz w:val="24"/>
                <w:szCs w:val="24"/>
              </w:rPr>
              <w:t>Council</w:t>
            </w:r>
            <w:r w:rsidRPr="00B2579C">
              <w:rPr>
                <w:rFonts w:ascii="Arial" w:hAnsi="Arial" w:cs="Arial"/>
                <w:sz w:val="24"/>
                <w:szCs w:val="24"/>
              </w:rPr>
              <w:t xml:space="preserve"> spent £36</w:t>
            </w:r>
            <w:r w:rsidR="00B2579C">
              <w:rPr>
                <w:rFonts w:ascii="Arial" w:hAnsi="Arial" w:cs="Arial"/>
                <w:sz w:val="24"/>
                <w:szCs w:val="24"/>
              </w:rPr>
              <w:t>,</w:t>
            </w:r>
            <w:r w:rsidRPr="00B2579C">
              <w:rPr>
                <w:rFonts w:ascii="Arial" w:hAnsi="Arial" w:cs="Arial"/>
                <w:sz w:val="24"/>
                <w:szCs w:val="24"/>
              </w:rPr>
              <w:t>496 developing the Old Ford area of which £19</w:t>
            </w:r>
            <w:r w:rsidR="00B2579C">
              <w:rPr>
                <w:rFonts w:ascii="Arial" w:hAnsi="Arial" w:cs="Arial"/>
                <w:sz w:val="24"/>
                <w:szCs w:val="24"/>
              </w:rPr>
              <w:t>,</w:t>
            </w:r>
            <w:r w:rsidRPr="00B2579C">
              <w:rPr>
                <w:rFonts w:ascii="Arial" w:hAnsi="Arial" w:cs="Arial"/>
                <w:sz w:val="24"/>
                <w:szCs w:val="24"/>
              </w:rPr>
              <w:t>999 was recovered in grant aid.</w:t>
            </w:r>
            <w:r w:rsidR="00B2579C">
              <w:rPr>
                <w:rFonts w:ascii="Arial" w:hAnsi="Arial" w:cs="Arial"/>
                <w:sz w:val="24"/>
                <w:szCs w:val="24"/>
              </w:rPr>
              <w:t xml:space="preserve"> </w:t>
            </w:r>
            <w:r w:rsidR="00946793" w:rsidRPr="00B2579C">
              <w:rPr>
                <w:rFonts w:ascii="Arial" w:hAnsi="Arial" w:cs="Arial"/>
                <w:sz w:val="24"/>
                <w:szCs w:val="24"/>
              </w:rPr>
              <w:t>Nevertheless,</w:t>
            </w:r>
            <w:r w:rsidRPr="00B2579C">
              <w:rPr>
                <w:rFonts w:ascii="Arial" w:hAnsi="Arial" w:cs="Arial"/>
                <w:sz w:val="24"/>
                <w:szCs w:val="24"/>
              </w:rPr>
              <w:t xml:space="preserve"> </w:t>
            </w:r>
            <w:r w:rsidR="00B2579C" w:rsidRPr="00B2579C">
              <w:rPr>
                <w:rFonts w:ascii="Arial" w:hAnsi="Arial" w:cs="Arial"/>
                <w:sz w:val="24"/>
                <w:szCs w:val="24"/>
              </w:rPr>
              <w:t>the commitment</w:t>
            </w:r>
            <w:r w:rsidRPr="00B2579C">
              <w:rPr>
                <w:rFonts w:ascii="Arial" w:hAnsi="Arial" w:cs="Arial"/>
                <w:sz w:val="24"/>
                <w:szCs w:val="24"/>
              </w:rPr>
              <w:t xml:space="preserve"> of £16</w:t>
            </w:r>
            <w:r w:rsidR="00B2579C">
              <w:rPr>
                <w:rFonts w:ascii="Arial" w:hAnsi="Arial" w:cs="Arial"/>
                <w:sz w:val="24"/>
                <w:szCs w:val="24"/>
              </w:rPr>
              <w:t>,</w:t>
            </w:r>
            <w:r w:rsidRPr="00B2579C">
              <w:rPr>
                <w:rFonts w:ascii="Arial" w:hAnsi="Arial" w:cs="Arial"/>
                <w:sz w:val="24"/>
                <w:szCs w:val="24"/>
              </w:rPr>
              <w:t xml:space="preserve">596 from </w:t>
            </w:r>
            <w:r w:rsidR="00761C35">
              <w:rPr>
                <w:rFonts w:ascii="Arial" w:hAnsi="Arial" w:cs="Arial"/>
                <w:sz w:val="24"/>
                <w:szCs w:val="24"/>
              </w:rPr>
              <w:t>Council</w:t>
            </w:r>
            <w:r w:rsidRPr="00B2579C">
              <w:rPr>
                <w:rFonts w:ascii="Arial" w:hAnsi="Arial" w:cs="Arial"/>
                <w:sz w:val="24"/>
                <w:szCs w:val="24"/>
              </w:rPr>
              <w:t xml:space="preserve"> resources is substantial.</w:t>
            </w:r>
            <w:r w:rsidR="00B2579C">
              <w:rPr>
                <w:rFonts w:ascii="Arial" w:hAnsi="Arial" w:cs="Arial"/>
                <w:sz w:val="24"/>
                <w:szCs w:val="24"/>
              </w:rPr>
              <w:t xml:space="preserve"> </w:t>
            </w:r>
            <w:r w:rsidRPr="00B2579C">
              <w:rPr>
                <w:rFonts w:ascii="Arial" w:hAnsi="Arial" w:cs="Arial"/>
                <w:sz w:val="24"/>
                <w:szCs w:val="24"/>
              </w:rPr>
              <w:t>It was agreed to invite representative</w:t>
            </w:r>
            <w:r w:rsidR="00DE0678">
              <w:rPr>
                <w:rFonts w:ascii="Arial" w:hAnsi="Arial" w:cs="Arial"/>
                <w:sz w:val="24"/>
                <w:szCs w:val="24"/>
              </w:rPr>
              <w:t xml:space="preserve"> (Pam Haines) </w:t>
            </w:r>
            <w:r w:rsidRPr="00B2579C">
              <w:rPr>
                <w:rFonts w:ascii="Arial" w:hAnsi="Arial" w:cs="Arial"/>
                <w:sz w:val="24"/>
                <w:szCs w:val="24"/>
              </w:rPr>
              <w:t>of the Old Ford Project Group to the July meeting to discuss future planning and funding of the Old Ford Project.</w:t>
            </w:r>
            <w:r w:rsidR="00B2579C">
              <w:rPr>
                <w:rFonts w:ascii="Arial" w:hAnsi="Arial" w:cs="Arial"/>
                <w:sz w:val="24"/>
                <w:szCs w:val="24"/>
              </w:rPr>
              <w:t xml:space="preserve"> </w:t>
            </w:r>
            <w:r w:rsidRPr="00B2579C">
              <w:rPr>
                <w:rFonts w:ascii="Arial" w:hAnsi="Arial" w:cs="Arial"/>
                <w:sz w:val="24"/>
                <w:szCs w:val="24"/>
              </w:rPr>
              <w:t xml:space="preserve">The </w:t>
            </w:r>
            <w:r w:rsidR="00761C35">
              <w:rPr>
                <w:rFonts w:ascii="Arial" w:hAnsi="Arial" w:cs="Arial"/>
                <w:sz w:val="24"/>
                <w:szCs w:val="24"/>
              </w:rPr>
              <w:t>Council</w:t>
            </w:r>
            <w:r w:rsidRPr="00B2579C">
              <w:rPr>
                <w:rFonts w:ascii="Arial" w:hAnsi="Arial" w:cs="Arial"/>
                <w:sz w:val="24"/>
                <w:szCs w:val="24"/>
              </w:rPr>
              <w:t xml:space="preserve"> Finance Committee</w:t>
            </w:r>
            <w:r w:rsidR="00B2579C">
              <w:rPr>
                <w:rFonts w:ascii="Arial" w:hAnsi="Arial" w:cs="Arial"/>
                <w:sz w:val="24"/>
                <w:szCs w:val="24"/>
              </w:rPr>
              <w:t>,</w:t>
            </w:r>
            <w:r w:rsidRPr="00B2579C">
              <w:rPr>
                <w:rFonts w:ascii="Arial" w:hAnsi="Arial" w:cs="Arial"/>
                <w:sz w:val="24"/>
                <w:szCs w:val="24"/>
              </w:rPr>
              <w:t xml:space="preserve"> at their July meeting</w:t>
            </w:r>
            <w:r w:rsidR="00B2579C">
              <w:rPr>
                <w:rFonts w:ascii="Arial" w:hAnsi="Arial" w:cs="Arial"/>
                <w:sz w:val="24"/>
                <w:szCs w:val="24"/>
              </w:rPr>
              <w:t>,</w:t>
            </w:r>
            <w:r w:rsidRPr="00B2579C">
              <w:rPr>
                <w:rFonts w:ascii="Arial" w:hAnsi="Arial" w:cs="Arial"/>
                <w:sz w:val="24"/>
                <w:szCs w:val="24"/>
              </w:rPr>
              <w:t xml:space="preserve"> will investigate whether </w:t>
            </w:r>
            <w:r w:rsidR="00946793" w:rsidRPr="00B2579C">
              <w:rPr>
                <w:rFonts w:ascii="Arial" w:hAnsi="Arial" w:cs="Arial"/>
                <w:sz w:val="24"/>
                <w:szCs w:val="24"/>
              </w:rPr>
              <w:t>not</w:t>
            </w:r>
            <w:r w:rsidR="00946793">
              <w:rPr>
                <w:rFonts w:ascii="Arial" w:hAnsi="Arial" w:cs="Arial"/>
                <w:sz w:val="24"/>
                <w:szCs w:val="24"/>
              </w:rPr>
              <w:t>w</w:t>
            </w:r>
            <w:r w:rsidR="00946793" w:rsidRPr="00B2579C">
              <w:rPr>
                <w:rFonts w:ascii="Arial" w:hAnsi="Arial" w:cs="Arial"/>
                <w:sz w:val="24"/>
                <w:szCs w:val="24"/>
              </w:rPr>
              <w:t>ithstanding</w:t>
            </w:r>
            <w:r w:rsidRPr="00B2579C">
              <w:rPr>
                <w:rFonts w:ascii="Arial" w:hAnsi="Arial" w:cs="Arial"/>
                <w:sz w:val="24"/>
                <w:szCs w:val="24"/>
              </w:rPr>
              <w:t xml:space="preserve"> the agreed budget of £5000 additional monies can be made available for the project.</w:t>
            </w:r>
          </w:p>
          <w:p w14:paraId="4B4EB026" w14:textId="77777777" w:rsidR="00ED294D" w:rsidRPr="00B2579C" w:rsidRDefault="00ED294D" w:rsidP="00ED294D">
            <w:pPr>
              <w:rPr>
                <w:rFonts w:ascii="Arial" w:hAnsi="Arial" w:cs="Arial"/>
                <w:sz w:val="24"/>
                <w:szCs w:val="24"/>
              </w:rPr>
            </w:pPr>
          </w:p>
          <w:p w14:paraId="222E7B93" w14:textId="77777777" w:rsidR="00FB629E" w:rsidRDefault="00FB629E" w:rsidP="00CD0022">
            <w:pPr>
              <w:rPr>
                <w:rFonts w:ascii="Arial" w:eastAsia="Arial" w:hAnsi="Arial" w:cs="Arial"/>
                <w:sz w:val="24"/>
                <w:szCs w:val="24"/>
              </w:rPr>
            </w:pPr>
          </w:p>
        </w:tc>
      </w:tr>
      <w:tr w:rsidR="00FB629E" w14:paraId="09FE8464" w14:textId="77777777" w:rsidTr="003F0926">
        <w:trPr>
          <w:trHeight w:val="1"/>
        </w:trPr>
        <w:tc>
          <w:tcPr>
            <w:tcW w:w="670" w:type="dxa"/>
            <w:shd w:val="clear" w:color="auto" w:fill="auto"/>
            <w:tcMar>
              <w:left w:w="114" w:type="dxa"/>
              <w:right w:w="114" w:type="dxa"/>
            </w:tcMar>
          </w:tcPr>
          <w:p w14:paraId="0EF43D87" w14:textId="77777777" w:rsidR="00FB629E" w:rsidRDefault="00FB629E" w:rsidP="00CD0022">
            <w:pPr>
              <w:spacing w:after="200"/>
              <w:rPr>
                <w:rFonts w:ascii="Arial" w:eastAsia="Arial" w:hAnsi="Arial" w:cs="Arial"/>
                <w:b/>
                <w:sz w:val="24"/>
                <w:szCs w:val="24"/>
              </w:rPr>
            </w:pPr>
            <w:r>
              <w:rPr>
                <w:rFonts w:ascii="Arial" w:eastAsia="Arial" w:hAnsi="Arial" w:cs="Arial"/>
                <w:b/>
                <w:sz w:val="24"/>
                <w:szCs w:val="24"/>
              </w:rPr>
              <w:t>15.</w:t>
            </w:r>
          </w:p>
        </w:tc>
        <w:tc>
          <w:tcPr>
            <w:tcW w:w="8232" w:type="dxa"/>
            <w:shd w:val="clear" w:color="auto" w:fill="auto"/>
            <w:tcMar>
              <w:left w:w="114" w:type="dxa"/>
              <w:right w:w="114" w:type="dxa"/>
            </w:tcMar>
          </w:tcPr>
          <w:p w14:paraId="127A7E8C" w14:textId="1A8CED66" w:rsidR="00746742" w:rsidRDefault="00FB629E" w:rsidP="00CD0022">
            <w:pPr>
              <w:rPr>
                <w:rFonts w:ascii="Arial" w:eastAsia="Arial" w:hAnsi="Arial" w:cs="Arial"/>
                <w:sz w:val="24"/>
                <w:szCs w:val="24"/>
              </w:rPr>
            </w:pPr>
            <w:r w:rsidRPr="00A57073">
              <w:rPr>
                <w:rFonts w:ascii="Arial" w:eastAsia="Arial" w:hAnsi="Arial" w:cs="Arial"/>
                <w:b/>
                <w:bCs/>
                <w:sz w:val="24"/>
                <w:szCs w:val="24"/>
              </w:rPr>
              <w:t>National Forest of Wales Status Application:</w:t>
            </w:r>
            <w:r>
              <w:rPr>
                <w:rFonts w:ascii="Arial" w:eastAsia="Arial" w:hAnsi="Arial" w:cs="Arial"/>
                <w:sz w:val="24"/>
                <w:szCs w:val="24"/>
              </w:rPr>
              <w:t xml:space="preserve"> </w:t>
            </w:r>
            <w:r w:rsidR="00746742">
              <w:rPr>
                <w:rFonts w:ascii="Arial" w:eastAsia="Arial" w:hAnsi="Arial" w:cs="Arial"/>
                <w:sz w:val="24"/>
                <w:szCs w:val="24"/>
              </w:rPr>
              <w:t xml:space="preserve">Cllr </w:t>
            </w:r>
            <w:proofErr w:type="spellStart"/>
            <w:proofErr w:type="gramStart"/>
            <w:r w:rsidR="00746742">
              <w:rPr>
                <w:rFonts w:ascii="Arial" w:eastAsia="Arial" w:hAnsi="Arial" w:cs="Arial"/>
                <w:sz w:val="24"/>
                <w:szCs w:val="24"/>
              </w:rPr>
              <w:t>E.Lewis</w:t>
            </w:r>
            <w:proofErr w:type="spellEnd"/>
            <w:proofErr w:type="gramEnd"/>
            <w:r w:rsidR="00746742">
              <w:rPr>
                <w:rFonts w:ascii="Arial" w:eastAsia="Arial" w:hAnsi="Arial" w:cs="Arial"/>
                <w:sz w:val="24"/>
                <w:szCs w:val="24"/>
              </w:rPr>
              <w:t xml:space="preserve"> explained that Colwinston Community </w:t>
            </w:r>
            <w:r w:rsidR="00761C35">
              <w:rPr>
                <w:rFonts w:ascii="Arial" w:eastAsia="Arial" w:hAnsi="Arial" w:cs="Arial"/>
                <w:sz w:val="24"/>
                <w:szCs w:val="24"/>
              </w:rPr>
              <w:t>Council</w:t>
            </w:r>
            <w:r w:rsidR="00746742">
              <w:rPr>
                <w:rFonts w:ascii="Arial" w:eastAsia="Arial" w:hAnsi="Arial" w:cs="Arial"/>
                <w:sz w:val="24"/>
                <w:szCs w:val="24"/>
              </w:rPr>
              <w:t xml:space="preserve"> had been invited to list their local woodlands as part of the National Forest of Wales. Cllr Lewis explained that in the long term this may be beneficial and will in the short term provide some signage for the woodlands.</w:t>
            </w:r>
          </w:p>
          <w:p w14:paraId="67FB48D2" w14:textId="77777777" w:rsidR="00746742" w:rsidRDefault="00746742" w:rsidP="00CD0022">
            <w:pPr>
              <w:rPr>
                <w:rFonts w:ascii="Arial" w:eastAsia="Arial" w:hAnsi="Arial" w:cs="Arial"/>
                <w:sz w:val="24"/>
                <w:szCs w:val="24"/>
              </w:rPr>
            </w:pPr>
          </w:p>
          <w:p w14:paraId="292B9FFD" w14:textId="322F88E2" w:rsidR="00746742" w:rsidRDefault="00746742" w:rsidP="00CD0022">
            <w:pPr>
              <w:rPr>
                <w:rFonts w:ascii="Arial" w:eastAsia="Arial" w:hAnsi="Arial" w:cs="Arial"/>
                <w:sz w:val="24"/>
                <w:szCs w:val="24"/>
              </w:rPr>
            </w:pPr>
            <w:r>
              <w:rPr>
                <w:rFonts w:ascii="Arial" w:eastAsia="Arial" w:hAnsi="Arial" w:cs="Arial"/>
                <w:sz w:val="24"/>
                <w:szCs w:val="24"/>
              </w:rPr>
              <w:t xml:space="preserve">As requested by the </w:t>
            </w:r>
            <w:r w:rsidR="00761C35">
              <w:rPr>
                <w:rFonts w:ascii="Arial" w:eastAsia="Arial" w:hAnsi="Arial" w:cs="Arial"/>
                <w:sz w:val="24"/>
                <w:szCs w:val="24"/>
              </w:rPr>
              <w:t>Council</w:t>
            </w:r>
            <w:r>
              <w:rPr>
                <w:rFonts w:ascii="Arial" w:eastAsia="Arial" w:hAnsi="Arial" w:cs="Arial"/>
                <w:sz w:val="24"/>
                <w:szCs w:val="24"/>
              </w:rPr>
              <w:t xml:space="preserve"> in their May meeting, Cllr Lewis had now completed the application form for the National Forest of Wales. The form was presented to the </w:t>
            </w:r>
            <w:r w:rsidR="00761C35">
              <w:rPr>
                <w:rFonts w:ascii="Arial" w:eastAsia="Arial" w:hAnsi="Arial" w:cs="Arial"/>
                <w:sz w:val="24"/>
                <w:szCs w:val="24"/>
              </w:rPr>
              <w:t>Council</w:t>
            </w:r>
            <w:r w:rsidR="00946793">
              <w:rPr>
                <w:rFonts w:ascii="Arial" w:eastAsia="Arial" w:hAnsi="Arial" w:cs="Arial"/>
                <w:sz w:val="24"/>
                <w:szCs w:val="24"/>
              </w:rPr>
              <w:t>,</w:t>
            </w:r>
            <w:r>
              <w:rPr>
                <w:rFonts w:ascii="Arial" w:eastAsia="Arial" w:hAnsi="Arial" w:cs="Arial"/>
                <w:sz w:val="24"/>
                <w:szCs w:val="24"/>
              </w:rPr>
              <w:t xml:space="preserve"> and it was agreed that membership should be requested. The form was signed upon request by the </w:t>
            </w:r>
            <w:r w:rsidR="00761C35">
              <w:rPr>
                <w:rFonts w:ascii="Arial" w:eastAsia="Arial" w:hAnsi="Arial" w:cs="Arial"/>
                <w:sz w:val="24"/>
                <w:szCs w:val="24"/>
              </w:rPr>
              <w:t>Council</w:t>
            </w:r>
            <w:r>
              <w:rPr>
                <w:rFonts w:ascii="Arial" w:eastAsia="Arial" w:hAnsi="Arial" w:cs="Arial"/>
                <w:sz w:val="24"/>
                <w:szCs w:val="24"/>
              </w:rPr>
              <w:t>, by the Clerk</w:t>
            </w:r>
            <w:r w:rsidR="00946793">
              <w:rPr>
                <w:rFonts w:ascii="Arial" w:eastAsia="Arial" w:hAnsi="Arial" w:cs="Arial"/>
                <w:sz w:val="24"/>
                <w:szCs w:val="24"/>
              </w:rPr>
              <w:t>.</w:t>
            </w:r>
          </w:p>
          <w:p w14:paraId="2B4C86A9" w14:textId="77777777" w:rsidR="00746742" w:rsidRDefault="00746742" w:rsidP="00CD0022">
            <w:pPr>
              <w:rPr>
                <w:rFonts w:ascii="Arial" w:eastAsia="Arial" w:hAnsi="Arial" w:cs="Arial"/>
                <w:sz w:val="24"/>
                <w:szCs w:val="24"/>
              </w:rPr>
            </w:pPr>
          </w:p>
          <w:p w14:paraId="370305B3" w14:textId="77777777" w:rsidR="00FB629E" w:rsidRDefault="00FB629E" w:rsidP="00CD0022">
            <w:pPr>
              <w:rPr>
                <w:rFonts w:ascii="Arial" w:eastAsia="Arial" w:hAnsi="Arial" w:cs="Arial"/>
                <w:sz w:val="24"/>
                <w:szCs w:val="24"/>
              </w:rPr>
            </w:pPr>
          </w:p>
        </w:tc>
      </w:tr>
      <w:tr w:rsidR="00FB629E" w:rsidRPr="00B47915" w14:paraId="46C1E5AA" w14:textId="77777777" w:rsidTr="003F0926">
        <w:trPr>
          <w:trHeight w:val="1"/>
        </w:trPr>
        <w:tc>
          <w:tcPr>
            <w:tcW w:w="670" w:type="dxa"/>
            <w:shd w:val="clear" w:color="auto" w:fill="auto"/>
            <w:tcMar>
              <w:left w:w="114" w:type="dxa"/>
              <w:right w:w="114" w:type="dxa"/>
            </w:tcMar>
          </w:tcPr>
          <w:p w14:paraId="04299413" w14:textId="77777777" w:rsidR="00FB629E" w:rsidRDefault="00FB629E" w:rsidP="00CD0022">
            <w:pPr>
              <w:spacing w:after="200"/>
              <w:rPr>
                <w:rFonts w:ascii="Arial" w:eastAsia="Arial" w:hAnsi="Arial" w:cs="Arial"/>
                <w:b/>
                <w:sz w:val="24"/>
                <w:szCs w:val="24"/>
              </w:rPr>
            </w:pPr>
            <w:r>
              <w:rPr>
                <w:rFonts w:ascii="Arial" w:eastAsia="Arial" w:hAnsi="Arial" w:cs="Arial"/>
                <w:b/>
                <w:sz w:val="24"/>
                <w:szCs w:val="24"/>
              </w:rPr>
              <w:t>16.</w:t>
            </w:r>
          </w:p>
        </w:tc>
        <w:tc>
          <w:tcPr>
            <w:tcW w:w="8232" w:type="dxa"/>
            <w:shd w:val="clear" w:color="auto" w:fill="auto"/>
            <w:tcMar>
              <w:left w:w="114" w:type="dxa"/>
              <w:right w:w="114" w:type="dxa"/>
            </w:tcMar>
          </w:tcPr>
          <w:p w14:paraId="4A2242AA" w14:textId="77777777" w:rsidR="00FB629E" w:rsidRPr="00A57073" w:rsidRDefault="00FB629E" w:rsidP="00CD0022">
            <w:pPr>
              <w:rPr>
                <w:rFonts w:ascii="Arial" w:eastAsia="Arial" w:hAnsi="Arial" w:cs="Arial"/>
                <w:b/>
                <w:bCs/>
                <w:sz w:val="24"/>
                <w:szCs w:val="24"/>
              </w:rPr>
            </w:pPr>
            <w:r w:rsidRPr="00A57073">
              <w:rPr>
                <w:rFonts w:ascii="Arial" w:eastAsia="Arial" w:hAnsi="Arial" w:cs="Arial"/>
                <w:b/>
                <w:bCs/>
                <w:sz w:val="24"/>
                <w:szCs w:val="24"/>
              </w:rPr>
              <w:t>Correspondence</w:t>
            </w:r>
          </w:p>
          <w:p w14:paraId="1F646294" w14:textId="77777777" w:rsidR="00FB629E" w:rsidRDefault="00FB629E" w:rsidP="00CD0022">
            <w:pPr>
              <w:rPr>
                <w:rFonts w:ascii="Arial" w:eastAsia="Arial" w:hAnsi="Arial" w:cs="Arial"/>
                <w:sz w:val="24"/>
                <w:szCs w:val="24"/>
              </w:rPr>
            </w:pPr>
          </w:p>
          <w:p w14:paraId="6926940A" w14:textId="5FF395E6" w:rsidR="00FB629E" w:rsidRDefault="00FB629E" w:rsidP="00FB629E">
            <w:pPr>
              <w:pStyle w:val="ListParagraph"/>
              <w:numPr>
                <w:ilvl w:val="0"/>
                <w:numId w:val="3"/>
              </w:numPr>
              <w:rPr>
                <w:rFonts w:ascii="Arial" w:eastAsia="Arial" w:hAnsi="Arial" w:cs="Arial"/>
                <w:sz w:val="24"/>
                <w:szCs w:val="24"/>
              </w:rPr>
            </w:pPr>
            <w:r>
              <w:rPr>
                <w:rFonts w:ascii="Arial" w:eastAsia="Arial" w:hAnsi="Arial" w:cs="Arial"/>
                <w:sz w:val="24"/>
                <w:szCs w:val="24"/>
              </w:rPr>
              <w:t xml:space="preserve">GVS newsletter (17/06/24) </w:t>
            </w:r>
            <w:r w:rsidRPr="0020197A">
              <w:rPr>
                <w:rFonts w:ascii="Arial" w:eastAsia="Arial" w:hAnsi="Arial" w:cs="Arial"/>
                <w:sz w:val="24"/>
                <w:szCs w:val="24"/>
              </w:rPr>
              <w:t xml:space="preserve">sent to </w:t>
            </w:r>
            <w:r w:rsidR="00761C35">
              <w:rPr>
                <w:rFonts w:ascii="Arial" w:eastAsia="Arial" w:hAnsi="Arial" w:cs="Arial"/>
                <w:sz w:val="24"/>
                <w:szCs w:val="24"/>
              </w:rPr>
              <w:t>Council</w:t>
            </w:r>
            <w:r w:rsidRPr="0020197A">
              <w:rPr>
                <w:rFonts w:ascii="Arial" w:eastAsia="Arial" w:hAnsi="Arial" w:cs="Arial"/>
                <w:sz w:val="24"/>
                <w:szCs w:val="24"/>
              </w:rPr>
              <w:t xml:space="preserve"> with opportunities for funding e.g. Community </w:t>
            </w:r>
            <w:proofErr w:type="gramStart"/>
            <w:r w:rsidRPr="0020197A">
              <w:rPr>
                <w:rFonts w:ascii="Arial" w:eastAsia="Arial" w:hAnsi="Arial" w:cs="Arial"/>
                <w:sz w:val="24"/>
                <w:szCs w:val="24"/>
              </w:rPr>
              <w:t>Action  and</w:t>
            </w:r>
            <w:proofErr w:type="gramEnd"/>
            <w:r w:rsidRPr="0020197A">
              <w:rPr>
                <w:rFonts w:ascii="Arial" w:eastAsia="Arial" w:hAnsi="Arial" w:cs="Arial"/>
                <w:sz w:val="24"/>
                <w:szCs w:val="24"/>
              </w:rPr>
              <w:t xml:space="preserve"> another fund for Youth Volunteering Project</w:t>
            </w:r>
          </w:p>
          <w:p w14:paraId="080A4064" w14:textId="77777777" w:rsidR="00FB629E" w:rsidRPr="00B47915" w:rsidRDefault="00FB629E" w:rsidP="00CD0022">
            <w:pPr>
              <w:rPr>
                <w:rFonts w:ascii="Arial" w:eastAsia="Arial" w:hAnsi="Arial" w:cs="Arial"/>
                <w:sz w:val="24"/>
                <w:szCs w:val="24"/>
              </w:rPr>
            </w:pPr>
          </w:p>
          <w:p w14:paraId="0C55005E" w14:textId="660CE493" w:rsidR="00FB629E" w:rsidRDefault="00FB629E" w:rsidP="00FB629E">
            <w:pPr>
              <w:pStyle w:val="ListParagraph"/>
              <w:numPr>
                <w:ilvl w:val="0"/>
                <w:numId w:val="3"/>
              </w:numPr>
              <w:rPr>
                <w:rFonts w:ascii="Arial" w:eastAsia="Arial" w:hAnsi="Arial" w:cs="Arial"/>
                <w:sz w:val="24"/>
                <w:szCs w:val="24"/>
              </w:rPr>
            </w:pPr>
            <w:r>
              <w:rPr>
                <w:rFonts w:ascii="Arial" w:eastAsia="Arial" w:hAnsi="Arial" w:cs="Arial"/>
                <w:sz w:val="24"/>
                <w:szCs w:val="24"/>
              </w:rPr>
              <w:t>OVW letter (12/06/24) Multi Location Meetings</w:t>
            </w:r>
            <w:r w:rsidR="00E14AFC">
              <w:rPr>
                <w:rFonts w:ascii="Arial" w:eastAsia="Arial" w:hAnsi="Arial" w:cs="Arial"/>
                <w:sz w:val="24"/>
                <w:szCs w:val="24"/>
              </w:rPr>
              <w:t>. Th</w:t>
            </w:r>
            <w:r>
              <w:rPr>
                <w:rFonts w:ascii="Arial" w:eastAsia="Arial" w:hAnsi="Arial" w:cs="Arial"/>
                <w:sz w:val="24"/>
                <w:szCs w:val="24"/>
              </w:rPr>
              <w:t xml:space="preserve">is is a detailed document that will need to be studied / discussed by </w:t>
            </w:r>
            <w:r w:rsidR="00761C35">
              <w:rPr>
                <w:rFonts w:ascii="Arial" w:eastAsia="Arial" w:hAnsi="Arial" w:cs="Arial"/>
                <w:sz w:val="24"/>
                <w:szCs w:val="24"/>
              </w:rPr>
              <w:t>Council</w:t>
            </w:r>
            <w:r>
              <w:rPr>
                <w:rFonts w:ascii="Arial" w:eastAsia="Arial" w:hAnsi="Arial" w:cs="Arial"/>
                <w:sz w:val="24"/>
                <w:szCs w:val="24"/>
              </w:rPr>
              <w:t>. Includes remote access for members/others.</w:t>
            </w:r>
          </w:p>
          <w:p w14:paraId="140676FB" w14:textId="77777777" w:rsidR="00746742" w:rsidRPr="00746742" w:rsidRDefault="00746742" w:rsidP="00746742">
            <w:pPr>
              <w:pStyle w:val="ListParagraph"/>
              <w:rPr>
                <w:rFonts w:ascii="Arial" w:eastAsia="Arial" w:hAnsi="Arial" w:cs="Arial"/>
                <w:sz w:val="24"/>
                <w:szCs w:val="24"/>
              </w:rPr>
            </w:pPr>
          </w:p>
          <w:p w14:paraId="33FBC6EE" w14:textId="6F4D8631" w:rsidR="00FB629E" w:rsidRPr="00746742" w:rsidRDefault="00746742" w:rsidP="00CD0022">
            <w:pPr>
              <w:pStyle w:val="ListParagraph"/>
              <w:numPr>
                <w:ilvl w:val="0"/>
                <w:numId w:val="12"/>
              </w:numPr>
              <w:rPr>
                <w:rFonts w:ascii="Arial" w:eastAsia="Arial" w:hAnsi="Arial" w:cs="Arial"/>
                <w:sz w:val="24"/>
                <w:szCs w:val="24"/>
              </w:rPr>
            </w:pPr>
            <w:r w:rsidRPr="00746742">
              <w:rPr>
                <w:rFonts w:ascii="Arial" w:eastAsia="Arial" w:hAnsi="Arial" w:cs="Arial"/>
                <w:sz w:val="24"/>
                <w:szCs w:val="24"/>
              </w:rPr>
              <w:t xml:space="preserve">It was agreed by the </w:t>
            </w:r>
            <w:r w:rsidR="00761C35">
              <w:rPr>
                <w:rFonts w:ascii="Arial" w:eastAsia="Arial" w:hAnsi="Arial" w:cs="Arial"/>
                <w:sz w:val="24"/>
                <w:szCs w:val="24"/>
              </w:rPr>
              <w:t>Council</w:t>
            </w:r>
            <w:r w:rsidRPr="00746742">
              <w:rPr>
                <w:rFonts w:ascii="Arial" w:eastAsia="Arial" w:hAnsi="Arial" w:cs="Arial"/>
                <w:sz w:val="24"/>
                <w:szCs w:val="24"/>
              </w:rPr>
              <w:t xml:space="preserve"> that Cllr </w:t>
            </w:r>
            <w:proofErr w:type="spellStart"/>
            <w:proofErr w:type="gramStart"/>
            <w:r w:rsidRPr="00746742">
              <w:rPr>
                <w:rFonts w:ascii="Arial" w:eastAsia="Arial" w:hAnsi="Arial" w:cs="Arial"/>
                <w:sz w:val="24"/>
                <w:szCs w:val="24"/>
              </w:rPr>
              <w:t>C.Hadley</w:t>
            </w:r>
            <w:proofErr w:type="spellEnd"/>
            <w:proofErr w:type="gramEnd"/>
            <w:r w:rsidRPr="00746742">
              <w:rPr>
                <w:rFonts w:ascii="Arial" w:eastAsia="Arial" w:hAnsi="Arial" w:cs="Arial"/>
                <w:sz w:val="24"/>
                <w:szCs w:val="24"/>
              </w:rPr>
              <w:t xml:space="preserve"> will investigate the IT facilities in the village hall, to determine </w:t>
            </w:r>
            <w:r w:rsidR="00E14AFC">
              <w:rPr>
                <w:rFonts w:ascii="Arial" w:eastAsia="Arial" w:hAnsi="Arial" w:cs="Arial"/>
                <w:sz w:val="24"/>
                <w:szCs w:val="24"/>
              </w:rPr>
              <w:t>the</w:t>
            </w:r>
            <w:r w:rsidRPr="00746742">
              <w:rPr>
                <w:rFonts w:ascii="Arial" w:eastAsia="Arial" w:hAnsi="Arial" w:cs="Arial"/>
                <w:sz w:val="24"/>
                <w:szCs w:val="24"/>
              </w:rPr>
              <w:t xml:space="preserve"> ability to </w:t>
            </w:r>
            <w:r w:rsidRPr="00746742">
              <w:rPr>
                <w:rFonts w:ascii="Arial" w:eastAsia="Arial" w:hAnsi="Arial" w:cs="Arial"/>
                <w:sz w:val="24"/>
                <w:szCs w:val="24"/>
              </w:rPr>
              <w:lastRenderedPageBreak/>
              <w:t>provide remote access to meetings. Cllr Hadley will report back to the July meeting.</w:t>
            </w:r>
          </w:p>
          <w:p w14:paraId="5D0B5573" w14:textId="77777777" w:rsidR="00FB629E" w:rsidRPr="009F0362" w:rsidRDefault="00FB629E" w:rsidP="00CD0022">
            <w:pPr>
              <w:rPr>
                <w:rFonts w:ascii="Arial" w:eastAsia="Arial" w:hAnsi="Arial" w:cs="Arial"/>
                <w:sz w:val="24"/>
                <w:szCs w:val="24"/>
              </w:rPr>
            </w:pPr>
          </w:p>
          <w:p w14:paraId="16DA1770" w14:textId="77777777" w:rsidR="00FB629E" w:rsidRDefault="00FB629E" w:rsidP="00FB629E">
            <w:pPr>
              <w:pStyle w:val="ListParagraph"/>
              <w:numPr>
                <w:ilvl w:val="0"/>
                <w:numId w:val="3"/>
              </w:numPr>
              <w:rPr>
                <w:rFonts w:ascii="Arial" w:eastAsia="Arial" w:hAnsi="Arial" w:cs="Arial"/>
                <w:sz w:val="24"/>
                <w:szCs w:val="24"/>
              </w:rPr>
            </w:pPr>
            <w:proofErr w:type="spellStart"/>
            <w:r>
              <w:rPr>
                <w:rFonts w:ascii="Arial" w:eastAsia="Arial" w:hAnsi="Arial" w:cs="Arial"/>
                <w:sz w:val="24"/>
                <w:szCs w:val="24"/>
              </w:rPr>
              <w:t>VoGC</w:t>
            </w:r>
            <w:proofErr w:type="spellEnd"/>
            <w:r>
              <w:rPr>
                <w:rFonts w:ascii="Arial" w:eastAsia="Arial" w:hAnsi="Arial" w:cs="Arial"/>
                <w:sz w:val="24"/>
                <w:szCs w:val="24"/>
              </w:rPr>
              <w:t xml:space="preserve"> Cllr </w:t>
            </w:r>
            <w:proofErr w:type="spellStart"/>
            <w:proofErr w:type="gramStart"/>
            <w:r>
              <w:rPr>
                <w:rFonts w:ascii="Arial" w:eastAsia="Arial" w:hAnsi="Arial" w:cs="Arial"/>
                <w:sz w:val="24"/>
                <w:szCs w:val="24"/>
              </w:rPr>
              <w:t>C.Cave</w:t>
            </w:r>
            <w:proofErr w:type="spellEnd"/>
            <w:proofErr w:type="gramEnd"/>
            <w:r>
              <w:rPr>
                <w:rFonts w:ascii="Arial" w:eastAsia="Arial" w:hAnsi="Arial" w:cs="Arial"/>
                <w:sz w:val="24"/>
                <w:szCs w:val="24"/>
              </w:rPr>
              <w:t xml:space="preserve"> email (11/06/24) report on hedgerow problems:</w:t>
            </w:r>
          </w:p>
          <w:p w14:paraId="47C1E46D" w14:textId="77777777" w:rsidR="00FB629E" w:rsidRPr="009F0362" w:rsidRDefault="00FB629E" w:rsidP="00CD0022">
            <w:pPr>
              <w:rPr>
                <w:rFonts w:ascii="Arial" w:eastAsia="Arial" w:hAnsi="Arial" w:cs="Arial"/>
                <w:sz w:val="24"/>
                <w:szCs w:val="24"/>
              </w:rPr>
            </w:pPr>
          </w:p>
          <w:p w14:paraId="19DB7536" w14:textId="77777777" w:rsidR="002D5A91" w:rsidRPr="00A57073" w:rsidRDefault="002D5A91" w:rsidP="00A57073">
            <w:pPr>
              <w:pStyle w:val="ListParagraph"/>
              <w:numPr>
                <w:ilvl w:val="0"/>
                <w:numId w:val="12"/>
              </w:numPr>
              <w:rPr>
                <w:rFonts w:ascii="Arial" w:eastAsia="Arial" w:hAnsi="Arial" w:cs="Arial"/>
                <w:sz w:val="24"/>
                <w:szCs w:val="24"/>
              </w:rPr>
            </w:pPr>
            <w:r w:rsidRPr="00A57073">
              <w:rPr>
                <w:rFonts w:ascii="Arial" w:eastAsia="Arial" w:hAnsi="Arial" w:cs="Arial"/>
                <w:sz w:val="24"/>
                <w:szCs w:val="24"/>
              </w:rPr>
              <w:t xml:space="preserve">Two dwellings in </w:t>
            </w:r>
            <w:proofErr w:type="spellStart"/>
            <w:r w:rsidR="00FB629E" w:rsidRPr="00A57073">
              <w:rPr>
                <w:rFonts w:ascii="Arial" w:eastAsia="Arial" w:hAnsi="Arial" w:cs="Arial"/>
                <w:sz w:val="24"/>
                <w:szCs w:val="24"/>
              </w:rPr>
              <w:t>Heol</w:t>
            </w:r>
            <w:proofErr w:type="spellEnd"/>
            <w:r w:rsidR="00FB629E" w:rsidRPr="00A57073">
              <w:rPr>
                <w:rFonts w:ascii="Arial" w:eastAsia="Arial" w:hAnsi="Arial" w:cs="Arial"/>
                <w:sz w:val="24"/>
                <w:szCs w:val="24"/>
              </w:rPr>
              <w:t xml:space="preserve"> </w:t>
            </w:r>
            <w:proofErr w:type="spellStart"/>
            <w:r w:rsidR="00FB629E" w:rsidRPr="00A57073">
              <w:rPr>
                <w:rFonts w:ascii="Arial" w:eastAsia="Arial" w:hAnsi="Arial" w:cs="Arial"/>
                <w:sz w:val="24"/>
                <w:szCs w:val="24"/>
              </w:rPr>
              <w:t>Cae</w:t>
            </w:r>
            <w:proofErr w:type="spellEnd"/>
            <w:r w:rsidR="00FB629E" w:rsidRPr="00A57073">
              <w:rPr>
                <w:rFonts w:ascii="Arial" w:eastAsia="Arial" w:hAnsi="Arial" w:cs="Arial"/>
                <w:sz w:val="24"/>
                <w:szCs w:val="24"/>
              </w:rPr>
              <w:t xml:space="preserve"> </w:t>
            </w:r>
            <w:proofErr w:type="spellStart"/>
            <w:r w:rsidR="00FB629E" w:rsidRPr="00A57073">
              <w:rPr>
                <w:rFonts w:ascii="Arial" w:eastAsia="Arial" w:hAnsi="Arial" w:cs="Arial"/>
                <w:sz w:val="24"/>
                <w:szCs w:val="24"/>
              </w:rPr>
              <w:t>Pwll</w:t>
            </w:r>
            <w:proofErr w:type="spellEnd"/>
            <w:r w:rsidR="00FB629E" w:rsidRPr="00A57073">
              <w:rPr>
                <w:rFonts w:ascii="Arial" w:eastAsia="Arial" w:hAnsi="Arial" w:cs="Arial"/>
                <w:sz w:val="24"/>
                <w:szCs w:val="24"/>
              </w:rPr>
              <w:t xml:space="preserve"> </w:t>
            </w:r>
            <w:r w:rsidRPr="00A57073">
              <w:rPr>
                <w:rFonts w:ascii="Arial" w:eastAsia="Arial" w:hAnsi="Arial" w:cs="Arial"/>
                <w:sz w:val="24"/>
                <w:szCs w:val="24"/>
              </w:rPr>
              <w:t xml:space="preserve">have been the subject of </w:t>
            </w:r>
            <w:proofErr w:type="spellStart"/>
            <w:r w:rsidRPr="00A57073">
              <w:rPr>
                <w:rFonts w:ascii="Arial" w:eastAsia="Arial" w:hAnsi="Arial" w:cs="Arial"/>
                <w:sz w:val="24"/>
                <w:szCs w:val="24"/>
              </w:rPr>
              <w:t>VoGC</w:t>
            </w:r>
            <w:proofErr w:type="spellEnd"/>
            <w:r w:rsidRPr="00A57073">
              <w:rPr>
                <w:rFonts w:ascii="Arial" w:eastAsia="Arial" w:hAnsi="Arial" w:cs="Arial"/>
                <w:sz w:val="24"/>
                <w:szCs w:val="24"/>
              </w:rPr>
              <w:t xml:space="preserve"> Planning discussions.</w:t>
            </w:r>
          </w:p>
          <w:p w14:paraId="0627AC2A" w14:textId="77777777" w:rsidR="00E14AFC" w:rsidRPr="00E14AFC" w:rsidRDefault="00E14AFC" w:rsidP="00A57073">
            <w:pPr>
              <w:ind w:left="360"/>
              <w:rPr>
                <w:rFonts w:ascii="Arial" w:eastAsia="Arial" w:hAnsi="Arial" w:cs="Arial"/>
                <w:sz w:val="24"/>
                <w:szCs w:val="24"/>
              </w:rPr>
            </w:pPr>
          </w:p>
          <w:p w14:paraId="54123DBD" w14:textId="77777777" w:rsidR="00E14AFC" w:rsidRPr="00A57073" w:rsidRDefault="002D5A91" w:rsidP="00A57073">
            <w:pPr>
              <w:pStyle w:val="ListParagraph"/>
              <w:numPr>
                <w:ilvl w:val="0"/>
                <w:numId w:val="12"/>
              </w:numPr>
              <w:rPr>
                <w:rFonts w:ascii="Arial" w:eastAsia="Arial" w:hAnsi="Arial" w:cs="Arial"/>
                <w:sz w:val="24"/>
                <w:szCs w:val="24"/>
              </w:rPr>
            </w:pPr>
            <w:r w:rsidRPr="00A57073">
              <w:rPr>
                <w:rFonts w:ascii="Arial" w:eastAsia="Arial" w:hAnsi="Arial" w:cs="Arial"/>
                <w:sz w:val="24"/>
                <w:szCs w:val="24"/>
              </w:rPr>
              <w:t>One dwelling had a</w:t>
            </w:r>
            <w:r w:rsidR="00FB629E" w:rsidRPr="00A57073">
              <w:rPr>
                <w:rFonts w:ascii="Arial" w:eastAsia="Arial" w:hAnsi="Arial" w:cs="Arial"/>
                <w:sz w:val="24"/>
                <w:szCs w:val="24"/>
              </w:rPr>
              <w:t>pplication 2023/00037/FUL refused 22.05.24.</w:t>
            </w:r>
            <w:r w:rsidRPr="00A57073">
              <w:rPr>
                <w:rFonts w:ascii="Arial" w:eastAsia="Arial" w:hAnsi="Arial" w:cs="Arial"/>
                <w:sz w:val="24"/>
                <w:szCs w:val="24"/>
              </w:rPr>
              <w:t xml:space="preserve"> Here a f</w:t>
            </w:r>
            <w:r w:rsidR="00FB629E" w:rsidRPr="00A57073">
              <w:rPr>
                <w:rFonts w:ascii="Arial" w:eastAsia="Arial" w:hAnsi="Arial" w:cs="Arial"/>
                <w:sz w:val="24"/>
                <w:szCs w:val="24"/>
              </w:rPr>
              <w:t xml:space="preserve">ence &amp; base to be removed, hedge to be reinstated. </w:t>
            </w:r>
          </w:p>
          <w:p w14:paraId="5AD75400" w14:textId="77777777" w:rsidR="00E14AFC" w:rsidRPr="00E14AFC" w:rsidRDefault="00E14AFC" w:rsidP="00A57073">
            <w:pPr>
              <w:pStyle w:val="ListParagraph"/>
              <w:rPr>
                <w:rFonts w:ascii="Arial" w:eastAsia="Arial" w:hAnsi="Arial" w:cs="Arial"/>
                <w:sz w:val="24"/>
                <w:szCs w:val="24"/>
              </w:rPr>
            </w:pPr>
          </w:p>
          <w:p w14:paraId="1B3C9FBC" w14:textId="5220EC33" w:rsidR="002D5A91" w:rsidRPr="00A57073" w:rsidRDefault="002D5A91" w:rsidP="00A57073">
            <w:pPr>
              <w:pStyle w:val="ListParagraph"/>
              <w:numPr>
                <w:ilvl w:val="0"/>
                <w:numId w:val="12"/>
              </w:numPr>
              <w:rPr>
                <w:rFonts w:ascii="Arial" w:eastAsia="Arial" w:hAnsi="Arial" w:cs="Arial"/>
                <w:sz w:val="24"/>
                <w:szCs w:val="24"/>
              </w:rPr>
            </w:pPr>
            <w:r w:rsidRPr="00A57073">
              <w:rPr>
                <w:rFonts w:ascii="Arial" w:eastAsia="Arial" w:hAnsi="Arial" w:cs="Arial"/>
                <w:sz w:val="24"/>
                <w:szCs w:val="24"/>
              </w:rPr>
              <w:t xml:space="preserve">The </w:t>
            </w:r>
            <w:r w:rsidR="00E14AFC" w:rsidRPr="00A57073">
              <w:rPr>
                <w:rFonts w:ascii="Arial" w:eastAsia="Arial" w:hAnsi="Arial" w:cs="Arial"/>
                <w:sz w:val="24"/>
                <w:szCs w:val="24"/>
              </w:rPr>
              <w:t xml:space="preserve">second </w:t>
            </w:r>
            <w:r w:rsidR="00570B8A" w:rsidRPr="00A57073">
              <w:rPr>
                <w:rFonts w:ascii="Arial" w:eastAsia="Arial" w:hAnsi="Arial" w:cs="Arial"/>
                <w:sz w:val="24"/>
                <w:szCs w:val="24"/>
              </w:rPr>
              <w:t>dwelling</w:t>
            </w:r>
            <w:r w:rsidRPr="00A57073">
              <w:rPr>
                <w:rFonts w:ascii="Arial" w:eastAsia="Arial" w:hAnsi="Arial" w:cs="Arial"/>
                <w:sz w:val="24"/>
                <w:szCs w:val="24"/>
              </w:rPr>
              <w:t xml:space="preserve"> had a similar problem related to the boundary and has therefore similar requests from planning.</w:t>
            </w:r>
          </w:p>
          <w:p w14:paraId="50FAD1F0" w14:textId="77777777" w:rsidR="002D5A91" w:rsidRPr="002D5A91" w:rsidRDefault="002D5A91" w:rsidP="00A57073">
            <w:pPr>
              <w:ind w:left="360"/>
              <w:rPr>
                <w:rFonts w:ascii="Arial" w:eastAsia="Arial" w:hAnsi="Arial" w:cs="Arial"/>
                <w:sz w:val="24"/>
                <w:szCs w:val="24"/>
              </w:rPr>
            </w:pPr>
          </w:p>
          <w:p w14:paraId="68311F61" w14:textId="77777777" w:rsidR="002D5A91" w:rsidRDefault="002D5A91" w:rsidP="002D5A91">
            <w:pPr>
              <w:rPr>
                <w:rFonts w:ascii="Arial" w:eastAsia="Arial" w:hAnsi="Arial" w:cs="Arial"/>
                <w:sz w:val="24"/>
                <w:szCs w:val="24"/>
              </w:rPr>
            </w:pPr>
            <w:r>
              <w:rPr>
                <w:rFonts w:ascii="Arial" w:eastAsia="Arial" w:hAnsi="Arial" w:cs="Arial"/>
                <w:sz w:val="24"/>
                <w:szCs w:val="24"/>
              </w:rPr>
              <w:t xml:space="preserve">          </w:t>
            </w:r>
            <w:r w:rsidRPr="002D5A91">
              <w:rPr>
                <w:rFonts w:ascii="Arial" w:eastAsia="Arial" w:hAnsi="Arial" w:cs="Arial"/>
                <w:sz w:val="24"/>
                <w:szCs w:val="24"/>
              </w:rPr>
              <w:t>If r</w:t>
            </w:r>
            <w:r w:rsidR="00FB629E" w:rsidRPr="002D5A91">
              <w:rPr>
                <w:rFonts w:ascii="Arial" w:eastAsia="Arial" w:hAnsi="Arial" w:cs="Arial"/>
                <w:sz w:val="24"/>
                <w:szCs w:val="24"/>
              </w:rPr>
              <w:t>equest</w:t>
            </w:r>
            <w:r w:rsidRPr="002D5A91">
              <w:rPr>
                <w:rFonts w:ascii="Arial" w:eastAsia="Arial" w:hAnsi="Arial" w:cs="Arial"/>
                <w:sz w:val="24"/>
                <w:szCs w:val="24"/>
              </w:rPr>
              <w:t xml:space="preserve">ed action is not completed, then it may be followed by </w:t>
            </w:r>
          </w:p>
          <w:p w14:paraId="74650109" w14:textId="48237E86" w:rsidR="00FB629E" w:rsidRPr="002D5A91" w:rsidRDefault="002D5A91" w:rsidP="002D5A91">
            <w:pPr>
              <w:rPr>
                <w:rFonts w:ascii="Arial" w:eastAsia="Arial" w:hAnsi="Arial" w:cs="Arial"/>
                <w:sz w:val="24"/>
                <w:szCs w:val="24"/>
              </w:rPr>
            </w:pPr>
            <w:r>
              <w:rPr>
                <w:rFonts w:ascii="Arial" w:eastAsia="Arial" w:hAnsi="Arial" w:cs="Arial"/>
                <w:sz w:val="24"/>
                <w:szCs w:val="24"/>
              </w:rPr>
              <w:t xml:space="preserve">          </w:t>
            </w:r>
            <w:r w:rsidRPr="002D5A91">
              <w:rPr>
                <w:rFonts w:ascii="Arial" w:eastAsia="Arial" w:hAnsi="Arial" w:cs="Arial"/>
                <w:sz w:val="24"/>
                <w:szCs w:val="24"/>
              </w:rPr>
              <w:t>planning enforcement.</w:t>
            </w:r>
          </w:p>
          <w:p w14:paraId="61E5B57F" w14:textId="77777777" w:rsidR="00FB629E" w:rsidRPr="00ED6080" w:rsidRDefault="00FB629E" w:rsidP="00CD0022">
            <w:pPr>
              <w:rPr>
                <w:rFonts w:ascii="Arial" w:eastAsia="Arial" w:hAnsi="Arial" w:cs="Arial"/>
                <w:sz w:val="24"/>
                <w:szCs w:val="24"/>
              </w:rPr>
            </w:pPr>
          </w:p>
          <w:p w14:paraId="79A0151B" w14:textId="538D667B" w:rsidR="00FB629E" w:rsidRPr="00DF092C" w:rsidRDefault="00FB629E" w:rsidP="00DF092C">
            <w:pPr>
              <w:pStyle w:val="ListParagraph"/>
              <w:numPr>
                <w:ilvl w:val="0"/>
                <w:numId w:val="3"/>
              </w:numPr>
              <w:rPr>
                <w:rFonts w:ascii="Arial" w:eastAsia="Arial" w:hAnsi="Arial" w:cs="Arial"/>
                <w:sz w:val="24"/>
                <w:szCs w:val="24"/>
              </w:rPr>
            </w:pPr>
            <w:r w:rsidRPr="00DF092C">
              <w:rPr>
                <w:rFonts w:ascii="Arial" w:eastAsia="Arial" w:hAnsi="Arial" w:cs="Arial"/>
                <w:sz w:val="24"/>
                <w:szCs w:val="24"/>
              </w:rPr>
              <w:t xml:space="preserve">Letters of support from </w:t>
            </w:r>
            <w:r w:rsidR="00E14AFC" w:rsidRPr="00DF092C">
              <w:rPr>
                <w:rFonts w:ascii="Arial" w:eastAsia="Arial" w:hAnsi="Arial" w:cs="Arial"/>
                <w:sz w:val="24"/>
                <w:szCs w:val="24"/>
              </w:rPr>
              <w:t>Senedd</w:t>
            </w:r>
            <w:r w:rsidRPr="00DF092C">
              <w:rPr>
                <w:rFonts w:ascii="Arial" w:eastAsia="Arial" w:hAnsi="Arial" w:cs="Arial"/>
                <w:sz w:val="24"/>
                <w:szCs w:val="24"/>
              </w:rPr>
              <w:t xml:space="preserve"> </w:t>
            </w:r>
            <w:r w:rsidR="00570B8A" w:rsidRPr="00DF092C">
              <w:rPr>
                <w:rFonts w:ascii="Arial" w:eastAsia="Arial" w:hAnsi="Arial" w:cs="Arial"/>
                <w:sz w:val="24"/>
                <w:szCs w:val="24"/>
              </w:rPr>
              <w:t xml:space="preserve">members related to proposed </w:t>
            </w:r>
            <w:r w:rsidR="00761C35" w:rsidRPr="00DF092C">
              <w:rPr>
                <w:rFonts w:ascii="Arial" w:eastAsia="Arial" w:hAnsi="Arial" w:cs="Arial"/>
                <w:sz w:val="24"/>
                <w:szCs w:val="24"/>
              </w:rPr>
              <w:t>Council</w:t>
            </w:r>
            <w:r w:rsidR="00570B8A" w:rsidRPr="00DF092C">
              <w:rPr>
                <w:rFonts w:ascii="Arial" w:eastAsia="Arial" w:hAnsi="Arial" w:cs="Arial"/>
                <w:sz w:val="24"/>
                <w:szCs w:val="24"/>
              </w:rPr>
              <w:t xml:space="preserve"> </w:t>
            </w:r>
            <w:r w:rsidRPr="00DF092C">
              <w:rPr>
                <w:rFonts w:ascii="Arial" w:eastAsia="Arial" w:hAnsi="Arial" w:cs="Arial"/>
                <w:sz w:val="24"/>
                <w:szCs w:val="24"/>
              </w:rPr>
              <w:t xml:space="preserve">boundary </w:t>
            </w:r>
            <w:r w:rsidR="00570B8A" w:rsidRPr="00DF092C">
              <w:rPr>
                <w:rFonts w:ascii="Arial" w:eastAsia="Arial" w:hAnsi="Arial" w:cs="Arial"/>
                <w:sz w:val="24"/>
                <w:szCs w:val="24"/>
              </w:rPr>
              <w:t>changes</w:t>
            </w:r>
            <w:r w:rsidRPr="00DF092C">
              <w:rPr>
                <w:rFonts w:ascii="Arial" w:eastAsia="Arial" w:hAnsi="Arial" w:cs="Arial"/>
                <w:sz w:val="24"/>
                <w:szCs w:val="24"/>
              </w:rPr>
              <w:t xml:space="preserve">, advising </w:t>
            </w:r>
            <w:r w:rsidR="00570B8A" w:rsidRPr="00DF092C">
              <w:rPr>
                <w:rFonts w:ascii="Arial" w:eastAsia="Arial" w:hAnsi="Arial" w:cs="Arial"/>
                <w:sz w:val="24"/>
                <w:szCs w:val="24"/>
              </w:rPr>
              <w:t xml:space="preserve">that members </w:t>
            </w:r>
            <w:r w:rsidRPr="00DF092C">
              <w:rPr>
                <w:rFonts w:ascii="Arial" w:eastAsia="Arial" w:hAnsi="Arial" w:cs="Arial"/>
                <w:sz w:val="24"/>
                <w:szCs w:val="24"/>
              </w:rPr>
              <w:t xml:space="preserve">will take concerns </w:t>
            </w:r>
            <w:r w:rsidR="00570B8A" w:rsidRPr="00DF092C">
              <w:rPr>
                <w:rFonts w:ascii="Arial" w:eastAsia="Arial" w:hAnsi="Arial" w:cs="Arial"/>
                <w:sz w:val="24"/>
                <w:szCs w:val="24"/>
              </w:rPr>
              <w:t xml:space="preserve">of Colwinston residents </w:t>
            </w:r>
            <w:r w:rsidRPr="00DF092C">
              <w:rPr>
                <w:rFonts w:ascii="Arial" w:eastAsia="Arial" w:hAnsi="Arial" w:cs="Arial"/>
                <w:sz w:val="24"/>
                <w:szCs w:val="24"/>
              </w:rPr>
              <w:t xml:space="preserve">into account, </w:t>
            </w:r>
            <w:r w:rsidR="00570B8A" w:rsidRPr="00DF092C">
              <w:rPr>
                <w:rFonts w:ascii="Arial" w:eastAsia="Arial" w:hAnsi="Arial" w:cs="Arial"/>
                <w:sz w:val="24"/>
                <w:szCs w:val="24"/>
              </w:rPr>
              <w:t xml:space="preserve">letters include two sent </w:t>
            </w:r>
            <w:r w:rsidRPr="00DF092C">
              <w:rPr>
                <w:rFonts w:ascii="Arial" w:eastAsia="Arial" w:hAnsi="Arial" w:cs="Arial"/>
                <w:sz w:val="24"/>
                <w:szCs w:val="24"/>
              </w:rPr>
              <w:t xml:space="preserve">(05/06/24) from Julie James to </w:t>
            </w:r>
            <w:proofErr w:type="gramStart"/>
            <w:r w:rsidR="00570B8A" w:rsidRPr="00DF092C">
              <w:rPr>
                <w:rFonts w:ascii="Arial" w:eastAsia="Arial" w:hAnsi="Arial" w:cs="Arial"/>
                <w:sz w:val="24"/>
                <w:szCs w:val="24"/>
              </w:rPr>
              <w:t xml:space="preserve">local </w:t>
            </w:r>
            <w:r w:rsidRPr="00DF092C">
              <w:rPr>
                <w:rFonts w:ascii="Arial" w:eastAsia="Arial" w:hAnsi="Arial" w:cs="Arial"/>
                <w:sz w:val="24"/>
                <w:szCs w:val="24"/>
              </w:rPr>
              <w:t>residents</w:t>
            </w:r>
            <w:proofErr w:type="gramEnd"/>
            <w:r w:rsidR="00570B8A" w:rsidRPr="00DF092C">
              <w:rPr>
                <w:rFonts w:ascii="Arial" w:eastAsia="Arial" w:hAnsi="Arial" w:cs="Arial"/>
                <w:sz w:val="24"/>
                <w:szCs w:val="24"/>
              </w:rPr>
              <w:t>.</w:t>
            </w:r>
          </w:p>
          <w:p w14:paraId="764AFB78" w14:textId="77777777" w:rsidR="00570B8A" w:rsidRPr="00570B8A" w:rsidRDefault="00570B8A" w:rsidP="00570B8A">
            <w:pPr>
              <w:ind w:left="360"/>
              <w:rPr>
                <w:rFonts w:ascii="Arial" w:eastAsia="Arial" w:hAnsi="Arial" w:cs="Arial"/>
                <w:sz w:val="24"/>
                <w:szCs w:val="24"/>
              </w:rPr>
            </w:pPr>
          </w:p>
          <w:p w14:paraId="0D56A718" w14:textId="649735B1" w:rsidR="00FB629E" w:rsidRPr="00DF092C" w:rsidRDefault="00FB629E" w:rsidP="00DF092C">
            <w:pPr>
              <w:pStyle w:val="ListParagraph"/>
              <w:numPr>
                <w:ilvl w:val="0"/>
                <w:numId w:val="3"/>
              </w:numPr>
              <w:rPr>
                <w:rFonts w:ascii="Arial" w:eastAsia="Arial" w:hAnsi="Arial" w:cs="Arial"/>
                <w:sz w:val="24"/>
                <w:szCs w:val="24"/>
              </w:rPr>
            </w:pPr>
            <w:r w:rsidRPr="00DF092C">
              <w:rPr>
                <w:rFonts w:ascii="Arial" w:eastAsia="Arial" w:hAnsi="Arial" w:cs="Arial"/>
                <w:sz w:val="24"/>
                <w:szCs w:val="24"/>
              </w:rPr>
              <w:t xml:space="preserve">Letter (05/06/24) regarding </w:t>
            </w:r>
            <w:r w:rsidR="00570B8A" w:rsidRPr="00DF092C">
              <w:rPr>
                <w:rFonts w:ascii="Arial" w:eastAsia="Arial" w:hAnsi="Arial" w:cs="Arial"/>
                <w:sz w:val="24"/>
                <w:szCs w:val="24"/>
              </w:rPr>
              <w:t xml:space="preserve">proposed </w:t>
            </w:r>
            <w:r w:rsidRPr="00DF092C">
              <w:rPr>
                <w:rFonts w:ascii="Arial" w:eastAsia="Arial" w:hAnsi="Arial" w:cs="Arial"/>
                <w:sz w:val="24"/>
                <w:szCs w:val="24"/>
              </w:rPr>
              <w:t xml:space="preserve">20 MPH speed limit </w:t>
            </w:r>
            <w:r w:rsidR="00570B8A" w:rsidRPr="00DF092C">
              <w:rPr>
                <w:rFonts w:ascii="Arial" w:eastAsia="Arial" w:hAnsi="Arial" w:cs="Arial"/>
                <w:sz w:val="24"/>
                <w:szCs w:val="24"/>
              </w:rPr>
              <w:t xml:space="preserve">changes, sent </w:t>
            </w:r>
            <w:r w:rsidRPr="00DF092C">
              <w:rPr>
                <w:rFonts w:ascii="Arial" w:eastAsia="Arial" w:hAnsi="Arial" w:cs="Arial"/>
                <w:sz w:val="24"/>
                <w:szCs w:val="24"/>
              </w:rPr>
              <w:t>from Ken S</w:t>
            </w:r>
            <w:r w:rsidR="00570B8A" w:rsidRPr="00DF092C">
              <w:rPr>
                <w:rFonts w:ascii="Arial" w:eastAsia="Arial" w:hAnsi="Arial" w:cs="Arial"/>
                <w:sz w:val="24"/>
                <w:szCs w:val="24"/>
              </w:rPr>
              <w:t>k</w:t>
            </w:r>
            <w:r w:rsidRPr="00DF092C">
              <w:rPr>
                <w:rFonts w:ascii="Arial" w:eastAsia="Arial" w:hAnsi="Arial" w:cs="Arial"/>
                <w:sz w:val="24"/>
                <w:szCs w:val="24"/>
              </w:rPr>
              <w:t xml:space="preserve">ates Cabinet Secretary North Wales and Transport. The letter details </w:t>
            </w:r>
            <w:r w:rsidR="00E14AFC" w:rsidRPr="00DF092C">
              <w:rPr>
                <w:rFonts w:ascii="Arial" w:eastAsia="Arial" w:hAnsi="Arial" w:cs="Arial"/>
                <w:sz w:val="24"/>
                <w:szCs w:val="24"/>
              </w:rPr>
              <w:t xml:space="preserve">are </w:t>
            </w:r>
            <w:r w:rsidRPr="00DF092C">
              <w:rPr>
                <w:rFonts w:ascii="Arial" w:eastAsia="Arial" w:hAnsi="Arial" w:cs="Arial"/>
                <w:sz w:val="24"/>
                <w:szCs w:val="24"/>
              </w:rPr>
              <w:t>in Item 13.</w:t>
            </w:r>
          </w:p>
          <w:p w14:paraId="505507FA" w14:textId="77777777" w:rsidR="00FB629E" w:rsidRPr="00ED6080" w:rsidRDefault="00FB629E" w:rsidP="00CD0022">
            <w:pPr>
              <w:rPr>
                <w:rFonts w:ascii="Arial" w:eastAsia="Arial" w:hAnsi="Arial" w:cs="Arial"/>
                <w:sz w:val="24"/>
                <w:szCs w:val="24"/>
              </w:rPr>
            </w:pPr>
          </w:p>
          <w:p w14:paraId="691FEDDD" w14:textId="77777777" w:rsidR="00FB629E" w:rsidRPr="00DF092C" w:rsidRDefault="00FB629E" w:rsidP="00DF092C">
            <w:pPr>
              <w:pStyle w:val="ListParagraph"/>
              <w:numPr>
                <w:ilvl w:val="0"/>
                <w:numId w:val="3"/>
              </w:numPr>
              <w:rPr>
                <w:rFonts w:ascii="Arial" w:eastAsia="Arial" w:hAnsi="Arial" w:cs="Arial"/>
                <w:sz w:val="24"/>
                <w:szCs w:val="24"/>
              </w:rPr>
            </w:pPr>
            <w:r w:rsidRPr="00DF092C">
              <w:rPr>
                <w:rFonts w:ascii="Arial" w:eastAsia="Arial" w:hAnsi="Arial" w:cs="Arial"/>
                <w:sz w:val="24"/>
                <w:szCs w:val="24"/>
              </w:rPr>
              <w:t>Decision letter 05/06/24 regarding TWIG application. See Item 14.</w:t>
            </w:r>
          </w:p>
          <w:p w14:paraId="08F534A5" w14:textId="77777777" w:rsidR="00FB629E" w:rsidRPr="00ED6080" w:rsidRDefault="00FB629E" w:rsidP="00CD0022">
            <w:pPr>
              <w:pStyle w:val="ListParagraph"/>
              <w:rPr>
                <w:rFonts w:ascii="Arial" w:eastAsia="Arial" w:hAnsi="Arial" w:cs="Arial"/>
                <w:sz w:val="24"/>
                <w:szCs w:val="24"/>
              </w:rPr>
            </w:pPr>
          </w:p>
          <w:p w14:paraId="41F14CFF" w14:textId="77777777" w:rsidR="00FB629E" w:rsidRPr="00ED6080" w:rsidRDefault="00FB629E" w:rsidP="00CD0022">
            <w:pPr>
              <w:rPr>
                <w:rFonts w:ascii="Arial" w:eastAsia="Arial" w:hAnsi="Arial" w:cs="Arial"/>
                <w:sz w:val="24"/>
                <w:szCs w:val="24"/>
              </w:rPr>
            </w:pPr>
          </w:p>
          <w:p w14:paraId="73B77D95" w14:textId="12BB6D7D" w:rsidR="00FB629E" w:rsidRPr="00DF092C" w:rsidRDefault="00FB629E" w:rsidP="00DF092C">
            <w:pPr>
              <w:pStyle w:val="ListParagraph"/>
              <w:numPr>
                <w:ilvl w:val="0"/>
                <w:numId w:val="3"/>
              </w:numPr>
              <w:rPr>
                <w:rFonts w:ascii="Arial" w:eastAsia="Arial" w:hAnsi="Arial" w:cs="Arial"/>
                <w:sz w:val="24"/>
                <w:szCs w:val="24"/>
              </w:rPr>
            </w:pPr>
            <w:r w:rsidRPr="00DF092C">
              <w:rPr>
                <w:rFonts w:ascii="Arial" w:eastAsia="Arial" w:hAnsi="Arial" w:cs="Arial"/>
                <w:sz w:val="24"/>
                <w:szCs w:val="24"/>
              </w:rPr>
              <w:t xml:space="preserve">Agenda items for </w:t>
            </w:r>
            <w:proofErr w:type="spellStart"/>
            <w:r w:rsidR="00570B8A" w:rsidRPr="00DF092C">
              <w:rPr>
                <w:rFonts w:ascii="Arial" w:eastAsia="Arial" w:hAnsi="Arial" w:cs="Arial"/>
                <w:sz w:val="24"/>
                <w:szCs w:val="24"/>
              </w:rPr>
              <w:t>VoGC</w:t>
            </w:r>
            <w:proofErr w:type="spellEnd"/>
            <w:r w:rsidR="00570B8A" w:rsidRPr="00DF092C">
              <w:rPr>
                <w:rFonts w:ascii="Arial" w:eastAsia="Arial" w:hAnsi="Arial" w:cs="Arial"/>
                <w:sz w:val="24"/>
                <w:szCs w:val="24"/>
              </w:rPr>
              <w:t xml:space="preserve"> </w:t>
            </w:r>
            <w:r w:rsidRPr="00DF092C">
              <w:rPr>
                <w:rFonts w:ascii="Arial" w:eastAsia="Arial" w:hAnsi="Arial" w:cs="Arial"/>
                <w:sz w:val="24"/>
                <w:szCs w:val="24"/>
              </w:rPr>
              <w:t>Planning Committee received 13/06/24.</w:t>
            </w:r>
          </w:p>
          <w:p w14:paraId="60595BFB" w14:textId="77777777" w:rsidR="00E14AFC" w:rsidRPr="00E14AFC" w:rsidRDefault="00E14AFC" w:rsidP="00E14AFC">
            <w:pPr>
              <w:ind w:left="360"/>
              <w:rPr>
                <w:rFonts w:ascii="Arial" w:eastAsia="Arial" w:hAnsi="Arial" w:cs="Arial"/>
                <w:sz w:val="24"/>
                <w:szCs w:val="24"/>
              </w:rPr>
            </w:pPr>
          </w:p>
          <w:p w14:paraId="6159A2A8" w14:textId="77777777" w:rsidR="00FB629E" w:rsidRPr="00B47915" w:rsidRDefault="00FB629E" w:rsidP="00CD0022">
            <w:pPr>
              <w:rPr>
                <w:rFonts w:ascii="Arial" w:eastAsia="Arial" w:hAnsi="Arial" w:cs="Arial"/>
                <w:sz w:val="24"/>
                <w:szCs w:val="24"/>
              </w:rPr>
            </w:pPr>
          </w:p>
        </w:tc>
      </w:tr>
      <w:tr w:rsidR="00FB629E" w14:paraId="44D393FF" w14:textId="77777777" w:rsidTr="003F0926">
        <w:trPr>
          <w:trHeight w:val="1"/>
        </w:trPr>
        <w:tc>
          <w:tcPr>
            <w:tcW w:w="670" w:type="dxa"/>
            <w:shd w:val="clear" w:color="auto" w:fill="auto"/>
            <w:tcMar>
              <w:left w:w="114" w:type="dxa"/>
              <w:right w:w="114" w:type="dxa"/>
            </w:tcMar>
          </w:tcPr>
          <w:p w14:paraId="17949469" w14:textId="77777777" w:rsidR="00FB629E" w:rsidRDefault="00FB629E" w:rsidP="00CD0022">
            <w:pPr>
              <w:spacing w:after="200"/>
            </w:pPr>
            <w:r>
              <w:rPr>
                <w:rFonts w:ascii="Arial" w:eastAsia="Arial" w:hAnsi="Arial" w:cs="Arial"/>
                <w:b/>
                <w:sz w:val="24"/>
                <w:szCs w:val="24"/>
              </w:rPr>
              <w:lastRenderedPageBreak/>
              <w:t>17.</w:t>
            </w:r>
          </w:p>
        </w:tc>
        <w:tc>
          <w:tcPr>
            <w:tcW w:w="8232" w:type="dxa"/>
            <w:shd w:val="clear" w:color="auto" w:fill="auto"/>
            <w:tcMar>
              <w:left w:w="114" w:type="dxa"/>
              <w:right w:w="114" w:type="dxa"/>
            </w:tcMar>
          </w:tcPr>
          <w:p w14:paraId="3A0E37F8" w14:textId="77777777" w:rsidR="00FB629E" w:rsidRDefault="00FB629E" w:rsidP="00CD0022">
            <w:pPr>
              <w:rPr>
                <w:rFonts w:ascii="Arial" w:eastAsia="Arial" w:hAnsi="Arial" w:cs="Arial"/>
                <w:sz w:val="24"/>
                <w:szCs w:val="24"/>
              </w:rPr>
            </w:pPr>
            <w:r w:rsidRPr="00A57073">
              <w:rPr>
                <w:rFonts w:ascii="Arial" w:eastAsia="Arial" w:hAnsi="Arial" w:cs="Arial"/>
                <w:b/>
                <w:bCs/>
                <w:sz w:val="24"/>
                <w:szCs w:val="24"/>
              </w:rPr>
              <w:t>Planning matters-</w:t>
            </w:r>
            <w:r>
              <w:rPr>
                <w:rFonts w:ascii="Arial" w:eastAsia="Arial" w:hAnsi="Arial" w:cs="Arial"/>
                <w:sz w:val="24"/>
                <w:szCs w:val="24"/>
              </w:rPr>
              <w:t>Update on current planning applications.</w:t>
            </w:r>
          </w:p>
          <w:p w14:paraId="4E85E4EF" w14:textId="77777777" w:rsidR="00FB629E" w:rsidRDefault="00FB629E" w:rsidP="00CD0022">
            <w:pPr>
              <w:rPr>
                <w:rFonts w:ascii="Arial" w:eastAsia="Arial" w:hAnsi="Arial" w:cs="Arial"/>
                <w:sz w:val="24"/>
                <w:szCs w:val="24"/>
              </w:rPr>
            </w:pPr>
          </w:p>
          <w:p w14:paraId="01AC7560" w14:textId="77777777" w:rsidR="00FB629E" w:rsidRDefault="00FB629E" w:rsidP="00FB629E">
            <w:pPr>
              <w:pStyle w:val="ListParagraph"/>
              <w:numPr>
                <w:ilvl w:val="0"/>
                <w:numId w:val="5"/>
              </w:numPr>
              <w:rPr>
                <w:rFonts w:ascii="Arial" w:eastAsia="Arial" w:hAnsi="Arial" w:cs="Arial"/>
                <w:sz w:val="24"/>
                <w:szCs w:val="24"/>
              </w:rPr>
            </w:pPr>
            <w:r>
              <w:rPr>
                <w:rFonts w:ascii="Arial" w:eastAsia="Arial" w:hAnsi="Arial" w:cs="Arial"/>
                <w:sz w:val="24"/>
                <w:szCs w:val="24"/>
              </w:rPr>
              <w:t xml:space="preserve">Rockcliffe application: Remove Sycamore Tree (preservation order on tree) and replacement with another tree in garden. </w:t>
            </w:r>
          </w:p>
          <w:p w14:paraId="31652E82" w14:textId="77777777" w:rsidR="00570B8A" w:rsidRPr="00570B8A" w:rsidRDefault="00570B8A" w:rsidP="00570B8A">
            <w:pPr>
              <w:ind w:left="360"/>
              <w:rPr>
                <w:rFonts w:ascii="Arial" w:eastAsia="Arial" w:hAnsi="Arial" w:cs="Arial"/>
                <w:sz w:val="24"/>
                <w:szCs w:val="24"/>
              </w:rPr>
            </w:pPr>
          </w:p>
          <w:p w14:paraId="501FA177" w14:textId="03A7267B" w:rsidR="00FB629E" w:rsidRPr="00A57073" w:rsidRDefault="00761C35" w:rsidP="00A57073">
            <w:pPr>
              <w:pStyle w:val="ListParagraph"/>
              <w:numPr>
                <w:ilvl w:val="0"/>
                <w:numId w:val="14"/>
              </w:numPr>
              <w:rPr>
                <w:rFonts w:ascii="Arial" w:eastAsia="Arial" w:hAnsi="Arial" w:cs="Arial"/>
                <w:sz w:val="24"/>
                <w:szCs w:val="24"/>
              </w:rPr>
            </w:pPr>
            <w:r w:rsidRPr="00A57073">
              <w:rPr>
                <w:rFonts w:ascii="Arial" w:eastAsia="Arial" w:hAnsi="Arial" w:cs="Arial"/>
                <w:sz w:val="24"/>
                <w:szCs w:val="24"/>
              </w:rPr>
              <w:t>Council</w:t>
            </w:r>
            <w:r w:rsidR="00570B8A" w:rsidRPr="00A57073">
              <w:rPr>
                <w:rFonts w:ascii="Arial" w:eastAsia="Arial" w:hAnsi="Arial" w:cs="Arial"/>
                <w:sz w:val="24"/>
                <w:szCs w:val="24"/>
              </w:rPr>
              <w:t xml:space="preserve"> offered no objections.</w:t>
            </w:r>
          </w:p>
          <w:p w14:paraId="688237E9" w14:textId="77777777" w:rsidR="00FB629E" w:rsidRPr="00ED6080" w:rsidRDefault="00FB629E" w:rsidP="00CD0022">
            <w:pPr>
              <w:rPr>
                <w:rFonts w:ascii="Arial" w:eastAsia="Arial" w:hAnsi="Arial" w:cs="Arial"/>
                <w:sz w:val="24"/>
                <w:szCs w:val="24"/>
              </w:rPr>
            </w:pPr>
          </w:p>
          <w:p w14:paraId="66A7C2C7" w14:textId="77777777" w:rsidR="00FB629E" w:rsidRPr="00470307" w:rsidRDefault="00FB629E" w:rsidP="00CD0022">
            <w:pPr>
              <w:ind w:left="360"/>
              <w:rPr>
                <w:rFonts w:ascii="Arial" w:eastAsia="Arial" w:hAnsi="Arial" w:cs="Arial"/>
                <w:sz w:val="24"/>
                <w:szCs w:val="24"/>
              </w:rPr>
            </w:pPr>
          </w:p>
          <w:p w14:paraId="4CE84407" w14:textId="33040EB7" w:rsidR="00FB629E" w:rsidRDefault="00761C35" w:rsidP="00CD0022">
            <w:pPr>
              <w:rPr>
                <w:rFonts w:ascii="Arial" w:eastAsia="Arial" w:hAnsi="Arial" w:cs="Arial"/>
                <w:sz w:val="24"/>
                <w:szCs w:val="24"/>
              </w:rPr>
            </w:pPr>
            <w:r>
              <w:rPr>
                <w:rFonts w:ascii="Arial" w:eastAsia="Arial" w:hAnsi="Arial" w:cs="Arial"/>
                <w:sz w:val="24"/>
                <w:szCs w:val="24"/>
              </w:rPr>
              <w:t>Council</w:t>
            </w:r>
            <w:r w:rsidR="00FB629E" w:rsidRPr="00470307">
              <w:rPr>
                <w:rFonts w:ascii="Arial" w:eastAsia="Arial" w:hAnsi="Arial" w:cs="Arial"/>
                <w:sz w:val="24"/>
                <w:szCs w:val="24"/>
              </w:rPr>
              <w:t xml:space="preserve"> decisions </w:t>
            </w:r>
            <w:r w:rsidR="00FB629E">
              <w:rPr>
                <w:rFonts w:ascii="Arial" w:eastAsia="Arial" w:hAnsi="Arial" w:cs="Arial"/>
                <w:sz w:val="24"/>
                <w:szCs w:val="24"/>
              </w:rPr>
              <w:t xml:space="preserve">that were submitted </w:t>
            </w:r>
            <w:r w:rsidR="00FB629E" w:rsidRPr="00470307">
              <w:rPr>
                <w:rFonts w:ascii="Arial" w:eastAsia="Arial" w:hAnsi="Arial" w:cs="Arial"/>
                <w:sz w:val="24"/>
                <w:szCs w:val="24"/>
              </w:rPr>
              <w:t xml:space="preserve">to planning </w:t>
            </w:r>
            <w:r w:rsidR="00570B8A">
              <w:rPr>
                <w:rFonts w:ascii="Arial" w:eastAsia="Arial" w:hAnsi="Arial" w:cs="Arial"/>
                <w:sz w:val="24"/>
                <w:szCs w:val="24"/>
              </w:rPr>
              <w:t xml:space="preserve">during </w:t>
            </w:r>
            <w:r w:rsidR="00FB629E" w:rsidRPr="00470307">
              <w:rPr>
                <w:rFonts w:ascii="Arial" w:eastAsia="Arial" w:hAnsi="Arial" w:cs="Arial"/>
                <w:sz w:val="24"/>
                <w:szCs w:val="24"/>
              </w:rPr>
              <w:t>last month:</w:t>
            </w:r>
          </w:p>
          <w:p w14:paraId="0586A46D" w14:textId="77777777" w:rsidR="00FB629E" w:rsidRPr="00470307" w:rsidRDefault="00FB629E" w:rsidP="00CD0022">
            <w:pPr>
              <w:rPr>
                <w:rFonts w:ascii="Arial" w:eastAsia="Arial" w:hAnsi="Arial" w:cs="Arial"/>
                <w:sz w:val="24"/>
                <w:szCs w:val="24"/>
              </w:rPr>
            </w:pPr>
          </w:p>
          <w:p w14:paraId="195EA1F2" w14:textId="703C37A0" w:rsidR="00FB629E" w:rsidRPr="009F0362" w:rsidRDefault="00FB629E" w:rsidP="00FB629E">
            <w:pPr>
              <w:pStyle w:val="ListParagraph"/>
              <w:numPr>
                <w:ilvl w:val="0"/>
                <w:numId w:val="5"/>
              </w:numPr>
              <w:rPr>
                <w:rFonts w:ascii="Arial" w:eastAsia="Arial" w:hAnsi="Arial" w:cs="Arial"/>
                <w:sz w:val="24"/>
                <w:szCs w:val="24"/>
              </w:rPr>
            </w:pPr>
            <w:r>
              <w:t xml:space="preserve">Town and Country Planning Act 1990 (As Amended) - Section 174 Appeal </w:t>
            </w:r>
            <w:r w:rsidR="00761C35">
              <w:t>Council</w:t>
            </w:r>
            <w:r>
              <w:t xml:space="preserve"> Reference: ENF/2023/0053/PRO Planning Inspectorate Reference: CAS-03205-M0V5N2 Appeal Start Date: 17 May 2024 Site: Big Mews, Hilton Farm, Colwinston Proposal: Without planning permission, the construction of a single storey conservatory extension on the northwest side of the converted barn, and a porch extension on the southeast side, together with the occupation of the barn for residential purposes. Appeal by: Mr C Gough</w:t>
            </w:r>
          </w:p>
          <w:p w14:paraId="5E778B2B" w14:textId="0E2AEFDC" w:rsidR="00FB629E" w:rsidRPr="00A57073" w:rsidRDefault="00761C35" w:rsidP="00A57073">
            <w:pPr>
              <w:pStyle w:val="ListParagraph"/>
              <w:numPr>
                <w:ilvl w:val="0"/>
                <w:numId w:val="14"/>
              </w:numPr>
              <w:rPr>
                <w:rFonts w:ascii="Arial" w:eastAsia="Arial" w:hAnsi="Arial" w:cs="Arial"/>
                <w:sz w:val="24"/>
                <w:szCs w:val="24"/>
              </w:rPr>
            </w:pPr>
            <w:r>
              <w:t>Council</w:t>
            </w:r>
            <w:r w:rsidR="00FB629E">
              <w:t xml:space="preserve"> Decision……  No additional comment from previous comments, submitted 08/06/24.</w:t>
            </w:r>
          </w:p>
          <w:p w14:paraId="2B22CAB0" w14:textId="77777777" w:rsidR="00FB629E" w:rsidRPr="00470307" w:rsidRDefault="00FB629E" w:rsidP="00CD0022">
            <w:pPr>
              <w:ind w:left="360"/>
              <w:rPr>
                <w:rFonts w:ascii="Arial" w:eastAsia="Arial" w:hAnsi="Arial" w:cs="Arial"/>
                <w:sz w:val="24"/>
                <w:szCs w:val="24"/>
              </w:rPr>
            </w:pPr>
          </w:p>
          <w:p w14:paraId="70C68226" w14:textId="65DBF99D" w:rsidR="00FB629E" w:rsidRPr="009F0362" w:rsidRDefault="00FB629E" w:rsidP="00FB629E">
            <w:pPr>
              <w:pStyle w:val="ListParagraph"/>
              <w:numPr>
                <w:ilvl w:val="0"/>
                <w:numId w:val="5"/>
              </w:numPr>
              <w:rPr>
                <w:rFonts w:ascii="Arial" w:eastAsia="Arial" w:hAnsi="Arial" w:cs="Arial"/>
                <w:sz w:val="24"/>
                <w:szCs w:val="24"/>
              </w:rPr>
            </w:pPr>
            <w:r>
              <w:lastRenderedPageBreak/>
              <w:t xml:space="preserve">Town and Country Planning Act 1990 (As Amended) - Section 78 Appeal </w:t>
            </w:r>
            <w:r w:rsidR="00761C35">
              <w:t>Council</w:t>
            </w:r>
            <w:r>
              <w:t xml:space="preserve"> Reference: 2023/00589/FUL Planning Inspectorate Reference: CAS-03181-X4H2C9 Appeal Start Date: 17 May 2024 Site: Big Mews, Hilton Farm, Colwinston Proposal: Retain the use of the redundant building for holiday accommodation and retain a front porch and rear extension Appeal by: Mr G Gough</w:t>
            </w:r>
          </w:p>
          <w:p w14:paraId="0A7BDF33" w14:textId="05A69EC0" w:rsidR="00FB629E" w:rsidRPr="0073166C" w:rsidRDefault="00761C35" w:rsidP="00FB629E">
            <w:pPr>
              <w:pStyle w:val="ListParagraph"/>
              <w:numPr>
                <w:ilvl w:val="0"/>
                <w:numId w:val="4"/>
              </w:numPr>
              <w:rPr>
                <w:rFonts w:ascii="Arial" w:eastAsia="Arial" w:hAnsi="Arial" w:cs="Arial"/>
                <w:sz w:val="24"/>
                <w:szCs w:val="24"/>
              </w:rPr>
            </w:pPr>
            <w:r>
              <w:t>Council</w:t>
            </w:r>
            <w:r w:rsidR="00FB629E">
              <w:t xml:space="preserve"> Decision……  No additional comment from previous comments, submitted 08/06/24.</w:t>
            </w:r>
          </w:p>
          <w:p w14:paraId="4D2E5083" w14:textId="77777777" w:rsidR="00FB629E" w:rsidRPr="00470307" w:rsidRDefault="00FB629E" w:rsidP="00CD0022">
            <w:pPr>
              <w:ind w:left="360"/>
              <w:rPr>
                <w:rFonts w:ascii="Arial" w:eastAsia="Arial" w:hAnsi="Arial" w:cs="Arial"/>
                <w:sz w:val="24"/>
                <w:szCs w:val="24"/>
              </w:rPr>
            </w:pPr>
          </w:p>
          <w:p w14:paraId="04D39925" w14:textId="77777777" w:rsidR="00FB629E" w:rsidRPr="00470307" w:rsidRDefault="00FB629E" w:rsidP="00FB629E">
            <w:pPr>
              <w:pStyle w:val="ListParagraph"/>
              <w:numPr>
                <w:ilvl w:val="0"/>
                <w:numId w:val="5"/>
              </w:numPr>
              <w:rPr>
                <w:rFonts w:ascii="Arial" w:eastAsia="Arial" w:hAnsi="Arial" w:cs="Arial"/>
                <w:sz w:val="24"/>
                <w:szCs w:val="24"/>
              </w:rPr>
            </w:pPr>
            <w:r>
              <w:t xml:space="preserve">Town and Country Planning Act, 1990 (as amended) Planning Application No. 2024/00244/FUL (ED) </w:t>
            </w:r>
            <w:proofErr w:type="gramStart"/>
            <w:r>
              <w:t>Location :</w:t>
            </w:r>
            <w:proofErr w:type="gramEnd"/>
            <w:r>
              <w:t xml:space="preserve"> Pantiles, Colwinston Proposal : To build a shed faced in natural stone with </w:t>
            </w:r>
            <w:proofErr w:type="spellStart"/>
            <w:r>
              <w:t>pantiled</w:t>
            </w:r>
            <w:proofErr w:type="spellEnd"/>
            <w:r>
              <w:t xml:space="preserve"> roof to replace existing steel framed shed</w:t>
            </w:r>
          </w:p>
          <w:p w14:paraId="44A6D4F7" w14:textId="73304149" w:rsidR="00FB629E" w:rsidRPr="0073166C" w:rsidRDefault="00761C35" w:rsidP="00FB629E">
            <w:pPr>
              <w:pStyle w:val="ListParagraph"/>
              <w:numPr>
                <w:ilvl w:val="0"/>
                <w:numId w:val="4"/>
              </w:numPr>
              <w:rPr>
                <w:rFonts w:ascii="Arial" w:eastAsia="Arial" w:hAnsi="Arial" w:cs="Arial"/>
                <w:sz w:val="24"/>
                <w:szCs w:val="24"/>
              </w:rPr>
            </w:pPr>
            <w:r>
              <w:t>Council</w:t>
            </w:r>
            <w:r w:rsidR="00FB629E">
              <w:t xml:space="preserve"> Decision……  No objections were raised and submitted 31/05/24</w:t>
            </w:r>
          </w:p>
          <w:p w14:paraId="4F44EE3B" w14:textId="77777777" w:rsidR="00FB629E" w:rsidRPr="00470307" w:rsidRDefault="00FB629E" w:rsidP="00CD0022">
            <w:pPr>
              <w:ind w:left="360"/>
              <w:rPr>
                <w:rFonts w:ascii="Arial" w:eastAsia="Arial" w:hAnsi="Arial" w:cs="Arial"/>
                <w:sz w:val="24"/>
                <w:szCs w:val="24"/>
              </w:rPr>
            </w:pPr>
          </w:p>
          <w:p w14:paraId="227439DB" w14:textId="77777777" w:rsidR="00FB629E" w:rsidRPr="00470307" w:rsidRDefault="00FB629E" w:rsidP="00FB629E">
            <w:pPr>
              <w:pStyle w:val="ListParagraph"/>
              <w:numPr>
                <w:ilvl w:val="0"/>
                <w:numId w:val="5"/>
              </w:numPr>
              <w:rPr>
                <w:rFonts w:ascii="Arial" w:eastAsia="Arial" w:hAnsi="Arial" w:cs="Arial"/>
                <w:sz w:val="24"/>
                <w:szCs w:val="24"/>
              </w:rPr>
            </w:pPr>
            <w:r>
              <w:t xml:space="preserve">Town and Country Planning Act, 1990 (as amended) Application No. 2023/00037/FUL </w:t>
            </w:r>
            <w:proofErr w:type="gramStart"/>
            <w:r>
              <w:t>Location :</w:t>
            </w:r>
            <w:proofErr w:type="gramEnd"/>
            <w:r>
              <w:t xml:space="preserve"> 44, </w:t>
            </w:r>
            <w:proofErr w:type="spellStart"/>
            <w:r>
              <w:t>Heol</w:t>
            </w:r>
            <w:proofErr w:type="spellEnd"/>
            <w:r>
              <w:t xml:space="preserve"> </w:t>
            </w:r>
            <w:proofErr w:type="spellStart"/>
            <w:r>
              <w:t>Cae</w:t>
            </w:r>
            <w:proofErr w:type="spellEnd"/>
            <w:r>
              <w:t xml:space="preserve"> </w:t>
            </w:r>
            <w:proofErr w:type="spellStart"/>
            <w:r>
              <w:t>Pwll</w:t>
            </w:r>
            <w:proofErr w:type="spellEnd"/>
            <w:r>
              <w:t>, Colwinston Proposal : Take down existing boundary fencing and renew, increasing height as indicated to 1900mm</w:t>
            </w:r>
          </w:p>
          <w:p w14:paraId="5FDC5A07" w14:textId="0F9A2C8C" w:rsidR="00FB629E" w:rsidRPr="0073166C" w:rsidRDefault="00761C35" w:rsidP="00FB629E">
            <w:pPr>
              <w:pStyle w:val="ListParagraph"/>
              <w:numPr>
                <w:ilvl w:val="0"/>
                <w:numId w:val="4"/>
              </w:numPr>
              <w:rPr>
                <w:rFonts w:ascii="Arial" w:eastAsia="Arial" w:hAnsi="Arial" w:cs="Arial"/>
                <w:sz w:val="24"/>
                <w:szCs w:val="24"/>
              </w:rPr>
            </w:pPr>
            <w:r>
              <w:t>Council</w:t>
            </w:r>
            <w:r w:rsidR="00FB629E">
              <w:t xml:space="preserve"> Decision a </w:t>
            </w:r>
            <w:proofErr w:type="spellStart"/>
            <w:r w:rsidR="00FB629E">
              <w:t>VoGC</w:t>
            </w:r>
            <w:proofErr w:type="spellEnd"/>
            <w:r w:rsidR="00FB629E">
              <w:t xml:space="preserve"> decision to refuse, see earlier comments in correspondence.</w:t>
            </w:r>
          </w:p>
          <w:p w14:paraId="2376A5B9" w14:textId="77777777" w:rsidR="00FB629E" w:rsidRPr="00D549F8" w:rsidRDefault="00FB629E" w:rsidP="00CD0022">
            <w:pPr>
              <w:rPr>
                <w:rFonts w:ascii="Arial" w:eastAsia="Arial" w:hAnsi="Arial" w:cs="Arial"/>
                <w:sz w:val="24"/>
                <w:szCs w:val="24"/>
              </w:rPr>
            </w:pPr>
          </w:p>
          <w:p w14:paraId="19C06242" w14:textId="77777777" w:rsidR="00FB629E" w:rsidRPr="00470307" w:rsidRDefault="00FB629E" w:rsidP="00CD0022">
            <w:pPr>
              <w:ind w:left="360"/>
              <w:rPr>
                <w:rFonts w:ascii="Arial" w:eastAsia="Arial" w:hAnsi="Arial" w:cs="Arial"/>
                <w:sz w:val="24"/>
                <w:szCs w:val="24"/>
              </w:rPr>
            </w:pPr>
          </w:p>
          <w:p w14:paraId="04862C5C" w14:textId="5DC38AA0" w:rsidR="00FB629E" w:rsidRPr="0073166C" w:rsidRDefault="00FB629E" w:rsidP="00FB629E">
            <w:pPr>
              <w:pStyle w:val="ListParagraph"/>
              <w:numPr>
                <w:ilvl w:val="0"/>
                <w:numId w:val="5"/>
              </w:numPr>
              <w:rPr>
                <w:rFonts w:ascii="Arial" w:eastAsia="Arial" w:hAnsi="Arial" w:cs="Arial"/>
                <w:sz w:val="24"/>
                <w:szCs w:val="24"/>
              </w:rPr>
            </w:pPr>
            <w:r>
              <w:t xml:space="preserve">Town and Country Planning Act 1990 (As Amended) Planning (Listed Buildings &amp; Conservation Areas) Act 1990 </w:t>
            </w:r>
            <w:r w:rsidR="00761C35">
              <w:t>Council</w:t>
            </w:r>
            <w:r>
              <w:t xml:space="preserve"> Reference: 2023/01029/CAC Planning Inspectorate Reference: CAS-03210-R5F4Q5 Appeal Start Date: 16 April 2024 Site: Field access to the West of Village Farm House, Colwinston Proposal: Retention of the existing stone wall, reusing existing stone, and widening of field access with new gate Appeal by: Mr and Mrs James and Chelsea Prichard</w:t>
            </w:r>
          </w:p>
          <w:p w14:paraId="2A60899C" w14:textId="64CE828A" w:rsidR="00FB629E" w:rsidRPr="0073166C" w:rsidRDefault="00761C35" w:rsidP="00FB629E">
            <w:pPr>
              <w:pStyle w:val="ListParagraph"/>
              <w:numPr>
                <w:ilvl w:val="0"/>
                <w:numId w:val="4"/>
              </w:numPr>
              <w:rPr>
                <w:rFonts w:ascii="Arial" w:eastAsia="Arial" w:hAnsi="Arial" w:cs="Arial"/>
                <w:sz w:val="24"/>
                <w:szCs w:val="24"/>
              </w:rPr>
            </w:pPr>
            <w:r>
              <w:t>Council</w:t>
            </w:r>
            <w:r w:rsidR="00FB629E">
              <w:t xml:space="preserve"> Comments of objection sent 21/11/23, no further comments were submitted on 13/05/24 for appeal. No information at present, potential outcome soon</w:t>
            </w:r>
            <w:r w:rsidR="00570B8A">
              <w:t>.</w:t>
            </w:r>
          </w:p>
          <w:p w14:paraId="548BE463" w14:textId="77777777" w:rsidR="00FB629E" w:rsidRPr="0073166C" w:rsidRDefault="00FB629E" w:rsidP="00CD0022">
            <w:pPr>
              <w:ind w:left="360"/>
              <w:rPr>
                <w:rFonts w:ascii="Arial" w:eastAsia="Arial" w:hAnsi="Arial" w:cs="Arial"/>
                <w:sz w:val="24"/>
                <w:szCs w:val="24"/>
              </w:rPr>
            </w:pPr>
          </w:p>
          <w:p w14:paraId="15C58515" w14:textId="77777777" w:rsidR="00FB629E" w:rsidRPr="0073166C" w:rsidRDefault="00FB629E" w:rsidP="00FB629E">
            <w:pPr>
              <w:pStyle w:val="ListParagraph"/>
              <w:numPr>
                <w:ilvl w:val="0"/>
                <w:numId w:val="5"/>
              </w:numPr>
              <w:rPr>
                <w:rFonts w:ascii="Arial" w:eastAsia="Arial" w:hAnsi="Arial" w:cs="Arial"/>
                <w:sz w:val="24"/>
                <w:szCs w:val="24"/>
              </w:rPr>
            </w:pPr>
            <w:r>
              <w:t xml:space="preserve">Town and Country Planning Act, 1990 (as amended) Planning Application No. 2024/00394/FUL (HUD) </w:t>
            </w:r>
            <w:proofErr w:type="gramStart"/>
            <w:r>
              <w:t>Location :</w:t>
            </w:r>
            <w:proofErr w:type="gramEnd"/>
            <w:r>
              <w:t xml:space="preserve"> 5, Maes Y Bryn, Colwinston Proposal : Single storey flat roof extension to rear of property to create diner/family room overlooking garden. Side double storey extension to </w:t>
            </w:r>
            <w:proofErr w:type="spellStart"/>
            <w:r>
              <w:t>accomodate</w:t>
            </w:r>
            <w:proofErr w:type="spellEnd"/>
            <w:r>
              <w:t xml:space="preserve"> upstairs bathroom and downstairs study. Driveway/off road parking.</w:t>
            </w:r>
          </w:p>
          <w:p w14:paraId="558F254F" w14:textId="0FC6A2BD" w:rsidR="00FB629E" w:rsidRPr="00ED03A1" w:rsidRDefault="00761C35" w:rsidP="00FB629E">
            <w:pPr>
              <w:pStyle w:val="ListParagraph"/>
              <w:numPr>
                <w:ilvl w:val="0"/>
                <w:numId w:val="4"/>
              </w:numPr>
              <w:rPr>
                <w:rFonts w:ascii="Arial" w:eastAsia="Arial" w:hAnsi="Arial" w:cs="Arial"/>
                <w:sz w:val="24"/>
                <w:szCs w:val="24"/>
              </w:rPr>
            </w:pPr>
            <w:r>
              <w:t>Council</w:t>
            </w:r>
            <w:r w:rsidR="00FB629E">
              <w:t xml:space="preserve"> Decision ………. No objections were raised and submitted 08/06/24.</w:t>
            </w:r>
          </w:p>
          <w:p w14:paraId="6F9727C1" w14:textId="77777777" w:rsidR="00FB629E" w:rsidRDefault="00FB629E" w:rsidP="00CD0022">
            <w:pPr>
              <w:rPr>
                <w:rFonts w:ascii="Arial" w:eastAsia="Arial" w:hAnsi="Arial" w:cs="Arial"/>
                <w:sz w:val="24"/>
                <w:szCs w:val="24"/>
              </w:rPr>
            </w:pPr>
          </w:p>
          <w:p w14:paraId="0F7AA6FB" w14:textId="77777777" w:rsidR="00570B8A" w:rsidRDefault="00FB629E" w:rsidP="00FB629E">
            <w:pPr>
              <w:pStyle w:val="ListParagraph"/>
              <w:numPr>
                <w:ilvl w:val="0"/>
                <w:numId w:val="5"/>
              </w:numPr>
              <w:rPr>
                <w:rFonts w:ascii="Arial" w:eastAsia="Arial" w:hAnsi="Arial" w:cs="Arial"/>
                <w:sz w:val="24"/>
                <w:szCs w:val="24"/>
              </w:rPr>
            </w:pPr>
            <w:r w:rsidRPr="00ED03A1">
              <w:rPr>
                <w:rFonts w:ascii="Arial" w:eastAsia="Arial" w:hAnsi="Arial" w:cs="Arial"/>
                <w:sz w:val="24"/>
                <w:szCs w:val="24"/>
              </w:rPr>
              <w:t xml:space="preserve">Affordable Housing Amendments to Vale of Glamorgan Affordable Housing Supplementary Housing Guidance. </w:t>
            </w:r>
          </w:p>
          <w:p w14:paraId="14DD1213" w14:textId="54E27A4C" w:rsidR="00FB629E" w:rsidRPr="00570B8A" w:rsidRDefault="00FB629E" w:rsidP="00570B8A">
            <w:pPr>
              <w:pStyle w:val="ListParagraph"/>
              <w:numPr>
                <w:ilvl w:val="0"/>
                <w:numId w:val="4"/>
              </w:numPr>
              <w:rPr>
                <w:rFonts w:ascii="Arial" w:eastAsia="Arial" w:hAnsi="Arial" w:cs="Arial"/>
                <w:sz w:val="24"/>
                <w:szCs w:val="24"/>
              </w:rPr>
            </w:pPr>
            <w:r w:rsidRPr="00570B8A">
              <w:rPr>
                <w:rFonts w:ascii="Arial" w:eastAsia="Arial" w:hAnsi="Arial" w:cs="Arial"/>
                <w:sz w:val="24"/>
                <w:szCs w:val="24"/>
              </w:rPr>
              <w:t>A detailed document of 54 detailed pages. This can be made available to all members.</w:t>
            </w:r>
          </w:p>
          <w:p w14:paraId="000B193B" w14:textId="77777777" w:rsidR="00FB629E" w:rsidRDefault="00FB629E" w:rsidP="00CD0022"/>
        </w:tc>
      </w:tr>
      <w:tr w:rsidR="00FB629E" w14:paraId="6B61C64A" w14:textId="77777777" w:rsidTr="003F0926">
        <w:trPr>
          <w:trHeight w:val="1"/>
        </w:trPr>
        <w:tc>
          <w:tcPr>
            <w:tcW w:w="670" w:type="dxa"/>
            <w:shd w:val="clear" w:color="auto" w:fill="auto"/>
            <w:tcMar>
              <w:left w:w="114" w:type="dxa"/>
              <w:right w:w="114" w:type="dxa"/>
            </w:tcMar>
          </w:tcPr>
          <w:p w14:paraId="03E173E2" w14:textId="77777777" w:rsidR="00FB629E" w:rsidRDefault="00FB629E" w:rsidP="00CD0022">
            <w:pPr>
              <w:spacing w:after="200"/>
            </w:pPr>
            <w:r>
              <w:rPr>
                <w:rFonts w:ascii="Arial" w:eastAsia="Arial" w:hAnsi="Arial" w:cs="Arial"/>
                <w:b/>
                <w:sz w:val="24"/>
                <w:szCs w:val="24"/>
              </w:rPr>
              <w:lastRenderedPageBreak/>
              <w:t>18.</w:t>
            </w:r>
          </w:p>
        </w:tc>
        <w:tc>
          <w:tcPr>
            <w:tcW w:w="8232" w:type="dxa"/>
            <w:shd w:val="clear" w:color="auto" w:fill="auto"/>
            <w:tcMar>
              <w:left w:w="114" w:type="dxa"/>
              <w:right w:w="114" w:type="dxa"/>
            </w:tcMar>
          </w:tcPr>
          <w:p w14:paraId="33C156C4" w14:textId="77777777" w:rsidR="00C42318" w:rsidRPr="00DF092C" w:rsidRDefault="00FB629E" w:rsidP="00CD0022">
            <w:pPr>
              <w:rPr>
                <w:rFonts w:ascii="Arial" w:eastAsia="Arial" w:hAnsi="Arial" w:cs="Arial"/>
                <w:b/>
                <w:bCs/>
                <w:sz w:val="24"/>
                <w:szCs w:val="24"/>
              </w:rPr>
            </w:pPr>
            <w:r w:rsidRPr="00DF092C">
              <w:rPr>
                <w:rFonts w:ascii="Arial" w:eastAsia="Arial" w:hAnsi="Arial" w:cs="Arial"/>
                <w:b/>
                <w:bCs/>
                <w:sz w:val="24"/>
                <w:szCs w:val="24"/>
              </w:rPr>
              <w:t xml:space="preserve">AOB  </w:t>
            </w:r>
          </w:p>
          <w:p w14:paraId="44993006" w14:textId="77777777" w:rsidR="00C42318" w:rsidRDefault="00C42318" w:rsidP="00CD0022">
            <w:pPr>
              <w:rPr>
                <w:rFonts w:ascii="Arial" w:eastAsia="Arial" w:hAnsi="Arial" w:cs="Arial"/>
                <w:sz w:val="24"/>
                <w:szCs w:val="24"/>
              </w:rPr>
            </w:pPr>
          </w:p>
          <w:p w14:paraId="7B2768D5" w14:textId="7225F2EA" w:rsidR="00FB629E" w:rsidRDefault="00FB629E" w:rsidP="00C42318">
            <w:pPr>
              <w:pStyle w:val="ListParagraph"/>
              <w:numPr>
                <w:ilvl w:val="0"/>
                <w:numId w:val="13"/>
              </w:numPr>
              <w:rPr>
                <w:rFonts w:ascii="Arial" w:eastAsia="Arial" w:hAnsi="Arial" w:cs="Arial"/>
                <w:sz w:val="24"/>
                <w:szCs w:val="24"/>
              </w:rPr>
            </w:pPr>
            <w:r w:rsidRPr="00C42318">
              <w:rPr>
                <w:rFonts w:ascii="Arial" w:eastAsia="Arial" w:hAnsi="Arial" w:cs="Arial"/>
                <w:sz w:val="24"/>
                <w:szCs w:val="24"/>
              </w:rPr>
              <w:t xml:space="preserve">Annual Report: </w:t>
            </w:r>
            <w:r w:rsidR="00C42318" w:rsidRPr="00C42318">
              <w:rPr>
                <w:rFonts w:ascii="Arial" w:eastAsia="Arial" w:hAnsi="Arial" w:cs="Arial"/>
                <w:sz w:val="24"/>
                <w:szCs w:val="24"/>
              </w:rPr>
              <w:t xml:space="preserve">Cllr’s </w:t>
            </w:r>
            <w:proofErr w:type="spellStart"/>
            <w:proofErr w:type="gramStart"/>
            <w:r w:rsidR="00C42318" w:rsidRPr="00C42318">
              <w:rPr>
                <w:rFonts w:ascii="Arial" w:eastAsia="Arial" w:hAnsi="Arial" w:cs="Arial"/>
                <w:sz w:val="24"/>
                <w:szCs w:val="24"/>
              </w:rPr>
              <w:t>E.Lewis</w:t>
            </w:r>
            <w:proofErr w:type="spellEnd"/>
            <w:proofErr w:type="gramEnd"/>
            <w:r w:rsidR="00C42318" w:rsidRPr="00C42318">
              <w:rPr>
                <w:rFonts w:ascii="Arial" w:eastAsia="Arial" w:hAnsi="Arial" w:cs="Arial"/>
                <w:sz w:val="24"/>
                <w:szCs w:val="24"/>
              </w:rPr>
              <w:t xml:space="preserve"> and </w:t>
            </w:r>
            <w:r w:rsidRPr="00C42318">
              <w:rPr>
                <w:rFonts w:ascii="Arial" w:eastAsia="Arial" w:hAnsi="Arial" w:cs="Arial"/>
                <w:sz w:val="24"/>
                <w:szCs w:val="24"/>
              </w:rPr>
              <w:t xml:space="preserve">Cllr </w:t>
            </w:r>
            <w:proofErr w:type="spellStart"/>
            <w:r w:rsidRPr="00C42318">
              <w:rPr>
                <w:rFonts w:ascii="Arial" w:eastAsia="Arial" w:hAnsi="Arial" w:cs="Arial"/>
                <w:sz w:val="24"/>
                <w:szCs w:val="24"/>
              </w:rPr>
              <w:t>H.Thomas</w:t>
            </w:r>
            <w:proofErr w:type="spellEnd"/>
            <w:r w:rsidRPr="00C42318">
              <w:rPr>
                <w:rFonts w:ascii="Arial" w:eastAsia="Arial" w:hAnsi="Arial" w:cs="Arial"/>
                <w:sz w:val="24"/>
                <w:szCs w:val="24"/>
              </w:rPr>
              <w:t xml:space="preserve"> </w:t>
            </w:r>
            <w:r w:rsidR="00C42318" w:rsidRPr="00C42318">
              <w:rPr>
                <w:rFonts w:ascii="Arial" w:eastAsia="Arial" w:hAnsi="Arial" w:cs="Arial"/>
                <w:sz w:val="24"/>
                <w:szCs w:val="24"/>
              </w:rPr>
              <w:t xml:space="preserve">are </w:t>
            </w:r>
            <w:r w:rsidRPr="00C42318">
              <w:rPr>
                <w:rFonts w:ascii="Arial" w:eastAsia="Arial" w:hAnsi="Arial" w:cs="Arial"/>
                <w:sz w:val="24"/>
                <w:szCs w:val="24"/>
              </w:rPr>
              <w:t xml:space="preserve">working </w:t>
            </w:r>
            <w:r w:rsidR="00C42318" w:rsidRPr="00C42318">
              <w:rPr>
                <w:rFonts w:ascii="Arial" w:eastAsia="Arial" w:hAnsi="Arial" w:cs="Arial"/>
                <w:sz w:val="24"/>
                <w:szCs w:val="24"/>
              </w:rPr>
              <w:t xml:space="preserve">to produce the report, </w:t>
            </w:r>
            <w:r w:rsidRPr="00C42318">
              <w:rPr>
                <w:rFonts w:ascii="Arial" w:eastAsia="Arial" w:hAnsi="Arial" w:cs="Arial"/>
                <w:sz w:val="24"/>
                <w:szCs w:val="24"/>
              </w:rPr>
              <w:t>ready for next meeting.</w:t>
            </w:r>
          </w:p>
          <w:p w14:paraId="0F483090" w14:textId="77777777" w:rsidR="00C42318" w:rsidRPr="00C42318" w:rsidRDefault="00C42318" w:rsidP="00C42318">
            <w:pPr>
              <w:ind w:left="360"/>
              <w:rPr>
                <w:rFonts w:ascii="Arial" w:eastAsia="Arial" w:hAnsi="Arial" w:cs="Arial"/>
                <w:sz w:val="24"/>
                <w:szCs w:val="24"/>
              </w:rPr>
            </w:pPr>
          </w:p>
          <w:p w14:paraId="406808CA" w14:textId="79A4A64C" w:rsidR="00C42318" w:rsidRDefault="00C42318" w:rsidP="00C42318">
            <w:pPr>
              <w:pStyle w:val="ListParagraph"/>
              <w:numPr>
                <w:ilvl w:val="0"/>
                <w:numId w:val="13"/>
              </w:numPr>
              <w:rPr>
                <w:rFonts w:ascii="Arial" w:eastAsia="Arial" w:hAnsi="Arial" w:cs="Arial"/>
                <w:sz w:val="24"/>
                <w:szCs w:val="24"/>
              </w:rPr>
            </w:pPr>
            <w:r>
              <w:rPr>
                <w:rFonts w:ascii="Arial" w:eastAsia="Arial" w:hAnsi="Arial" w:cs="Arial"/>
                <w:sz w:val="24"/>
                <w:szCs w:val="24"/>
              </w:rPr>
              <w:t xml:space="preserve">Bus Shelter (School): The shelter is in poor repair, with leaking roof etc’. The shelter is </w:t>
            </w:r>
            <w:r w:rsidR="00E14AFC">
              <w:rPr>
                <w:rFonts w:ascii="Arial" w:eastAsia="Arial" w:hAnsi="Arial" w:cs="Arial"/>
                <w:sz w:val="24"/>
                <w:szCs w:val="24"/>
              </w:rPr>
              <w:t>very</w:t>
            </w:r>
            <w:r>
              <w:rPr>
                <w:rFonts w:ascii="Arial" w:eastAsia="Arial" w:hAnsi="Arial" w:cs="Arial"/>
                <w:sz w:val="24"/>
                <w:szCs w:val="24"/>
              </w:rPr>
              <w:t xml:space="preserve"> rarely used, even when raining. This will be discussed at next meeting.</w:t>
            </w:r>
          </w:p>
          <w:p w14:paraId="17F155F0" w14:textId="77777777" w:rsidR="00C42318" w:rsidRPr="00C42318" w:rsidRDefault="00C42318" w:rsidP="00C42318">
            <w:pPr>
              <w:pStyle w:val="ListParagraph"/>
              <w:rPr>
                <w:rFonts w:ascii="Arial" w:eastAsia="Arial" w:hAnsi="Arial" w:cs="Arial"/>
                <w:sz w:val="24"/>
                <w:szCs w:val="24"/>
              </w:rPr>
            </w:pPr>
          </w:p>
          <w:p w14:paraId="24FEC879" w14:textId="7B801676" w:rsidR="00FB629E" w:rsidRPr="00C42318" w:rsidRDefault="00C42318" w:rsidP="00CD0022">
            <w:pPr>
              <w:pStyle w:val="ListParagraph"/>
              <w:numPr>
                <w:ilvl w:val="0"/>
                <w:numId w:val="13"/>
              </w:numPr>
              <w:rPr>
                <w:rFonts w:ascii="Arial" w:eastAsia="Arial" w:hAnsi="Arial" w:cs="Arial"/>
                <w:sz w:val="24"/>
                <w:szCs w:val="24"/>
              </w:rPr>
            </w:pPr>
            <w:r w:rsidRPr="00C42318">
              <w:rPr>
                <w:rFonts w:ascii="Arial" w:eastAsia="Arial" w:hAnsi="Arial" w:cs="Arial"/>
                <w:sz w:val="24"/>
                <w:szCs w:val="24"/>
              </w:rPr>
              <w:t xml:space="preserve">The </w:t>
            </w:r>
            <w:r w:rsidR="00761C35">
              <w:rPr>
                <w:rFonts w:ascii="Arial" w:eastAsia="Arial" w:hAnsi="Arial" w:cs="Arial"/>
                <w:sz w:val="24"/>
                <w:szCs w:val="24"/>
              </w:rPr>
              <w:t>Council</w:t>
            </w:r>
            <w:r w:rsidRPr="00C42318">
              <w:rPr>
                <w:rFonts w:ascii="Arial" w:eastAsia="Arial" w:hAnsi="Arial" w:cs="Arial"/>
                <w:sz w:val="24"/>
                <w:szCs w:val="24"/>
              </w:rPr>
              <w:t xml:space="preserve"> assets currently include Little Hill and </w:t>
            </w:r>
            <w:r w:rsidR="00E14AFC">
              <w:rPr>
                <w:rFonts w:ascii="Arial" w:eastAsia="Arial" w:hAnsi="Arial" w:cs="Arial"/>
                <w:sz w:val="24"/>
                <w:szCs w:val="24"/>
              </w:rPr>
              <w:t>l</w:t>
            </w:r>
            <w:r w:rsidRPr="00C42318">
              <w:rPr>
                <w:rFonts w:ascii="Arial" w:eastAsia="Arial" w:hAnsi="Arial" w:cs="Arial"/>
                <w:sz w:val="24"/>
                <w:szCs w:val="24"/>
              </w:rPr>
              <w:t xml:space="preserve">and to the west side of the Old Ford Project. The </w:t>
            </w:r>
            <w:r w:rsidR="00761C35">
              <w:rPr>
                <w:rFonts w:ascii="Arial" w:eastAsia="Arial" w:hAnsi="Arial" w:cs="Arial"/>
                <w:sz w:val="24"/>
                <w:szCs w:val="24"/>
              </w:rPr>
              <w:t>Council</w:t>
            </w:r>
            <w:r w:rsidRPr="00C42318">
              <w:rPr>
                <w:rFonts w:ascii="Arial" w:eastAsia="Arial" w:hAnsi="Arial" w:cs="Arial"/>
                <w:sz w:val="24"/>
                <w:szCs w:val="24"/>
              </w:rPr>
              <w:t xml:space="preserve"> did apply for possession of the Village Green, but this has been refused.</w:t>
            </w:r>
          </w:p>
          <w:p w14:paraId="5D5D9D20" w14:textId="77777777" w:rsidR="00FB629E" w:rsidRDefault="00FB629E" w:rsidP="00CD0022"/>
        </w:tc>
      </w:tr>
      <w:tr w:rsidR="00FB629E" w14:paraId="06712632" w14:textId="77777777" w:rsidTr="003F0926">
        <w:trPr>
          <w:trHeight w:val="1"/>
        </w:trPr>
        <w:tc>
          <w:tcPr>
            <w:tcW w:w="670" w:type="dxa"/>
            <w:shd w:val="clear" w:color="auto" w:fill="auto"/>
            <w:tcMar>
              <w:left w:w="114" w:type="dxa"/>
              <w:right w:w="114" w:type="dxa"/>
            </w:tcMar>
          </w:tcPr>
          <w:p w14:paraId="2100F3C7" w14:textId="77777777" w:rsidR="00FB629E" w:rsidRDefault="00FB629E" w:rsidP="00CD0022">
            <w:pPr>
              <w:spacing w:after="200"/>
            </w:pPr>
            <w:r>
              <w:rPr>
                <w:rFonts w:ascii="Arial" w:eastAsia="Arial" w:hAnsi="Arial" w:cs="Arial"/>
                <w:b/>
                <w:sz w:val="24"/>
                <w:szCs w:val="24"/>
              </w:rPr>
              <w:lastRenderedPageBreak/>
              <w:t>19.</w:t>
            </w:r>
          </w:p>
        </w:tc>
        <w:tc>
          <w:tcPr>
            <w:tcW w:w="8232" w:type="dxa"/>
            <w:shd w:val="clear" w:color="auto" w:fill="auto"/>
            <w:tcMar>
              <w:left w:w="114" w:type="dxa"/>
              <w:right w:w="114" w:type="dxa"/>
            </w:tcMar>
          </w:tcPr>
          <w:p w14:paraId="43364D8D" w14:textId="350A08D4" w:rsidR="00FB629E" w:rsidRDefault="00FB629E" w:rsidP="00C42318">
            <w:pPr>
              <w:rPr>
                <w:rFonts w:ascii="Arial" w:eastAsia="Arial" w:hAnsi="Arial" w:cs="Arial"/>
                <w:sz w:val="24"/>
                <w:szCs w:val="24"/>
              </w:rPr>
            </w:pPr>
            <w:r w:rsidRPr="00DF092C">
              <w:rPr>
                <w:rFonts w:ascii="Arial" w:eastAsia="Arial" w:hAnsi="Arial" w:cs="Arial"/>
                <w:b/>
                <w:bCs/>
                <w:sz w:val="24"/>
                <w:szCs w:val="24"/>
              </w:rPr>
              <w:t>Date &amp; Time of next meeting</w:t>
            </w:r>
            <w:r w:rsidR="00C42318" w:rsidRPr="00DF092C">
              <w:rPr>
                <w:rFonts w:ascii="Arial" w:eastAsia="Arial" w:hAnsi="Arial" w:cs="Arial"/>
                <w:b/>
                <w:bCs/>
                <w:sz w:val="24"/>
                <w:szCs w:val="24"/>
              </w:rPr>
              <w:t>:</w:t>
            </w:r>
            <w:r w:rsidR="00C42318">
              <w:rPr>
                <w:rFonts w:ascii="Arial" w:eastAsia="Arial" w:hAnsi="Arial" w:cs="Arial"/>
                <w:sz w:val="24"/>
                <w:szCs w:val="24"/>
              </w:rPr>
              <w:t xml:space="preserve"> </w:t>
            </w:r>
            <w:r>
              <w:rPr>
                <w:rFonts w:ascii="Arial" w:eastAsia="Arial" w:hAnsi="Arial" w:cs="Arial"/>
                <w:sz w:val="24"/>
                <w:szCs w:val="24"/>
              </w:rPr>
              <w:t>Monday July 15</w:t>
            </w:r>
            <w:r w:rsidRPr="00071080">
              <w:rPr>
                <w:rFonts w:ascii="Arial" w:eastAsia="Arial" w:hAnsi="Arial" w:cs="Arial"/>
                <w:sz w:val="24"/>
                <w:szCs w:val="24"/>
                <w:vertAlign w:val="superscript"/>
              </w:rPr>
              <w:t>th</w:t>
            </w:r>
            <w:r w:rsidR="00DE0678">
              <w:rPr>
                <w:rFonts w:ascii="Arial" w:eastAsia="Arial" w:hAnsi="Arial" w:cs="Arial"/>
                <w:sz w:val="24"/>
                <w:szCs w:val="24"/>
              </w:rPr>
              <w:t>, 2024,</w:t>
            </w:r>
            <w:r w:rsidR="00C42318">
              <w:rPr>
                <w:rFonts w:ascii="Arial" w:eastAsia="Arial" w:hAnsi="Arial" w:cs="Arial"/>
                <w:sz w:val="24"/>
                <w:szCs w:val="24"/>
              </w:rPr>
              <w:t xml:space="preserve"> at 7pm</w:t>
            </w:r>
          </w:p>
          <w:p w14:paraId="4F1C92E4" w14:textId="77777777" w:rsidR="00C42318" w:rsidRDefault="00C42318" w:rsidP="00C42318">
            <w:pPr>
              <w:rPr>
                <w:rFonts w:ascii="Arial" w:eastAsia="Arial" w:hAnsi="Arial" w:cs="Arial"/>
                <w:sz w:val="24"/>
                <w:szCs w:val="24"/>
              </w:rPr>
            </w:pPr>
          </w:p>
          <w:p w14:paraId="38433C68" w14:textId="35347929" w:rsidR="00C42318" w:rsidRDefault="00C42318" w:rsidP="00C42318">
            <w:r>
              <w:rPr>
                <w:rFonts w:ascii="Arial" w:eastAsia="Arial" w:hAnsi="Arial" w:cs="Arial"/>
                <w:sz w:val="24"/>
                <w:szCs w:val="24"/>
              </w:rPr>
              <w:t>The meeting closed at 9.00pm.</w:t>
            </w:r>
          </w:p>
        </w:tc>
      </w:tr>
    </w:tbl>
    <w:p w14:paraId="66EB7CDA" w14:textId="77777777" w:rsidR="00FB629E" w:rsidRPr="00FB629E" w:rsidRDefault="00FB629E">
      <w:pPr>
        <w:rPr>
          <w:lang w:val="en-US"/>
        </w:rPr>
      </w:pPr>
    </w:p>
    <w:sectPr w:rsidR="00FB629E" w:rsidRPr="00FB62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57B5B" w14:textId="77777777" w:rsidR="00C822A2" w:rsidRDefault="00C822A2" w:rsidP="00A57073">
      <w:r>
        <w:separator/>
      </w:r>
    </w:p>
  </w:endnote>
  <w:endnote w:type="continuationSeparator" w:id="0">
    <w:p w14:paraId="7DC58387" w14:textId="77777777" w:rsidR="00C822A2" w:rsidRDefault="00C822A2" w:rsidP="00A5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AD409" w14:textId="77777777" w:rsidR="00C822A2" w:rsidRDefault="00C822A2" w:rsidP="00A57073">
      <w:r>
        <w:separator/>
      </w:r>
    </w:p>
  </w:footnote>
  <w:footnote w:type="continuationSeparator" w:id="0">
    <w:p w14:paraId="4492A2A7" w14:textId="77777777" w:rsidR="00C822A2" w:rsidRDefault="00C822A2" w:rsidP="00A57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B6CE9"/>
    <w:multiLevelType w:val="multilevel"/>
    <w:tmpl w:val="E1589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1823EE"/>
    <w:multiLevelType w:val="hybridMultilevel"/>
    <w:tmpl w:val="9AB82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5122E"/>
    <w:multiLevelType w:val="hybridMultilevel"/>
    <w:tmpl w:val="360CB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893450"/>
    <w:multiLevelType w:val="hybridMultilevel"/>
    <w:tmpl w:val="452C2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E1A80"/>
    <w:multiLevelType w:val="hybridMultilevel"/>
    <w:tmpl w:val="9F003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56A0C"/>
    <w:multiLevelType w:val="hybridMultilevel"/>
    <w:tmpl w:val="3320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D4D9D"/>
    <w:multiLevelType w:val="hybridMultilevel"/>
    <w:tmpl w:val="09CA0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B86445"/>
    <w:multiLevelType w:val="hybridMultilevel"/>
    <w:tmpl w:val="EB581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2484D68"/>
    <w:multiLevelType w:val="hybridMultilevel"/>
    <w:tmpl w:val="F5380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B218B3"/>
    <w:multiLevelType w:val="hybridMultilevel"/>
    <w:tmpl w:val="64A8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9D42A9"/>
    <w:multiLevelType w:val="hybridMultilevel"/>
    <w:tmpl w:val="D7E05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AE5D43"/>
    <w:multiLevelType w:val="hybridMultilevel"/>
    <w:tmpl w:val="A4E096F2"/>
    <w:lvl w:ilvl="0" w:tplc="115C360A">
      <w:start w:val="1"/>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9F6A31"/>
    <w:multiLevelType w:val="hybridMultilevel"/>
    <w:tmpl w:val="0748A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4606DF"/>
    <w:multiLevelType w:val="hybridMultilevel"/>
    <w:tmpl w:val="E9FC0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649278">
    <w:abstractNumId w:val="0"/>
  </w:num>
  <w:num w:numId="2" w16cid:durableId="2080007706">
    <w:abstractNumId w:val="4"/>
  </w:num>
  <w:num w:numId="3" w16cid:durableId="537474780">
    <w:abstractNumId w:val="10"/>
  </w:num>
  <w:num w:numId="4" w16cid:durableId="434327772">
    <w:abstractNumId w:val="8"/>
  </w:num>
  <w:num w:numId="5" w16cid:durableId="30035355">
    <w:abstractNumId w:val="12"/>
  </w:num>
  <w:num w:numId="6" w16cid:durableId="287005862">
    <w:abstractNumId w:val="11"/>
  </w:num>
  <w:num w:numId="7" w16cid:durableId="1984116503">
    <w:abstractNumId w:val="5"/>
  </w:num>
  <w:num w:numId="8" w16cid:durableId="1350718730">
    <w:abstractNumId w:val="3"/>
  </w:num>
  <w:num w:numId="9" w16cid:durableId="2078476433">
    <w:abstractNumId w:val="9"/>
  </w:num>
  <w:num w:numId="10" w16cid:durableId="656346739">
    <w:abstractNumId w:val="13"/>
  </w:num>
  <w:num w:numId="11" w16cid:durableId="1600597308">
    <w:abstractNumId w:val="6"/>
  </w:num>
  <w:num w:numId="12" w16cid:durableId="1421561055">
    <w:abstractNumId w:val="7"/>
  </w:num>
  <w:num w:numId="13" w16cid:durableId="786850300">
    <w:abstractNumId w:val="1"/>
  </w:num>
  <w:num w:numId="14" w16cid:durableId="761874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9E"/>
    <w:rsid w:val="00013DFE"/>
    <w:rsid w:val="00015B56"/>
    <w:rsid w:val="000668B6"/>
    <w:rsid w:val="001224BC"/>
    <w:rsid w:val="00152BC0"/>
    <w:rsid w:val="00163969"/>
    <w:rsid w:val="001D56B3"/>
    <w:rsid w:val="001E047F"/>
    <w:rsid w:val="002D5A91"/>
    <w:rsid w:val="00302271"/>
    <w:rsid w:val="0032184E"/>
    <w:rsid w:val="003F0926"/>
    <w:rsid w:val="004437F4"/>
    <w:rsid w:val="005303E3"/>
    <w:rsid w:val="00562C1A"/>
    <w:rsid w:val="005668E3"/>
    <w:rsid w:val="00570B8A"/>
    <w:rsid w:val="0069425F"/>
    <w:rsid w:val="006D5E90"/>
    <w:rsid w:val="00737141"/>
    <w:rsid w:val="00746742"/>
    <w:rsid w:val="00761C35"/>
    <w:rsid w:val="00792D53"/>
    <w:rsid w:val="007F1ABA"/>
    <w:rsid w:val="00815873"/>
    <w:rsid w:val="00830569"/>
    <w:rsid w:val="008D35F9"/>
    <w:rsid w:val="00946793"/>
    <w:rsid w:val="00950187"/>
    <w:rsid w:val="0098779D"/>
    <w:rsid w:val="00A57073"/>
    <w:rsid w:val="00A955FA"/>
    <w:rsid w:val="00AD0395"/>
    <w:rsid w:val="00B017B5"/>
    <w:rsid w:val="00B11301"/>
    <w:rsid w:val="00B203E7"/>
    <w:rsid w:val="00B2579C"/>
    <w:rsid w:val="00B5524B"/>
    <w:rsid w:val="00C04D98"/>
    <w:rsid w:val="00C42318"/>
    <w:rsid w:val="00C822A2"/>
    <w:rsid w:val="00C9158E"/>
    <w:rsid w:val="00CB4F6B"/>
    <w:rsid w:val="00D7290A"/>
    <w:rsid w:val="00D779DE"/>
    <w:rsid w:val="00DA1F1F"/>
    <w:rsid w:val="00DE0678"/>
    <w:rsid w:val="00DF092C"/>
    <w:rsid w:val="00E14AFC"/>
    <w:rsid w:val="00E55166"/>
    <w:rsid w:val="00E74BB9"/>
    <w:rsid w:val="00ED294D"/>
    <w:rsid w:val="00F10680"/>
    <w:rsid w:val="00F1145C"/>
    <w:rsid w:val="00F26FB7"/>
    <w:rsid w:val="00FB6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CF63"/>
  <w15:chartTrackingRefBased/>
  <w15:docId w15:val="{DEC611EE-D4FF-4245-A3B3-5052407A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FB629E"/>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FB6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2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2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2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2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2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2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2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2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2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2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2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2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2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2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2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29E"/>
    <w:rPr>
      <w:rFonts w:eastAsiaTheme="majorEastAsia" w:cstheme="majorBidi"/>
      <w:color w:val="272727" w:themeColor="text1" w:themeTint="D8"/>
    </w:rPr>
  </w:style>
  <w:style w:type="paragraph" w:styleId="Title">
    <w:name w:val="Title"/>
    <w:basedOn w:val="Normal"/>
    <w:next w:val="Normal"/>
    <w:link w:val="TitleChar"/>
    <w:uiPriority w:val="10"/>
    <w:qFormat/>
    <w:rsid w:val="00FB62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2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2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2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29E"/>
    <w:pPr>
      <w:spacing w:before="160"/>
      <w:jc w:val="center"/>
    </w:pPr>
    <w:rPr>
      <w:i/>
      <w:iCs/>
      <w:color w:val="404040" w:themeColor="text1" w:themeTint="BF"/>
    </w:rPr>
  </w:style>
  <w:style w:type="character" w:customStyle="1" w:styleId="QuoteChar">
    <w:name w:val="Quote Char"/>
    <w:basedOn w:val="DefaultParagraphFont"/>
    <w:link w:val="Quote"/>
    <w:uiPriority w:val="29"/>
    <w:rsid w:val="00FB629E"/>
    <w:rPr>
      <w:i/>
      <w:iCs/>
      <w:color w:val="404040" w:themeColor="text1" w:themeTint="BF"/>
    </w:rPr>
  </w:style>
  <w:style w:type="paragraph" w:styleId="ListParagraph">
    <w:name w:val="List Paragraph"/>
    <w:basedOn w:val="Normal"/>
    <w:uiPriority w:val="34"/>
    <w:qFormat/>
    <w:rsid w:val="00FB629E"/>
    <w:pPr>
      <w:ind w:left="720"/>
      <w:contextualSpacing/>
    </w:pPr>
  </w:style>
  <w:style w:type="character" w:styleId="IntenseEmphasis">
    <w:name w:val="Intense Emphasis"/>
    <w:basedOn w:val="DefaultParagraphFont"/>
    <w:uiPriority w:val="21"/>
    <w:qFormat/>
    <w:rsid w:val="00FB629E"/>
    <w:rPr>
      <w:i/>
      <w:iCs/>
      <w:color w:val="0F4761" w:themeColor="accent1" w:themeShade="BF"/>
    </w:rPr>
  </w:style>
  <w:style w:type="paragraph" w:styleId="IntenseQuote">
    <w:name w:val="Intense Quote"/>
    <w:basedOn w:val="Normal"/>
    <w:next w:val="Normal"/>
    <w:link w:val="IntenseQuoteChar"/>
    <w:uiPriority w:val="30"/>
    <w:qFormat/>
    <w:rsid w:val="00FB6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29E"/>
    <w:rPr>
      <w:i/>
      <w:iCs/>
      <w:color w:val="0F4761" w:themeColor="accent1" w:themeShade="BF"/>
    </w:rPr>
  </w:style>
  <w:style w:type="character" w:styleId="IntenseReference">
    <w:name w:val="Intense Reference"/>
    <w:basedOn w:val="DefaultParagraphFont"/>
    <w:uiPriority w:val="32"/>
    <w:qFormat/>
    <w:rsid w:val="00FB629E"/>
    <w:rPr>
      <w:b/>
      <w:bCs/>
      <w:smallCaps/>
      <w:color w:val="0F4761" w:themeColor="accent1" w:themeShade="BF"/>
      <w:spacing w:val="5"/>
    </w:rPr>
  </w:style>
  <w:style w:type="table" w:customStyle="1" w:styleId="A">
    <w:name w:val="A"/>
    <w:basedOn w:val="TableNormal"/>
    <w:uiPriority w:val="99"/>
    <w:rsid w:val="00FB629E"/>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57073"/>
    <w:pPr>
      <w:tabs>
        <w:tab w:val="center" w:pos="4513"/>
        <w:tab w:val="right" w:pos="9026"/>
      </w:tabs>
    </w:pPr>
  </w:style>
  <w:style w:type="character" w:customStyle="1" w:styleId="HeaderChar">
    <w:name w:val="Header Char"/>
    <w:basedOn w:val="DefaultParagraphFont"/>
    <w:link w:val="Header"/>
    <w:uiPriority w:val="99"/>
    <w:rsid w:val="00A57073"/>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A57073"/>
    <w:pPr>
      <w:tabs>
        <w:tab w:val="center" w:pos="4513"/>
        <w:tab w:val="right" w:pos="9026"/>
      </w:tabs>
    </w:pPr>
  </w:style>
  <w:style w:type="character" w:customStyle="1" w:styleId="FooterChar">
    <w:name w:val="Footer Char"/>
    <w:basedOn w:val="DefaultParagraphFont"/>
    <w:link w:val="Footer"/>
    <w:uiPriority w:val="99"/>
    <w:rsid w:val="00A57073"/>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2153</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Egan</dc:creator>
  <cp:keywords/>
  <dc:description/>
  <cp:lastModifiedBy>Clerk ColwinstonCC</cp:lastModifiedBy>
  <cp:revision>2</cp:revision>
  <dcterms:created xsi:type="dcterms:W3CDTF">2024-08-06T10:11:00Z</dcterms:created>
  <dcterms:modified xsi:type="dcterms:W3CDTF">2024-08-06T10:11:00Z</dcterms:modified>
</cp:coreProperties>
</file>