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152D" w14:textId="28D52F33" w:rsidR="002D7A66" w:rsidRPr="000C6889" w:rsidRDefault="000231DD" w:rsidP="000C6889">
      <w:pPr>
        <w:pStyle w:val="ListParagraph"/>
        <w:numPr>
          <w:ilvl w:val="0"/>
          <w:numId w:val="3"/>
        </w:numPr>
        <w:rPr>
          <w:rFonts w:asciiTheme="minorHAnsi" w:hAnsiTheme="minorHAnsi" w:cstheme="minorHAnsi"/>
        </w:rPr>
      </w:pPr>
      <w:r w:rsidRPr="000C6889">
        <w:rPr>
          <w:rFonts w:asciiTheme="minorHAnsi" w:hAnsiTheme="minorHAnsi" w:cstheme="minorHAnsi"/>
        </w:rPr>
        <w:t xml:space="preserve">All </w:t>
      </w:r>
      <w:r w:rsidR="00350C4F" w:rsidRPr="000C6889">
        <w:rPr>
          <w:rFonts w:asciiTheme="minorHAnsi" w:hAnsiTheme="minorHAnsi" w:cstheme="minorHAnsi"/>
        </w:rPr>
        <w:t xml:space="preserve">entries must be original </w:t>
      </w:r>
      <w:r w:rsidRPr="000C6889">
        <w:rPr>
          <w:rFonts w:asciiTheme="minorHAnsi" w:hAnsiTheme="minorHAnsi" w:cstheme="minorHAnsi"/>
        </w:rPr>
        <w:t xml:space="preserve">and the </w:t>
      </w:r>
      <w:r w:rsidR="00350C4F" w:rsidRPr="000C6889">
        <w:rPr>
          <w:rFonts w:asciiTheme="minorHAnsi" w:hAnsiTheme="minorHAnsi" w:cstheme="minorHAnsi"/>
        </w:rPr>
        <w:t>bona fide work of the artist. Copies of the work of other artists will not be accepted</w:t>
      </w:r>
      <w:r w:rsidRPr="000C6889">
        <w:rPr>
          <w:rFonts w:asciiTheme="minorHAnsi" w:hAnsiTheme="minorHAnsi" w:cstheme="minorHAnsi"/>
        </w:rPr>
        <w:t xml:space="preserve">. </w:t>
      </w:r>
      <w:r w:rsidRPr="000C6889">
        <w:rPr>
          <w:rFonts w:asciiTheme="minorHAnsi" w:hAnsiTheme="minorHAnsi" w:cstheme="minorHAnsi"/>
          <w:b/>
          <w:bCs/>
        </w:rPr>
        <w:t xml:space="preserve">Works </w:t>
      </w:r>
      <w:r w:rsidR="00CC0A70" w:rsidRPr="000C6889">
        <w:rPr>
          <w:rFonts w:asciiTheme="minorHAnsi" w:hAnsiTheme="minorHAnsi" w:cstheme="minorHAnsi"/>
          <w:b/>
          <w:bCs/>
        </w:rPr>
        <w:t xml:space="preserve">that have been previously </w:t>
      </w:r>
      <w:r w:rsidR="000D2C46" w:rsidRPr="000C6889">
        <w:rPr>
          <w:rFonts w:asciiTheme="minorHAnsi" w:hAnsiTheme="minorHAnsi" w:cstheme="minorHAnsi"/>
          <w:b/>
          <w:bCs/>
        </w:rPr>
        <w:t>exhibited</w:t>
      </w:r>
      <w:r w:rsidR="00CC0A70" w:rsidRPr="000C6889">
        <w:rPr>
          <w:rFonts w:asciiTheme="minorHAnsi" w:hAnsiTheme="minorHAnsi" w:cstheme="minorHAnsi"/>
          <w:b/>
          <w:bCs/>
        </w:rPr>
        <w:t xml:space="preserve"> will be accepted </w:t>
      </w:r>
      <w:r w:rsidR="00EB39AA">
        <w:rPr>
          <w:rFonts w:asciiTheme="minorHAnsi" w:hAnsiTheme="minorHAnsi" w:cstheme="minorHAnsi"/>
          <w:b/>
          <w:bCs/>
        </w:rPr>
        <w:t>unless</w:t>
      </w:r>
      <w:r w:rsidRPr="000C6889">
        <w:rPr>
          <w:rFonts w:asciiTheme="minorHAnsi" w:hAnsiTheme="minorHAnsi" w:cstheme="minorHAnsi"/>
          <w:b/>
          <w:bCs/>
        </w:rPr>
        <w:t xml:space="preserve"> exhibited </w:t>
      </w:r>
      <w:r w:rsidR="00251791" w:rsidRPr="000C6889">
        <w:rPr>
          <w:rFonts w:asciiTheme="minorHAnsi" w:hAnsiTheme="minorHAnsi" w:cstheme="minorHAnsi"/>
          <w:b/>
          <w:bCs/>
        </w:rPr>
        <w:t>at an ASI exhibition</w:t>
      </w:r>
      <w:r w:rsidRPr="000C6889">
        <w:rPr>
          <w:rFonts w:asciiTheme="minorHAnsi" w:hAnsiTheme="minorHAnsi" w:cstheme="minorHAnsi"/>
        </w:rPr>
        <w:t xml:space="preserve">. </w:t>
      </w:r>
    </w:p>
    <w:p w14:paraId="3346152F" w14:textId="37C5A737" w:rsidR="00350C4F" w:rsidRPr="00935DB0" w:rsidRDefault="000231DD" w:rsidP="000C6889">
      <w:pPr>
        <w:pStyle w:val="ListParagraph"/>
        <w:numPr>
          <w:ilvl w:val="0"/>
          <w:numId w:val="3"/>
        </w:numPr>
        <w:rPr>
          <w:rFonts w:asciiTheme="minorHAnsi" w:hAnsiTheme="minorHAnsi" w:cstheme="minorHAnsi"/>
          <w:i/>
        </w:rPr>
      </w:pPr>
      <w:r w:rsidRPr="000C6889">
        <w:rPr>
          <w:rFonts w:asciiTheme="minorHAnsi" w:hAnsiTheme="minorHAnsi" w:cstheme="minorHAnsi"/>
        </w:rPr>
        <w:t xml:space="preserve">Members are strictly limited to </w:t>
      </w:r>
      <w:r w:rsidRPr="000C6889">
        <w:rPr>
          <w:rFonts w:asciiTheme="minorHAnsi" w:hAnsiTheme="minorHAnsi" w:cstheme="minorHAnsi"/>
          <w:b/>
          <w:bCs/>
        </w:rPr>
        <w:t>THREE</w:t>
      </w:r>
      <w:r w:rsidRPr="000C6889">
        <w:rPr>
          <w:rFonts w:asciiTheme="minorHAnsi" w:hAnsiTheme="minorHAnsi" w:cstheme="minorHAnsi"/>
        </w:rPr>
        <w:t xml:space="preserve"> </w:t>
      </w:r>
      <w:r w:rsidR="000D2C46" w:rsidRPr="000C6889">
        <w:rPr>
          <w:rFonts w:asciiTheme="minorHAnsi" w:hAnsiTheme="minorHAnsi" w:cstheme="minorHAnsi"/>
        </w:rPr>
        <w:t>paintings</w:t>
      </w:r>
      <w:r w:rsidRPr="000C6889">
        <w:rPr>
          <w:rFonts w:asciiTheme="minorHAnsi" w:hAnsiTheme="minorHAnsi" w:cstheme="minorHAnsi"/>
        </w:rPr>
        <w:t xml:space="preserve">; there will be no restriction on size for one of the three paintings entered, any other painting(s) must not exceed 30 inches (76 cm) in either height or width, including the frame. </w:t>
      </w:r>
      <w:r w:rsidR="005E6CF1">
        <w:rPr>
          <w:rFonts w:asciiTheme="minorHAnsi" w:hAnsiTheme="minorHAnsi" w:cstheme="minorHAnsi"/>
        </w:rPr>
        <w:t>A small piece of 3-dimensional work may be submitted in place of one of the paintings.</w:t>
      </w:r>
      <w:r w:rsidR="00935DB0">
        <w:rPr>
          <w:rFonts w:asciiTheme="minorHAnsi" w:hAnsiTheme="minorHAnsi" w:cstheme="minorHAnsi"/>
        </w:rPr>
        <w:t xml:space="preserve"> </w:t>
      </w:r>
    </w:p>
    <w:p w14:paraId="33461534" w14:textId="134AB76B" w:rsidR="002D7A66" w:rsidRPr="000C6889" w:rsidRDefault="005E6CF1" w:rsidP="000C6889">
      <w:pPr>
        <w:pStyle w:val="ListParagraph"/>
        <w:numPr>
          <w:ilvl w:val="0"/>
          <w:numId w:val="3"/>
        </w:numPr>
        <w:rPr>
          <w:rFonts w:asciiTheme="minorHAnsi" w:hAnsiTheme="minorHAnsi" w:cstheme="minorHAnsi"/>
        </w:rPr>
      </w:pPr>
      <w:r>
        <w:rPr>
          <w:rFonts w:asciiTheme="minorHAnsi" w:hAnsiTheme="minorHAnsi" w:cstheme="minorHAnsi"/>
        </w:rPr>
        <w:t>Deep box</w:t>
      </w:r>
      <w:r w:rsidR="00EF5F1C" w:rsidRPr="000C6889">
        <w:rPr>
          <w:rFonts w:asciiTheme="minorHAnsi" w:hAnsiTheme="minorHAnsi" w:cstheme="minorHAnsi"/>
        </w:rPr>
        <w:t xml:space="preserve"> canvasses will be accepted unframed</w:t>
      </w:r>
      <w:r w:rsidR="00162E05" w:rsidRPr="000C6889">
        <w:rPr>
          <w:rFonts w:asciiTheme="minorHAnsi" w:hAnsiTheme="minorHAnsi" w:cstheme="minorHAnsi"/>
        </w:rPr>
        <w:t xml:space="preserve">. </w:t>
      </w:r>
      <w:r w:rsidR="000231DD" w:rsidRPr="000C6889">
        <w:rPr>
          <w:rFonts w:asciiTheme="minorHAnsi" w:hAnsiTheme="minorHAnsi" w:cstheme="minorHAnsi"/>
        </w:rPr>
        <w:t xml:space="preserve">All </w:t>
      </w:r>
      <w:r w:rsidR="00162E05" w:rsidRPr="000C6889">
        <w:rPr>
          <w:rFonts w:asciiTheme="minorHAnsi" w:hAnsiTheme="minorHAnsi" w:cstheme="minorHAnsi"/>
        </w:rPr>
        <w:t xml:space="preserve">other </w:t>
      </w:r>
      <w:r w:rsidR="000231DD" w:rsidRPr="000C6889">
        <w:rPr>
          <w:rFonts w:asciiTheme="minorHAnsi" w:hAnsiTheme="minorHAnsi" w:cstheme="minorHAnsi"/>
        </w:rPr>
        <w:t xml:space="preserve">paintings must be </w:t>
      </w:r>
      <w:r w:rsidR="00162E05" w:rsidRPr="000C6889">
        <w:rPr>
          <w:rFonts w:asciiTheme="minorHAnsi" w:hAnsiTheme="minorHAnsi" w:cstheme="minorHAnsi"/>
        </w:rPr>
        <w:t xml:space="preserve">framed and </w:t>
      </w:r>
      <w:r w:rsidR="000231DD" w:rsidRPr="000C6889">
        <w:rPr>
          <w:rFonts w:asciiTheme="minorHAnsi" w:hAnsiTheme="minorHAnsi" w:cstheme="minorHAnsi"/>
        </w:rPr>
        <w:t>suitably fitted with picture rings about one-third down from the top, securely taped</w:t>
      </w:r>
      <w:r w:rsidR="00257BA1" w:rsidRPr="000C6889">
        <w:rPr>
          <w:rFonts w:asciiTheme="minorHAnsi" w:hAnsiTheme="minorHAnsi" w:cstheme="minorHAnsi"/>
        </w:rPr>
        <w:t xml:space="preserve">, </w:t>
      </w:r>
      <w:r w:rsidR="000231DD" w:rsidRPr="000C6889">
        <w:rPr>
          <w:rFonts w:asciiTheme="minorHAnsi" w:hAnsiTheme="minorHAnsi" w:cstheme="minorHAnsi"/>
        </w:rPr>
        <w:t xml:space="preserve">and strung with picture cord. </w:t>
      </w:r>
      <w:r w:rsidR="006C7AC4" w:rsidRPr="000C6889">
        <w:rPr>
          <w:rFonts w:asciiTheme="minorHAnsi" w:hAnsiTheme="minorHAnsi" w:cstheme="minorHAnsi"/>
        </w:rPr>
        <w:t xml:space="preserve">Please ensure there is some slack in the stringing. </w:t>
      </w:r>
      <w:r w:rsidR="000231DD" w:rsidRPr="000C6889">
        <w:rPr>
          <w:rFonts w:asciiTheme="minorHAnsi" w:hAnsiTheme="minorHAnsi" w:cstheme="minorHAnsi"/>
        </w:rPr>
        <w:t xml:space="preserve">Wet paintings will not be accepted. Framing must be </w:t>
      </w:r>
      <w:r w:rsidR="00350C4F" w:rsidRPr="000C6889">
        <w:rPr>
          <w:rFonts w:asciiTheme="minorHAnsi" w:hAnsiTheme="minorHAnsi" w:cstheme="minorHAnsi"/>
        </w:rPr>
        <w:t>of a high</w:t>
      </w:r>
      <w:r w:rsidR="000231DD" w:rsidRPr="000C6889">
        <w:rPr>
          <w:rFonts w:asciiTheme="minorHAnsi" w:hAnsiTheme="minorHAnsi" w:cstheme="minorHAnsi"/>
        </w:rPr>
        <w:t xml:space="preserve"> quality. </w:t>
      </w:r>
      <w:r w:rsidR="00162E05" w:rsidRPr="000C6889">
        <w:rPr>
          <w:rFonts w:asciiTheme="minorHAnsi" w:hAnsiTheme="minorHAnsi" w:cstheme="minorHAnsi"/>
        </w:rPr>
        <w:t>U</w:t>
      </w:r>
      <w:r w:rsidR="000231DD" w:rsidRPr="000C6889">
        <w:rPr>
          <w:rFonts w:asciiTheme="minorHAnsi" w:hAnsiTheme="minorHAnsi" w:cstheme="minorHAnsi"/>
        </w:rPr>
        <w:t>ntidy frames will not be accepted</w:t>
      </w:r>
      <w:r w:rsidR="000748EC" w:rsidRPr="000C6889">
        <w:rPr>
          <w:rFonts w:asciiTheme="minorHAnsi" w:hAnsiTheme="minorHAnsi" w:cstheme="minorHAnsi"/>
        </w:rPr>
        <w:t xml:space="preserve"> and</w:t>
      </w:r>
      <w:r w:rsidR="000231DD" w:rsidRPr="000C6889">
        <w:rPr>
          <w:rFonts w:asciiTheme="minorHAnsi" w:hAnsiTheme="minorHAnsi" w:cstheme="minorHAnsi"/>
        </w:rPr>
        <w:t xml:space="preserve"> there will be no facilities at the exhibition for repairing any defects. Paintings must be clearly label</w:t>
      </w:r>
      <w:r w:rsidR="00350C4F" w:rsidRPr="000C6889">
        <w:rPr>
          <w:rFonts w:asciiTheme="minorHAnsi" w:hAnsiTheme="minorHAnsi" w:cstheme="minorHAnsi"/>
        </w:rPr>
        <w:t>l</w:t>
      </w:r>
      <w:r w:rsidR="000231DD" w:rsidRPr="000C6889">
        <w:rPr>
          <w:rFonts w:asciiTheme="minorHAnsi" w:hAnsiTheme="minorHAnsi" w:cstheme="minorHAnsi"/>
        </w:rPr>
        <w:t xml:space="preserve">ed on the back with the artist’s name, the title, medium and price. The Committee is entitled to reject any work deemed for any reason inappropriate for the Exhibition. </w:t>
      </w:r>
    </w:p>
    <w:p w14:paraId="33461538" w14:textId="6F391B16" w:rsidR="00350C4F" w:rsidRPr="000C6889" w:rsidRDefault="00350C4F" w:rsidP="000C6889">
      <w:pPr>
        <w:pStyle w:val="ListParagraph"/>
        <w:numPr>
          <w:ilvl w:val="0"/>
          <w:numId w:val="3"/>
        </w:numPr>
        <w:rPr>
          <w:rFonts w:asciiTheme="minorHAnsi" w:hAnsiTheme="minorHAnsi" w:cstheme="minorHAnsi"/>
        </w:rPr>
      </w:pPr>
      <w:r w:rsidRPr="000C6889">
        <w:rPr>
          <w:rFonts w:asciiTheme="minorHAnsi" w:hAnsiTheme="minorHAnsi" w:cstheme="minorHAnsi"/>
        </w:rPr>
        <w:t xml:space="preserve">The Society will endeavour to </w:t>
      </w:r>
      <w:r w:rsidR="005E6CF1">
        <w:rPr>
          <w:rFonts w:asciiTheme="minorHAnsi" w:hAnsiTheme="minorHAnsi" w:cstheme="minorHAnsi"/>
        </w:rPr>
        <w:t>exhibit</w:t>
      </w:r>
      <w:r w:rsidRPr="000C6889">
        <w:rPr>
          <w:rFonts w:asciiTheme="minorHAnsi" w:hAnsiTheme="minorHAnsi" w:cstheme="minorHAnsi"/>
        </w:rPr>
        <w:t xml:space="preserve"> all three of an artist’s </w:t>
      </w:r>
      <w:r w:rsidR="005E6CF1">
        <w:rPr>
          <w:rFonts w:asciiTheme="minorHAnsi" w:hAnsiTheme="minorHAnsi" w:cstheme="minorHAnsi"/>
        </w:rPr>
        <w:t>work</w:t>
      </w:r>
      <w:r w:rsidRPr="000C6889">
        <w:rPr>
          <w:rFonts w:asciiTheme="minorHAnsi" w:hAnsiTheme="minorHAnsi" w:cstheme="minorHAnsi"/>
        </w:rPr>
        <w:t xml:space="preserve"> and guarantees to </w:t>
      </w:r>
      <w:r w:rsidR="005E6CF1">
        <w:rPr>
          <w:rFonts w:asciiTheme="minorHAnsi" w:hAnsiTheme="minorHAnsi" w:cstheme="minorHAnsi"/>
        </w:rPr>
        <w:t>exhibit</w:t>
      </w:r>
      <w:r w:rsidRPr="000C6889">
        <w:rPr>
          <w:rFonts w:asciiTheme="minorHAnsi" w:hAnsiTheme="minorHAnsi" w:cstheme="minorHAnsi"/>
        </w:rPr>
        <w:t xml:space="preserve"> at least two. If limited space prevents the </w:t>
      </w:r>
      <w:r w:rsidR="005E6CF1">
        <w:rPr>
          <w:rFonts w:asciiTheme="minorHAnsi" w:hAnsiTheme="minorHAnsi" w:cstheme="minorHAnsi"/>
        </w:rPr>
        <w:t>exhibition of all work</w:t>
      </w:r>
      <w:r w:rsidRPr="000C6889">
        <w:rPr>
          <w:rFonts w:asciiTheme="minorHAnsi" w:hAnsiTheme="minorHAnsi" w:cstheme="minorHAnsi"/>
        </w:rPr>
        <w:t>, surplus work will be held in reserve until the artist sells a p</w:t>
      </w:r>
      <w:r w:rsidR="005E6CF1">
        <w:rPr>
          <w:rFonts w:asciiTheme="minorHAnsi" w:hAnsiTheme="minorHAnsi" w:cstheme="minorHAnsi"/>
        </w:rPr>
        <w:t>iece</w:t>
      </w:r>
      <w:r w:rsidRPr="000C6889">
        <w:rPr>
          <w:rFonts w:asciiTheme="minorHAnsi" w:hAnsiTheme="minorHAnsi" w:cstheme="minorHAnsi"/>
        </w:rPr>
        <w:t xml:space="preserve"> on exhibition or until space becomes available. Sold </w:t>
      </w:r>
      <w:r w:rsidR="005E6CF1">
        <w:rPr>
          <w:rFonts w:asciiTheme="minorHAnsi" w:hAnsiTheme="minorHAnsi" w:cstheme="minorHAnsi"/>
        </w:rPr>
        <w:t>work</w:t>
      </w:r>
      <w:r w:rsidRPr="000C6889">
        <w:rPr>
          <w:rFonts w:asciiTheme="minorHAnsi" w:hAnsiTheme="minorHAnsi" w:cstheme="minorHAnsi"/>
        </w:rPr>
        <w:t xml:space="preserve"> may be taken away after full payment has been received. The artist will be invited to submit a replacement p</w:t>
      </w:r>
      <w:r w:rsidR="005E6CF1">
        <w:rPr>
          <w:rFonts w:asciiTheme="minorHAnsi" w:hAnsiTheme="minorHAnsi" w:cstheme="minorHAnsi"/>
        </w:rPr>
        <w:t>iece</w:t>
      </w:r>
      <w:r w:rsidRPr="000C6889">
        <w:rPr>
          <w:rFonts w:asciiTheme="minorHAnsi" w:hAnsiTheme="minorHAnsi" w:cstheme="minorHAnsi"/>
        </w:rPr>
        <w:t>. The prize</w:t>
      </w:r>
      <w:r w:rsidR="00EC7C0E" w:rsidRPr="000C6889">
        <w:rPr>
          <w:rFonts w:asciiTheme="minorHAnsi" w:hAnsiTheme="minorHAnsi" w:cstheme="minorHAnsi"/>
        </w:rPr>
        <w:t>-</w:t>
      </w:r>
      <w:r w:rsidRPr="000C6889">
        <w:rPr>
          <w:rFonts w:asciiTheme="minorHAnsi" w:hAnsiTheme="minorHAnsi" w:cstheme="minorHAnsi"/>
        </w:rPr>
        <w:t xml:space="preserve">winning paintings must remain until the end of the Exhibition. </w:t>
      </w:r>
    </w:p>
    <w:p w14:paraId="70CFD496" w14:textId="7A94BB5C" w:rsidR="00DC23C6" w:rsidRPr="000C6889" w:rsidRDefault="00DC23C6" w:rsidP="000C6889">
      <w:pPr>
        <w:pStyle w:val="ListParagraph"/>
        <w:numPr>
          <w:ilvl w:val="0"/>
          <w:numId w:val="3"/>
        </w:numPr>
        <w:rPr>
          <w:rFonts w:asciiTheme="minorHAnsi" w:hAnsiTheme="minorHAnsi" w:cstheme="minorHAnsi"/>
        </w:rPr>
      </w:pPr>
      <w:r w:rsidRPr="000C6889">
        <w:rPr>
          <w:rFonts w:asciiTheme="minorHAnsi" w:hAnsiTheme="minorHAnsi" w:cstheme="minorHAnsi"/>
        </w:rPr>
        <w:t xml:space="preserve">Members may submit up to </w:t>
      </w:r>
      <w:r w:rsidR="005E6CF1">
        <w:rPr>
          <w:rFonts w:asciiTheme="minorHAnsi" w:hAnsiTheme="minorHAnsi" w:cstheme="minorHAnsi"/>
        </w:rPr>
        <w:t>5</w:t>
      </w:r>
      <w:r w:rsidRPr="000C6889">
        <w:rPr>
          <w:rFonts w:asciiTheme="minorHAnsi" w:hAnsiTheme="minorHAnsi" w:cstheme="minorHAnsi"/>
        </w:rPr>
        <w:t xml:space="preserve"> </w:t>
      </w:r>
      <w:r w:rsidR="00B655D5" w:rsidRPr="000C6889">
        <w:rPr>
          <w:rFonts w:asciiTheme="minorHAnsi" w:hAnsiTheme="minorHAnsi" w:cstheme="minorHAnsi"/>
        </w:rPr>
        <w:t>mounted prints or mounted original paintings</w:t>
      </w:r>
      <w:r w:rsidR="009A6FFD" w:rsidRPr="000C6889">
        <w:rPr>
          <w:rFonts w:asciiTheme="minorHAnsi" w:hAnsiTheme="minorHAnsi" w:cstheme="minorHAnsi"/>
        </w:rPr>
        <w:t xml:space="preserve">. These must be no larger than A2 size and must be supplied in a cellophane </w:t>
      </w:r>
      <w:r w:rsidR="00251A25" w:rsidRPr="000C6889">
        <w:rPr>
          <w:rFonts w:asciiTheme="minorHAnsi" w:hAnsiTheme="minorHAnsi" w:cstheme="minorHAnsi"/>
        </w:rPr>
        <w:t>bag</w:t>
      </w:r>
      <w:r w:rsidR="009A6FFD" w:rsidRPr="000C6889">
        <w:rPr>
          <w:rFonts w:asciiTheme="minorHAnsi" w:hAnsiTheme="minorHAnsi" w:cstheme="minorHAnsi"/>
        </w:rPr>
        <w:t xml:space="preserve"> </w:t>
      </w:r>
      <w:r w:rsidR="00D24269" w:rsidRPr="000C6889">
        <w:rPr>
          <w:rFonts w:asciiTheme="minorHAnsi" w:hAnsiTheme="minorHAnsi" w:cstheme="minorHAnsi"/>
        </w:rPr>
        <w:t>with title, artists and price clearly marked. These will be displayed for sale in a browser.</w:t>
      </w:r>
    </w:p>
    <w:p w14:paraId="58F31F88" w14:textId="2EEA52E2" w:rsidR="000D04DF" w:rsidRPr="000C6889" w:rsidRDefault="000D04DF" w:rsidP="000C6889">
      <w:pPr>
        <w:pStyle w:val="ListParagraph"/>
        <w:numPr>
          <w:ilvl w:val="0"/>
          <w:numId w:val="3"/>
        </w:numPr>
        <w:rPr>
          <w:rFonts w:asciiTheme="minorHAnsi" w:hAnsiTheme="minorHAnsi" w:cstheme="minorHAnsi"/>
        </w:rPr>
      </w:pPr>
      <w:r w:rsidRPr="000C6889">
        <w:rPr>
          <w:rFonts w:asciiTheme="minorHAnsi" w:hAnsiTheme="minorHAnsi" w:cstheme="minorHAnsi"/>
        </w:rPr>
        <w:t>Memb</w:t>
      </w:r>
      <w:r w:rsidR="005E6CF1">
        <w:rPr>
          <w:rFonts w:asciiTheme="minorHAnsi" w:hAnsiTheme="minorHAnsi" w:cstheme="minorHAnsi"/>
        </w:rPr>
        <w:t>e</w:t>
      </w:r>
      <w:r w:rsidRPr="000C6889">
        <w:rPr>
          <w:rFonts w:asciiTheme="minorHAnsi" w:hAnsiTheme="minorHAnsi" w:cstheme="minorHAnsi"/>
        </w:rPr>
        <w:t>rs may submit up to 50 greetings cards for sale. These must be packaged with envelopes</w:t>
      </w:r>
      <w:r w:rsidR="00251A25" w:rsidRPr="000C6889">
        <w:rPr>
          <w:rFonts w:asciiTheme="minorHAnsi" w:hAnsiTheme="minorHAnsi" w:cstheme="minorHAnsi"/>
        </w:rPr>
        <w:t xml:space="preserve"> in a cellophane bag or paper wrapper. </w:t>
      </w:r>
      <w:r w:rsidR="007A0309" w:rsidRPr="000C6889">
        <w:rPr>
          <w:rFonts w:asciiTheme="minorHAnsi" w:hAnsiTheme="minorHAnsi" w:cstheme="minorHAnsi"/>
        </w:rPr>
        <w:t xml:space="preserve">The artist’s name and price must be clearly visible. Prices must be in </w:t>
      </w:r>
      <w:r w:rsidR="00DF3565" w:rsidRPr="000C6889">
        <w:rPr>
          <w:rFonts w:asciiTheme="minorHAnsi" w:hAnsiTheme="minorHAnsi" w:cstheme="minorHAnsi"/>
        </w:rPr>
        <w:t>units</w:t>
      </w:r>
      <w:r w:rsidR="007A0309" w:rsidRPr="000C6889">
        <w:rPr>
          <w:rFonts w:asciiTheme="minorHAnsi" w:hAnsiTheme="minorHAnsi" w:cstheme="minorHAnsi"/>
        </w:rPr>
        <w:t xml:space="preserve"> of 50 p i.e. £2, £2.50, £3 </w:t>
      </w:r>
      <w:r w:rsidR="007709A3" w:rsidRPr="000C6889">
        <w:rPr>
          <w:rFonts w:asciiTheme="minorHAnsi" w:hAnsiTheme="minorHAnsi" w:cstheme="minorHAnsi"/>
        </w:rPr>
        <w:t>etc. Cards must be delivered in a smart box or basket for display</w:t>
      </w:r>
      <w:r w:rsidR="00A2109F" w:rsidRPr="000C6889">
        <w:rPr>
          <w:rFonts w:asciiTheme="minorHAnsi" w:hAnsiTheme="minorHAnsi" w:cstheme="minorHAnsi"/>
        </w:rPr>
        <w:t xml:space="preserve">. Table </w:t>
      </w:r>
      <w:r w:rsidR="00DF3565" w:rsidRPr="000C6889">
        <w:rPr>
          <w:rFonts w:asciiTheme="minorHAnsi" w:hAnsiTheme="minorHAnsi" w:cstheme="minorHAnsi"/>
        </w:rPr>
        <w:t>d</w:t>
      </w:r>
      <w:r w:rsidR="00A2109F" w:rsidRPr="000C6889">
        <w:rPr>
          <w:rFonts w:asciiTheme="minorHAnsi" w:hAnsiTheme="minorHAnsi" w:cstheme="minorHAnsi"/>
        </w:rPr>
        <w:t>isplay stands wi</w:t>
      </w:r>
      <w:r w:rsidR="00DF3565" w:rsidRPr="000C6889">
        <w:rPr>
          <w:rFonts w:asciiTheme="minorHAnsi" w:hAnsiTheme="minorHAnsi" w:cstheme="minorHAnsi"/>
        </w:rPr>
        <w:t>l</w:t>
      </w:r>
      <w:r w:rsidR="00A2109F" w:rsidRPr="000C6889">
        <w:rPr>
          <w:rFonts w:asciiTheme="minorHAnsi" w:hAnsiTheme="minorHAnsi" w:cstheme="minorHAnsi"/>
        </w:rPr>
        <w:t>l be accepted but we reserve th</w:t>
      </w:r>
      <w:r w:rsidR="00DF3565" w:rsidRPr="000C6889">
        <w:rPr>
          <w:rFonts w:asciiTheme="minorHAnsi" w:hAnsiTheme="minorHAnsi" w:cstheme="minorHAnsi"/>
        </w:rPr>
        <w:t>e</w:t>
      </w:r>
      <w:r w:rsidR="00A2109F" w:rsidRPr="000C6889">
        <w:rPr>
          <w:rFonts w:asciiTheme="minorHAnsi" w:hAnsiTheme="minorHAnsi" w:cstheme="minorHAnsi"/>
        </w:rPr>
        <w:t xml:space="preserve"> right </w:t>
      </w:r>
      <w:r w:rsidR="00DF3565" w:rsidRPr="000C6889">
        <w:rPr>
          <w:rFonts w:asciiTheme="minorHAnsi" w:hAnsiTheme="minorHAnsi" w:cstheme="minorHAnsi"/>
        </w:rPr>
        <w:t xml:space="preserve">to display the cards of other artists on large stands. </w:t>
      </w:r>
    </w:p>
    <w:p w14:paraId="3346153A" w14:textId="6938EC7D" w:rsidR="002D7A66" w:rsidRPr="000C6889" w:rsidRDefault="000231DD" w:rsidP="000C6889">
      <w:pPr>
        <w:pStyle w:val="ListParagraph"/>
        <w:numPr>
          <w:ilvl w:val="0"/>
          <w:numId w:val="3"/>
        </w:numPr>
        <w:spacing w:line="256" w:lineRule="auto"/>
        <w:rPr>
          <w:rFonts w:asciiTheme="minorHAnsi" w:hAnsiTheme="minorHAnsi" w:cstheme="minorHAnsi"/>
        </w:rPr>
      </w:pPr>
      <w:r w:rsidRPr="000C6889">
        <w:rPr>
          <w:rFonts w:asciiTheme="minorHAnsi" w:hAnsiTheme="minorHAnsi" w:cstheme="minorHAnsi"/>
        </w:rPr>
        <w:t xml:space="preserve">It is </w:t>
      </w:r>
      <w:r w:rsidR="00350C4F" w:rsidRPr="000C6889">
        <w:rPr>
          <w:rFonts w:asciiTheme="minorHAnsi" w:hAnsiTheme="minorHAnsi" w:cstheme="minorHAnsi"/>
        </w:rPr>
        <w:t>a condition of entry</w:t>
      </w:r>
      <w:r w:rsidRPr="000C6889">
        <w:rPr>
          <w:rFonts w:asciiTheme="minorHAnsi" w:hAnsiTheme="minorHAnsi" w:cstheme="minorHAnsi"/>
        </w:rPr>
        <w:t xml:space="preserve"> that all artists make themselves available for the duty rota or find a responsible person willing to stand in for them. Exceptions will be made on grounds of ill</w:t>
      </w:r>
      <w:r w:rsidR="00350C4F" w:rsidRPr="000C6889">
        <w:rPr>
          <w:rFonts w:asciiTheme="minorHAnsi" w:hAnsiTheme="minorHAnsi" w:cstheme="minorHAnsi"/>
        </w:rPr>
        <w:t>-</w:t>
      </w:r>
      <w:r w:rsidRPr="000C6889">
        <w:rPr>
          <w:rFonts w:asciiTheme="minorHAnsi" w:hAnsiTheme="minorHAnsi" w:cstheme="minorHAnsi"/>
        </w:rPr>
        <w:t xml:space="preserve">health. </w:t>
      </w:r>
    </w:p>
    <w:p w14:paraId="3346153C" w14:textId="6E7A71D4" w:rsidR="002D7A66" w:rsidRPr="005E6CF1" w:rsidRDefault="005E6CF1" w:rsidP="000C6889">
      <w:pPr>
        <w:pStyle w:val="ListParagraph"/>
        <w:numPr>
          <w:ilvl w:val="0"/>
          <w:numId w:val="3"/>
        </w:numPr>
        <w:rPr>
          <w:rFonts w:asciiTheme="minorHAnsi" w:hAnsiTheme="minorHAnsi" w:cstheme="minorHAnsi"/>
        </w:rPr>
      </w:pPr>
      <w:r>
        <w:rPr>
          <w:rFonts w:asciiTheme="minorHAnsi" w:hAnsiTheme="minorHAnsi" w:cstheme="minorHAnsi"/>
        </w:rPr>
        <w:t xml:space="preserve">Commission </w:t>
      </w:r>
      <w:r w:rsidR="00E4193C" w:rsidRPr="000C6889">
        <w:rPr>
          <w:rFonts w:asciiTheme="minorHAnsi" w:hAnsiTheme="minorHAnsi" w:cstheme="minorHAnsi"/>
        </w:rPr>
        <w:t xml:space="preserve">will be </w:t>
      </w:r>
      <w:r>
        <w:rPr>
          <w:rFonts w:asciiTheme="minorHAnsi" w:hAnsiTheme="minorHAnsi" w:cstheme="minorHAnsi"/>
        </w:rPr>
        <w:t xml:space="preserve">taken on sales at the rates of 15% on exhibited work, </w:t>
      </w:r>
      <w:r w:rsidRPr="005E6CF1">
        <w:rPr>
          <w:rFonts w:asciiTheme="minorHAnsi" w:hAnsiTheme="minorHAnsi" w:cstheme="minorHAnsi"/>
        </w:rPr>
        <w:t xml:space="preserve">and </w:t>
      </w:r>
      <w:r w:rsidR="00EC7C0E" w:rsidRPr="005E6CF1">
        <w:rPr>
          <w:rFonts w:asciiTheme="minorHAnsi" w:hAnsiTheme="minorHAnsi" w:cstheme="minorHAnsi"/>
          <w:bCs/>
          <w:color w:val="auto"/>
        </w:rPr>
        <w:t>1</w:t>
      </w:r>
      <w:r w:rsidR="00E835BE" w:rsidRPr="005E6CF1">
        <w:rPr>
          <w:rFonts w:asciiTheme="minorHAnsi" w:hAnsiTheme="minorHAnsi" w:cstheme="minorHAnsi"/>
          <w:bCs/>
          <w:color w:val="auto"/>
        </w:rPr>
        <w:t xml:space="preserve">0% on </w:t>
      </w:r>
      <w:r w:rsidRPr="005E6CF1">
        <w:rPr>
          <w:rFonts w:asciiTheme="minorHAnsi" w:hAnsiTheme="minorHAnsi" w:cstheme="minorHAnsi"/>
          <w:bCs/>
          <w:color w:val="auto"/>
        </w:rPr>
        <w:t>cards and prints/</w:t>
      </w:r>
      <w:r>
        <w:rPr>
          <w:rFonts w:asciiTheme="minorHAnsi" w:hAnsiTheme="minorHAnsi" w:cstheme="minorHAnsi"/>
          <w:bCs/>
          <w:color w:val="auto"/>
        </w:rPr>
        <w:t xml:space="preserve">unframed </w:t>
      </w:r>
      <w:r w:rsidRPr="005E6CF1">
        <w:rPr>
          <w:rFonts w:asciiTheme="minorHAnsi" w:hAnsiTheme="minorHAnsi" w:cstheme="minorHAnsi"/>
          <w:bCs/>
          <w:color w:val="auto"/>
        </w:rPr>
        <w:t>paintings</w:t>
      </w:r>
      <w:r w:rsidR="00CC6324" w:rsidRPr="005E6CF1">
        <w:rPr>
          <w:rFonts w:asciiTheme="minorHAnsi" w:hAnsiTheme="minorHAnsi" w:cstheme="minorHAnsi"/>
          <w:bCs/>
          <w:color w:val="auto"/>
        </w:rPr>
        <w:t xml:space="preserve">. </w:t>
      </w:r>
      <w:r w:rsidR="00E835BE" w:rsidRPr="005E6CF1">
        <w:rPr>
          <w:rFonts w:asciiTheme="minorHAnsi" w:hAnsiTheme="minorHAnsi" w:cstheme="minorHAnsi"/>
          <w:bCs/>
          <w:color w:val="auto"/>
        </w:rPr>
        <w:t xml:space="preserve"> </w:t>
      </w:r>
    </w:p>
    <w:p w14:paraId="3346153E" w14:textId="738B8419" w:rsidR="002D7A66" w:rsidRPr="000C6889" w:rsidRDefault="000231DD" w:rsidP="000C6889">
      <w:pPr>
        <w:pStyle w:val="ListParagraph"/>
        <w:numPr>
          <w:ilvl w:val="0"/>
          <w:numId w:val="3"/>
        </w:numPr>
        <w:rPr>
          <w:rFonts w:asciiTheme="minorHAnsi" w:hAnsiTheme="minorHAnsi" w:cstheme="minorHAnsi"/>
        </w:rPr>
      </w:pPr>
      <w:r w:rsidRPr="000C6889">
        <w:rPr>
          <w:rFonts w:asciiTheme="minorHAnsi" w:hAnsiTheme="minorHAnsi" w:cstheme="minorHAnsi"/>
        </w:rPr>
        <w:t xml:space="preserve">The Society </w:t>
      </w:r>
      <w:r w:rsidR="00CC6324" w:rsidRPr="000C6889">
        <w:rPr>
          <w:rFonts w:asciiTheme="minorHAnsi" w:hAnsiTheme="minorHAnsi" w:cstheme="minorHAnsi"/>
        </w:rPr>
        <w:t>will</w:t>
      </w:r>
      <w:r w:rsidRPr="000C6889">
        <w:rPr>
          <w:rFonts w:asciiTheme="minorHAnsi" w:hAnsiTheme="minorHAnsi" w:cstheme="minorHAnsi"/>
        </w:rPr>
        <w:t xml:space="preserve"> take </w:t>
      </w:r>
      <w:r w:rsidR="005E6CF1">
        <w:rPr>
          <w:rFonts w:asciiTheme="minorHAnsi" w:hAnsiTheme="minorHAnsi" w:cstheme="minorHAnsi"/>
        </w:rPr>
        <w:t xml:space="preserve">all </w:t>
      </w:r>
      <w:r w:rsidRPr="000C6889">
        <w:rPr>
          <w:rFonts w:asciiTheme="minorHAnsi" w:hAnsiTheme="minorHAnsi" w:cstheme="minorHAnsi"/>
        </w:rPr>
        <w:t>reasonable care of the exhibits whilst in their custody, but shall not be liable for insuring them against fire, theft or</w:t>
      </w:r>
      <w:r w:rsidR="00350C4F" w:rsidRPr="000C6889">
        <w:rPr>
          <w:rFonts w:asciiTheme="minorHAnsi" w:hAnsiTheme="minorHAnsi" w:cstheme="minorHAnsi"/>
        </w:rPr>
        <w:t xml:space="preserve"> </w:t>
      </w:r>
      <w:r w:rsidRPr="000C6889">
        <w:rPr>
          <w:rFonts w:asciiTheme="minorHAnsi" w:hAnsiTheme="minorHAnsi" w:cstheme="minorHAnsi"/>
        </w:rPr>
        <w:t xml:space="preserve">damage. </w:t>
      </w:r>
    </w:p>
    <w:p w14:paraId="33461542" w14:textId="46F27139" w:rsidR="00D94C91" w:rsidRPr="005E3F24" w:rsidRDefault="00D94C91" w:rsidP="000C6889">
      <w:pPr>
        <w:pStyle w:val="ListParagraph"/>
        <w:numPr>
          <w:ilvl w:val="0"/>
          <w:numId w:val="3"/>
        </w:numPr>
        <w:spacing w:line="259" w:lineRule="auto"/>
        <w:jc w:val="left"/>
        <w:rPr>
          <w:rFonts w:asciiTheme="minorHAnsi" w:hAnsiTheme="minorHAnsi" w:cstheme="minorHAnsi"/>
        </w:rPr>
      </w:pPr>
      <w:r w:rsidRPr="005E3F24">
        <w:rPr>
          <w:rFonts w:asciiTheme="minorHAnsi" w:hAnsiTheme="minorHAnsi" w:cstheme="minorHAnsi"/>
        </w:rPr>
        <w:t xml:space="preserve">Paintings should be delivered on Friday </w:t>
      </w:r>
      <w:r w:rsidR="007B546B">
        <w:rPr>
          <w:rFonts w:asciiTheme="minorHAnsi" w:hAnsiTheme="minorHAnsi" w:cstheme="minorHAnsi"/>
        </w:rPr>
        <w:t>7</w:t>
      </w:r>
      <w:r w:rsidR="007B546B" w:rsidRPr="007B546B">
        <w:rPr>
          <w:rFonts w:asciiTheme="minorHAnsi" w:hAnsiTheme="minorHAnsi" w:cstheme="minorHAnsi"/>
          <w:vertAlign w:val="superscript"/>
        </w:rPr>
        <w:t>th</w:t>
      </w:r>
      <w:r w:rsidR="007B546B">
        <w:rPr>
          <w:rFonts w:asciiTheme="minorHAnsi" w:hAnsiTheme="minorHAnsi" w:cstheme="minorHAnsi"/>
        </w:rPr>
        <w:t xml:space="preserve"> August</w:t>
      </w:r>
      <w:r w:rsidRPr="005E3F24">
        <w:rPr>
          <w:rFonts w:asciiTheme="minorHAnsi" w:hAnsiTheme="minorHAnsi" w:cstheme="minorHAnsi"/>
        </w:rPr>
        <w:t xml:space="preserve"> between 10 a.m. and 1 p.m. Unsold work must be collected on Sunday </w:t>
      </w:r>
      <w:r w:rsidR="007B546B">
        <w:rPr>
          <w:rFonts w:asciiTheme="minorHAnsi" w:hAnsiTheme="minorHAnsi" w:cstheme="minorHAnsi"/>
        </w:rPr>
        <w:t>16</w:t>
      </w:r>
      <w:r w:rsidR="007B546B" w:rsidRPr="007B546B">
        <w:rPr>
          <w:rFonts w:asciiTheme="minorHAnsi" w:hAnsiTheme="minorHAnsi" w:cstheme="minorHAnsi"/>
          <w:vertAlign w:val="superscript"/>
        </w:rPr>
        <w:t>th</w:t>
      </w:r>
      <w:r w:rsidR="007B546B">
        <w:rPr>
          <w:rFonts w:asciiTheme="minorHAnsi" w:hAnsiTheme="minorHAnsi" w:cstheme="minorHAnsi"/>
        </w:rPr>
        <w:t xml:space="preserve"> August</w:t>
      </w:r>
      <w:r w:rsidRPr="005E3F24">
        <w:rPr>
          <w:rFonts w:asciiTheme="minorHAnsi" w:hAnsiTheme="minorHAnsi" w:cstheme="minorHAnsi"/>
        </w:rPr>
        <w:t xml:space="preserve"> between </w:t>
      </w:r>
      <w:r w:rsidR="007B546B">
        <w:rPr>
          <w:rFonts w:asciiTheme="minorHAnsi" w:hAnsiTheme="minorHAnsi" w:cstheme="minorHAnsi"/>
        </w:rPr>
        <w:t xml:space="preserve">2.30 </w:t>
      </w:r>
      <w:r w:rsidRPr="005E3F24">
        <w:rPr>
          <w:rFonts w:asciiTheme="minorHAnsi" w:hAnsiTheme="minorHAnsi" w:cstheme="minorHAnsi"/>
        </w:rPr>
        <w:t xml:space="preserve">p.m. and </w:t>
      </w:r>
      <w:r w:rsidR="007B546B">
        <w:rPr>
          <w:rFonts w:asciiTheme="minorHAnsi" w:hAnsiTheme="minorHAnsi" w:cstheme="minorHAnsi"/>
        </w:rPr>
        <w:t>4</w:t>
      </w:r>
      <w:r w:rsidRPr="005E3F24">
        <w:rPr>
          <w:rFonts w:asciiTheme="minorHAnsi" w:hAnsiTheme="minorHAnsi" w:cstheme="minorHAnsi"/>
        </w:rPr>
        <w:t xml:space="preserve"> p.m.</w:t>
      </w:r>
    </w:p>
    <w:p w14:paraId="33461544" w14:textId="294623C0" w:rsidR="00D94C91" w:rsidRPr="00DD0CEA" w:rsidRDefault="00D94C91" w:rsidP="00D91E30">
      <w:pPr>
        <w:pStyle w:val="ListParagraph"/>
        <w:numPr>
          <w:ilvl w:val="0"/>
          <w:numId w:val="3"/>
        </w:numPr>
        <w:spacing w:after="0" w:line="259" w:lineRule="auto"/>
        <w:jc w:val="left"/>
        <w:rPr>
          <w:rFonts w:asciiTheme="minorHAnsi" w:hAnsiTheme="minorHAnsi" w:cstheme="minorHAnsi"/>
          <w:b/>
          <w:bCs/>
        </w:rPr>
      </w:pPr>
      <w:r w:rsidRPr="00DD0CEA">
        <w:rPr>
          <w:rFonts w:asciiTheme="minorHAnsi" w:hAnsiTheme="minorHAnsi" w:cstheme="minorHAnsi"/>
          <w:b/>
          <w:bCs/>
        </w:rPr>
        <w:t xml:space="preserve">Closing date for entries is </w:t>
      </w:r>
      <w:r w:rsidR="005E6CF1">
        <w:rPr>
          <w:rFonts w:asciiTheme="minorHAnsi" w:hAnsiTheme="minorHAnsi" w:cstheme="minorHAnsi"/>
          <w:b/>
          <w:bCs/>
        </w:rPr>
        <w:t xml:space="preserve">Wednesday </w:t>
      </w:r>
      <w:r w:rsidR="007B546B">
        <w:rPr>
          <w:rFonts w:asciiTheme="minorHAnsi" w:hAnsiTheme="minorHAnsi" w:cstheme="minorHAnsi"/>
          <w:b/>
          <w:bCs/>
        </w:rPr>
        <w:t>22</w:t>
      </w:r>
      <w:r w:rsidR="007B546B" w:rsidRPr="007B546B">
        <w:rPr>
          <w:rFonts w:asciiTheme="minorHAnsi" w:hAnsiTheme="minorHAnsi" w:cstheme="minorHAnsi"/>
          <w:b/>
          <w:bCs/>
          <w:vertAlign w:val="superscript"/>
        </w:rPr>
        <w:t>nd</w:t>
      </w:r>
      <w:r w:rsidR="007B546B">
        <w:rPr>
          <w:rFonts w:asciiTheme="minorHAnsi" w:hAnsiTheme="minorHAnsi" w:cstheme="minorHAnsi"/>
          <w:b/>
          <w:bCs/>
        </w:rPr>
        <w:t xml:space="preserve"> July 2026.</w:t>
      </w:r>
      <w:r w:rsidRPr="00DD0CEA">
        <w:rPr>
          <w:rFonts w:asciiTheme="minorHAnsi" w:hAnsiTheme="minorHAnsi" w:cstheme="minorHAnsi"/>
          <w:b/>
          <w:bCs/>
        </w:rPr>
        <w:t xml:space="preserve">   </w:t>
      </w:r>
    </w:p>
    <w:sectPr w:rsidR="00D94C91" w:rsidRPr="00DD0CEA" w:rsidSect="00935DB0">
      <w:headerReference w:type="default" r:id="rId7"/>
      <w:footerReference w:type="default" r:id="rId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928C" w14:textId="77777777" w:rsidR="002033D7" w:rsidRDefault="002033D7" w:rsidP="00D94C91">
      <w:pPr>
        <w:spacing w:after="0" w:line="240" w:lineRule="auto"/>
      </w:pPr>
      <w:r>
        <w:separator/>
      </w:r>
    </w:p>
  </w:endnote>
  <w:endnote w:type="continuationSeparator" w:id="0">
    <w:p w14:paraId="2EE4F9B8" w14:textId="77777777" w:rsidR="002033D7" w:rsidRDefault="002033D7" w:rsidP="00D9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1549" w14:textId="77777777" w:rsidR="00D94C91" w:rsidRDefault="00D94C91" w:rsidP="00D94C91">
    <w:pPr>
      <w:spacing w:after="207" w:line="256" w:lineRule="auto"/>
      <w:ind w:left="127" w:hanging="10"/>
      <w:jc w:val="left"/>
      <w:rPr>
        <w:rFonts w:asciiTheme="minorHAnsi" w:hAnsiTheme="minorHAnsi" w:cstheme="minorHAnsi"/>
      </w:rPr>
    </w:pPr>
  </w:p>
  <w:p w14:paraId="3346154A" w14:textId="77777777" w:rsidR="00D94C91" w:rsidRPr="00350C4F" w:rsidRDefault="00D94C91" w:rsidP="00D94C91">
    <w:pPr>
      <w:spacing w:after="207" w:line="256" w:lineRule="auto"/>
      <w:ind w:left="127" w:hanging="10"/>
      <w:jc w:val="left"/>
      <w:rPr>
        <w:rFonts w:asciiTheme="minorHAnsi" w:hAnsiTheme="minorHAnsi" w:cstheme="minorHAnsi"/>
      </w:rPr>
    </w:pPr>
    <w:r w:rsidRPr="00350C4F">
      <w:rPr>
        <w:rFonts w:asciiTheme="minorHAnsi" w:hAnsiTheme="minorHAnsi" w:cstheme="minorHAnsi"/>
      </w:rPr>
      <w:t xml:space="preserve">Detailed instructions and the Duty Rota will be sent out to entrants in the week before the exhibition. </w:t>
    </w:r>
  </w:p>
  <w:p w14:paraId="3346154B" w14:textId="200E8E8C" w:rsidR="00D94C91" w:rsidRPr="00350C4F" w:rsidRDefault="00D94C91" w:rsidP="00D94C91">
    <w:pPr>
      <w:spacing w:after="207" w:line="256" w:lineRule="auto"/>
      <w:ind w:left="127" w:hanging="10"/>
      <w:jc w:val="left"/>
      <w:rPr>
        <w:rFonts w:asciiTheme="minorHAnsi" w:hAnsiTheme="minorHAnsi" w:cstheme="minorHAnsi"/>
      </w:rPr>
    </w:pPr>
    <w:r w:rsidRPr="00350C4F">
      <w:rPr>
        <w:rFonts w:asciiTheme="minorHAnsi" w:hAnsiTheme="minorHAnsi" w:cstheme="minorHAnsi"/>
      </w:rPr>
      <w:t xml:space="preserve">All queries </w:t>
    </w:r>
    <w:r>
      <w:rPr>
        <w:rFonts w:asciiTheme="minorHAnsi" w:hAnsiTheme="minorHAnsi" w:cstheme="minorHAnsi"/>
      </w:rPr>
      <w:t xml:space="preserve">should be directed to: </w:t>
    </w:r>
    <w:r w:rsidR="005E6CF1">
      <w:rPr>
        <w:rFonts w:asciiTheme="minorHAnsi" w:hAnsiTheme="minorHAnsi" w:cstheme="minorHAnsi"/>
      </w:rPr>
      <w:t xml:space="preserve">Sue Marshall at </w:t>
    </w:r>
    <w:hyperlink r:id="rId1" w:history="1">
      <w:r w:rsidR="005E6CF1" w:rsidRPr="003A4BCA">
        <w:rPr>
          <w:rStyle w:val="Hyperlink"/>
          <w:rFonts w:asciiTheme="minorHAnsi" w:hAnsiTheme="minorHAnsi" w:cstheme="minorHAnsi"/>
        </w:rPr>
        <w:t>58suemarshall@gmail.com</w:t>
      </w:r>
    </w:hyperlink>
    <w:r w:rsidR="005E6CF1">
      <w:rPr>
        <w:rFonts w:asciiTheme="minorHAnsi" w:hAnsiTheme="minorHAnsi" w:cstheme="minorHAnsi"/>
      </w:rPr>
      <w:t xml:space="preserve"> telephone 07831297636</w:t>
    </w:r>
  </w:p>
  <w:p w14:paraId="3346154C" w14:textId="77777777" w:rsidR="00D94C91" w:rsidRDefault="00D94C91">
    <w:pPr>
      <w:pStyle w:val="Footer"/>
    </w:pPr>
  </w:p>
  <w:p w14:paraId="3346154D" w14:textId="77777777" w:rsidR="00D94C91" w:rsidRDefault="00D94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E2FA" w14:textId="77777777" w:rsidR="002033D7" w:rsidRDefault="002033D7" w:rsidP="00D94C91">
      <w:pPr>
        <w:spacing w:after="0" w:line="240" w:lineRule="auto"/>
      </w:pPr>
      <w:r>
        <w:separator/>
      </w:r>
    </w:p>
  </w:footnote>
  <w:footnote w:type="continuationSeparator" w:id="0">
    <w:p w14:paraId="31D843B0" w14:textId="77777777" w:rsidR="002033D7" w:rsidRDefault="002033D7" w:rsidP="00D9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CE86" w14:textId="2206DC5D" w:rsidR="00DD0CEA" w:rsidRPr="00350C4F" w:rsidRDefault="00DD0CEA" w:rsidP="00DD0CEA">
    <w:pPr>
      <w:spacing w:after="0" w:line="259" w:lineRule="auto"/>
      <w:ind w:right="482"/>
      <w:jc w:val="center"/>
      <w:rPr>
        <w:rFonts w:asciiTheme="minorHAnsi" w:hAnsiTheme="minorHAnsi" w:cstheme="minorHAnsi"/>
      </w:rPr>
    </w:pPr>
    <w:r>
      <w:rPr>
        <w:rFonts w:asciiTheme="minorHAnsi" w:hAnsiTheme="minorHAnsi" w:cstheme="minorHAnsi"/>
        <w:sz w:val="28"/>
      </w:rPr>
      <w:t xml:space="preserve">      ASI </w:t>
    </w:r>
    <w:r w:rsidR="005E6CF1">
      <w:rPr>
        <w:rFonts w:asciiTheme="minorHAnsi" w:hAnsiTheme="minorHAnsi" w:cstheme="minorHAnsi"/>
        <w:sz w:val="28"/>
      </w:rPr>
      <w:t>ANNUAL</w:t>
    </w:r>
    <w:r>
      <w:rPr>
        <w:rFonts w:asciiTheme="minorHAnsi" w:hAnsiTheme="minorHAnsi" w:cstheme="minorHAnsi"/>
        <w:sz w:val="28"/>
      </w:rPr>
      <w:t xml:space="preserve"> EXHIBITION 202</w:t>
    </w:r>
    <w:r w:rsidR="005E6CF1">
      <w:rPr>
        <w:rFonts w:asciiTheme="minorHAnsi" w:hAnsiTheme="minorHAnsi" w:cstheme="minorHAnsi"/>
        <w:sz w:val="28"/>
      </w:rPr>
      <w:t>5</w:t>
    </w:r>
  </w:p>
  <w:p w14:paraId="7407D107" w14:textId="77777777" w:rsidR="00DD0CEA" w:rsidRPr="00D94C91" w:rsidRDefault="00DD0CEA" w:rsidP="00DD0CEA">
    <w:pPr>
      <w:spacing w:after="0" w:line="259" w:lineRule="auto"/>
      <w:ind w:left="123" w:firstLine="0"/>
      <w:jc w:val="center"/>
      <w:rPr>
        <w:rFonts w:asciiTheme="minorHAnsi" w:hAnsiTheme="minorHAnsi" w:cstheme="minorHAnsi"/>
        <w:sz w:val="24"/>
        <w:szCs w:val="24"/>
      </w:rPr>
    </w:pPr>
    <w:r>
      <w:rPr>
        <w:rFonts w:asciiTheme="minorHAnsi" w:hAnsiTheme="minorHAnsi" w:cstheme="minorHAnsi"/>
        <w:sz w:val="24"/>
        <w:szCs w:val="24"/>
      </w:rPr>
      <w:t xml:space="preserve">EXHIBITION </w:t>
    </w:r>
    <w:r w:rsidRPr="00D94C91">
      <w:rPr>
        <w:rFonts w:asciiTheme="minorHAnsi" w:hAnsiTheme="minorHAnsi" w:cstheme="minorHAnsi"/>
        <w:sz w:val="24"/>
        <w:szCs w:val="24"/>
      </w:rPr>
      <w:t>RULES</w:t>
    </w:r>
  </w:p>
  <w:p w14:paraId="17FE3B33" w14:textId="0DABAB13" w:rsidR="00DD0CEA" w:rsidRDefault="00DD0CEA">
    <w:pPr>
      <w:pStyle w:val="Header"/>
    </w:pPr>
  </w:p>
  <w:p w14:paraId="6C2FC1F5" w14:textId="77777777" w:rsidR="00DD0CEA" w:rsidRDefault="00DD0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E9B"/>
    <w:multiLevelType w:val="hybridMultilevel"/>
    <w:tmpl w:val="BEBE0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96629"/>
    <w:multiLevelType w:val="hybridMultilevel"/>
    <w:tmpl w:val="A48E79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B687336"/>
    <w:multiLevelType w:val="hybridMultilevel"/>
    <w:tmpl w:val="557A7D3E"/>
    <w:lvl w:ilvl="0" w:tplc="18C247CC">
      <w:start w:val="1"/>
      <w:numFmt w:val="decimal"/>
      <w:lvlText w:val="%1."/>
      <w:lvlJc w:val="left"/>
      <w:pPr>
        <w:ind w:left="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81758">
      <w:start w:val="1"/>
      <w:numFmt w:val="lowerLetter"/>
      <w:lvlText w:val="%2"/>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84E7C6">
      <w:start w:val="1"/>
      <w:numFmt w:val="lowerRoman"/>
      <w:lvlText w:val="%3"/>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40CBF2">
      <w:start w:val="1"/>
      <w:numFmt w:val="decimal"/>
      <w:lvlText w:val="%4"/>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C88CBC">
      <w:start w:val="1"/>
      <w:numFmt w:val="lowerLetter"/>
      <w:lvlText w:val="%5"/>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946514">
      <w:start w:val="1"/>
      <w:numFmt w:val="lowerRoman"/>
      <w:lvlText w:val="%6"/>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CA3FC">
      <w:start w:val="1"/>
      <w:numFmt w:val="decimal"/>
      <w:lvlText w:val="%7"/>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782842">
      <w:start w:val="1"/>
      <w:numFmt w:val="lowerLetter"/>
      <w:lvlText w:val="%8"/>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2C515A">
      <w:start w:val="1"/>
      <w:numFmt w:val="lowerRoman"/>
      <w:lvlText w:val="%9"/>
      <w:lvlJc w:val="left"/>
      <w:pPr>
        <w:ind w:left="6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88060188">
    <w:abstractNumId w:val="2"/>
  </w:num>
  <w:num w:numId="2" w16cid:durableId="2055687585">
    <w:abstractNumId w:val="0"/>
  </w:num>
  <w:num w:numId="3" w16cid:durableId="52907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A66"/>
    <w:rsid w:val="000231DD"/>
    <w:rsid w:val="00024866"/>
    <w:rsid w:val="000748EC"/>
    <w:rsid w:val="000A725E"/>
    <w:rsid w:val="000C6889"/>
    <w:rsid w:val="000D04DF"/>
    <w:rsid w:val="000D2C46"/>
    <w:rsid w:val="000D2F4D"/>
    <w:rsid w:val="00162E05"/>
    <w:rsid w:val="002033D7"/>
    <w:rsid w:val="002203C5"/>
    <w:rsid w:val="002302DA"/>
    <w:rsid w:val="0023677E"/>
    <w:rsid w:val="00251791"/>
    <w:rsid w:val="00251A25"/>
    <w:rsid w:val="00257BA1"/>
    <w:rsid w:val="002D7A66"/>
    <w:rsid w:val="00310ECF"/>
    <w:rsid w:val="00314232"/>
    <w:rsid w:val="00350C4F"/>
    <w:rsid w:val="00376C33"/>
    <w:rsid w:val="00421B87"/>
    <w:rsid w:val="004A2841"/>
    <w:rsid w:val="005A5552"/>
    <w:rsid w:val="005E3F24"/>
    <w:rsid w:val="005E6CF1"/>
    <w:rsid w:val="006C7AC4"/>
    <w:rsid w:val="00704AD4"/>
    <w:rsid w:val="00707B37"/>
    <w:rsid w:val="007647D7"/>
    <w:rsid w:val="007709A3"/>
    <w:rsid w:val="007A0309"/>
    <w:rsid w:val="007A5A30"/>
    <w:rsid w:val="007B546B"/>
    <w:rsid w:val="00891D4A"/>
    <w:rsid w:val="008C2FCC"/>
    <w:rsid w:val="008E269F"/>
    <w:rsid w:val="009150BE"/>
    <w:rsid w:val="00935DB0"/>
    <w:rsid w:val="0098482B"/>
    <w:rsid w:val="009A6FFD"/>
    <w:rsid w:val="009C496A"/>
    <w:rsid w:val="00A2109F"/>
    <w:rsid w:val="00A36334"/>
    <w:rsid w:val="00A73D14"/>
    <w:rsid w:val="00A84CED"/>
    <w:rsid w:val="00B655D5"/>
    <w:rsid w:val="00C21FB3"/>
    <w:rsid w:val="00C564AE"/>
    <w:rsid w:val="00C74C49"/>
    <w:rsid w:val="00CC0A70"/>
    <w:rsid w:val="00CC6324"/>
    <w:rsid w:val="00CD2BDE"/>
    <w:rsid w:val="00D04B3C"/>
    <w:rsid w:val="00D24269"/>
    <w:rsid w:val="00D91E30"/>
    <w:rsid w:val="00D94C91"/>
    <w:rsid w:val="00DC23C6"/>
    <w:rsid w:val="00DD0CEA"/>
    <w:rsid w:val="00DE7ABF"/>
    <w:rsid w:val="00DF3565"/>
    <w:rsid w:val="00E33621"/>
    <w:rsid w:val="00E4193C"/>
    <w:rsid w:val="00E835BE"/>
    <w:rsid w:val="00EB39AA"/>
    <w:rsid w:val="00EC3EF2"/>
    <w:rsid w:val="00EC7C0E"/>
    <w:rsid w:val="00EF5F1C"/>
    <w:rsid w:val="00F020A7"/>
    <w:rsid w:val="00FB246E"/>
    <w:rsid w:val="00FD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1526"/>
  <w15:docId w15:val="{A36737F5-A876-4730-B2F4-5F3C0430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5" w:lineRule="auto"/>
      <w:ind w:left="711" w:hanging="579"/>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4F"/>
    <w:pPr>
      <w:ind w:left="720"/>
      <w:contextualSpacing/>
    </w:pPr>
  </w:style>
  <w:style w:type="paragraph" w:styleId="Header">
    <w:name w:val="header"/>
    <w:basedOn w:val="Normal"/>
    <w:link w:val="HeaderChar"/>
    <w:uiPriority w:val="99"/>
    <w:unhideWhenUsed/>
    <w:rsid w:val="00D94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C91"/>
    <w:rPr>
      <w:rFonts w:ascii="Times New Roman" w:eastAsia="Times New Roman" w:hAnsi="Times New Roman" w:cs="Times New Roman"/>
      <w:color w:val="000000"/>
    </w:rPr>
  </w:style>
  <w:style w:type="paragraph" w:styleId="Footer">
    <w:name w:val="footer"/>
    <w:basedOn w:val="Normal"/>
    <w:link w:val="FooterChar"/>
    <w:uiPriority w:val="99"/>
    <w:unhideWhenUsed/>
    <w:rsid w:val="00D94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C91"/>
    <w:rPr>
      <w:rFonts w:ascii="Times New Roman" w:eastAsia="Times New Roman" w:hAnsi="Times New Roman" w:cs="Times New Roman"/>
      <w:color w:val="000000"/>
    </w:rPr>
  </w:style>
  <w:style w:type="character" w:styleId="Hyperlink">
    <w:name w:val="Hyperlink"/>
    <w:basedOn w:val="DefaultParagraphFont"/>
    <w:uiPriority w:val="99"/>
    <w:unhideWhenUsed/>
    <w:rsid w:val="005E6CF1"/>
    <w:rPr>
      <w:color w:val="0563C1" w:themeColor="hyperlink"/>
      <w:u w:val="single"/>
    </w:rPr>
  </w:style>
  <w:style w:type="character" w:styleId="UnresolvedMention">
    <w:name w:val="Unresolved Mention"/>
    <w:basedOn w:val="DefaultParagraphFont"/>
    <w:uiPriority w:val="99"/>
    <w:semiHidden/>
    <w:unhideWhenUsed/>
    <w:rsid w:val="005E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58suemarsha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531</Words>
  <Characters>2483</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Marshall</dc:creator>
  <cp:keywords/>
  <cp:lastModifiedBy>Sue Marshall</cp:lastModifiedBy>
  <cp:revision>2</cp:revision>
  <cp:lastPrinted>2024-08-22T16:23:00Z</cp:lastPrinted>
  <dcterms:created xsi:type="dcterms:W3CDTF">2026-06-02T17:34:00Z</dcterms:created>
  <dcterms:modified xsi:type="dcterms:W3CDTF">2026-06-02T17:34:00Z</dcterms:modified>
</cp:coreProperties>
</file>