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846E" w14:textId="77777777" w:rsidR="00100CB1" w:rsidRPr="00DF69A5" w:rsidRDefault="00100CB1" w:rsidP="00100CB1">
      <w:pPr>
        <w:spacing w:after="0" w:line="240" w:lineRule="auto"/>
        <w:rPr>
          <w:b/>
        </w:rPr>
      </w:pPr>
      <w:r w:rsidRPr="00DF69A5">
        <w:rPr>
          <w:b/>
        </w:rPr>
        <w:t xml:space="preserve">Attendees </w:t>
      </w:r>
    </w:p>
    <w:p w14:paraId="7AA43281" w14:textId="418B4C55" w:rsidR="00E64DAD" w:rsidRPr="00DF69A5" w:rsidRDefault="00100CB1" w:rsidP="00E64DAD">
      <w:pPr>
        <w:spacing w:after="0" w:line="240" w:lineRule="auto"/>
      </w:pPr>
      <w:r w:rsidRPr="00DF69A5">
        <w:t>Douglas Menzies</w:t>
      </w:r>
      <w:proofErr w:type="gramStart"/>
      <w:r w:rsidR="00412125" w:rsidRPr="00DF69A5">
        <w:t>, ,</w:t>
      </w:r>
      <w:proofErr w:type="gramEnd"/>
      <w:r w:rsidR="00412125" w:rsidRPr="00DF69A5">
        <w:t xml:space="preserve"> </w:t>
      </w:r>
      <w:r w:rsidRPr="00DF69A5">
        <w:t>Neil Robinso</w:t>
      </w:r>
      <w:r w:rsidR="00412125" w:rsidRPr="00DF69A5">
        <w:t xml:space="preserve">n, </w:t>
      </w:r>
      <w:r w:rsidR="00D2701A" w:rsidRPr="00DF69A5">
        <w:t>Stuart Gray</w:t>
      </w:r>
      <w:r w:rsidR="00412125" w:rsidRPr="00DF69A5">
        <w:t xml:space="preserve">, Jo Carr, </w:t>
      </w:r>
      <w:r w:rsidR="003E554C">
        <w:t xml:space="preserve"> John Brint,</w:t>
      </w:r>
      <w:r w:rsidR="003E554C" w:rsidRPr="003E554C">
        <w:t xml:space="preserve"> </w:t>
      </w:r>
      <w:r w:rsidR="00774820" w:rsidRPr="00DF69A5">
        <w:t>Bill T</w:t>
      </w:r>
      <w:r w:rsidR="00ED7D9A">
        <w:t>ie</w:t>
      </w:r>
      <w:r w:rsidR="00774820" w:rsidRPr="00DF69A5">
        <w:t>rney</w:t>
      </w:r>
      <w:r w:rsidR="00774820">
        <w:t>, Keith Woods</w:t>
      </w:r>
      <w:r w:rsidR="00ED7D9A">
        <w:t>, Neil Bennett</w:t>
      </w:r>
    </w:p>
    <w:p w14:paraId="08328B6F" w14:textId="77777777" w:rsidR="00100CB1" w:rsidRPr="00DF69A5" w:rsidRDefault="00100CB1" w:rsidP="00100CB1">
      <w:pPr>
        <w:spacing w:after="0" w:line="240" w:lineRule="auto"/>
        <w:rPr>
          <w:b/>
        </w:rPr>
      </w:pPr>
      <w:r w:rsidRPr="00DF69A5">
        <w:rPr>
          <w:b/>
        </w:rPr>
        <w:tab/>
      </w:r>
      <w:r w:rsidRPr="00DF69A5">
        <w:rPr>
          <w:b/>
        </w:rPr>
        <w:tab/>
      </w:r>
      <w:r w:rsidRPr="00DF69A5">
        <w:rPr>
          <w:b/>
        </w:rPr>
        <w:tab/>
      </w:r>
    </w:p>
    <w:p w14:paraId="281DF597" w14:textId="77777777" w:rsidR="00412125" w:rsidRPr="00DF69A5" w:rsidRDefault="00100CB1" w:rsidP="00100CB1">
      <w:pPr>
        <w:spacing w:after="0" w:line="240" w:lineRule="auto"/>
        <w:rPr>
          <w:b/>
        </w:rPr>
      </w:pPr>
      <w:r w:rsidRPr="00DF69A5">
        <w:rPr>
          <w:b/>
        </w:rPr>
        <w:t>Apologies</w:t>
      </w:r>
    </w:p>
    <w:p w14:paraId="753EDDC3" w14:textId="73E5F3BC" w:rsidR="00412125" w:rsidRPr="00DF69A5" w:rsidRDefault="00774820" w:rsidP="00100CB1">
      <w:pPr>
        <w:spacing w:after="0" w:line="240" w:lineRule="auto"/>
        <w:rPr>
          <w:b/>
        </w:rPr>
      </w:pPr>
      <w:r w:rsidRPr="00DF69A5">
        <w:t>Helen West</w:t>
      </w:r>
    </w:p>
    <w:p w14:paraId="6AF8B275" w14:textId="77777777" w:rsidR="005C649D" w:rsidRPr="00DF69A5" w:rsidRDefault="005C649D" w:rsidP="00EC67C8">
      <w:pPr>
        <w:spacing w:after="0" w:line="240" w:lineRule="auto"/>
      </w:pPr>
    </w:p>
    <w:p w14:paraId="61E3334E" w14:textId="77777777" w:rsidR="005C649D" w:rsidRPr="00DF69A5" w:rsidRDefault="005C649D" w:rsidP="00EC67C8">
      <w:pPr>
        <w:spacing w:after="0" w:line="240" w:lineRule="auto"/>
      </w:pPr>
    </w:p>
    <w:tbl>
      <w:tblPr>
        <w:tblStyle w:val="TableGrid"/>
        <w:tblW w:w="0" w:type="auto"/>
        <w:tblLook w:val="04A0" w:firstRow="1" w:lastRow="0" w:firstColumn="1" w:lastColumn="0" w:noHBand="0" w:noVBand="1"/>
      </w:tblPr>
      <w:tblGrid>
        <w:gridCol w:w="674"/>
        <w:gridCol w:w="5961"/>
        <w:gridCol w:w="3821"/>
      </w:tblGrid>
      <w:tr w:rsidR="00DF69A5" w:rsidRPr="00DF69A5" w14:paraId="55AA929F" w14:textId="77777777" w:rsidTr="002B46E9">
        <w:tc>
          <w:tcPr>
            <w:tcW w:w="675" w:type="dxa"/>
          </w:tcPr>
          <w:p w14:paraId="64341A77" w14:textId="77777777" w:rsidR="002B46E9" w:rsidRPr="00DF69A5" w:rsidRDefault="002B46E9" w:rsidP="00EC67C8">
            <w:pPr>
              <w:rPr>
                <w:b/>
              </w:rPr>
            </w:pPr>
            <w:r w:rsidRPr="00DF69A5">
              <w:rPr>
                <w:b/>
              </w:rPr>
              <w:t>Item</w:t>
            </w:r>
          </w:p>
        </w:tc>
        <w:tc>
          <w:tcPr>
            <w:tcW w:w="6096" w:type="dxa"/>
          </w:tcPr>
          <w:p w14:paraId="3DE82CFC" w14:textId="77777777" w:rsidR="002B46E9" w:rsidRPr="00DF69A5" w:rsidRDefault="002B46E9" w:rsidP="00EC67C8">
            <w:pPr>
              <w:rPr>
                <w:b/>
              </w:rPr>
            </w:pPr>
            <w:r w:rsidRPr="00DF69A5">
              <w:rPr>
                <w:b/>
              </w:rPr>
              <w:t>Notes</w:t>
            </w:r>
          </w:p>
        </w:tc>
        <w:tc>
          <w:tcPr>
            <w:tcW w:w="3911" w:type="dxa"/>
          </w:tcPr>
          <w:p w14:paraId="0F128CA7" w14:textId="77777777" w:rsidR="002B46E9" w:rsidRPr="00DF69A5" w:rsidRDefault="002B46E9" w:rsidP="00EC67C8">
            <w:pPr>
              <w:rPr>
                <w:b/>
              </w:rPr>
            </w:pPr>
            <w:r w:rsidRPr="00DF69A5">
              <w:rPr>
                <w:b/>
              </w:rPr>
              <w:t>Action</w:t>
            </w:r>
          </w:p>
        </w:tc>
      </w:tr>
      <w:tr w:rsidR="00DF69A5" w:rsidRPr="00DF69A5" w14:paraId="52AAA7CC" w14:textId="77777777" w:rsidTr="002B46E9">
        <w:tc>
          <w:tcPr>
            <w:tcW w:w="675" w:type="dxa"/>
          </w:tcPr>
          <w:p w14:paraId="0BC7C132" w14:textId="77777777" w:rsidR="00412125" w:rsidRPr="00DF69A5" w:rsidRDefault="00412125" w:rsidP="00412125">
            <w:pPr>
              <w:jc w:val="center"/>
            </w:pPr>
            <w:r w:rsidRPr="00DF69A5">
              <w:t>1</w:t>
            </w:r>
          </w:p>
        </w:tc>
        <w:tc>
          <w:tcPr>
            <w:tcW w:w="6096" w:type="dxa"/>
          </w:tcPr>
          <w:p w14:paraId="33F79799" w14:textId="77777777" w:rsidR="00412125" w:rsidRPr="00DF69A5" w:rsidRDefault="00412125" w:rsidP="00412125">
            <w:r w:rsidRPr="00DF69A5">
              <w:t>DM Welcomed everyone to the AGM and gave a brief outline of what would be covered in the meeting which included the following:</w:t>
            </w:r>
          </w:p>
          <w:p w14:paraId="3C7F9D1A" w14:textId="77777777" w:rsidR="00412125" w:rsidRPr="00DF69A5" w:rsidRDefault="00412125" w:rsidP="00412125">
            <w:r w:rsidRPr="00DF69A5">
              <w:t>1</w:t>
            </w:r>
            <w:r w:rsidRPr="00DF69A5">
              <w:tab/>
              <w:t>Minute of last AGM</w:t>
            </w:r>
            <w:r w:rsidRPr="00DF69A5">
              <w:tab/>
            </w:r>
            <w:r w:rsidRPr="00DF69A5">
              <w:tab/>
            </w:r>
            <w:r w:rsidRPr="00DF69A5">
              <w:tab/>
            </w:r>
            <w:r w:rsidRPr="00DF69A5">
              <w:tab/>
            </w:r>
            <w:r w:rsidRPr="00DF69A5">
              <w:tab/>
            </w:r>
          </w:p>
          <w:p w14:paraId="06BAC418" w14:textId="77777777" w:rsidR="00412125" w:rsidRPr="00DF69A5" w:rsidRDefault="00412125" w:rsidP="00412125">
            <w:r w:rsidRPr="00DF69A5">
              <w:t>2</w:t>
            </w:r>
            <w:r w:rsidRPr="00DF69A5">
              <w:tab/>
              <w:t xml:space="preserve">Any matters arising from minute </w:t>
            </w:r>
            <w:r w:rsidRPr="00DF69A5">
              <w:tab/>
            </w:r>
            <w:r w:rsidRPr="00DF69A5">
              <w:tab/>
            </w:r>
            <w:r w:rsidRPr="00DF69A5">
              <w:tab/>
            </w:r>
          </w:p>
          <w:p w14:paraId="4601716F" w14:textId="77777777" w:rsidR="00412125" w:rsidRPr="00DF69A5" w:rsidRDefault="00412125" w:rsidP="00412125">
            <w:r w:rsidRPr="00DF69A5">
              <w:t>3</w:t>
            </w:r>
            <w:r w:rsidRPr="00DF69A5">
              <w:tab/>
              <w:t>Treasurers Report</w:t>
            </w:r>
            <w:r w:rsidRPr="00DF69A5">
              <w:tab/>
            </w:r>
          </w:p>
          <w:p w14:paraId="40698950" w14:textId="77777777" w:rsidR="00412125" w:rsidRPr="00DF69A5" w:rsidRDefault="00412125" w:rsidP="00412125">
            <w:r w:rsidRPr="00DF69A5">
              <w:t>4</w:t>
            </w:r>
            <w:r w:rsidRPr="00DF69A5">
              <w:tab/>
              <w:t>Election/re-election of trustees</w:t>
            </w:r>
          </w:p>
          <w:p w14:paraId="2BC5A1AC" w14:textId="77777777" w:rsidR="00412125" w:rsidRPr="00DF69A5" w:rsidRDefault="00412125" w:rsidP="00412125">
            <w:r w:rsidRPr="00DF69A5">
              <w:t>5</w:t>
            </w:r>
            <w:r w:rsidRPr="00DF69A5">
              <w:tab/>
              <w:t>Secretary brief update on projects completed and membership levels /details</w:t>
            </w:r>
            <w:r w:rsidRPr="00DF69A5">
              <w:tab/>
            </w:r>
            <w:r w:rsidRPr="00DF69A5">
              <w:tab/>
            </w:r>
            <w:r w:rsidRPr="00DF69A5">
              <w:tab/>
            </w:r>
            <w:r w:rsidRPr="00DF69A5">
              <w:tab/>
            </w:r>
            <w:r w:rsidRPr="00DF69A5">
              <w:tab/>
            </w:r>
          </w:p>
          <w:p w14:paraId="57D814A1" w14:textId="77777777" w:rsidR="00412125" w:rsidRPr="00DF69A5" w:rsidRDefault="00412125" w:rsidP="00412125">
            <w:r w:rsidRPr="00DF69A5">
              <w:t>6</w:t>
            </w:r>
            <w:r w:rsidRPr="00DF69A5">
              <w:tab/>
              <w:t>A.O.B.</w:t>
            </w:r>
          </w:p>
          <w:p w14:paraId="179C59D4" w14:textId="77777777" w:rsidR="00412125" w:rsidRPr="00DF69A5" w:rsidRDefault="00412125" w:rsidP="00412125">
            <w:r w:rsidRPr="00DF69A5">
              <w:t>7</w:t>
            </w:r>
            <w:r w:rsidRPr="00DF69A5">
              <w:tab/>
              <w:t>Date of next AGM.</w:t>
            </w:r>
          </w:p>
          <w:p w14:paraId="71D13931" w14:textId="1E68BA34" w:rsidR="00412125" w:rsidRPr="00DF69A5" w:rsidRDefault="00412125" w:rsidP="00412125"/>
        </w:tc>
        <w:tc>
          <w:tcPr>
            <w:tcW w:w="3911" w:type="dxa"/>
          </w:tcPr>
          <w:p w14:paraId="028C1267" w14:textId="434AF6FA" w:rsidR="00412125" w:rsidRPr="00DF69A5" w:rsidRDefault="003E554C" w:rsidP="00412125">
            <w:r>
              <w:t>No Further Action required</w:t>
            </w:r>
          </w:p>
        </w:tc>
      </w:tr>
      <w:tr w:rsidR="00DF69A5" w:rsidRPr="00DF69A5" w14:paraId="3E840A77" w14:textId="77777777" w:rsidTr="002B46E9">
        <w:tc>
          <w:tcPr>
            <w:tcW w:w="675" w:type="dxa"/>
          </w:tcPr>
          <w:p w14:paraId="77F427A8" w14:textId="77777777" w:rsidR="00412125" w:rsidRPr="00DF69A5" w:rsidRDefault="00412125" w:rsidP="00412125">
            <w:pPr>
              <w:jc w:val="center"/>
            </w:pPr>
            <w:r w:rsidRPr="00DF69A5">
              <w:t>2.</w:t>
            </w:r>
          </w:p>
        </w:tc>
        <w:tc>
          <w:tcPr>
            <w:tcW w:w="6096" w:type="dxa"/>
          </w:tcPr>
          <w:p w14:paraId="6CA2541C" w14:textId="75234EB3" w:rsidR="00412125" w:rsidRPr="00DF69A5" w:rsidRDefault="00412125" w:rsidP="00412125">
            <w:r w:rsidRPr="00DF69A5">
              <w:t>DM read out the minutes of the last AGM which had been on display and asked for a proposer and seconder that the minutes as read be accepted.</w:t>
            </w:r>
          </w:p>
          <w:p w14:paraId="2A81AE95" w14:textId="77777777" w:rsidR="00412125" w:rsidRPr="00DF69A5" w:rsidRDefault="00412125" w:rsidP="00412125"/>
          <w:p w14:paraId="4C136012" w14:textId="77777777" w:rsidR="00412125" w:rsidRPr="00DF69A5" w:rsidRDefault="00412125" w:rsidP="00412125"/>
          <w:p w14:paraId="1E59797E" w14:textId="77777777" w:rsidR="00412125" w:rsidRPr="00DF69A5" w:rsidRDefault="00412125" w:rsidP="00412125"/>
          <w:p w14:paraId="6996A047" w14:textId="77777777" w:rsidR="00412125" w:rsidRPr="00DF69A5" w:rsidRDefault="00412125" w:rsidP="00412125"/>
          <w:p w14:paraId="528FA4E6" w14:textId="77777777" w:rsidR="00412125" w:rsidRPr="00DF69A5" w:rsidRDefault="00412125" w:rsidP="00412125"/>
        </w:tc>
        <w:tc>
          <w:tcPr>
            <w:tcW w:w="3911" w:type="dxa"/>
          </w:tcPr>
          <w:p w14:paraId="07DA3D55" w14:textId="77777777" w:rsidR="00412125" w:rsidRPr="00DF69A5" w:rsidRDefault="00412125" w:rsidP="00412125"/>
          <w:p w14:paraId="07AE3A79" w14:textId="77777777" w:rsidR="00412125" w:rsidRPr="00DF69A5" w:rsidRDefault="00412125" w:rsidP="00412125"/>
          <w:p w14:paraId="79584A4D" w14:textId="77777777" w:rsidR="00412125" w:rsidRPr="00DF69A5" w:rsidRDefault="00412125" w:rsidP="00412125"/>
          <w:p w14:paraId="4B276488" w14:textId="42BC5CCC" w:rsidR="00412125" w:rsidRPr="00DF69A5" w:rsidRDefault="00412125" w:rsidP="00412125">
            <w:r w:rsidRPr="00DF69A5">
              <w:t>Proposer</w:t>
            </w:r>
            <w:r w:rsidR="000725C2" w:rsidRPr="00DF69A5">
              <w:t>:</w:t>
            </w:r>
            <w:r w:rsidR="003E554C">
              <w:t xml:space="preserve"> </w:t>
            </w:r>
            <w:r w:rsidR="00774820">
              <w:t xml:space="preserve">Bill </w:t>
            </w:r>
            <w:r w:rsidR="00ED7D9A">
              <w:t>Tierney</w:t>
            </w:r>
          </w:p>
          <w:p w14:paraId="0D5AE23F" w14:textId="77777777" w:rsidR="000725C2" w:rsidRPr="00DF69A5" w:rsidRDefault="000725C2" w:rsidP="00412125"/>
          <w:p w14:paraId="6BB5F4FA" w14:textId="7EE469A4" w:rsidR="00412125" w:rsidRPr="00DF69A5" w:rsidRDefault="00412125" w:rsidP="00412125">
            <w:r w:rsidRPr="00DF69A5">
              <w:t xml:space="preserve">Seconded: </w:t>
            </w:r>
            <w:r w:rsidR="00774820">
              <w:t>Jo Carr</w:t>
            </w:r>
          </w:p>
        </w:tc>
      </w:tr>
      <w:tr w:rsidR="00DF69A5" w:rsidRPr="00DF69A5" w14:paraId="2C6CD4E4" w14:textId="77777777" w:rsidTr="008B3496">
        <w:trPr>
          <w:trHeight w:val="2063"/>
        </w:trPr>
        <w:tc>
          <w:tcPr>
            <w:tcW w:w="675" w:type="dxa"/>
          </w:tcPr>
          <w:p w14:paraId="6A924395" w14:textId="77777777" w:rsidR="00412125" w:rsidRPr="00DF69A5" w:rsidRDefault="00412125" w:rsidP="00412125">
            <w:pPr>
              <w:jc w:val="center"/>
            </w:pPr>
            <w:r w:rsidRPr="00DF69A5">
              <w:t>3.</w:t>
            </w:r>
          </w:p>
        </w:tc>
        <w:tc>
          <w:tcPr>
            <w:tcW w:w="6096" w:type="dxa"/>
          </w:tcPr>
          <w:p w14:paraId="108D28D4" w14:textId="3FE45ECA" w:rsidR="00783A21" w:rsidRDefault="00783A21" w:rsidP="00783A21">
            <w:r>
              <w:t>SG handed out a copy of the accounts for FY22-23 which were.</w:t>
            </w:r>
          </w:p>
          <w:p w14:paraId="1263FF85" w14:textId="397CF37D" w:rsidR="00783A21" w:rsidRDefault="00783A21" w:rsidP="00783A21">
            <w:r>
              <w:t xml:space="preserve">shown to have been audited then gave a detailed </w:t>
            </w:r>
            <w:proofErr w:type="gramStart"/>
            <w:r>
              <w:t>treasurer’s</w:t>
            </w:r>
            <w:proofErr w:type="gramEnd"/>
            <w:r>
              <w:t>.</w:t>
            </w:r>
          </w:p>
          <w:p w14:paraId="214E5521" w14:textId="77777777" w:rsidR="00783A21" w:rsidRDefault="00783A21" w:rsidP="00783A21">
            <w:r>
              <w:t>report which contained the following key points:</w:t>
            </w:r>
          </w:p>
          <w:p w14:paraId="527D73F6" w14:textId="77777777" w:rsidR="00783A21" w:rsidRDefault="00783A21" w:rsidP="00783A21"/>
          <w:p w14:paraId="55249539" w14:textId="0995CA45" w:rsidR="00783A21" w:rsidRDefault="00783A21" w:rsidP="00783A21">
            <w:r>
              <w:t>Total money in since last AGM = £15951.09</w:t>
            </w:r>
          </w:p>
          <w:p w14:paraId="777D9B6C" w14:textId="77777777" w:rsidR="00783A21" w:rsidRDefault="00783A21" w:rsidP="00783A21">
            <w:r>
              <w:t>Total grants paid out since last AGM – £9463.21</w:t>
            </w:r>
          </w:p>
          <w:p w14:paraId="28C077C5" w14:textId="77777777" w:rsidR="00783A21" w:rsidRDefault="00783A21" w:rsidP="00783A21">
            <w:r>
              <w:t>Total uncommitted money remaining in account is £21,530.59 of</w:t>
            </w:r>
          </w:p>
          <w:p w14:paraId="7ABF8C04" w14:textId="77777777" w:rsidR="00783A21" w:rsidRDefault="00783A21" w:rsidP="00783A21">
            <w:r>
              <w:t>which £6000 is currently ringfenced as the Emergency Fund.</w:t>
            </w:r>
          </w:p>
          <w:p w14:paraId="0B615831" w14:textId="77777777" w:rsidR="00783A21" w:rsidRDefault="00783A21" w:rsidP="00783A21"/>
          <w:p w14:paraId="216B7249" w14:textId="6835656C" w:rsidR="00783A21" w:rsidRDefault="00783A21" w:rsidP="00783A21">
            <w:r>
              <w:t>BT asked how long we would keep topping up the Emergency.</w:t>
            </w:r>
          </w:p>
          <w:p w14:paraId="320C25AC" w14:textId="77777777" w:rsidR="00783A21" w:rsidRDefault="00783A21" w:rsidP="00783A21">
            <w:r>
              <w:t>Fund. SG proposed that we continue assigning the Ross McArthur</w:t>
            </w:r>
          </w:p>
          <w:p w14:paraId="170E1872" w14:textId="77777777" w:rsidR="00783A21" w:rsidRDefault="00783A21" w:rsidP="00783A21">
            <w:r>
              <w:t>payments (£1000pa) until we reach £10,000 and then review the</w:t>
            </w:r>
          </w:p>
          <w:p w14:paraId="62EFCBB9" w14:textId="61668FF4" w:rsidR="005B2B42" w:rsidRPr="00DF69A5" w:rsidRDefault="00783A21" w:rsidP="00783A21">
            <w:pPr>
              <w:rPr>
                <w:bCs/>
              </w:rPr>
            </w:pPr>
            <w:r>
              <w:t xml:space="preserve">way forward. </w:t>
            </w:r>
          </w:p>
        </w:tc>
        <w:tc>
          <w:tcPr>
            <w:tcW w:w="3911" w:type="dxa"/>
          </w:tcPr>
          <w:p w14:paraId="7C500423" w14:textId="77777777" w:rsidR="003E554C" w:rsidRDefault="003E554C" w:rsidP="00412125"/>
          <w:p w14:paraId="4FCBB31E" w14:textId="77777777" w:rsidR="00774820" w:rsidRDefault="00774820" w:rsidP="00412125"/>
          <w:p w14:paraId="1B96BC15" w14:textId="77777777" w:rsidR="00774820" w:rsidRDefault="00774820" w:rsidP="00412125"/>
          <w:p w14:paraId="2E25A576" w14:textId="77777777" w:rsidR="00975285" w:rsidRDefault="00975285" w:rsidP="00412125"/>
          <w:p w14:paraId="1A317B95" w14:textId="77777777" w:rsidR="00975285" w:rsidRDefault="00975285" w:rsidP="00412125"/>
          <w:p w14:paraId="085F20AC" w14:textId="77777777" w:rsidR="00975285" w:rsidRDefault="00975285" w:rsidP="00412125"/>
          <w:p w14:paraId="5CED32F7" w14:textId="77777777" w:rsidR="00975285" w:rsidRDefault="00975285" w:rsidP="00412125"/>
          <w:p w14:paraId="49DA482B" w14:textId="77777777" w:rsidR="00975285" w:rsidRDefault="00975285" w:rsidP="00412125"/>
          <w:p w14:paraId="2CC42566" w14:textId="77777777" w:rsidR="00975285" w:rsidRDefault="00975285" w:rsidP="00412125"/>
          <w:p w14:paraId="2FA36270" w14:textId="77777777" w:rsidR="00975285" w:rsidRDefault="00975285" w:rsidP="00412125"/>
          <w:p w14:paraId="24675D23" w14:textId="7BDB85A7" w:rsidR="00774820" w:rsidRPr="00DF69A5" w:rsidRDefault="00975285" w:rsidP="00412125">
            <w:r>
              <w:t>No objections were raised to this suggestion.</w:t>
            </w:r>
          </w:p>
        </w:tc>
      </w:tr>
      <w:tr w:rsidR="00DF69A5" w:rsidRPr="00DF69A5" w14:paraId="7CCFD60A" w14:textId="77777777" w:rsidTr="002B46E9">
        <w:tc>
          <w:tcPr>
            <w:tcW w:w="675" w:type="dxa"/>
          </w:tcPr>
          <w:p w14:paraId="66300C1D" w14:textId="77777777" w:rsidR="005B2B42" w:rsidRPr="00DF69A5" w:rsidRDefault="005B2B42" w:rsidP="005B2B42">
            <w:pPr>
              <w:jc w:val="center"/>
            </w:pPr>
            <w:r w:rsidRPr="00DF69A5">
              <w:t>4</w:t>
            </w:r>
          </w:p>
        </w:tc>
        <w:tc>
          <w:tcPr>
            <w:tcW w:w="6096" w:type="dxa"/>
          </w:tcPr>
          <w:p w14:paraId="7242DBDE" w14:textId="77777777" w:rsidR="005B2B42" w:rsidRPr="00DF69A5" w:rsidRDefault="005B2B42" w:rsidP="005B2B42">
            <w:r w:rsidRPr="00DF69A5">
              <w:t>DM informed everyone present that as per our constitution all the current members of the trust had to formally stand down</w:t>
            </w:r>
          </w:p>
          <w:p w14:paraId="43DEBAE5" w14:textId="77777777" w:rsidR="005B2B42" w:rsidRPr="00DF69A5" w:rsidRDefault="005B2B42" w:rsidP="005B2B42"/>
        </w:tc>
        <w:tc>
          <w:tcPr>
            <w:tcW w:w="3911" w:type="dxa"/>
          </w:tcPr>
          <w:p w14:paraId="52B4CAAB" w14:textId="09F9CDA3" w:rsidR="005B2B42" w:rsidRPr="00DF69A5" w:rsidRDefault="005B2B42" w:rsidP="005B2B42">
            <w:r w:rsidRPr="00DF69A5">
              <w:t>All current trustees stood down</w:t>
            </w:r>
          </w:p>
        </w:tc>
      </w:tr>
      <w:tr w:rsidR="00DF69A5" w:rsidRPr="00DF69A5" w14:paraId="17A9B5F5" w14:textId="77777777" w:rsidTr="000C5998">
        <w:tc>
          <w:tcPr>
            <w:tcW w:w="675" w:type="dxa"/>
          </w:tcPr>
          <w:p w14:paraId="4C532841" w14:textId="77777777" w:rsidR="00376DCD" w:rsidRPr="00DF69A5" w:rsidRDefault="00376DCD" w:rsidP="00412125">
            <w:pPr>
              <w:jc w:val="center"/>
            </w:pPr>
            <w:r w:rsidRPr="00DF69A5">
              <w:t>5</w:t>
            </w:r>
          </w:p>
        </w:tc>
        <w:tc>
          <w:tcPr>
            <w:tcW w:w="10007" w:type="dxa"/>
            <w:gridSpan w:val="2"/>
          </w:tcPr>
          <w:p w14:paraId="6593A38E" w14:textId="12D9578C" w:rsidR="00376DCD" w:rsidRPr="00DF69A5" w:rsidRDefault="00376DCD" w:rsidP="005B2B42">
            <w:r w:rsidRPr="00DF69A5">
              <w:t>All the members were asked if they were happy stand again for another year</w:t>
            </w:r>
            <w:r w:rsidR="00975285">
              <w:t>.</w:t>
            </w:r>
          </w:p>
          <w:p w14:paraId="6BF66A7B" w14:textId="77777777" w:rsidR="00376DCD" w:rsidRPr="00DF69A5" w:rsidRDefault="00376DCD" w:rsidP="005B2B42"/>
          <w:p w14:paraId="675FE01A" w14:textId="5622C2A8" w:rsidR="00376DCD" w:rsidRPr="00DF69A5" w:rsidRDefault="00376DCD" w:rsidP="005B2B42">
            <w:r w:rsidRPr="00DF69A5">
              <w:t xml:space="preserve">DM Volunteered to stay on for another year </w:t>
            </w:r>
            <w:r w:rsidRPr="00DF69A5">
              <w:rPr>
                <w:b/>
                <w:bCs/>
              </w:rPr>
              <w:t>Proposed</w:t>
            </w:r>
            <w:r w:rsidRPr="00DF69A5">
              <w:t>:</w:t>
            </w:r>
            <w:r w:rsidR="003E554C">
              <w:t xml:space="preserve"> </w:t>
            </w:r>
            <w:r w:rsidR="002525C3">
              <w:t xml:space="preserve">    </w:t>
            </w:r>
            <w:r w:rsidR="00774820">
              <w:t>JC</w:t>
            </w:r>
            <w:r w:rsidR="002525C3">
              <w:t xml:space="preserve">                            </w:t>
            </w:r>
            <w:r w:rsidR="002C24CD">
              <w:t xml:space="preserve">  </w:t>
            </w:r>
            <w:r w:rsidR="002525C3">
              <w:t xml:space="preserve">  </w:t>
            </w:r>
            <w:r w:rsidRPr="00DF69A5">
              <w:rPr>
                <w:b/>
                <w:bCs/>
              </w:rPr>
              <w:t>Seconded</w:t>
            </w:r>
            <w:r w:rsidRPr="00DF69A5">
              <w:t xml:space="preserve">: </w:t>
            </w:r>
            <w:r w:rsidR="003E554C">
              <w:t xml:space="preserve"> </w:t>
            </w:r>
            <w:r w:rsidR="00774820">
              <w:t>JB</w:t>
            </w:r>
          </w:p>
          <w:p w14:paraId="180AA6F5" w14:textId="51DBA278" w:rsidR="00376DCD" w:rsidRPr="00DF69A5" w:rsidRDefault="00376DCD" w:rsidP="005B2B42">
            <w:r w:rsidRPr="00DF69A5">
              <w:t xml:space="preserve">BT Volunteered to stay on for another year </w:t>
            </w:r>
            <w:r w:rsidRPr="00DF69A5">
              <w:rPr>
                <w:b/>
                <w:bCs/>
              </w:rPr>
              <w:t>Proposed</w:t>
            </w:r>
            <w:r w:rsidR="003E554C">
              <w:rPr>
                <w:b/>
                <w:bCs/>
              </w:rPr>
              <w:t>:</w:t>
            </w:r>
            <w:r w:rsidR="003E554C">
              <w:t xml:space="preserve"> </w:t>
            </w:r>
            <w:r w:rsidR="002525C3">
              <w:t xml:space="preserve">     </w:t>
            </w:r>
            <w:r w:rsidR="00774820">
              <w:t>JB</w:t>
            </w:r>
            <w:r w:rsidR="002525C3">
              <w:t xml:space="preserve">                              </w:t>
            </w:r>
            <w:r w:rsidR="002C24CD">
              <w:t xml:space="preserve">   </w:t>
            </w:r>
            <w:r w:rsidR="003E554C" w:rsidRPr="003E554C">
              <w:rPr>
                <w:b/>
                <w:bCs/>
              </w:rPr>
              <w:t>Seconded</w:t>
            </w:r>
            <w:r w:rsidR="003E554C" w:rsidRPr="003E554C">
              <w:t xml:space="preserve">:  </w:t>
            </w:r>
            <w:r w:rsidR="00774820">
              <w:t>JC</w:t>
            </w:r>
          </w:p>
          <w:p w14:paraId="3F0E36A5" w14:textId="6B7971AB" w:rsidR="00376DCD" w:rsidRPr="00DF69A5" w:rsidRDefault="00376DCD" w:rsidP="00376DCD">
            <w:r w:rsidRPr="00DF69A5">
              <w:t xml:space="preserve">NR Volunteered to stay on for another year </w:t>
            </w:r>
            <w:r w:rsidRPr="00DF69A5">
              <w:rPr>
                <w:b/>
                <w:bCs/>
              </w:rPr>
              <w:t>Proposed</w:t>
            </w:r>
            <w:r w:rsidRPr="00DF69A5">
              <w:t xml:space="preserve">: </w:t>
            </w:r>
            <w:r w:rsidR="002525C3">
              <w:t xml:space="preserve">      </w:t>
            </w:r>
            <w:r w:rsidR="00774820">
              <w:t>SG</w:t>
            </w:r>
            <w:r w:rsidR="002525C3">
              <w:t xml:space="preserve">                               </w:t>
            </w:r>
            <w:r w:rsidRPr="00DF69A5">
              <w:rPr>
                <w:b/>
                <w:bCs/>
              </w:rPr>
              <w:t>Seconded</w:t>
            </w:r>
            <w:r w:rsidRPr="00DF69A5">
              <w:t xml:space="preserve">: </w:t>
            </w:r>
            <w:r w:rsidR="00774820">
              <w:t>BT</w:t>
            </w:r>
          </w:p>
          <w:p w14:paraId="2A4E0F39" w14:textId="0A182DD4" w:rsidR="000725C2" w:rsidRPr="00DF69A5" w:rsidRDefault="004B3055" w:rsidP="000725C2">
            <w:r w:rsidRPr="00DF69A5">
              <w:t xml:space="preserve">Jo Carr </w:t>
            </w:r>
            <w:r w:rsidR="000725C2" w:rsidRPr="00DF69A5">
              <w:t xml:space="preserve">Volunteered to stay on for another year </w:t>
            </w:r>
            <w:r w:rsidR="000725C2" w:rsidRPr="00DF69A5">
              <w:rPr>
                <w:b/>
                <w:bCs/>
              </w:rPr>
              <w:t>Proposed</w:t>
            </w:r>
            <w:r w:rsidR="000725C2" w:rsidRPr="00DF69A5">
              <w:t xml:space="preserve">: </w:t>
            </w:r>
            <w:r w:rsidR="002525C3">
              <w:t xml:space="preserve">  </w:t>
            </w:r>
            <w:r w:rsidR="00774820">
              <w:t>DM</w:t>
            </w:r>
            <w:r w:rsidR="002525C3">
              <w:t xml:space="preserve">                          </w:t>
            </w:r>
            <w:r w:rsidR="000725C2" w:rsidRPr="00DF69A5">
              <w:rPr>
                <w:b/>
                <w:bCs/>
              </w:rPr>
              <w:t>Seconded</w:t>
            </w:r>
            <w:r w:rsidR="000725C2" w:rsidRPr="00DF69A5">
              <w:t xml:space="preserve">: </w:t>
            </w:r>
            <w:r w:rsidR="00774820">
              <w:t>JB</w:t>
            </w:r>
          </w:p>
          <w:p w14:paraId="3A7D3AD1" w14:textId="7941C4C7" w:rsidR="000725C2" w:rsidRPr="00DF69A5" w:rsidRDefault="004B3055" w:rsidP="000725C2">
            <w:r w:rsidRPr="00DF69A5">
              <w:t xml:space="preserve">Helen West </w:t>
            </w:r>
            <w:r w:rsidR="000725C2" w:rsidRPr="00DF69A5">
              <w:t xml:space="preserve">Volunteered to stay on for another year </w:t>
            </w:r>
            <w:r w:rsidR="000725C2" w:rsidRPr="00DF69A5">
              <w:rPr>
                <w:b/>
                <w:bCs/>
              </w:rPr>
              <w:t>Proposed</w:t>
            </w:r>
            <w:r w:rsidR="000725C2" w:rsidRPr="00DF69A5">
              <w:t xml:space="preserve">: </w:t>
            </w:r>
            <w:r w:rsidR="002525C3">
              <w:t xml:space="preserve"> </w:t>
            </w:r>
            <w:r w:rsidR="00774820">
              <w:t>JC</w:t>
            </w:r>
            <w:r w:rsidR="002525C3">
              <w:t xml:space="preserve">                     </w:t>
            </w:r>
            <w:r w:rsidR="000725C2" w:rsidRPr="00DF69A5">
              <w:rPr>
                <w:b/>
                <w:bCs/>
              </w:rPr>
              <w:t>Seconded</w:t>
            </w:r>
            <w:r w:rsidR="000725C2" w:rsidRPr="00DF69A5">
              <w:t xml:space="preserve">: </w:t>
            </w:r>
            <w:r w:rsidR="00774820">
              <w:t>JB</w:t>
            </w:r>
          </w:p>
          <w:p w14:paraId="43F372CE" w14:textId="785F40B1" w:rsidR="00E2396D" w:rsidRPr="00DF69A5" w:rsidRDefault="00E2396D" w:rsidP="00412125">
            <w:r w:rsidRPr="00DF69A5">
              <w:t xml:space="preserve">Stuart </w:t>
            </w:r>
            <w:r w:rsidR="000725C2" w:rsidRPr="00DF69A5">
              <w:t xml:space="preserve">Volunteered to stay on for another year </w:t>
            </w:r>
            <w:r w:rsidR="000725C2" w:rsidRPr="00DF69A5">
              <w:rPr>
                <w:b/>
                <w:bCs/>
              </w:rPr>
              <w:t>Proposed</w:t>
            </w:r>
            <w:r w:rsidR="000725C2" w:rsidRPr="00DF69A5">
              <w:t>:</w:t>
            </w:r>
            <w:r w:rsidR="003E554C">
              <w:t xml:space="preserve"> </w:t>
            </w:r>
            <w:r w:rsidR="002525C3">
              <w:t xml:space="preserve"> </w:t>
            </w:r>
            <w:r w:rsidR="00774820">
              <w:t>BT</w:t>
            </w:r>
            <w:r w:rsidR="002525C3">
              <w:t xml:space="preserve">                              </w:t>
            </w:r>
            <w:r w:rsidR="000725C2" w:rsidRPr="00DF69A5">
              <w:rPr>
                <w:b/>
                <w:bCs/>
              </w:rPr>
              <w:t>Seconded</w:t>
            </w:r>
            <w:r w:rsidR="000725C2" w:rsidRPr="00DF69A5">
              <w:t xml:space="preserve">: </w:t>
            </w:r>
            <w:r w:rsidR="00774820">
              <w:t>DM</w:t>
            </w:r>
          </w:p>
          <w:p w14:paraId="5E9DD084" w14:textId="45FD8739" w:rsidR="003E554C" w:rsidRPr="00DF69A5" w:rsidRDefault="003E554C" w:rsidP="00412125">
            <w:r>
              <w:t xml:space="preserve">John Brint </w:t>
            </w:r>
            <w:r w:rsidR="002C24CD" w:rsidRPr="00DF69A5">
              <w:t>Volunteered to stay on for another year</w:t>
            </w:r>
            <w:r w:rsidR="002525C3">
              <w:t xml:space="preserve">   </w:t>
            </w:r>
            <w:r w:rsidRPr="003E554C">
              <w:rPr>
                <w:b/>
                <w:bCs/>
              </w:rPr>
              <w:t>Proposed</w:t>
            </w:r>
            <w:r w:rsidRPr="003E554C">
              <w:t xml:space="preserve">: </w:t>
            </w:r>
            <w:r w:rsidR="002525C3">
              <w:t xml:space="preserve">  </w:t>
            </w:r>
            <w:r w:rsidR="00774820">
              <w:t>BT</w:t>
            </w:r>
            <w:r w:rsidR="002525C3">
              <w:t xml:space="preserve">                    </w:t>
            </w:r>
            <w:r w:rsidRPr="003E554C">
              <w:rPr>
                <w:b/>
                <w:bCs/>
              </w:rPr>
              <w:t>Seconded</w:t>
            </w:r>
            <w:r w:rsidRPr="003E554C">
              <w:t xml:space="preserve">: </w:t>
            </w:r>
            <w:r w:rsidR="00774820">
              <w:t>DM</w:t>
            </w:r>
          </w:p>
          <w:p w14:paraId="0031A023" w14:textId="77777777" w:rsidR="000725C2" w:rsidRPr="00DF69A5" w:rsidRDefault="000725C2" w:rsidP="00412125"/>
          <w:p w14:paraId="7D253686" w14:textId="544BEF8C" w:rsidR="000725C2" w:rsidRPr="00DF69A5" w:rsidRDefault="000725C2" w:rsidP="00412125"/>
        </w:tc>
      </w:tr>
      <w:tr w:rsidR="00DF69A5" w:rsidRPr="00DF69A5" w14:paraId="380C1144" w14:textId="77777777" w:rsidTr="00094D2E">
        <w:tc>
          <w:tcPr>
            <w:tcW w:w="675" w:type="dxa"/>
          </w:tcPr>
          <w:p w14:paraId="64B63478" w14:textId="77777777" w:rsidR="004B3055" w:rsidRPr="00DF69A5" w:rsidRDefault="004B3055" w:rsidP="00412125">
            <w:pPr>
              <w:jc w:val="center"/>
              <w:rPr>
                <w:highlight w:val="yellow"/>
              </w:rPr>
            </w:pPr>
            <w:r w:rsidRPr="00DF69A5">
              <w:lastRenderedPageBreak/>
              <w:t>6</w:t>
            </w:r>
          </w:p>
        </w:tc>
        <w:tc>
          <w:tcPr>
            <w:tcW w:w="10007" w:type="dxa"/>
            <w:gridSpan w:val="2"/>
          </w:tcPr>
          <w:p w14:paraId="18304588" w14:textId="76CD7AAD" w:rsidR="004B3055" w:rsidRPr="00DF69A5" w:rsidRDefault="004B3055" w:rsidP="00412125">
            <w:r w:rsidRPr="00DF69A5">
              <w:t>NR gave a brief secretary’s report and informed the group of the following points:</w:t>
            </w:r>
          </w:p>
          <w:p w14:paraId="50A16A1E" w14:textId="2A783F90" w:rsidR="004B3055" w:rsidRPr="00DF69A5" w:rsidRDefault="00AC2D9F" w:rsidP="004B3055">
            <w:r>
              <w:t>T</w:t>
            </w:r>
            <w:r w:rsidR="004B3055" w:rsidRPr="00DF69A5">
              <w:t>he trust aims which are:</w:t>
            </w:r>
          </w:p>
          <w:p w14:paraId="5B70D138" w14:textId="77777777" w:rsidR="004B3055" w:rsidRPr="00DF69A5" w:rsidRDefault="004B3055" w:rsidP="004B3055">
            <w:pPr>
              <w:rPr>
                <w:rFonts w:ascii="Arial" w:eastAsia="Calibri" w:hAnsi="Arial" w:cs="Arial"/>
                <w:sz w:val="20"/>
                <w:szCs w:val="20"/>
              </w:rPr>
            </w:pPr>
          </w:p>
          <w:p w14:paraId="121746C2" w14:textId="77777777" w:rsidR="004B3055" w:rsidRPr="00DF69A5" w:rsidRDefault="004B3055" w:rsidP="004B3055">
            <w:pPr>
              <w:numPr>
                <w:ilvl w:val="0"/>
                <w:numId w:val="2"/>
              </w:numPr>
              <w:rPr>
                <w:rFonts w:ascii="Arial" w:eastAsia="Calibri" w:hAnsi="Arial" w:cs="Arial"/>
                <w:sz w:val="20"/>
                <w:szCs w:val="20"/>
              </w:rPr>
            </w:pPr>
            <w:r w:rsidRPr="00DF69A5">
              <w:rPr>
                <w:rFonts w:ascii="Arial" w:eastAsia="Calibri" w:hAnsi="Arial" w:cs="Arial"/>
                <w:sz w:val="20"/>
                <w:szCs w:val="20"/>
              </w:rPr>
              <w:t>To advance the protection of the environment through the promotion and sustainable production of energy from renewable sources, in particular, but not exclusively, investing in the development, operation or management of a hydroelectric scheme.</w:t>
            </w:r>
          </w:p>
          <w:p w14:paraId="22024C28" w14:textId="77777777" w:rsidR="004B3055" w:rsidRPr="00DF69A5" w:rsidRDefault="004B3055" w:rsidP="004B3055">
            <w:pPr>
              <w:ind w:left="1080"/>
              <w:rPr>
                <w:rFonts w:ascii="Arial" w:eastAsia="Calibri" w:hAnsi="Arial" w:cs="Arial"/>
                <w:sz w:val="20"/>
                <w:szCs w:val="20"/>
              </w:rPr>
            </w:pPr>
          </w:p>
          <w:p w14:paraId="4D305F8A" w14:textId="77777777" w:rsidR="004B3055" w:rsidRPr="00DF69A5" w:rsidRDefault="004B3055" w:rsidP="004B3055">
            <w:pPr>
              <w:numPr>
                <w:ilvl w:val="0"/>
                <w:numId w:val="2"/>
              </w:numPr>
              <w:rPr>
                <w:rFonts w:ascii="Arial" w:eastAsia="Calibri" w:hAnsi="Arial" w:cs="Arial"/>
                <w:sz w:val="20"/>
                <w:szCs w:val="20"/>
              </w:rPr>
            </w:pPr>
            <w:r w:rsidRPr="00DF69A5">
              <w:rPr>
                <w:rFonts w:ascii="Arial" w:eastAsia="Calibri" w:hAnsi="Arial" w:cs="Arial"/>
                <w:sz w:val="20"/>
                <w:szCs w:val="20"/>
              </w:rPr>
              <w:t>To support rural regeneration in the Ardentinny Community Council geographical area through the management and distribution of funds accruing from the production of renewable energy for community benefit.</w:t>
            </w:r>
          </w:p>
          <w:p w14:paraId="53CE1623" w14:textId="77777777" w:rsidR="004B3055" w:rsidRPr="00DF69A5" w:rsidRDefault="004B3055" w:rsidP="004B3055"/>
          <w:p w14:paraId="243410DD" w14:textId="04F3B54D" w:rsidR="004B3055" w:rsidRPr="00DF69A5" w:rsidRDefault="004B3055" w:rsidP="004B3055">
            <w:r w:rsidRPr="00DF69A5">
              <w:t xml:space="preserve">Currently we have a total of </w:t>
            </w:r>
            <w:r w:rsidR="002525C3">
              <w:t>57</w:t>
            </w:r>
            <w:r w:rsidRPr="00DF69A5">
              <w:t xml:space="preserve"> members we do need to advertise the fact that to apply for funding people should be a member of the ART </w:t>
            </w:r>
            <w:r w:rsidR="00536D15" w:rsidRPr="00DF69A5">
              <w:t xml:space="preserve">there has been a shake up in the village with a number of new </w:t>
            </w:r>
            <w:r w:rsidR="00A540A0" w:rsidRPr="00DF69A5">
              <w:t>families</w:t>
            </w:r>
            <w:r w:rsidR="00536D15" w:rsidRPr="00DF69A5">
              <w:t xml:space="preserve"> moving into the area and some moving out so we should ideally be looking at taking on more members</w:t>
            </w:r>
          </w:p>
          <w:p w14:paraId="7C77A115" w14:textId="77777777" w:rsidR="004B3055" w:rsidRPr="00DF69A5" w:rsidRDefault="004B3055" w:rsidP="004B3055"/>
          <w:p w14:paraId="146BA8AE" w14:textId="77777777" w:rsidR="004B3055" w:rsidRPr="00DF69A5" w:rsidRDefault="004B3055" w:rsidP="004B3055">
            <w:pPr>
              <w:rPr>
                <w:rFonts w:ascii="Arial" w:hAnsi="Arial" w:cs="Arial"/>
                <w:sz w:val="20"/>
                <w:szCs w:val="20"/>
              </w:rPr>
            </w:pPr>
            <w:r w:rsidRPr="00DF69A5">
              <w:t>Membership is free all that is required is an email to:</w:t>
            </w:r>
            <w:r w:rsidRPr="00DF69A5">
              <w:rPr>
                <w:rFonts w:ascii="Arial" w:hAnsi="Arial" w:cs="Arial"/>
                <w:sz w:val="20"/>
                <w:szCs w:val="20"/>
              </w:rPr>
              <w:t xml:space="preserve"> </w:t>
            </w:r>
            <w:hyperlink r:id="rId7" w:history="1">
              <w:r w:rsidRPr="00DF69A5">
                <w:rPr>
                  <w:rStyle w:val="Hyperlink"/>
                  <w:rFonts w:ascii="Arial" w:hAnsi="Arial" w:cs="Arial"/>
                  <w:color w:val="auto"/>
                  <w:sz w:val="20"/>
                  <w:szCs w:val="20"/>
                </w:rPr>
                <w:t>ardentinnyrenewablestrust@gmail.com</w:t>
              </w:r>
            </w:hyperlink>
            <w:r w:rsidRPr="00DF69A5">
              <w:rPr>
                <w:rFonts w:ascii="Arial" w:hAnsi="Arial" w:cs="Arial"/>
                <w:sz w:val="20"/>
                <w:szCs w:val="20"/>
              </w:rPr>
              <w:t xml:space="preserve"> stating your name address email and contact number.</w:t>
            </w:r>
          </w:p>
          <w:p w14:paraId="0132CD0B" w14:textId="77777777" w:rsidR="004B3055" w:rsidRPr="00DF69A5" w:rsidRDefault="004B3055" w:rsidP="004B3055">
            <w:pPr>
              <w:rPr>
                <w:rFonts w:ascii="Arial" w:eastAsia="Calibri" w:hAnsi="Arial" w:cs="Arial"/>
                <w:sz w:val="20"/>
                <w:szCs w:val="20"/>
              </w:rPr>
            </w:pPr>
            <w:r w:rsidRPr="00DF69A5">
              <w:rPr>
                <w:rFonts w:ascii="Arial" w:eastAsia="Calibri" w:hAnsi="Arial" w:cs="Arial"/>
                <w:sz w:val="20"/>
                <w:szCs w:val="20"/>
              </w:rPr>
              <w:t>Full Membership is open to any individual aged 18 or over who is resident in the geographical area under the jurisdiction of the Ardentinny Community Council</w:t>
            </w:r>
          </w:p>
          <w:p w14:paraId="14F0CA75" w14:textId="77777777" w:rsidR="004B3055" w:rsidRPr="00DF69A5" w:rsidRDefault="004B3055" w:rsidP="004B3055"/>
          <w:p w14:paraId="7493AB77" w14:textId="08ED7529" w:rsidR="004B3055" w:rsidRPr="00DF69A5" w:rsidRDefault="004B3055" w:rsidP="004B3055">
            <w:r w:rsidRPr="00DF69A5">
              <w:t xml:space="preserve">The projects that have been granted funding are varied and have been put on various </w:t>
            </w:r>
            <w:r w:rsidR="00A540A0" w:rsidRPr="00DF69A5">
              <w:t>newsletters,</w:t>
            </w:r>
            <w:r w:rsidRPr="00DF69A5">
              <w:t xml:space="preserve"> so I won’t mention all the individual projects however:</w:t>
            </w:r>
          </w:p>
          <w:p w14:paraId="6025EC14" w14:textId="77777777" w:rsidR="004B3055" w:rsidRPr="00DF69A5" w:rsidRDefault="004B3055" w:rsidP="004B3055"/>
          <w:p w14:paraId="29DE9674" w14:textId="60885C95" w:rsidR="004B3055" w:rsidRDefault="004B3055" w:rsidP="004B3055">
            <w:r w:rsidRPr="00DF69A5">
              <w:t xml:space="preserve">Since the last </w:t>
            </w:r>
            <w:r w:rsidR="002525C3">
              <w:t>AGM</w:t>
            </w:r>
            <w:r w:rsidRPr="00DF69A5">
              <w:t xml:space="preserve"> a total of </w:t>
            </w:r>
            <w:r w:rsidRPr="002525C3">
              <w:rPr>
                <w:b/>
                <w:bCs/>
              </w:rPr>
              <w:t>£</w:t>
            </w:r>
            <w:r w:rsidR="002525C3" w:rsidRPr="002525C3">
              <w:rPr>
                <w:b/>
                <w:bCs/>
              </w:rPr>
              <w:t>9463.21</w:t>
            </w:r>
            <w:r w:rsidRPr="002525C3">
              <w:rPr>
                <w:b/>
                <w:bCs/>
              </w:rPr>
              <w:t>has</w:t>
            </w:r>
            <w:r w:rsidRPr="00DF69A5">
              <w:t xml:space="preserve"> been granted to various groups and individuals</w:t>
            </w:r>
            <w:r w:rsidR="008F745E">
              <w:t xml:space="preserve">, </w:t>
            </w:r>
            <w:r w:rsidRPr="00DF69A5">
              <w:t xml:space="preserve">this makes the total amount granted since the ART formed and funding started to come in is </w:t>
            </w:r>
            <w:r w:rsidR="002525C3" w:rsidRPr="002525C3">
              <w:rPr>
                <w:b/>
                <w:bCs/>
              </w:rPr>
              <w:t>£32692.35.</w:t>
            </w:r>
          </w:p>
          <w:p w14:paraId="1DCA16A4" w14:textId="2A1695DF" w:rsidR="002525C3" w:rsidRPr="00DF69A5" w:rsidRDefault="002525C3" w:rsidP="004B3055">
            <w:r>
              <w:t xml:space="preserve">Since the ART formed, we have generated a total income of </w:t>
            </w:r>
            <w:r w:rsidR="00774820" w:rsidRPr="002525C3">
              <w:rPr>
                <w:b/>
                <w:bCs/>
              </w:rPr>
              <w:t>£56,845.61.</w:t>
            </w:r>
            <w:r>
              <w:t xml:space="preserve"> </w:t>
            </w:r>
          </w:p>
          <w:p w14:paraId="5B3EBC27" w14:textId="77777777" w:rsidR="004B3055" w:rsidRPr="00DF69A5" w:rsidRDefault="004B3055" w:rsidP="004B3055"/>
          <w:p w14:paraId="10C5001C" w14:textId="0CF14910" w:rsidR="004B3055" w:rsidRPr="00DF69A5" w:rsidRDefault="004B3055" w:rsidP="004B3055">
            <w:r w:rsidRPr="00DF69A5">
              <w:t xml:space="preserve">This is a very good indicator that the fund is being used by all the groups within the community area and individuals who have </w:t>
            </w:r>
            <w:r w:rsidR="00782569" w:rsidRPr="00DF69A5">
              <w:t>their own</w:t>
            </w:r>
            <w:r w:rsidRPr="00DF69A5">
              <w:t xml:space="preserve"> projects and ideas to both improve the area or use the funds to help </w:t>
            </w:r>
            <w:r w:rsidR="00782569" w:rsidRPr="00DF69A5">
              <w:t>their</w:t>
            </w:r>
            <w:r w:rsidRPr="00DF69A5">
              <w:t xml:space="preserve"> organisations in some way shape or form.</w:t>
            </w:r>
          </w:p>
          <w:p w14:paraId="147C120F" w14:textId="77777777" w:rsidR="004B3055" w:rsidRPr="00DF69A5" w:rsidRDefault="004B3055" w:rsidP="00412125">
            <w:pPr>
              <w:rPr>
                <w:highlight w:val="yellow"/>
              </w:rPr>
            </w:pPr>
          </w:p>
          <w:p w14:paraId="4427704D" w14:textId="77777777" w:rsidR="004B3055" w:rsidRPr="00DF69A5" w:rsidRDefault="004B3055" w:rsidP="00412125">
            <w:pPr>
              <w:rPr>
                <w:highlight w:val="yellow"/>
              </w:rPr>
            </w:pPr>
          </w:p>
        </w:tc>
      </w:tr>
      <w:tr w:rsidR="00DF69A5" w:rsidRPr="00DF69A5" w14:paraId="593BCAA3" w14:textId="77777777" w:rsidTr="00094D2E">
        <w:tc>
          <w:tcPr>
            <w:tcW w:w="675" w:type="dxa"/>
          </w:tcPr>
          <w:p w14:paraId="636C6A0E" w14:textId="77777777" w:rsidR="00F5576B" w:rsidRPr="00DF69A5" w:rsidRDefault="00F5576B" w:rsidP="00412125">
            <w:pPr>
              <w:jc w:val="center"/>
            </w:pPr>
          </w:p>
        </w:tc>
        <w:tc>
          <w:tcPr>
            <w:tcW w:w="10007" w:type="dxa"/>
            <w:gridSpan w:val="2"/>
          </w:tcPr>
          <w:p w14:paraId="2F209806" w14:textId="77777777" w:rsidR="00F5576B" w:rsidRPr="00DF69A5" w:rsidRDefault="00F5576B" w:rsidP="00F5576B">
            <w:pPr>
              <w:rPr>
                <w:b/>
              </w:rPr>
            </w:pPr>
            <w:r w:rsidRPr="00DF69A5">
              <w:rPr>
                <w:b/>
              </w:rPr>
              <w:t>AOB</w:t>
            </w:r>
          </w:p>
          <w:p w14:paraId="57C8D8D1" w14:textId="34D3A21F" w:rsidR="00536D15" w:rsidRDefault="00774820" w:rsidP="00774820">
            <w:pPr>
              <w:pStyle w:val="ListParagraph"/>
              <w:numPr>
                <w:ilvl w:val="0"/>
                <w:numId w:val="4"/>
              </w:numPr>
            </w:pPr>
            <w:r>
              <w:t xml:space="preserve">Alister Wood raised a question </w:t>
            </w:r>
            <w:r w:rsidR="00AC2D9F">
              <w:t>(by email)</w:t>
            </w:r>
            <w:r w:rsidR="00B73652">
              <w:t xml:space="preserve"> </w:t>
            </w:r>
            <w:r>
              <w:t xml:space="preserve">“why was the money generated by the hydro being banked and not spent and why the trust </w:t>
            </w:r>
            <w:proofErr w:type="gramStart"/>
            <w:r>
              <w:t>were</w:t>
            </w:r>
            <w:proofErr w:type="gramEnd"/>
            <w:r>
              <w:t xml:space="preserve"> not actively looking for projects to spend the money on”</w:t>
            </w:r>
          </w:p>
          <w:p w14:paraId="04F47CC7" w14:textId="5C7F47E4" w:rsidR="00774820" w:rsidRDefault="00774820" w:rsidP="00774820">
            <w:pPr>
              <w:pStyle w:val="ListParagraph"/>
            </w:pPr>
            <w:r>
              <w:t>DM reminded the group that the trust is not set up to manage projects, the projects themselves need to be generated by the community who apply for full or part funding, the trust then do some simple checks raise concerns where complicated projects are being considered and allocate money accordingly.</w:t>
            </w:r>
          </w:p>
          <w:p w14:paraId="780F745E" w14:textId="77777777" w:rsidR="00745BD5" w:rsidRDefault="00745BD5" w:rsidP="00745BD5">
            <w:pPr>
              <w:pStyle w:val="ListParagraph"/>
            </w:pPr>
            <w:r>
              <w:t>SG handed out a chart that showed that with the exception of the ringfenced funds and a recent</w:t>
            </w:r>
          </w:p>
          <w:p w14:paraId="2F6BAD98" w14:textId="16025DBF" w:rsidR="00745BD5" w:rsidRDefault="00745BD5" w:rsidP="00C64642">
            <w:pPr>
              <w:pStyle w:val="ListParagraph"/>
            </w:pPr>
            <w:r>
              <w:t xml:space="preserve">large deposit from </w:t>
            </w:r>
            <w:proofErr w:type="spellStart"/>
            <w:r>
              <w:t>Hydrover</w:t>
            </w:r>
            <w:proofErr w:type="spellEnd"/>
            <w:r>
              <w:t xml:space="preserve"> the fund is being spent in the village on projects</w:t>
            </w:r>
            <w:r w:rsidR="0021547C">
              <w:t>. A</w:t>
            </w:r>
            <w:r w:rsidR="00C64642">
              <w:t>s the Newsletters do not include projects pending,</w:t>
            </w:r>
            <w:r w:rsidR="002D2D86">
              <w:t xml:space="preserve"> </w:t>
            </w:r>
            <w:r w:rsidR="00C64642">
              <w:t>there will be some mismatch between the fund level reported therein and that presented at this</w:t>
            </w:r>
            <w:r w:rsidR="002D2D86">
              <w:t xml:space="preserve"> </w:t>
            </w:r>
            <w:r w:rsidR="00C64642">
              <w:t>AGM.</w:t>
            </w:r>
          </w:p>
          <w:p w14:paraId="0C2D9A04" w14:textId="77777777" w:rsidR="00745BD5" w:rsidRDefault="00745BD5" w:rsidP="00745BD5">
            <w:pPr>
              <w:pStyle w:val="ListParagraph"/>
            </w:pPr>
          </w:p>
          <w:p w14:paraId="46CD7F24" w14:textId="00B8E01E" w:rsidR="00A540A0" w:rsidRDefault="00A540A0" w:rsidP="00745BD5">
            <w:pPr>
              <w:pStyle w:val="ListParagraph"/>
            </w:pPr>
            <w:r>
              <w:t xml:space="preserve">DM also stated that the trust is open to new members so Alister may join so he gets a better feel for the trust and how it needs to operate so it stays fair and serves the whole village, Alister did not attend the meeting, so no comment was made on </w:t>
            </w:r>
            <w:r w:rsidR="002D2D86">
              <w:t>this</w:t>
            </w:r>
            <w:r>
              <w:t xml:space="preserve"> </w:t>
            </w:r>
            <w:r w:rsidR="00A14546">
              <w:t>response.</w:t>
            </w:r>
          </w:p>
          <w:p w14:paraId="23AF2C66" w14:textId="165BC5F6" w:rsidR="00A540A0" w:rsidRDefault="00A540A0" w:rsidP="00A540A0">
            <w:pPr>
              <w:pStyle w:val="ListParagraph"/>
              <w:numPr>
                <w:ilvl w:val="0"/>
                <w:numId w:val="4"/>
              </w:numPr>
            </w:pPr>
            <w:r>
              <w:t>SG reminded the group we had discussed alternative banking arrangements</w:t>
            </w:r>
            <w:r w:rsidR="0021547C">
              <w:t>. T</w:t>
            </w:r>
            <w:r>
              <w:t xml:space="preserve">he current bank did not allow online banking facility and paid no interest into the account, research had been ongoing and a proposal to </w:t>
            </w:r>
            <w:r w:rsidR="00BF5C90">
              <w:t>switch</w:t>
            </w:r>
            <w:r>
              <w:t xml:space="preserve"> the current bank account to “</w:t>
            </w:r>
            <w:r w:rsidR="00224CBC">
              <w:t>C</w:t>
            </w:r>
            <w:r>
              <w:t xml:space="preserve">harity Aid Foundation Banking </w:t>
            </w:r>
            <w:r w:rsidR="00A14546">
              <w:t>“which</w:t>
            </w:r>
            <w:r>
              <w:t xml:space="preserve"> offered a much better service</w:t>
            </w:r>
            <w:r w:rsidR="00224CBC">
              <w:t>, T</w:t>
            </w:r>
            <w:r>
              <w:t>he proposal was unanimously agreed by all members and Stuart will begin the process of switching over accounts</w:t>
            </w:r>
          </w:p>
          <w:p w14:paraId="1E8019AB" w14:textId="47539FDE" w:rsidR="006E4A26" w:rsidRDefault="008D46A0" w:rsidP="006E4A26">
            <w:pPr>
              <w:pStyle w:val="ListParagraph"/>
              <w:numPr>
                <w:ilvl w:val="0"/>
                <w:numId w:val="4"/>
              </w:numPr>
            </w:pPr>
            <w:r>
              <w:t xml:space="preserve">JB mentioned it would be </w:t>
            </w:r>
            <w:r w:rsidR="00603916" w:rsidRPr="00603916">
              <w:t>worthwhile to provide more regular updates to the community on what projects ART fund, say a 3 monthly update that could be included in the ACC/Village Hall Weekly Note</w:t>
            </w:r>
            <w:r w:rsidR="00A14546">
              <w:t xml:space="preserve"> which goes out to a lot of members within the village</w:t>
            </w:r>
            <w:r w:rsidR="006E4A26">
              <w:t>. SG agreed to provide any new spending updates for inclusion in the weekly CC</w:t>
            </w:r>
            <w:r w:rsidR="0021547C">
              <w:t xml:space="preserve"> News letter</w:t>
            </w:r>
          </w:p>
          <w:p w14:paraId="786A3E7C" w14:textId="33656E4B" w:rsidR="005756E0" w:rsidRPr="00DF69A5" w:rsidRDefault="006E4A26" w:rsidP="006E4A26">
            <w:pPr>
              <w:pStyle w:val="ListParagraph"/>
              <w:numPr>
                <w:ilvl w:val="0"/>
                <w:numId w:val="4"/>
              </w:numPr>
            </w:pPr>
            <w:r>
              <w:lastRenderedPageBreak/>
              <w:t>newsletter.</w:t>
            </w:r>
          </w:p>
          <w:p w14:paraId="65512168" w14:textId="77777777" w:rsidR="00536D15" w:rsidRPr="00DF69A5" w:rsidRDefault="00536D15" w:rsidP="00536D15"/>
          <w:p w14:paraId="418F3891" w14:textId="77777777" w:rsidR="00536D15" w:rsidRPr="00DF69A5" w:rsidRDefault="00536D15" w:rsidP="00536D15"/>
          <w:p w14:paraId="512D7DB1" w14:textId="747B844B" w:rsidR="00536D15" w:rsidRPr="00DF69A5" w:rsidRDefault="00536D15" w:rsidP="00536D15"/>
        </w:tc>
      </w:tr>
      <w:tr w:rsidR="00DF69A5" w:rsidRPr="00DF69A5" w14:paraId="63E0D576" w14:textId="77777777" w:rsidTr="00094D2E">
        <w:tc>
          <w:tcPr>
            <w:tcW w:w="675" w:type="dxa"/>
          </w:tcPr>
          <w:p w14:paraId="041E8D5D" w14:textId="77777777" w:rsidR="00F5576B" w:rsidRPr="00DF69A5" w:rsidRDefault="00F5576B" w:rsidP="00412125">
            <w:pPr>
              <w:jc w:val="center"/>
            </w:pPr>
          </w:p>
        </w:tc>
        <w:tc>
          <w:tcPr>
            <w:tcW w:w="10007" w:type="dxa"/>
            <w:gridSpan w:val="2"/>
          </w:tcPr>
          <w:p w14:paraId="2321D478" w14:textId="37EF18BF" w:rsidR="00F5576B" w:rsidRPr="00DF69A5" w:rsidRDefault="00F5576B" w:rsidP="00412125">
            <w:r w:rsidRPr="00DF69A5">
              <w:t xml:space="preserve">DM stated the next meeting of the trust would </w:t>
            </w:r>
            <w:r w:rsidR="00782569" w:rsidRPr="00DF69A5">
              <w:t>be</w:t>
            </w:r>
            <w:r w:rsidR="008F745E">
              <w:t>,</w:t>
            </w:r>
            <w:r w:rsidR="00A540A0">
              <w:t xml:space="preserve"> July 202</w:t>
            </w:r>
            <w:r w:rsidR="0021547C">
              <w:t>4</w:t>
            </w:r>
            <w:r w:rsidR="008F745E">
              <w:t xml:space="preserve"> t</w:t>
            </w:r>
            <w:r w:rsidRPr="00DF69A5">
              <w:t>his would be a public</w:t>
            </w:r>
            <w:r w:rsidR="00C0653C" w:rsidRPr="00DF69A5">
              <w:t xml:space="preserve">, </w:t>
            </w:r>
            <w:r w:rsidRPr="00DF69A5">
              <w:t xml:space="preserve">minutes </w:t>
            </w:r>
            <w:r w:rsidR="00C0653C" w:rsidRPr="00DF69A5">
              <w:t>will</w:t>
            </w:r>
            <w:r w:rsidRPr="00DF69A5">
              <w:t xml:space="preserve"> be made available for </w:t>
            </w:r>
            <w:r w:rsidR="00C0653C" w:rsidRPr="00DF69A5">
              <w:t>anyone unable to attend</w:t>
            </w:r>
          </w:p>
        </w:tc>
      </w:tr>
      <w:tr w:rsidR="00DF69A5" w:rsidRPr="00DF69A5" w14:paraId="6DDE840C" w14:textId="77777777" w:rsidTr="00094D2E">
        <w:tc>
          <w:tcPr>
            <w:tcW w:w="675" w:type="dxa"/>
          </w:tcPr>
          <w:p w14:paraId="1BEC78E2" w14:textId="77777777" w:rsidR="00F5576B" w:rsidRPr="00DF69A5" w:rsidRDefault="00F5576B" w:rsidP="00412125">
            <w:pPr>
              <w:jc w:val="center"/>
            </w:pPr>
          </w:p>
        </w:tc>
        <w:tc>
          <w:tcPr>
            <w:tcW w:w="10007" w:type="dxa"/>
            <w:gridSpan w:val="2"/>
          </w:tcPr>
          <w:p w14:paraId="59E629CD" w14:textId="481BC841" w:rsidR="00F5576B" w:rsidRPr="00DF69A5" w:rsidRDefault="00F5576B" w:rsidP="00412125">
            <w:r w:rsidRPr="00DF69A5">
              <w:t>DM thanked everyone present for attending and formally closed the meeting</w:t>
            </w:r>
          </w:p>
        </w:tc>
      </w:tr>
    </w:tbl>
    <w:p w14:paraId="41FF28A2" w14:textId="77777777" w:rsidR="002B46E9" w:rsidRPr="002B46E9" w:rsidRDefault="002B46E9" w:rsidP="00EC67C8">
      <w:pPr>
        <w:spacing w:after="0" w:line="240" w:lineRule="auto"/>
        <w:rPr>
          <w:b/>
        </w:rPr>
      </w:pPr>
    </w:p>
    <w:sectPr w:rsidR="002B46E9" w:rsidRPr="002B46E9" w:rsidSect="00EC67C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BDAA" w14:textId="77777777" w:rsidR="00C63858" w:rsidRDefault="00C63858" w:rsidP="00EC67C8">
      <w:pPr>
        <w:spacing w:after="0" w:line="240" w:lineRule="auto"/>
      </w:pPr>
      <w:r>
        <w:separator/>
      </w:r>
    </w:p>
  </w:endnote>
  <w:endnote w:type="continuationSeparator" w:id="0">
    <w:p w14:paraId="6E3B2B02" w14:textId="77777777" w:rsidR="00C63858" w:rsidRDefault="00C63858" w:rsidP="00EC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BE20" w14:textId="77777777" w:rsidR="00C63858" w:rsidRDefault="00C63858" w:rsidP="00EC67C8">
      <w:pPr>
        <w:spacing w:after="0" w:line="240" w:lineRule="auto"/>
      </w:pPr>
      <w:r>
        <w:separator/>
      </w:r>
    </w:p>
  </w:footnote>
  <w:footnote w:type="continuationSeparator" w:id="0">
    <w:p w14:paraId="4D14828A" w14:textId="77777777" w:rsidR="00C63858" w:rsidRDefault="00C63858" w:rsidP="00EC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8F45" w14:textId="50504149" w:rsidR="00EC67C8" w:rsidRDefault="00EC67C8" w:rsidP="00EC67C8">
    <w:pPr>
      <w:pStyle w:val="Header"/>
      <w:jc w:val="center"/>
      <w:rPr>
        <w:b/>
        <w:u w:val="single"/>
      </w:rPr>
    </w:pPr>
    <w:r>
      <w:rPr>
        <w:b/>
        <w:u w:val="single"/>
      </w:rPr>
      <w:t>NOTES FROM THE ARDENTINNY RENEWABLES TRUST</w:t>
    </w:r>
    <w:r w:rsidR="00412125">
      <w:rPr>
        <w:b/>
        <w:u w:val="single"/>
      </w:rPr>
      <w:t xml:space="preserve"> AGM</w:t>
    </w:r>
  </w:p>
  <w:p w14:paraId="53F64912" w14:textId="564FE411" w:rsidR="00EC67C8" w:rsidRPr="00EC67C8" w:rsidRDefault="00EC67C8" w:rsidP="00EC67C8">
    <w:pPr>
      <w:pStyle w:val="Header"/>
      <w:jc w:val="center"/>
      <w:rPr>
        <w:b/>
        <w:u w:val="single"/>
      </w:rPr>
    </w:pPr>
    <w:r>
      <w:rPr>
        <w:b/>
        <w:u w:val="single"/>
      </w:rPr>
      <w:t>MEETING</w:t>
    </w:r>
    <w:r w:rsidR="00412125">
      <w:rPr>
        <w:b/>
        <w:u w:val="single"/>
      </w:rPr>
      <w:t xml:space="preserve"> </w:t>
    </w:r>
    <w:r>
      <w:rPr>
        <w:b/>
        <w:u w:val="single"/>
      </w:rPr>
      <w:t xml:space="preserve">HELD ON THE </w:t>
    </w:r>
    <w:r w:rsidR="005C649D">
      <w:rPr>
        <w:b/>
        <w:u w:val="single"/>
      </w:rPr>
      <w:t xml:space="preserve">  </w:t>
    </w:r>
    <w:r w:rsidR="00ED7D9A">
      <w:rPr>
        <w:b/>
        <w:u w:val="single"/>
      </w:rPr>
      <w:t>25</w:t>
    </w:r>
    <w:r w:rsidR="00E64DAD">
      <w:rPr>
        <w:b/>
        <w:u w:val="single"/>
      </w:rPr>
      <w:t>/</w:t>
    </w:r>
    <w:r w:rsidR="00ED7D9A">
      <w:rPr>
        <w:b/>
        <w:u w:val="single"/>
      </w:rPr>
      <w:t>07</w:t>
    </w:r>
    <w:r w:rsidR="00E64DAD">
      <w:rPr>
        <w:b/>
        <w:u w:val="single"/>
      </w:rPr>
      <w:t>/20</w:t>
    </w:r>
    <w:r w:rsidR="00D2701A">
      <w:rPr>
        <w:b/>
        <w:u w:val="single"/>
      </w:rPr>
      <w:t>2</w:t>
    </w:r>
    <w:r w:rsidR="00ED7D9A">
      <w:rPr>
        <w:b/>
        <w:u w:val="single"/>
      </w:rPr>
      <w:t>3</w:t>
    </w:r>
    <w:r w:rsidR="005C649D">
      <w:rPr>
        <w:b/>
        <w:u w:val="single"/>
      </w:rPr>
      <w:t xml:space="preserve"> </w:t>
    </w:r>
    <w:r>
      <w:rPr>
        <w:b/>
        <w:u w:val="single"/>
      </w:rPr>
      <w:t xml:space="preserve">IN THE </w:t>
    </w:r>
    <w:r w:rsidR="000A4230">
      <w:rPr>
        <w:b/>
        <w:u w:val="single"/>
      </w:rPr>
      <w:t xml:space="preserve">ARDENTINNY </w:t>
    </w:r>
    <w:r w:rsidR="00D2701A">
      <w:rPr>
        <w:b/>
        <w:u w:val="single"/>
      </w:rPr>
      <w:t>VILLAGE HALL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2599"/>
    <w:multiLevelType w:val="hybridMultilevel"/>
    <w:tmpl w:val="BB683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A3F12"/>
    <w:multiLevelType w:val="hybridMultilevel"/>
    <w:tmpl w:val="C128911E"/>
    <w:lvl w:ilvl="0" w:tplc="C758FC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E14534"/>
    <w:multiLevelType w:val="hybridMultilevel"/>
    <w:tmpl w:val="34167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623888"/>
    <w:multiLevelType w:val="hybridMultilevel"/>
    <w:tmpl w:val="5AF60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9434825">
    <w:abstractNumId w:val="2"/>
  </w:num>
  <w:num w:numId="2" w16cid:durableId="1885095613">
    <w:abstractNumId w:val="1"/>
  </w:num>
  <w:num w:numId="3" w16cid:durableId="607935142">
    <w:abstractNumId w:val="0"/>
  </w:num>
  <w:num w:numId="4" w16cid:durableId="1936745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4C"/>
    <w:rsid w:val="000725C2"/>
    <w:rsid w:val="000A4230"/>
    <w:rsid w:val="00100CB1"/>
    <w:rsid w:val="00195034"/>
    <w:rsid w:val="001B022E"/>
    <w:rsid w:val="001D058B"/>
    <w:rsid w:val="0021547C"/>
    <w:rsid w:val="00217FFC"/>
    <w:rsid w:val="00222858"/>
    <w:rsid w:val="00224CBC"/>
    <w:rsid w:val="002525C3"/>
    <w:rsid w:val="002612DB"/>
    <w:rsid w:val="00277146"/>
    <w:rsid w:val="002B46E9"/>
    <w:rsid w:val="002C24CD"/>
    <w:rsid w:val="002D2D86"/>
    <w:rsid w:val="00376DCD"/>
    <w:rsid w:val="003E554C"/>
    <w:rsid w:val="00412125"/>
    <w:rsid w:val="004B3055"/>
    <w:rsid w:val="0051028D"/>
    <w:rsid w:val="00536D15"/>
    <w:rsid w:val="005756E0"/>
    <w:rsid w:val="005B2B42"/>
    <w:rsid w:val="005C37D7"/>
    <w:rsid w:val="005C608C"/>
    <w:rsid w:val="005C649D"/>
    <w:rsid w:val="005D68CA"/>
    <w:rsid w:val="00603916"/>
    <w:rsid w:val="00671B6A"/>
    <w:rsid w:val="006B7E7B"/>
    <w:rsid w:val="006E4A26"/>
    <w:rsid w:val="00745BD5"/>
    <w:rsid w:val="00774471"/>
    <w:rsid w:val="00774820"/>
    <w:rsid w:val="00782569"/>
    <w:rsid w:val="00783A21"/>
    <w:rsid w:val="007B7FEE"/>
    <w:rsid w:val="008B3496"/>
    <w:rsid w:val="008C1577"/>
    <w:rsid w:val="008D46A0"/>
    <w:rsid w:val="008F745E"/>
    <w:rsid w:val="00975285"/>
    <w:rsid w:val="009F22DC"/>
    <w:rsid w:val="00A14546"/>
    <w:rsid w:val="00A42373"/>
    <w:rsid w:val="00A540A0"/>
    <w:rsid w:val="00A7669F"/>
    <w:rsid w:val="00A91524"/>
    <w:rsid w:val="00AA0CE8"/>
    <w:rsid w:val="00AC2D9F"/>
    <w:rsid w:val="00AF29E5"/>
    <w:rsid w:val="00B509F5"/>
    <w:rsid w:val="00B73652"/>
    <w:rsid w:val="00B84C2B"/>
    <w:rsid w:val="00BB546A"/>
    <w:rsid w:val="00BF5C90"/>
    <w:rsid w:val="00C0653C"/>
    <w:rsid w:val="00C10669"/>
    <w:rsid w:val="00C3690E"/>
    <w:rsid w:val="00C63858"/>
    <w:rsid w:val="00C64642"/>
    <w:rsid w:val="00CC4311"/>
    <w:rsid w:val="00CE5F0C"/>
    <w:rsid w:val="00D2486D"/>
    <w:rsid w:val="00D2701A"/>
    <w:rsid w:val="00D71FFB"/>
    <w:rsid w:val="00D85BD3"/>
    <w:rsid w:val="00DF69A5"/>
    <w:rsid w:val="00E14105"/>
    <w:rsid w:val="00E15B78"/>
    <w:rsid w:val="00E1644C"/>
    <w:rsid w:val="00E2396D"/>
    <w:rsid w:val="00E64DAD"/>
    <w:rsid w:val="00EC67C8"/>
    <w:rsid w:val="00ED7D9A"/>
    <w:rsid w:val="00F55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8E67"/>
  <w15:docId w15:val="{E683175C-5EE1-48AA-8D54-5EA06B45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7C8"/>
  </w:style>
  <w:style w:type="paragraph" w:styleId="Footer">
    <w:name w:val="footer"/>
    <w:basedOn w:val="Normal"/>
    <w:link w:val="FooterChar"/>
    <w:uiPriority w:val="99"/>
    <w:unhideWhenUsed/>
    <w:rsid w:val="00EC6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7C8"/>
  </w:style>
  <w:style w:type="table" w:styleId="TableGrid">
    <w:name w:val="Table Grid"/>
    <w:basedOn w:val="TableNormal"/>
    <w:uiPriority w:val="59"/>
    <w:rsid w:val="002B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9F5"/>
    <w:pPr>
      <w:ind w:left="720"/>
      <w:contextualSpacing/>
    </w:pPr>
  </w:style>
  <w:style w:type="paragraph" w:styleId="BalloonText">
    <w:name w:val="Balloon Text"/>
    <w:basedOn w:val="Normal"/>
    <w:link w:val="BalloonTextChar"/>
    <w:uiPriority w:val="99"/>
    <w:semiHidden/>
    <w:unhideWhenUsed/>
    <w:rsid w:val="00E64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DAD"/>
    <w:rPr>
      <w:rFonts w:ascii="Segoe UI" w:hAnsi="Segoe UI" w:cs="Segoe UI"/>
      <w:sz w:val="18"/>
      <w:szCs w:val="18"/>
    </w:rPr>
  </w:style>
  <w:style w:type="character" w:styleId="Hyperlink">
    <w:name w:val="Hyperlink"/>
    <w:rsid w:val="004B3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dentinnyrenewablestru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Robinson</dc:creator>
  <cp:lastModifiedBy>John Brint</cp:lastModifiedBy>
  <cp:revision>2</cp:revision>
  <cp:lastPrinted>2023-07-25T14:44:00Z</cp:lastPrinted>
  <dcterms:created xsi:type="dcterms:W3CDTF">2023-08-05T12:10:00Z</dcterms:created>
  <dcterms:modified xsi:type="dcterms:W3CDTF">2023-08-05T12:10:00Z</dcterms:modified>
</cp:coreProperties>
</file>