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4FEE" w14:textId="77777777" w:rsidR="004664BB" w:rsidRDefault="00BC008E">
      <w:pPr>
        <w:pStyle w:val="Heading"/>
        <w:jc w:val="center"/>
      </w:pPr>
      <w:r>
        <w:t>Executive Summary: Orchard Project 2025/2026</w:t>
      </w:r>
    </w:p>
    <w:p w14:paraId="77681DD2" w14:textId="77777777" w:rsidR="004664BB" w:rsidRDefault="00BC008E">
      <w:pPr>
        <w:pStyle w:val="Body"/>
      </w:pPr>
      <w:r>
        <w:t xml:space="preserve">The Orchard Working Party has made significant progress in preparing the proposed community orchard for tree planting. Initial site conditions—heavy overgrowth and uncertainty regarding the depth of </w:t>
      </w:r>
      <w:proofErr w:type="spellStart"/>
      <w:r>
        <w:t>hardstanding</w:t>
      </w:r>
      <w:proofErr w:type="spellEnd"/>
      <w:r>
        <w:t>—restricted early assessment. However, with strong community involvement and expert advice, the site has now been surveyed, cleared, and mapped for planting.</w:t>
      </w:r>
      <w:r>
        <w:br/>
      </w:r>
      <w:r>
        <w:br/>
      </w:r>
      <w:r>
        <w:t xml:space="preserve">Four test excavations reveal that </w:t>
      </w:r>
      <w:proofErr w:type="spellStart"/>
      <w:r>
        <w:t>hardstanding</w:t>
      </w:r>
      <w:proofErr w:type="spellEnd"/>
      <w:r>
        <w:t xml:space="preserve"> depth varies across the site, but soil conditions are generally suitable for planting with targeted preparation. A specialist from Chew Valley Trees has endorsed a practical planting method involving the removal of a three-foot circle of </w:t>
      </w:r>
      <w:proofErr w:type="spellStart"/>
      <w:r>
        <w:t>hardstanding</w:t>
      </w:r>
      <w:proofErr w:type="spellEnd"/>
      <w:r>
        <w:t xml:space="preserve"> and backfilling with good soil. This approa</w:t>
      </w:r>
      <w:r>
        <w:t>ch has also been supported by local horticultural specialists.</w:t>
      </w:r>
      <w:r>
        <w:br/>
      </w:r>
      <w:r>
        <w:br/>
      </w:r>
      <w:r>
        <w:t xml:space="preserve">Community volunteers and local businesses have fully cleared the site, allowing the working party to </w:t>
      </w:r>
      <w:proofErr w:type="spellStart"/>
      <w:r>
        <w:t>finalise</w:t>
      </w:r>
      <w:proofErr w:type="spellEnd"/>
      <w:r>
        <w:t xml:space="preserve"> the proposed locations for ten fruit trees. Given this progress, the group seeks Council approval to bring forward planting to winter 2025/2026.</w:t>
      </w:r>
      <w:r>
        <w:br/>
      </w:r>
      <w:r>
        <w:br/>
      </w:r>
      <w:r>
        <w:t xml:space="preserve">Tree selection is underway, a </w:t>
      </w:r>
      <w:proofErr w:type="spellStart"/>
      <w:r>
        <w:t>standardised</w:t>
      </w:r>
      <w:proofErr w:type="spellEnd"/>
      <w:r>
        <w:t xml:space="preserve"> tree package cost is being prepared, and at least eight residents have expressed interest in sponsoring or dedicating a tree. Two grant applications </w:t>
      </w:r>
      <w:r>
        <w:t>have been submitted with decisions expected by February 2026.</w:t>
      </w:r>
      <w:r>
        <w:br/>
      </w:r>
      <w:r>
        <w:br/>
      </w:r>
      <w:r>
        <w:t>The project is well-positioned to proceed, supported by strong community engagement, expert input, and a clear plan for planting and aftercare.</w:t>
      </w:r>
    </w:p>
    <w:sectPr w:rsidR="004664BB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C931" w14:textId="77777777" w:rsidR="00BC008E" w:rsidRDefault="00BC008E">
      <w:r>
        <w:separator/>
      </w:r>
    </w:p>
  </w:endnote>
  <w:endnote w:type="continuationSeparator" w:id="0">
    <w:p w14:paraId="653213CD" w14:textId="77777777" w:rsidR="00BC008E" w:rsidRDefault="00BC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86CF" w14:textId="77777777" w:rsidR="004664BB" w:rsidRDefault="004664B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2EA7" w14:textId="77777777" w:rsidR="00BC008E" w:rsidRDefault="00BC008E">
      <w:r>
        <w:separator/>
      </w:r>
    </w:p>
  </w:footnote>
  <w:footnote w:type="continuationSeparator" w:id="0">
    <w:p w14:paraId="61BB19C1" w14:textId="77777777" w:rsidR="00BC008E" w:rsidRDefault="00BC0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52DA" w14:textId="77777777" w:rsidR="004664BB" w:rsidRDefault="004664B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BB"/>
    <w:rsid w:val="004664BB"/>
    <w:rsid w:val="00A56944"/>
    <w:rsid w:val="00B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25E7"/>
  <w15:docId w15:val="{BE548A10-2131-4186-BF87-B90BA09C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480" w:line="276" w:lineRule="auto"/>
      <w:outlineLvl w:val="0"/>
    </w:pPr>
    <w:rPr>
      <w:rFonts w:ascii="Calibri" w:hAnsi="Calibri" w:cs="Arial Unicode MS"/>
      <w:b/>
      <w:bCs/>
      <w:color w:val="365F91"/>
      <w:sz w:val="28"/>
      <w:szCs w:val="28"/>
      <w:u w:color="365F91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1280</Characters>
  <Application>Microsoft Office Word</Application>
  <DocSecurity>0</DocSecurity>
  <Lines>29</Lines>
  <Paragraphs>10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rodney stoke parish council</cp:lastModifiedBy>
  <cp:revision>2</cp:revision>
  <cp:lastPrinted>2025-11-10T14:38:00Z</cp:lastPrinted>
  <dcterms:created xsi:type="dcterms:W3CDTF">2025-11-10T14:39:00Z</dcterms:created>
  <dcterms:modified xsi:type="dcterms:W3CDTF">2025-11-10T14:39:00Z</dcterms:modified>
</cp:coreProperties>
</file>