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1CDF" w14:textId="77777777" w:rsidR="005F16B4" w:rsidRPr="007D00A8" w:rsidRDefault="007D00A8" w:rsidP="007D00A8">
      <w:pPr>
        <w:widowControl w:val="0"/>
        <w:autoSpaceDE w:val="0"/>
        <w:jc w:val="center"/>
        <w:rPr>
          <w:rFonts w:ascii="Arial" w:hAnsi="Arial" w:cs="Arial"/>
          <w:sz w:val="52"/>
          <w:szCs w:val="52"/>
        </w:rPr>
      </w:pPr>
      <w:r w:rsidRPr="007D00A8">
        <w:rPr>
          <w:rFonts w:ascii="Arial" w:hAnsi="Arial" w:cs="Arial"/>
          <w:sz w:val="52"/>
          <w:szCs w:val="52"/>
        </w:rPr>
        <w:t>Rodney Stoke Parish Council</w:t>
      </w:r>
    </w:p>
    <w:p w14:paraId="24FF5F05" w14:textId="77777777" w:rsidR="005F16B4" w:rsidRPr="00DF3E8B" w:rsidRDefault="005F16B4">
      <w:pPr>
        <w:widowControl w:val="0"/>
        <w:autoSpaceDE w:val="0"/>
        <w:rPr>
          <w:rFonts w:ascii="Arial" w:hAnsi="Arial" w:cs="Arial"/>
          <w:sz w:val="36"/>
          <w:szCs w:val="36"/>
        </w:rPr>
      </w:pPr>
    </w:p>
    <w:p w14:paraId="73ED0BA5" w14:textId="563A8191" w:rsidR="00A44BF5" w:rsidRPr="005F16B4" w:rsidRDefault="00A44BF5" w:rsidP="005F16B4">
      <w:pPr>
        <w:widowControl w:val="0"/>
        <w:autoSpaceDE w:val="0"/>
        <w:jc w:val="center"/>
        <w:rPr>
          <w:rFonts w:ascii="Arial" w:hAnsi="Arial" w:cs="Arial"/>
          <w:iCs/>
          <w:sz w:val="44"/>
          <w:szCs w:val="44"/>
        </w:rPr>
      </w:pPr>
      <w:r w:rsidRPr="005F16B4">
        <w:rPr>
          <w:rFonts w:ascii="Arial" w:hAnsi="Arial" w:cs="Arial"/>
          <w:b/>
          <w:bCs/>
          <w:iCs/>
          <w:sz w:val="44"/>
          <w:szCs w:val="44"/>
        </w:rPr>
        <w:t>VACANC</w:t>
      </w:r>
      <w:r w:rsidR="005508F4">
        <w:rPr>
          <w:rFonts w:ascii="Arial" w:hAnsi="Arial" w:cs="Arial"/>
          <w:b/>
          <w:bCs/>
          <w:iCs/>
          <w:sz w:val="44"/>
          <w:szCs w:val="44"/>
        </w:rPr>
        <w:t>Y</w:t>
      </w:r>
      <w:r w:rsidRPr="005F16B4">
        <w:rPr>
          <w:rFonts w:ascii="Arial" w:hAnsi="Arial" w:cs="Arial"/>
          <w:b/>
          <w:bCs/>
          <w:iCs/>
          <w:sz w:val="44"/>
          <w:szCs w:val="44"/>
        </w:rPr>
        <w:t xml:space="preserve"> FOR </w:t>
      </w:r>
      <w:r w:rsidR="005508F4">
        <w:rPr>
          <w:rFonts w:ascii="Arial" w:hAnsi="Arial" w:cs="Arial"/>
          <w:b/>
          <w:bCs/>
          <w:iCs/>
          <w:sz w:val="44"/>
          <w:szCs w:val="44"/>
        </w:rPr>
        <w:t>A</w:t>
      </w:r>
      <w:r w:rsidR="0023537B">
        <w:rPr>
          <w:rFonts w:ascii="Arial" w:hAnsi="Arial" w:cs="Arial"/>
          <w:b/>
          <w:bCs/>
          <w:iCs/>
          <w:sz w:val="44"/>
          <w:szCs w:val="44"/>
        </w:rPr>
        <w:t xml:space="preserve"> </w:t>
      </w:r>
      <w:r w:rsidRPr="005F16B4">
        <w:rPr>
          <w:rFonts w:ascii="Arial" w:hAnsi="Arial" w:cs="Arial"/>
          <w:b/>
          <w:bCs/>
          <w:iCs/>
          <w:sz w:val="44"/>
          <w:szCs w:val="44"/>
        </w:rPr>
        <w:t>PARISH COUNCILLOR</w:t>
      </w:r>
    </w:p>
    <w:p w14:paraId="67E4A80F" w14:textId="77777777" w:rsidR="00A44BF5" w:rsidRDefault="00A44BF5" w:rsidP="005F16B4">
      <w:pPr>
        <w:widowControl w:val="0"/>
        <w:autoSpaceDE w:val="0"/>
        <w:jc w:val="center"/>
        <w:rPr>
          <w:rFonts w:ascii="Arial" w:hAnsi="Arial" w:cs="Arial"/>
          <w:color w:val="3333FF"/>
          <w:sz w:val="32"/>
          <w:szCs w:val="32"/>
        </w:rPr>
      </w:pPr>
    </w:p>
    <w:p w14:paraId="4A102FAD" w14:textId="77777777" w:rsidR="007D00A8" w:rsidRDefault="007D00A8" w:rsidP="005F16B4">
      <w:pPr>
        <w:widowControl w:val="0"/>
        <w:autoSpaceDE w:val="0"/>
        <w:jc w:val="center"/>
        <w:rPr>
          <w:rFonts w:ascii="Arial" w:hAnsi="Arial" w:cs="Arial"/>
          <w:color w:val="3333FF"/>
          <w:sz w:val="32"/>
          <w:szCs w:val="32"/>
        </w:rPr>
      </w:pPr>
    </w:p>
    <w:p w14:paraId="6A01CCB9" w14:textId="77777777" w:rsidR="007D00A8" w:rsidRPr="00DF3E8B" w:rsidRDefault="007D00A8" w:rsidP="005F16B4">
      <w:pPr>
        <w:widowControl w:val="0"/>
        <w:autoSpaceDE w:val="0"/>
        <w:jc w:val="center"/>
        <w:rPr>
          <w:rFonts w:ascii="Arial" w:hAnsi="Arial" w:cs="Arial"/>
          <w:color w:val="3333FF"/>
          <w:sz w:val="32"/>
          <w:szCs w:val="32"/>
        </w:rPr>
      </w:pPr>
    </w:p>
    <w:p w14:paraId="6217BCFB" w14:textId="77777777" w:rsidR="008F40C6" w:rsidRPr="005F16B4" w:rsidRDefault="0020192D" w:rsidP="007D00A8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 w:rsidRPr="005F16B4">
        <w:rPr>
          <w:rFonts w:ascii="Arial" w:hAnsi="Arial" w:cs="Arial"/>
          <w:color w:val="111111"/>
          <w:sz w:val="28"/>
          <w:szCs w:val="28"/>
        </w:rPr>
        <w:t>As a Councillor you can make a difference</w:t>
      </w:r>
      <w:r>
        <w:rPr>
          <w:rFonts w:ascii="Arial" w:hAnsi="Arial" w:cs="Arial"/>
          <w:color w:val="111111"/>
          <w:sz w:val="28"/>
          <w:szCs w:val="28"/>
        </w:rPr>
        <w:t xml:space="preserve">. You can </w:t>
      </w:r>
      <w:r w:rsidRPr="005F16B4">
        <w:rPr>
          <w:rFonts w:ascii="Arial" w:hAnsi="Arial" w:cs="Arial"/>
          <w:color w:val="111111"/>
          <w:sz w:val="28"/>
          <w:szCs w:val="28"/>
        </w:rPr>
        <w:t>help to deliver local services and influenc</w:t>
      </w:r>
      <w:r>
        <w:rPr>
          <w:rFonts w:ascii="Arial" w:hAnsi="Arial" w:cs="Arial"/>
          <w:color w:val="111111"/>
          <w:sz w:val="28"/>
          <w:szCs w:val="28"/>
        </w:rPr>
        <w:t>e</w:t>
      </w:r>
      <w:r w:rsidRPr="005F16B4">
        <w:rPr>
          <w:rFonts w:ascii="Arial" w:hAnsi="Arial" w:cs="Arial"/>
          <w:color w:val="111111"/>
          <w:sz w:val="28"/>
          <w:szCs w:val="28"/>
        </w:rPr>
        <w:t xml:space="preserve"> decisions on our roads, planning, recreation areas and the local environment. </w:t>
      </w:r>
      <w:r w:rsidR="008F40C6" w:rsidRPr="005F16B4">
        <w:rPr>
          <w:rFonts w:ascii="Arial" w:hAnsi="Arial" w:cs="Arial"/>
          <w:color w:val="111111"/>
          <w:sz w:val="28"/>
          <w:szCs w:val="28"/>
        </w:rPr>
        <w:t xml:space="preserve">Rodney Stoke </w:t>
      </w:r>
      <w:r w:rsidR="002C61AE" w:rsidRPr="005F16B4">
        <w:rPr>
          <w:rFonts w:ascii="Arial" w:hAnsi="Arial" w:cs="Arial"/>
          <w:color w:val="111111"/>
          <w:sz w:val="28"/>
          <w:szCs w:val="28"/>
        </w:rPr>
        <w:t xml:space="preserve">Parish Council is the </w:t>
      </w:r>
      <w:r w:rsidR="008F40C6" w:rsidRPr="005F16B4">
        <w:rPr>
          <w:rFonts w:ascii="Arial" w:hAnsi="Arial" w:cs="Arial"/>
          <w:color w:val="111111"/>
          <w:sz w:val="28"/>
          <w:szCs w:val="28"/>
        </w:rPr>
        <w:t xml:space="preserve">first tier </w:t>
      </w:r>
      <w:r w:rsidR="002C61AE" w:rsidRPr="005F16B4">
        <w:rPr>
          <w:rFonts w:ascii="Arial" w:hAnsi="Arial" w:cs="Arial"/>
          <w:color w:val="111111"/>
          <w:sz w:val="28"/>
          <w:szCs w:val="28"/>
        </w:rPr>
        <w:t xml:space="preserve">of local government </w:t>
      </w:r>
      <w:r w:rsidR="008F40C6" w:rsidRPr="005F16B4">
        <w:rPr>
          <w:rFonts w:ascii="Arial" w:hAnsi="Arial" w:cs="Arial"/>
          <w:color w:val="111111"/>
          <w:sz w:val="28"/>
          <w:szCs w:val="28"/>
        </w:rPr>
        <w:t xml:space="preserve">and represents the interests of </w:t>
      </w:r>
      <w:r w:rsidR="007D00A8">
        <w:rPr>
          <w:rFonts w:ascii="Arial" w:hAnsi="Arial" w:cs="Arial"/>
          <w:color w:val="111111"/>
          <w:sz w:val="28"/>
          <w:szCs w:val="28"/>
        </w:rPr>
        <w:t xml:space="preserve">the local </w:t>
      </w:r>
      <w:r w:rsidR="002C61AE" w:rsidRPr="005F16B4">
        <w:rPr>
          <w:rFonts w:ascii="Arial" w:hAnsi="Arial" w:cs="Arial"/>
          <w:color w:val="111111"/>
          <w:sz w:val="28"/>
          <w:szCs w:val="28"/>
        </w:rPr>
        <w:t xml:space="preserve">community. Becoming a Parish Councillor is a rewarding experience </w:t>
      </w:r>
      <w:r w:rsidR="008F40C6" w:rsidRPr="005F16B4">
        <w:rPr>
          <w:rFonts w:ascii="Arial" w:hAnsi="Arial" w:cs="Arial"/>
          <w:color w:val="111111"/>
          <w:sz w:val="28"/>
          <w:szCs w:val="28"/>
        </w:rPr>
        <w:t xml:space="preserve">improving the quality of life for </w:t>
      </w:r>
      <w:r w:rsidR="005F4FEA">
        <w:rPr>
          <w:rFonts w:ascii="Arial" w:hAnsi="Arial" w:cs="Arial"/>
          <w:color w:val="111111"/>
          <w:sz w:val="28"/>
          <w:szCs w:val="28"/>
        </w:rPr>
        <w:t>our</w:t>
      </w:r>
      <w:r w:rsidR="008F40C6" w:rsidRPr="005F16B4">
        <w:rPr>
          <w:rFonts w:ascii="Arial" w:hAnsi="Arial" w:cs="Arial"/>
          <w:color w:val="111111"/>
          <w:sz w:val="28"/>
          <w:szCs w:val="28"/>
        </w:rPr>
        <w:t xml:space="preserve"> villages. The role takes a few hours a month and training and guidance is available to all new Councillors.</w:t>
      </w:r>
    </w:p>
    <w:p w14:paraId="43B9D8FA" w14:textId="77777777" w:rsidR="00DF3E8B" w:rsidRPr="005F16B4" w:rsidRDefault="00DF3E8B" w:rsidP="005F16B4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14:paraId="7DBB4C8C" w14:textId="08F72A8F" w:rsidR="00DF3E8B" w:rsidRPr="003B51DE" w:rsidRDefault="008F40C6" w:rsidP="00132265">
      <w:pPr>
        <w:widowControl w:val="0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B51DE">
        <w:rPr>
          <w:rFonts w:ascii="Arial" w:hAnsi="Arial" w:cs="Arial"/>
          <w:b/>
          <w:bCs/>
          <w:sz w:val="28"/>
          <w:szCs w:val="28"/>
        </w:rPr>
        <w:t>The</w:t>
      </w:r>
      <w:r w:rsidR="00DF3E8B" w:rsidRPr="003B51DE">
        <w:rPr>
          <w:rFonts w:ascii="Arial" w:hAnsi="Arial" w:cs="Arial"/>
          <w:b/>
          <w:bCs/>
          <w:sz w:val="28"/>
          <w:szCs w:val="28"/>
        </w:rPr>
        <w:t xml:space="preserve"> vacanc</w:t>
      </w:r>
      <w:r w:rsidR="005508F4" w:rsidRPr="003B51DE">
        <w:rPr>
          <w:rFonts w:ascii="Arial" w:hAnsi="Arial" w:cs="Arial"/>
          <w:b/>
          <w:bCs/>
          <w:sz w:val="28"/>
          <w:szCs w:val="28"/>
        </w:rPr>
        <w:t>y</w:t>
      </w:r>
      <w:r w:rsidR="00DF3E8B" w:rsidRPr="003B51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51DE">
        <w:rPr>
          <w:rFonts w:ascii="Arial" w:hAnsi="Arial" w:cs="Arial"/>
          <w:b/>
          <w:bCs/>
          <w:sz w:val="28"/>
          <w:szCs w:val="28"/>
        </w:rPr>
        <w:t xml:space="preserve">will be filled </w:t>
      </w:r>
      <w:r w:rsidR="00DF3E8B" w:rsidRPr="003B51DE">
        <w:rPr>
          <w:rFonts w:ascii="Arial" w:hAnsi="Arial" w:cs="Arial"/>
          <w:b/>
          <w:bCs/>
          <w:sz w:val="28"/>
          <w:szCs w:val="28"/>
        </w:rPr>
        <w:t xml:space="preserve">by co-option at </w:t>
      </w:r>
      <w:r w:rsidR="00B30C4C" w:rsidRPr="003B51DE">
        <w:rPr>
          <w:rFonts w:ascii="Arial" w:hAnsi="Arial" w:cs="Arial"/>
          <w:b/>
          <w:bCs/>
          <w:sz w:val="28"/>
          <w:szCs w:val="28"/>
        </w:rPr>
        <w:t>the next</w:t>
      </w:r>
      <w:r w:rsidR="00132265" w:rsidRPr="003B51DE">
        <w:rPr>
          <w:rFonts w:ascii="Arial" w:hAnsi="Arial" w:cs="Arial"/>
          <w:b/>
          <w:bCs/>
          <w:sz w:val="28"/>
          <w:szCs w:val="28"/>
        </w:rPr>
        <w:t xml:space="preserve"> </w:t>
      </w:r>
      <w:r w:rsidR="007D00A8" w:rsidRPr="003B51DE">
        <w:rPr>
          <w:rFonts w:ascii="Arial" w:hAnsi="Arial" w:cs="Arial"/>
          <w:b/>
          <w:bCs/>
          <w:sz w:val="28"/>
          <w:szCs w:val="28"/>
        </w:rPr>
        <w:t xml:space="preserve">Parish Council </w:t>
      </w:r>
      <w:r w:rsidR="00DF3E8B" w:rsidRPr="003B51DE">
        <w:rPr>
          <w:rFonts w:ascii="Arial" w:hAnsi="Arial" w:cs="Arial"/>
          <w:b/>
          <w:bCs/>
          <w:sz w:val="28"/>
          <w:szCs w:val="28"/>
        </w:rPr>
        <w:t>meeting</w:t>
      </w:r>
      <w:r w:rsidR="009E6FC7" w:rsidRPr="003B51DE">
        <w:rPr>
          <w:rFonts w:ascii="Arial" w:hAnsi="Arial" w:cs="Arial"/>
          <w:b/>
          <w:bCs/>
          <w:sz w:val="28"/>
          <w:szCs w:val="28"/>
        </w:rPr>
        <w:t xml:space="preserve"> </w:t>
      </w:r>
      <w:r w:rsidR="0068603C" w:rsidRPr="003B51DE">
        <w:rPr>
          <w:rFonts w:ascii="Arial" w:hAnsi="Arial" w:cs="Arial"/>
          <w:b/>
          <w:bCs/>
          <w:sz w:val="28"/>
          <w:szCs w:val="28"/>
        </w:rPr>
        <w:t xml:space="preserve">on </w:t>
      </w:r>
      <w:r w:rsidR="00D81F77" w:rsidRPr="003B51DE">
        <w:rPr>
          <w:rFonts w:ascii="Arial" w:hAnsi="Arial" w:cs="Arial"/>
          <w:b/>
          <w:bCs/>
          <w:sz w:val="28"/>
          <w:szCs w:val="28"/>
        </w:rPr>
        <w:t>1</w:t>
      </w:r>
      <w:r w:rsidR="007C208B">
        <w:rPr>
          <w:rFonts w:ascii="Arial" w:hAnsi="Arial" w:cs="Arial"/>
          <w:b/>
          <w:bCs/>
          <w:sz w:val="28"/>
          <w:szCs w:val="28"/>
        </w:rPr>
        <w:t>6</w:t>
      </w:r>
      <w:r w:rsidR="00D81F77" w:rsidRPr="003B51D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D81F77" w:rsidRPr="003B51DE">
        <w:rPr>
          <w:rFonts w:ascii="Arial" w:hAnsi="Arial" w:cs="Arial"/>
          <w:b/>
          <w:bCs/>
          <w:sz w:val="28"/>
          <w:szCs w:val="28"/>
        </w:rPr>
        <w:t xml:space="preserve"> </w:t>
      </w:r>
      <w:r w:rsidR="00271D06">
        <w:rPr>
          <w:rFonts w:ascii="Arial" w:hAnsi="Arial" w:cs="Arial"/>
          <w:b/>
          <w:bCs/>
          <w:sz w:val="28"/>
          <w:szCs w:val="28"/>
        </w:rPr>
        <w:t>J</w:t>
      </w:r>
      <w:r w:rsidR="00E57449">
        <w:rPr>
          <w:rFonts w:ascii="Arial" w:hAnsi="Arial" w:cs="Arial"/>
          <w:b/>
          <w:bCs/>
          <w:sz w:val="28"/>
          <w:szCs w:val="28"/>
        </w:rPr>
        <w:t>anuary</w:t>
      </w:r>
      <w:r w:rsidR="0068603C" w:rsidRPr="003B51DE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57449">
        <w:rPr>
          <w:rFonts w:ascii="Arial" w:hAnsi="Arial" w:cs="Arial"/>
          <w:b/>
          <w:bCs/>
          <w:sz w:val="28"/>
          <w:szCs w:val="28"/>
        </w:rPr>
        <w:t>5</w:t>
      </w:r>
      <w:r w:rsidR="00DF3E8B" w:rsidRPr="003B51D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748621" w14:textId="77777777" w:rsidR="00A44BF5" w:rsidRPr="005F16B4" w:rsidRDefault="00A44BF5" w:rsidP="007D00A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14:paraId="324A6FCA" w14:textId="77777777" w:rsidR="0020192D" w:rsidRDefault="00A44BF5" w:rsidP="007D00A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8"/>
          <w:szCs w:val="28"/>
        </w:rPr>
      </w:pPr>
      <w:r w:rsidRPr="005F16B4">
        <w:rPr>
          <w:rFonts w:ascii="Arial" w:hAnsi="Arial" w:cs="Arial"/>
          <w:sz w:val="28"/>
          <w:szCs w:val="28"/>
        </w:rPr>
        <w:t xml:space="preserve">Anyone wishing to be considered </w:t>
      </w:r>
      <w:r w:rsidR="00B5653D" w:rsidRPr="005F16B4">
        <w:rPr>
          <w:rFonts w:ascii="Arial" w:hAnsi="Arial" w:cs="Arial"/>
          <w:sz w:val="28"/>
          <w:szCs w:val="28"/>
        </w:rPr>
        <w:t>as a candidate</w:t>
      </w:r>
      <w:r w:rsidRPr="005F16B4">
        <w:rPr>
          <w:rFonts w:ascii="Arial" w:hAnsi="Arial" w:cs="Arial"/>
          <w:sz w:val="28"/>
          <w:szCs w:val="28"/>
        </w:rPr>
        <w:t xml:space="preserve"> should contact the Parish Clerk</w:t>
      </w:r>
      <w:r w:rsidR="0020192D">
        <w:rPr>
          <w:rFonts w:ascii="Arial" w:hAnsi="Arial" w:cs="Arial"/>
          <w:sz w:val="28"/>
          <w:szCs w:val="28"/>
        </w:rPr>
        <w:t xml:space="preserve"> or speak to a Councillor. </w:t>
      </w:r>
    </w:p>
    <w:p w14:paraId="6CAF5D04" w14:textId="77777777" w:rsidR="0020192D" w:rsidRDefault="0020192D" w:rsidP="007D00A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14:paraId="1E904AFB" w14:textId="588C2BE3" w:rsidR="005F16B4" w:rsidRPr="00DF3E8B" w:rsidRDefault="0020192D" w:rsidP="007D00A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8F40C6" w:rsidRPr="005F16B4">
        <w:rPr>
          <w:rFonts w:ascii="Arial" w:hAnsi="Arial" w:cs="Arial"/>
          <w:sz w:val="28"/>
          <w:szCs w:val="28"/>
        </w:rPr>
        <w:t>see our website for an application form and information about the role and Council</w:t>
      </w:r>
      <w:r w:rsidR="005F16B4">
        <w:rPr>
          <w:rFonts w:ascii="Arial" w:hAnsi="Arial" w:cs="Arial"/>
          <w:sz w:val="28"/>
          <w:szCs w:val="28"/>
        </w:rPr>
        <w:t xml:space="preserve">   </w:t>
      </w:r>
      <w:r w:rsidR="00155CDE" w:rsidRPr="0051116E">
        <w:rPr>
          <w:rFonts w:ascii="Arial" w:hAnsi="Arial" w:cs="Arial"/>
          <w:sz w:val="28"/>
          <w:szCs w:val="28"/>
        </w:rPr>
        <w:t>www.rodneystoke-pc.gov.uk</w:t>
      </w:r>
    </w:p>
    <w:p w14:paraId="209941A6" w14:textId="77777777" w:rsidR="00B5653D" w:rsidRDefault="00B5653D" w:rsidP="005F16B4">
      <w:pPr>
        <w:widowControl w:val="0"/>
        <w:tabs>
          <w:tab w:val="left" w:pos="0"/>
        </w:tabs>
        <w:autoSpaceDE w:val="0"/>
        <w:rPr>
          <w:rFonts w:ascii="Arial" w:hAnsi="Arial" w:cs="Arial"/>
          <w:sz w:val="32"/>
          <w:szCs w:val="32"/>
        </w:rPr>
      </w:pPr>
    </w:p>
    <w:p w14:paraId="32783534" w14:textId="77777777" w:rsidR="007D00A8" w:rsidRDefault="007D00A8" w:rsidP="005F16B4">
      <w:pPr>
        <w:widowControl w:val="0"/>
        <w:tabs>
          <w:tab w:val="left" w:pos="0"/>
        </w:tabs>
        <w:autoSpaceDE w:val="0"/>
        <w:rPr>
          <w:rFonts w:ascii="Arial" w:hAnsi="Arial" w:cs="Arial"/>
          <w:sz w:val="32"/>
          <w:szCs w:val="32"/>
        </w:rPr>
      </w:pPr>
    </w:p>
    <w:p w14:paraId="489DD2B3" w14:textId="77777777" w:rsidR="007D00A8" w:rsidRDefault="007D00A8" w:rsidP="005F16B4">
      <w:pPr>
        <w:widowControl w:val="0"/>
        <w:tabs>
          <w:tab w:val="left" w:pos="0"/>
        </w:tabs>
        <w:autoSpaceDE w:val="0"/>
        <w:rPr>
          <w:rFonts w:ascii="Arial" w:hAnsi="Arial" w:cs="Arial"/>
          <w:sz w:val="32"/>
          <w:szCs w:val="32"/>
        </w:rPr>
      </w:pPr>
    </w:p>
    <w:p w14:paraId="69A8E974" w14:textId="77777777" w:rsidR="007D00A8" w:rsidRDefault="007D00A8" w:rsidP="005F16B4">
      <w:pPr>
        <w:widowControl w:val="0"/>
        <w:tabs>
          <w:tab w:val="left" w:pos="0"/>
        </w:tabs>
        <w:autoSpaceDE w:val="0"/>
        <w:rPr>
          <w:rFonts w:ascii="Arial" w:hAnsi="Arial" w:cs="Arial"/>
          <w:sz w:val="32"/>
          <w:szCs w:val="32"/>
        </w:rPr>
      </w:pPr>
    </w:p>
    <w:p w14:paraId="1010EB79" w14:textId="77777777" w:rsidR="007D00A8" w:rsidRPr="00DF3E8B" w:rsidRDefault="007D00A8" w:rsidP="005F16B4">
      <w:pPr>
        <w:widowControl w:val="0"/>
        <w:tabs>
          <w:tab w:val="left" w:pos="0"/>
        </w:tabs>
        <w:autoSpaceDE w:val="0"/>
        <w:rPr>
          <w:rFonts w:ascii="Arial" w:hAnsi="Arial" w:cs="Arial"/>
          <w:sz w:val="32"/>
          <w:szCs w:val="32"/>
        </w:rPr>
      </w:pPr>
    </w:p>
    <w:p w14:paraId="74263CBF" w14:textId="77777777" w:rsidR="00A44BF5" w:rsidRPr="005F16B4" w:rsidRDefault="00A44BF5">
      <w:pPr>
        <w:widowControl w:val="0"/>
        <w:tabs>
          <w:tab w:val="left" w:pos="0"/>
          <w:tab w:val="left" w:pos="7144"/>
        </w:tabs>
        <w:autoSpaceDE w:val="0"/>
        <w:jc w:val="both"/>
        <w:rPr>
          <w:rFonts w:ascii="Arial" w:hAnsi="Arial" w:cs="Arial"/>
          <w:sz w:val="28"/>
          <w:szCs w:val="28"/>
        </w:rPr>
      </w:pPr>
      <w:r w:rsidRPr="00DF3E8B">
        <w:rPr>
          <w:rFonts w:ascii="Arial" w:hAnsi="Arial" w:cs="Arial"/>
          <w:sz w:val="32"/>
          <w:szCs w:val="32"/>
        </w:rPr>
        <w:tab/>
      </w:r>
      <w:r w:rsidR="00942D2C" w:rsidRPr="00DF3E8B">
        <w:rPr>
          <w:rFonts w:ascii="Arial" w:hAnsi="Arial" w:cs="Arial"/>
          <w:sz w:val="32"/>
          <w:szCs w:val="32"/>
        </w:rPr>
        <w:t xml:space="preserve">  </w:t>
      </w:r>
      <w:r w:rsidR="005F16B4">
        <w:rPr>
          <w:rFonts w:ascii="Arial" w:hAnsi="Arial" w:cs="Arial"/>
          <w:sz w:val="32"/>
          <w:szCs w:val="32"/>
        </w:rPr>
        <w:t xml:space="preserve">  </w:t>
      </w:r>
      <w:r w:rsidR="00942D2C" w:rsidRPr="00DF3E8B">
        <w:rPr>
          <w:rFonts w:ascii="Arial" w:hAnsi="Arial" w:cs="Arial"/>
          <w:sz w:val="32"/>
          <w:szCs w:val="32"/>
        </w:rPr>
        <w:t xml:space="preserve">  </w:t>
      </w:r>
      <w:r w:rsidR="005F16B4">
        <w:rPr>
          <w:rFonts w:ascii="Arial" w:hAnsi="Arial" w:cs="Arial"/>
          <w:sz w:val="32"/>
          <w:szCs w:val="32"/>
        </w:rPr>
        <w:t xml:space="preserve"> </w:t>
      </w:r>
      <w:r w:rsidR="00942D2C" w:rsidRPr="005F16B4">
        <w:rPr>
          <w:rFonts w:ascii="Arial" w:hAnsi="Arial" w:cs="Arial"/>
          <w:sz w:val="28"/>
          <w:szCs w:val="28"/>
        </w:rPr>
        <w:t>Helen Marshall</w:t>
      </w:r>
    </w:p>
    <w:p w14:paraId="79F569A3" w14:textId="77777777" w:rsidR="00A44BF5" w:rsidRPr="005F16B4" w:rsidRDefault="00A44BF5" w:rsidP="00B5653D">
      <w:pPr>
        <w:widowControl w:val="0"/>
        <w:tabs>
          <w:tab w:val="left" w:pos="0"/>
          <w:tab w:val="left" w:pos="7144"/>
        </w:tabs>
        <w:autoSpaceDE w:val="0"/>
        <w:rPr>
          <w:rFonts w:ascii="Arial" w:hAnsi="Arial" w:cs="Arial"/>
          <w:sz w:val="28"/>
          <w:szCs w:val="28"/>
        </w:rPr>
      </w:pPr>
      <w:r w:rsidRPr="005F16B4">
        <w:rPr>
          <w:rFonts w:ascii="Arial" w:hAnsi="Arial" w:cs="Arial"/>
          <w:sz w:val="28"/>
          <w:szCs w:val="28"/>
        </w:rPr>
        <w:tab/>
        <w:t xml:space="preserve">     </w:t>
      </w:r>
      <w:r w:rsidR="005F16B4">
        <w:rPr>
          <w:rFonts w:ascii="Arial" w:hAnsi="Arial" w:cs="Arial"/>
          <w:sz w:val="28"/>
          <w:szCs w:val="28"/>
        </w:rPr>
        <w:t xml:space="preserve">    </w:t>
      </w:r>
      <w:r w:rsidRPr="005F16B4">
        <w:rPr>
          <w:rFonts w:ascii="Arial" w:hAnsi="Arial" w:cs="Arial"/>
          <w:sz w:val="28"/>
          <w:szCs w:val="28"/>
        </w:rPr>
        <w:t xml:space="preserve">   Parish Clerk </w:t>
      </w:r>
    </w:p>
    <w:p w14:paraId="56E294F7" w14:textId="77777777" w:rsidR="00A44BF5" w:rsidRPr="005F16B4" w:rsidRDefault="00A44BF5" w:rsidP="00B5653D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right"/>
        <w:rPr>
          <w:rFonts w:ascii="Arial" w:hAnsi="Arial" w:cs="Arial"/>
          <w:sz w:val="28"/>
          <w:szCs w:val="28"/>
        </w:rPr>
      </w:pPr>
    </w:p>
    <w:p w14:paraId="4D79A038" w14:textId="77777777" w:rsidR="00A44BF5" w:rsidRPr="005F16B4" w:rsidRDefault="00942D2C" w:rsidP="00B5653D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right"/>
        <w:rPr>
          <w:rFonts w:ascii="Arial" w:hAnsi="Arial" w:cs="Arial"/>
          <w:sz w:val="28"/>
          <w:szCs w:val="28"/>
        </w:rPr>
      </w:pPr>
      <w:r w:rsidRPr="005F16B4">
        <w:rPr>
          <w:rFonts w:ascii="Arial" w:hAnsi="Arial" w:cs="Arial"/>
          <w:sz w:val="28"/>
          <w:szCs w:val="28"/>
        </w:rPr>
        <w:t>3 Barrows Park Cheddar Somerset BS27 3AZ</w:t>
      </w:r>
    </w:p>
    <w:p w14:paraId="4E04720A" w14:textId="77777777" w:rsidR="00A44BF5" w:rsidRPr="005F16B4" w:rsidRDefault="00A44BF5" w:rsidP="00B5653D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right"/>
        <w:rPr>
          <w:rFonts w:ascii="Arial" w:hAnsi="Arial" w:cs="Arial"/>
          <w:sz w:val="28"/>
          <w:szCs w:val="28"/>
        </w:rPr>
      </w:pPr>
      <w:r w:rsidRPr="005F16B4">
        <w:rPr>
          <w:rFonts w:ascii="Arial" w:hAnsi="Arial" w:cs="Arial"/>
          <w:sz w:val="28"/>
          <w:szCs w:val="28"/>
        </w:rPr>
        <w:t xml:space="preserve">Telephone: </w:t>
      </w:r>
      <w:r w:rsidR="00B5653D" w:rsidRPr="005F16B4">
        <w:rPr>
          <w:rFonts w:ascii="Arial" w:hAnsi="Arial" w:cs="Arial"/>
          <w:sz w:val="28"/>
          <w:szCs w:val="28"/>
        </w:rPr>
        <w:t>07423 283940</w:t>
      </w:r>
    </w:p>
    <w:p w14:paraId="1B97C07A" w14:textId="77777777" w:rsidR="00197078" w:rsidRPr="00DF3E8B" w:rsidRDefault="00A44BF5" w:rsidP="00DF3E8B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right"/>
        <w:rPr>
          <w:rStyle w:val="Hyperlink"/>
          <w:rFonts w:ascii="Arial" w:hAnsi="Arial" w:cs="Arial"/>
          <w:color w:val="auto"/>
          <w:u w:val="none"/>
        </w:rPr>
      </w:pPr>
      <w:r w:rsidRPr="005F16B4"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Pr="005F16B4">
          <w:rPr>
            <w:rStyle w:val="Hyperlink"/>
            <w:rFonts w:ascii="Arial" w:hAnsi="Arial" w:cs="Arial"/>
            <w:sz w:val="28"/>
            <w:szCs w:val="28"/>
          </w:rPr>
          <w:t>rodneystokepc@gmail.com</w:t>
        </w:r>
      </w:hyperlink>
    </w:p>
    <w:p w14:paraId="27BFCFCE" w14:textId="77777777" w:rsidR="00A44BF5" w:rsidRDefault="00FC10F6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center"/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000000"/>
          <w:sz w:val="28"/>
          <w:szCs w:val="28"/>
          <w:u w:val="none"/>
        </w:rPr>
        <w:tab/>
        <w:t xml:space="preserve">                                          </w:t>
      </w:r>
    </w:p>
    <w:p w14:paraId="0493D041" w14:textId="77777777" w:rsidR="00FC10F6" w:rsidRDefault="00FC10F6">
      <w:pPr>
        <w:widowControl w:val="0"/>
        <w:tabs>
          <w:tab w:val="left" w:pos="1134"/>
          <w:tab w:val="left" w:pos="7144"/>
        </w:tabs>
        <w:autoSpaceDE w:val="0"/>
        <w:ind w:left="1134" w:hanging="1134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35A90CDB" w14:textId="38603591" w:rsidR="00FC10F6" w:rsidRPr="005F16B4" w:rsidRDefault="00FC10F6" w:rsidP="00FC10F6">
      <w:pPr>
        <w:widowControl w:val="0"/>
        <w:tabs>
          <w:tab w:val="left" w:pos="0"/>
          <w:tab w:val="left" w:pos="7144"/>
        </w:tabs>
        <w:autoSpaceDE w:val="0"/>
        <w:jc w:val="right"/>
        <w:rPr>
          <w:rFonts w:ascii="Arial" w:hAnsi="Arial" w:cs="Arial"/>
          <w:sz w:val="20"/>
          <w:szCs w:val="20"/>
        </w:rPr>
      </w:pPr>
      <w:r w:rsidRPr="005F16B4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Notice dated </w:t>
      </w:r>
      <w:r w:rsidR="007C208B">
        <w:rPr>
          <w:rFonts w:ascii="Arial" w:hAnsi="Arial" w:cs="Arial"/>
          <w:sz w:val="20"/>
          <w:szCs w:val="20"/>
        </w:rPr>
        <w:t>December</w:t>
      </w:r>
      <w:r w:rsidR="00C64A34">
        <w:rPr>
          <w:rFonts w:ascii="Arial" w:hAnsi="Arial" w:cs="Arial"/>
          <w:sz w:val="20"/>
          <w:szCs w:val="20"/>
        </w:rPr>
        <w:t xml:space="preserve"> </w:t>
      </w:r>
      <w:r w:rsidR="004E4A9D">
        <w:rPr>
          <w:rFonts w:ascii="Arial" w:hAnsi="Arial" w:cs="Arial"/>
          <w:sz w:val="20"/>
          <w:szCs w:val="20"/>
        </w:rPr>
        <w:t>202</w:t>
      </w:r>
      <w:r w:rsidR="00F93882">
        <w:rPr>
          <w:rFonts w:ascii="Arial" w:hAnsi="Arial" w:cs="Arial"/>
          <w:sz w:val="20"/>
          <w:szCs w:val="20"/>
        </w:rPr>
        <w:t>4</w:t>
      </w:r>
    </w:p>
    <w:sectPr w:rsidR="00FC10F6" w:rsidRPr="005F16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3" w:left="1134" w:header="73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CC23" w14:textId="77777777" w:rsidR="006045C9" w:rsidRDefault="006045C9">
      <w:r>
        <w:separator/>
      </w:r>
    </w:p>
  </w:endnote>
  <w:endnote w:type="continuationSeparator" w:id="0">
    <w:p w14:paraId="2C898600" w14:textId="77777777" w:rsidR="006045C9" w:rsidRDefault="0060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5F7D" w14:textId="77777777" w:rsidR="00A44BF5" w:rsidRDefault="00A44B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06F1" w14:textId="77777777" w:rsidR="00A44BF5" w:rsidRDefault="00A44BF5">
    <w:pPr>
      <w:widowControl w:val="0"/>
      <w:tabs>
        <w:tab w:val="center" w:pos="4154"/>
        <w:tab w:val="right" w:pos="8309"/>
      </w:tabs>
      <w:autoSpaceDE w:val="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FBA6" w14:textId="77777777" w:rsidR="00A44BF5" w:rsidRDefault="00A44B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9AD3" w14:textId="77777777" w:rsidR="006045C9" w:rsidRDefault="006045C9">
      <w:r>
        <w:separator/>
      </w:r>
    </w:p>
  </w:footnote>
  <w:footnote w:type="continuationSeparator" w:id="0">
    <w:p w14:paraId="4EC340C5" w14:textId="77777777" w:rsidR="006045C9" w:rsidRDefault="0060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EB8C" w14:textId="77777777" w:rsidR="00A44BF5" w:rsidRDefault="00A44BF5">
    <w:pPr>
      <w:widowControl w:val="0"/>
      <w:tabs>
        <w:tab w:val="center" w:pos="4154"/>
        <w:tab w:val="right" w:pos="8309"/>
      </w:tabs>
      <w:autoSpaceDE w:val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9950" w14:textId="77777777" w:rsidR="00A44BF5" w:rsidRDefault="00A44B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64D3C"/>
    <w:multiLevelType w:val="multilevel"/>
    <w:tmpl w:val="704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968335">
    <w:abstractNumId w:val="0"/>
  </w:num>
  <w:num w:numId="2" w16cid:durableId="13647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C"/>
    <w:rsid w:val="00035F19"/>
    <w:rsid w:val="000D5E85"/>
    <w:rsid w:val="00132265"/>
    <w:rsid w:val="001411C8"/>
    <w:rsid w:val="00155CDE"/>
    <w:rsid w:val="00197078"/>
    <w:rsid w:val="0020192D"/>
    <w:rsid w:val="0023537B"/>
    <w:rsid w:val="00255B81"/>
    <w:rsid w:val="00271D06"/>
    <w:rsid w:val="002A21FC"/>
    <w:rsid w:val="002C61AE"/>
    <w:rsid w:val="002F2CAA"/>
    <w:rsid w:val="002F5B5E"/>
    <w:rsid w:val="003B51DE"/>
    <w:rsid w:val="0044660A"/>
    <w:rsid w:val="004709D7"/>
    <w:rsid w:val="004A1407"/>
    <w:rsid w:val="004E4A9D"/>
    <w:rsid w:val="0051116E"/>
    <w:rsid w:val="00540EB4"/>
    <w:rsid w:val="005508F4"/>
    <w:rsid w:val="005C7494"/>
    <w:rsid w:val="005F16B4"/>
    <w:rsid w:val="005F4FEA"/>
    <w:rsid w:val="006045C9"/>
    <w:rsid w:val="00610CEA"/>
    <w:rsid w:val="00635DB2"/>
    <w:rsid w:val="00661DAF"/>
    <w:rsid w:val="0068603C"/>
    <w:rsid w:val="006863D2"/>
    <w:rsid w:val="006D5BF5"/>
    <w:rsid w:val="006F3E78"/>
    <w:rsid w:val="0071407B"/>
    <w:rsid w:val="007B0DDC"/>
    <w:rsid w:val="007C208B"/>
    <w:rsid w:val="007D00A8"/>
    <w:rsid w:val="00812259"/>
    <w:rsid w:val="00885156"/>
    <w:rsid w:val="008C5B9B"/>
    <w:rsid w:val="008F40C6"/>
    <w:rsid w:val="008F5A17"/>
    <w:rsid w:val="00926F8C"/>
    <w:rsid w:val="00942D2C"/>
    <w:rsid w:val="009470A6"/>
    <w:rsid w:val="009E6FC7"/>
    <w:rsid w:val="00A44BF5"/>
    <w:rsid w:val="00A7134C"/>
    <w:rsid w:val="00B30C4C"/>
    <w:rsid w:val="00B5653D"/>
    <w:rsid w:val="00B8273E"/>
    <w:rsid w:val="00B913A7"/>
    <w:rsid w:val="00BA691B"/>
    <w:rsid w:val="00C35AA3"/>
    <w:rsid w:val="00C64A34"/>
    <w:rsid w:val="00C8033D"/>
    <w:rsid w:val="00CC3241"/>
    <w:rsid w:val="00D81F77"/>
    <w:rsid w:val="00DF3E8B"/>
    <w:rsid w:val="00DF6103"/>
    <w:rsid w:val="00E348B1"/>
    <w:rsid w:val="00E4393F"/>
    <w:rsid w:val="00E47FA7"/>
    <w:rsid w:val="00E57449"/>
    <w:rsid w:val="00EB3034"/>
    <w:rsid w:val="00EE5B05"/>
    <w:rsid w:val="00F446EB"/>
    <w:rsid w:val="00F46F4F"/>
    <w:rsid w:val="00F814FB"/>
    <w:rsid w:val="00F83860"/>
    <w:rsid w:val="00F93882"/>
    <w:rsid w:val="00FC10F6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27184F"/>
  <w15:chartTrackingRefBased/>
  <w15:docId w15:val="{DD66E165-06ED-48DD-AEA0-632E1589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outlineLvl w:val="0"/>
    </w:pPr>
    <w:rPr>
      <w:rFonts w:eastAsia="Times New Roman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F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neystokepc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OF</vt:lpstr>
    </vt:vector>
  </TitlesOfParts>
  <Company/>
  <LinksUpToDate>false</LinksUpToDate>
  <CharactersWithSpaces>1150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mailto:rodneystokepc@gmail.com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OF</dc:title>
  <dc:subject/>
  <dc:creator>rfk</dc:creator>
  <cp:keywords/>
  <cp:lastModifiedBy>Rodney Stoke Parish Council</cp:lastModifiedBy>
  <cp:revision>4</cp:revision>
  <cp:lastPrinted>2024-06-13T09:34:00Z</cp:lastPrinted>
  <dcterms:created xsi:type="dcterms:W3CDTF">2024-12-05T11:12:00Z</dcterms:created>
  <dcterms:modified xsi:type="dcterms:W3CDTF">2024-12-05T11:13:00Z</dcterms:modified>
</cp:coreProperties>
</file>