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3F" w:rsidRDefault="0077453F" w:rsidP="00A03AAD">
      <w:pPr>
        <w:rPr>
          <w:rFonts w:ascii="Arial" w:eastAsia="Times New Roman" w:hAnsi="Arial" w:cs="Arial"/>
          <w:b/>
          <w:sz w:val="24"/>
          <w:szCs w:val="24"/>
        </w:rPr>
      </w:pPr>
    </w:p>
    <w:p w:rsidR="0077453F" w:rsidRDefault="00736F06" w:rsidP="00A03AAD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5731510" cy="28657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1B05" w:rsidRPr="00A03AAD" w:rsidRDefault="00A03AAD" w:rsidP="00A03AAD">
      <w:pPr>
        <w:rPr>
          <w:rFonts w:ascii="Arial" w:eastAsia="Times New Roman" w:hAnsi="Arial" w:cs="Arial"/>
          <w:b/>
          <w:sz w:val="24"/>
          <w:szCs w:val="24"/>
        </w:rPr>
      </w:pPr>
      <w:r w:rsidRPr="00A03AAD">
        <w:rPr>
          <w:rFonts w:ascii="Arial" w:eastAsia="Times New Roman" w:hAnsi="Arial" w:cs="Arial"/>
          <w:b/>
          <w:sz w:val="24"/>
          <w:szCs w:val="24"/>
        </w:rPr>
        <w:t>Choose well this winter</w:t>
      </w:r>
    </w:p>
    <w:p w:rsidR="00A03AAD" w:rsidRDefault="00A03AAD" w:rsidP="00A03AAD">
      <w:pPr>
        <w:keepLines/>
        <w:tabs>
          <w:tab w:val="left" w:pos="1560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 or a family member feels ill this winter and it is not an emergency, remember that </w:t>
      </w:r>
      <w:r w:rsidRPr="00A03AAD">
        <w:rPr>
          <w:rFonts w:ascii="Arial" w:eastAsia="Times New Roman" w:hAnsi="Arial" w:cs="Arial"/>
          <w:sz w:val="24"/>
          <w:szCs w:val="24"/>
        </w:rPr>
        <w:t>NHS111 is available 24 hours a day, 365 days a year. Calls from landlines and mobile phones are free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A03AAD" w:rsidRDefault="00A03AAD" w:rsidP="00A03AAD">
      <w:pPr>
        <w:keepLines/>
        <w:tabs>
          <w:tab w:val="left" w:pos="1560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3AAD" w:rsidRDefault="00A03AAD" w:rsidP="00A03AAD">
      <w:pPr>
        <w:keepLine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AAD">
        <w:rPr>
          <w:rFonts w:ascii="Arial" w:eastAsia="Times New Roman" w:hAnsi="Arial" w:cs="Arial"/>
          <w:sz w:val="24"/>
          <w:szCs w:val="24"/>
        </w:rPr>
        <w:t>NHS111 makes it easier for patients to access local health services, when they have an injury or illness which may not be an emergency</w:t>
      </w:r>
      <w:r>
        <w:rPr>
          <w:rFonts w:ascii="Arial" w:eastAsia="Times New Roman" w:hAnsi="Arial" w:cs="Arial"/>
          <w:sz w:val="24"/>
          <w:szCs w:val="24"/>
        </w:rPr>
        <w:t xml:space="preserve">. It is </w:t>
      </w:r>
      <w:r w:rsidRPr="00153BED">
        <w:rPr>
          <w:rFonts w:ascii="Arial" w:hAnsi="Arial" w:cs="Arial"/>
          <w:sz w:val="24"/>
          <w:szCs w:val="24"/>
        </w:rPr>
        <w:t>free to use and helps direct you to the right care, first time</w:t>
      </w:r>
      <w:r>
        <w:rPr>
          <w:rFonts w:ascii="Arial" w:hAnsi="Arial" w:cs="Arial"/>
          <w:sz w:val="24"/>
          <w:szCs w:val="24"/>
        </w:rPr>
        <w:t>.</w:t>
      </w:r>
    </w:p>
    <w:p w:rsidR="00A03AAD" w:rsidRDefault="00A03AAD" w:rsidP="00A03AAD">
      <w:pPr>
        <w:keepLine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AAD" w:rsidRDefault="00A03AAD" w:rsidP="00A03A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3AAD">
        <w:rPr>
          <w:rFonts w:ascii="Arial" w:hAnsi="Arial" w:cs="Arial"/>
          <w:sz w:val="24"/>
          <w:szCs w:val="24"/>
        </w:rPr>
        <w:t>You can get medical help or advice from NHS111 online using your smartphone, laptop or other digital device</w:t>
      </w:r>
      <w:r>
        <w:rPr>
          <w:rFonts w:ascii="Arial" w:hAnsi="Arial" w:cs="Arial"/>
          <w:sz w:val="24"/>
          <w:szCs w:val="24"/>
        </w:rPr>
        <w:t>. Y</w:t>
      </w:r>
      <w:r w:rsidRPr="00153BED">
        <w:rPr>
          <w:rFonts w:ascii="Arial" w:hAnsi="Arial" w:cs="Arial"/>
          <w:sz w:val="24"/>
          <w:szCs w:val="24"/>
        </w:rPr>
        <w:t xml:space="preserve">ou can </w:t>
      </w:r>
      <w:r>
        <w:rPr>
          <w:rFonts w:ascii="Arial" w:hAnsi="Arial" w:cs="Arial"/>
          <w:sz w:val="24"/>
          <w:szCs w:val="24"/>
        </w:rPr>
        <w:t xml:space="preserve">also </w:t>
      </w:r>
      <w:r w:rsidRPr="00153BED">
        <w:rPr>
          <w:rFonts w:ascii="Arial" w:hAnsi="Arial" w:cs="Arial"/>
          <w:sz w:val="24"/>
          <w:szCs w:val="24"/>
        </w:rPr>
        <w:t xml:space="preserve">use the </w:t>
      </w:r>
      <w:r>
        <w:rPr>
          <w:rFonts w:ascii="Arial" w:hAnsi="Arial" w:cs="Arial"/>
          <w:sz w:val="24"/>
          <w:szCs w:val="24"/>
        </w:rPr>
        <w:t xml:space="preserve">NHS111 </w:t>
      </w:r>
      <w:r w:rsidRPr="00153BED">
        <w:rPr>
          <w:rFonts w:ascii="Arial" w:hAnsi="Arial" w:cs="Arial"/>
          <w:sz w:val="24"/>
          <w:szCs w:val="24"/>
        </w:rPr>
        <w:t xml:space="preserve">online service to ask questions about your symptoms, find out where to get the right healthcare in your area, get advice on </w:t>
      </w:r>
      <w:proofErr w:type="spellStart"/>
      <w:r w:rsidRPr="00153BED">
        <w:rPr>
          <w:rFonts w:ascii="Arial" w:hAnsi="Arial" w:cs="Arial"/>
          <w:sz w:val="24"/>
          <w:szCs w:val="24"/>
        </w:rPr>
        <w:t>self care</w:t>
      </w:r>
      <w:proofErr w:type="spellEnd"/>
      <w:r w:rsidRPr="00153BE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53BED">
        <w:rPr>
          <w:rFonts w:ascii="Arial" w:hAnsi="Arial" w:cs="Arial"/>
          <w:sz w:val="24"/>
          <w:szCs w:val="24"/>
        </w:rPr>
        <w:t>get</w:t>
      </w:r>
      <w:proofErr w:type="gramEnd"/>
      <w:r w:rsidRPr="00153BED">
        <w:rPr>
          <w:rFonts w:ascii="Arial" w:hAnsi="Arial" w:cs="Arial"/>
          <w:sz w:val="24"/>
          <w:szCs w:val="24"/>
        </w:rPr>
        <w:t xml:space="preserve"> further advice from a nurse or doctor on the phone or during a consultation</w:t>
      </w:r>
    </w:p>
    <w:p w:rsidR="00A03AAD" w:rsidRPr="00153BED" w:rsidRDefault="00A03AAD" w:rsidP="00A03A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AAD" w:rsidRPr="00153BED" w:rsidRDefault="00A03AAD" w:rsidP="00A03AAD">
      <w:pPr>
        <w:spacing w:after="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153BED">
        <w:rPr>
          <w:rFonts w:ascii="Arial" w:eastAsia="Times New Roman" w:hAnsi="Arial" w:cs="Arial"/>
          <w:color w:val="202020"/>
          <w:sz w:val="24"/>
          <w:szCs w:val="24"/>
        </w:rPr>
        <w:t xml:space="preserve">If you need help </w:t>
      </w:r>
      <w:r>
        <w:rPr>
          <w:rFonts w:ascii="Arial" w:eastAsia="Times New Roman" w:hAnsi="Arial" w:cs="Arial"/>
          <w:color w:val="202020"/>
          <w:sz w:val="24"/>
          <w:szCs w:val="24"/>
        </w:rPr>
        <w:t>at a time</w:t>
      </w:r>
      <w:r w:rsidRPr="00153BED">
        <w:rPr>
          <w:rFonts w:ascii="Arial" w:eastAsia="Times New Roman" w:hAnsi="Arial" w:cs="Arial"/>
          <w:color w:val="202020"/>
          <w:sz w:val="24"/>
          <w:szCs w:val="24"/>
        </w:rPr>
        <w:t xml:space="preserve"> when your GP surgery or pharmacy is closed, call NHS 111 or visit </w:t>
      </w:r>
      <w:hyperlink r:id="rId7" w:history="1">
        <w:r w:rsidRPr="00153BED">
          <w:rPr>
            <w:rStyle w:val="Hyperlink"/>
            <w:rFonts w:ascii="Arial" w:hAnsi="Arial" w:cs="Arial"/>
            <w:sz w:val="24"/>
            <w:szCs w:val="24"/>
          </w:rPr>
          <w:t>www.nhs.uk</w:t>
        </w:r>
      </w:hyperlink>
      <w:r w:rsidRPr="00153BED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</w:p>
    <w:p w:rsidR="00A03AAD" w:rsidRPr="00A03AAD" w:rsidRDefault="00A03AAD" w:rsidP="00A03AAD"/>
    <w:sectPr w:rsidR="00A03AAD" w:rsidRPr="00A03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EB1"/>
    <w:multiLevelType w:val="hybridMultilevel"/>
    <w:tmpl w:val="7DCC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7E"/>
    <w:rsid w:val="00182731"/>
    <w:rsid w:val="00736F06"/>
    <w:rsid w:val="0077453F"/>
    <w:rsid w:val="00831D7E"/>
    <w:rsid w:val="00A03AAD"/>
    <w:rsid w:val="00E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3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AAD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A03AAD"/>
  </w:style>
  <w:style w:type="paragraph" w:styleId="BalloonText">
    <w:name w:val="Balloon Text"/>
    <w:basedOn w:val="Normal"/>
    <w:link w:val="BalloonTextChar"/>
    <w:uiPriority w:val="99"/>
    <w:semiHidden/>
    <w:unhideWhenUsed/>
    <w:rsid w:val="0073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3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AAD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A03AAD"/>
  </w:style>
  <w:style w:type="paragraph" w:styleId="BalloonText">
    <w:name w:val="Balloon Text"/>
    <w:basedOn w:val="Normal"/>
    <w:link w:val="BalloonTextChar"/>
    <w:uiPriority w:val="99"/>
    <w:semiHidden/>
    <w:unhideWhenUsed/>
    <w:rsid w:val="0073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 Jane</dc:creator>
  <cp:lastModifiedBy>Mykura Claire</cp:lastModifiedBy>
  <cp:revision>2</cp:revision>
  <dcterms:created xsi:type="dcterms:W3CDTF">2019-11-05T11:57:00Z</dcterms:created>
  <dcterms:modified xsi:type="dcterms:W3CDTF">2019-11-05T11:57:00Z</dcterms:modified>
</cp:coreProperties>
</file>