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E079" w14:textId="77777777" w:rsidR="009F4363" w:rsidRDefault="009F4363" w:rsidP="009F4363">
      <w:pPr>
        <w:jc w:val="center"/>
        <w:outlineLvl w:val="0"/>
        <w:rPr>
          <w:rFonts w:ascii="Arial" w:eastAsia="Batang" w:hAnsi="Arial" w:cs="Arial"/>
          <w:b/>
          <w:sz w:val="40"/>
          <w:szCs w:val="40"/>
          <w:lang w:val="en-GB"/>
        </w:rPr>
      </w:pPr>
      <w:r>
        <w:rPr>
          <w:rFonts w:ascii="Arial" w:eastAsia="Batang" w:hAnsi="Arial" w:cs="Arial"/>
          <w:b/>
          <w:sz w:val="40"/>
          <w:szCs w:val="40"/>
          <w:lang w:val="en-GB"/>
        </w:rPr>
        <w:t>Reporting on Section 6</w:t>
      </w:r>
    </w:p>
    <w:p w14:paraId="535227F2" w14:textId="77777777" w:rsidR="009F4363" w:rsidRDefault="009F4363" w:rsidP="009F4363">
      <w:pPr>
        <w:jc w:val="center"/>
        <w:outlineLvl w:val="0"/>
        <w:rPr>
          <w:rFonts w:ascii="Arial" w:eastAsia="Batang" w:hAnsi="Arial" w:cs="Arial"/>
          <w:b/>
          <w:i/>
          <w:iCs/>
          <w:sz w:val="28"/>
          <w:szCs w:val="28"/>
          <w:lang w:val="en-GB"/>
        </w:rPr>
      </w:pPr>
      <w:r w:rsidRPr="007566EC">
        <w:rPr>
          <w:rFonts w:ascii="Arial" w:eastAsia="Batang" w:hAnsi="Arial" w:cs="Arial"/>
          <w:b/>
          <w:i/>
          <w:iCs/>
          <w:sz w:val="28"/>
          <w:szCs w:val="28"/>
          <w:lang w:val="en-GB"/>
        </w:rPr>
        <w:t>Community and Town Councils</w:t>
      </w:r>
    </w:p>
    <w:p w14:paraId="11D34C48" w14:textId="77777777" w:rsidR="009F4363" w:rsidRDefault="009F4363" w:rsidP="009F4363">
      <w:pPr>
        <w:jc w:val="center"/>
        <w:outlineLvl w:val="0"/>
        <w:rPr>
          <w:rFonts w:ascii="Arial" w:eastAsia="Batang" w:hAnsi="Arial" w:cs="Arial"/>
          <w:b/>
          <w:i/>
          <w:iCs/>
          <w:lang w:val="en-GB"/>
        </w:rPr>
      </w:pPr>
    </w:p>
    <w:p w14:paraId="722216B5" w14:textId="77777777" w:rsidR="009F4363" w:rsidRDefault="009F4363" w:rsidP="009F4363">
      <w:pPr>
        <w:jc w:val="center"/>
        <w:outlineLvl w:val="0"/>
        <w:rPr>
          <w:rFonts w:ascii="Arial" w:eastAsia="Batang" w:hAnsi="Arial" w:cs="Arial"/>
          <w:b/>
          <w:i/>
          <w:iCs/>
          <w:lang w:val="en-GB"/>
        </w:rPr>
      </w:pPr>
      <w:r>
        <w:rPr>
          <w:rFonts w:ascii="Arial" w:eastAsia="Batang" w:hAnsi="Arial" w:cs="Arial"/>
          <w:b/>
          <w:i/>
          <w:iCs/>
          <w:lang w:val="en-GB"/>
        </w:rPr>
        <w:t>Environment (Wales) Act 2016 Part 1 – Section 6</w:t>
      </w:r>
    </w:p>
    <w:p w14:paraId="20CE1292" w14:textId="77777777" w:rsidR="009F4363" w:rsidRDefault="009F4363" w:rsidP="009F4363">
      <w:pPr>
        <w:jc w:val="center"/>
        <w:outlineLvl w:val="0"/>
        <w:rPr>
          <w:rFonts w:ascii="Arial" w:eastAsia="Batang" w:hAnsi="Arial" w:cs="Arial"/>
          <w:b/>
          <w:i/>
          <w:iCs/>
          <w:lang w:val="en-GB"/>
        </w:rPr>
      </w:pPr>
      <w:r>
        <w:rPr>
          <w:rFonts w:ascii="Arial" w:eastAsia="Batang" w:hAnsi="Arial" w:cs="Arial"/>
          <w:b/>
          <w:i/>
          <w:iCs/>
          <w:lang w:val="en-GB"/>
        </w:rPr>
        <w:t>The Biodiversity and Resilience of Ecosystems Duty</w:t>
      </w:r>
    </w:p>
    <w:p w14:paraId="1CAB2569" w14:textId="77777777" w:rsidR="009F4363" w:rsidRDefault="009F4363" w:rsidP="009F4363">
      <w:pPr>
        <w:jc w:val="center"/>
        <w:outlineLvl w:val="0"/>
        <w:rPr>
          <w:rFonts w:ascii="Arial" w:eastAsia="Batang" w:hAnsi="Arial" w:cs="Arial"/>
          <w:b/>
          <w:i/>
          <w:iCs/>
          <w:lang w:val="en-GB"/>
        </w:rPr>
      </w:pPr>
    </w:p>
    <w:p w14:paraId="6CC6F3B9" w14:textId="510F2C4D" w:rsidR="009F4363" w:rsidRDefault="009F4363" w:rsidP="009F4363">
      <w:pPr>
        <w:jc w:val="center"/>
        <w:outlineLvl w:val="0"/>
        <w:rPr>
          <w:rFonts w:ascii="Arial" w:eastAsia="Batang" w:hAnsi="Arial" w:cs="Arial"/>
          <w:b/>
          <w:i/>
          <w:iCs/>
          <w:sz w:val="32"/>
          <w:szCs w:val="32"/>
          <w:lang w:val="en-GB"/>
        </w:rPr>
      </w:pPr>
      <w:r>
        <w:rPr>
          <w:rFonts w:ascii="Arial" w:eastAsia="Batang" w:hAnsi="Arial" w:cs="Arial"/>
          <w:b/>
          <w:i/>
          <w:iCs/>
          <w:sz w:val="32"/>
          <w:szCs w:val="32"/>
          <w:lang w:val="en-GB"/>
        </w:rPr>
        <w:t>Action Plan – 2026 - 2028</w:t>
      </w:r>
    </w:p>
    <w:p w14:paraId="27810475" w14:textId="77777777" w:rsidR="009F4363" w:rsidRDefault="009F4363" w:rsidP="009F4363"/>
    <w:p w14:paraId="1B94C6E9" w14:textId="77777777" w:rsidR="009F4363" w:rsidRPr="008B092B" w:rsidRDefault="009F4363" w:rsidP="009F4363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B092B">
        <w:rPr>
          <w:rFonts w:ascii="Arial" w:hAnsi="Arial" w:cs="Arial"/>
          <w:b/>
          <w:bCs/>
          <w:sz w:val="28"/>
          <w:szCs w:val="28"/>
        </w:rPr>
        <w:t>Manafon</w:t>
      </w:r>
      <w:proofErr w:type="spellEnd"/>
      <w:r w:rsidRPr="008B092B">
        <w:rPr>
          <w:rFonts w:ascii="Arial" w:hAnsi="Arial" w:cs="Arial"/>
          <w:b/>
          <w:bCs/>
          <w:sz w:val="28"/>
          <w:szCs w:val="28"/>
        </w:rPr>
        <w:t xml:space="preserve"> Community Council</w:t>
      </w:r>
    </w:p>
    <w:p w14:paraId="359F9A48" w14:textId="77777777" w:rsidR="009F4363" w:rsidRDefault="009F4363" w:rsidP="009F4363"/>
    <w:p w14:paraId="3FCE52B0" w14:textId="46CD1AA4" w:rsidR="005F62A8" w:rsidRPr="008B092B" w:rsidRDefault="009609C0" w:rsidP="009609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092B">
        <w:rPr>
          <w:rFonts w:ascii="Arial" w:hAnsi="Arial" w:cs="Arial"/>
          <w:sz w:val="28"/>
          <w:szCs w:val="28"/>
        </w:rPr>
        <w:t xml:space="preserve">Encourage more local people to use the circular footpath that has been established </w:t>
      </w:r>
      <w:r w:rsidR="001577D7">
        <w:rPr>
          <w:rFonts w:ascii="Arial" w:hAnsi="Arial" w:cs="Arial"/>
          <w:sz w:val="28"/>
          <w:szCs w:val="28"/>
        </w:rPr>
        <w:t xml:space="preserve">in order </w:t>
      </w:r>
      <w:r w:rsidRPr="008B092B">
        <w:rPr>
          <w:rFonts w:ascii="Arial" w:hAnsi="Arial" w:cs="Arial"/>
          <w:sz w:val="28"/>
          <w:szCs w:val="28"/>
        </w:rPr>
        <w:t>to help them connect with nature</w:t>
      </w:r>
    </w:p>
    <w:p w14:paraId="33C1BFDB" w14:textId="77777777" w:rsidR="009609C0" w:rsidRPr="008B092B" w:rsidRDefault="009609C0" w:rsidP="009609C0">
      <w:pPr>
        <w:pStyle w:val="ListParagraph"/>
        <w:ind w:left="432"/>
        <w:rPr>
          <w:rFonts w:ascii="Arial" w:hAnsi="Arial" w:cs="Arial"/>
          <w:sz w:val="28"/>
          <w:szCs w:val="28"/>
        </w:rPr>
      </w:pPr>
    </w:p>
    <w:p w14:paraId="2C8C5738" w14:textId="0AB5CF61" w:rsidR="009609C0" w:rsidRPr="008B092B" w:rsidRDefault="009609C0" w:rsidP="009609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092B">
        <w:rPr>
          <w:rFonts w:ascii="Arial" w:hAnsi="Arial" w:cs="Arial"/>
          <w:sz w:val="28"/>
          <w:szCs w:val="28"/>
        </w:rPr>
        <w:t>Consider arranging a bird box making event</w:t>
      </w:r>
    </w:p>
    <w:p w14:paraId="7AECE7D4" w14:textId="77777777" w:rsidR="009609C0" w:rsidRPr="008B092B" w:rsidRDefault="009609C0" w:rsidP="009609C0">
      <w:pPr>
        <w:pStyle w:val="ListParagraph"/>
        <w:rPr>
          <w:rFonts w:ascii="Arial" w:hAnsi="Arial" w:cs="Arial"/>
          <w:sz w:val="28"/>
          <w:szCs w:val="28"/>
        </w:rPr>
      </w:pPr>
    </w:p>
    <w:p w14:paraId="6EB04250" w14:textId="76278C0B" w:rsidR="009609C0" w:rsidRPr="008B092B" w:rsidRDefault="009609C0" w:rsidP="009609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092B">
        <w:rPr>
          <w:rFonts w:ascii="Arial" w:hAnsi="Arial" w:cs="Arial"/>
          <w:sz w:val="28"/>
          <w:szCs w:val="28"/>
        </w:rPr>
        <w:t>Look into the possibility of providing ‘hedgehog hotels’</w:t>
      </w:r>
    </w:p>
    <w:p w14:paraId="4B3CAAE8" w14:textId="77777777" w:rsidR="008B092B" w:rsidRPr="008B092B" w:rsidRDefault="008B092B" w:rsidP="008B092B">
      <w:pPr>
        <w:pStyle w:val="ListParagraph"/>
        <w:rPr>
          <w:rFonts w:ascii="Arial" w:hAnsi="Arial" w:cs="Arial"/>
          <w:sz w:val="28"/>
          <w:szCs w:val="28"/>
        </w:rPr>
      </w:pPr>
    </w:p>
    <w:p w14:paraId="061ABFCC" w14:textId="41397DC3" w:rsidR="008B092B" w:rsidRPr="008B092B" w:rsidRDefault="008B092B" w:rsidP="009609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092B">
        <w:rPr>
          <w:rFonts w:ascii="Arial" w:hAnsi="Arial" w:cs="Arial"/>
          <w:sz w:val="28"/>
          <w:szCs w:val="28"/>
        </w:rPr>
        <w:t>Raise awareness of Himalayan Balsam and the need to control invasive species</w:t>
      </w:r>
    </w:p>
    <w:p w14:paraId="2A6B8A05" w14:textId="77777777" w:rsidR="008B092B" w:rsidRPr="008B092B" w:rsidRDefault="008B092B" w:rsidP="008B092B">
      <w:pPr>
        <w:pStyle w:val="ListParagraph"/>
        <w:rPr>
          <w:rFonts w:ascii="Arial" w:hAnsi="Arial" w:cs="Arial"/>
          <w:sz w:val="28"/>
          <w:szCs w:val="28"/>
        </w:rPr>
      </w:pPr>
    </w:p>
    <w:p w14:paraId="212BDA89" w14:textId="678C7FC5" w:rsidR="008B092B" w:rsidRDefault="008B092B" w:rsidP="009609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092B">
        <w:rPr>
          <w:rFonts w:ascii="Arial" w:hAnsi="Arial" w:cs="Arial"/>
          <w:sz w:val="28"/>
          <w:szCs w:val="28"/>
        </w:rPr>
        <w:t>Sow wildflowers in the Churchyard</w:t>
      </w:r>
    </w:p>
    <w:p w14:paraId="67879DB5" w14:textId="77777777" w:rsidR="008B092B" w:rsidRPr="008B092B" w:rsidRDefault="008B092B" w:rsidP="008B092B">
      <w:pPr>
        <w:pStyle w:val="ListParagraph"/>
        <w:rPr>
          <w:rFonts w:ascii="Arial" w:hAnsi="Arial" w:cs="Arial"/>
          <w:sz w:val="28"/>
          <w:szCs w:val="28"/>
        </w:rPr>
      </w:pPr>
    </w:p>
    <w:p w14:paraId="0E3A2419" w14:textId="2E540445" w:rsidR="008B092B" w:rsidRPr="008B092B" w:rsidRDefault="008B092B" w:rsidP="008B09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plan was adopted at the September 2025 meeting and will be reviewed annually at the Council AGM in May.</w:t>
      </w:r>
    </w:p>
    <w:sectPr w:rsidR="008B092B" w:rsidRPr="008B0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F3852"/>
    <w:multiLevelType w:val="hybridMultilevel"/>
    <w:tmpl w:val="2E68AAD2"/>
    <w:lvl w:ilvl="0" w:tplc="42263FC8">
      <w:start w:val="1938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27324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63"/>
    <w:rsid w:val="001577D7"/>
    <w:rsid w:val="00450BE1"/>
    <w:rsid w:val="005F62A8"/>
    <w:rsid w:val="0075757C"/>
    <w:rsid w:val="0082320B"/>
    <w:rsid w:val="008B092B"/>
    <w:rsid w:val="009609C0"/>
    <w:rsid w:val="009F4363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09B7"/>
  <w15:chartTrackingRefBased/>
  <w15:docId w15:val="{EC56BA12-A9A3-4354-835F-0AC9F6B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3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3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3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3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3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3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3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3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3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3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3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2025-08-27T10:39:00Z</dcterms:created>
  <dcterms:modified xsi:type="dcterms:W3CDTF">2025-08-27T10:39:00Z</dcterms:modified>
</cp:coreProperties>
</file>