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FBD0" w14:textId="77777777" w:rsidR="00FF78D9" w:rsidRDefault="00FF78D9">
      <w:pPr>
        <w:rPr>
          <w:rFonts w:ascii="Arial" w:hAnsi="Arial" w:cs="Arial"/>
          <w:b/>
          <w:bCs/>
          <w:sz w:val="24"/>
          <w:szCs w:val="24"/>
        </w:rPr>
      </w:pPr>
      <w:r>
        <w:rPr>
          <w:rFonts w:ascii="Arial" w:hAnsi="Arial" w:cs="Arial"/>
          <w:b/>
          <w:bCs/>
          <w:sz w:val="24"/>
          <w:szCs w:val="24"/>
        </w:rPr>
        <w:t>REMPSTONE PARISH COUNCIL</w:t>
      </w:r>
    </w:p>
    <w:p w14:paraId="088A1E41" w14:textId="59A45014"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7414CD">
        <w:rPr>
          <w:rFonts w:ascii="Arial" w:hAnsi="Arial" w:cs="Arial"/>
          <w:b/>
          <w:bCs/>
          <w:sz w:val="24"/>
          <w:szCs w:val="24"/>
        </w:rPr>
        <w:t>REVIEWED</w:t>
      </w:r>
      <w:r w:rsidR="003D28F7">
        <w:rPr>
          <w:rFonts w:ascii="Arial" w:hAnsi="Arial" w:cs="Arial"/>
          <w:b/>
          <w:bCs/>
          <w:sz w:val="24"/>
          <w:szCs w:val="24"/>
        </w:rPr>
        <w:t xml:space="preserve"> MAY 202</w:t>
      </w:r>
      <w:r w:rsidR="00314B5B">
        <w:rPr>
          <w:rFonts w:ascii="Arial" w:hAnsi="Arial" w:cs="Arial"/>
          <w:b/>
          <w:bCs/>
          <w:sz w:val="24"/>
          <w:szCs w:val="24"/>
        </w:rPr>
        <w:t>4</w:t>
      </w:r>
    </w:p>
    <w:p w14:paraId="22394B1F" w14:textId="119D9B55"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Rempstone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314B5B"/>
    <w:rsid w:val="003D28F7"/>
    <w:rsid w:val="00511F10"/>
    <w:rsid w:val="005B6677"/>
    <w:rsid w:val="007414CD"/>
    <w:rsid w:val="0086358B"/>
    <w:rsid w:val="008B60FC"/>
    <w:rsid w:val="00D61807"/>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2024-04-17T13:32:00Z</dcterms:created>
  <dcterms:modified xsi:type="dcterms:W3CDTF">2024-04-17T13:32:00Z</dcterms:modified>
</cp:coreProperties>
</file>