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382C" w14:textId="77777777" w:rsidR="00A33507" w:rsidRPr="005B7461" w:rsidRDefault="00A33507" w:rsidP="0074149A"/>
    <w:p w14:paraId="0CB2382D" w14:textId="77777777" w:rsidR="00090E64" w:rsidRDefault="00090E64"/>
    <w:p w14:paraId="0CB2382E" w14:textId="6F98D05D" w:rsidR="00D117B5" w:rsidRPr="008B4381" w:rsidRDefault="00D117B5" w:rsidP="00D117B5">
      <w:pPr>
        <w:jc w:val="center"/>
        <w:outlineLvl w:val="1"/>
        <w:rPr>
          <w:b/>
          <w:bCs/>
          <w:sz w:val="36"/>
          <w:szCs w:val="36"/>
        </w:rPr>
      </w:pPr>
      <w:r w:rsidRPr="008B4381">
        <w:rPr>
          <w:rFonts w:ascii="Arial" w:hAnsi="Arial" w:cs="Arial"/>
          <w:b/>
          <w:bCs/>
          <w:sz w:val="36"/>
          <w:szCs w:val="36"/>
        </w:rPr>
        <w:t xml:space="preserve">Data Protection Policy </w:t>
      </w:r>
      <w:r w:rsidR="009E7FB9">
        <w:rPr>
          <w:rFonts w:ascii="Arial" w:hAnsi="Arial" w:cs="Arial"/>
          <w:b/>
          <w:bCs/>
          <w:sz w:val="36"/>
          <w:szCs w:val="36"/>
        </w:rPr>
        <w:t>– Reviewed May 202</w:t>
      </w:r>
      <w:r w:rsidR="00F43AC6">
        <w:rPr>
          <w:rFonts w:ascii="Arial" w:hAnsi="Arial" w:cs="Arial"/>
          <w:b/>
          <w:bCs/>
          <w:sz w:val="36"/>
          <w:szCs w:val="36"/>
        </w:rPr>
        <w:t>6</w:t>
      </w:r>
    </w:p>
    <w:p w14:paraId="0CB2382F" w14:textId="77777777" w:rsidR="00D117B5" w:rsidRPr="008B4381" w:rsidRDefault="00D117B5" w:rsidP="00D117B5">
      <w:pPr>
        <w:jc w:val="center"/>
        <w:outlineLvl w:val="1"/>
        <w:rPr>
          <w:b/>
          <w:bCs/>
          <w:sz w:val="36"/>
          <w:szCs w:val="36"/>
        </w:rPr>
      </w:pPr>
      <w:r w:rsidRPr="008B4381">
        <w:rPr>
          <w:rFonts w:ascii="Arial" w:hAnsi="Arial" w:cs="Arial"/>
          <w:b/>
          <w:bCs/>
          <w:sz w:val="36"/>
          <w:szCs w:val="36"/>
        </w:rPr>
        <w:t> </w:t>
      </w:r>
    </w:p>
    <w:p w14:paraId="0CB23830" w14:textId="77777777" w:rsidR="00D117B5" w:rsidRPr="008B4381" w:rsidRDefault="00D117B5" w:rsidP="003F5730">
      <w:pPr>
        <w:jc w:val="both"/>
        <w:rPr>
          <w:rFonts w:ascii="Arial" w:hAnsi="Arial" w:cs="Arial"/>
          <w:sz w:val="22"/>
          <w:szCs w:val="22"/>
        </w:rPr>
      </w:pPr>
      <w:r w:rsidRPr="008B4381">
        <w:rPr>
          <w:rFonts w:ascii="Arial" w:hAnsi="Arial" w:cs="Arial"/>
          <w:b/>
          <w:sz w:val="22"/>
          <w:szCs w:val="22"/>
        </w:rPr>
        <w:t>The Data Protection Policy</w:t>
      </w:r>
    </w:p>
    <w:p w14:paraId="0CB23831"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0CB23832" w14:textId="77777777" w:rsidR="00D117B5" w:rsidRPr="008B4381" w:rsidRDefault="008B4381" w:rsidP="003F5730">
      <w:pPr>
        <w:jc w:val="both"/>
        <w:rPr>
          <w:rFonts w:ascii="Arial" w:hAnsi="Arial" w:cs="Arial"/>
          <w:sz w:val="22"/>
          <w:szCs w:val="22"/>
        </w:rPr>
      </w:pPr>
      <w:r w:rsidRPr="008B4381">
        <w:rPr>
          <w:rFonts w:ascii="Arial" w:hAnsi="Arial" w:cs="Arial"/>
          <w:sz w:val="22"/>
          <w:szCs w:val="22"/>
        </w:rPr>
        <w:t>Rempstone</w:t>
      </w:r>
      <w:r w:rsidR="00561767" w:rsidRPr="008B4381">
        <w:rPr>
          <w:rFonts w:ascii="Arial" w:hAnsi="Arial" w:cs="Arial"/>
          <w:sz w:val="22"/>
          <w:szCs w:val="22"/>
        </w:rPr>
        <w:t xml:space="preserve"> Parish Council</w:t>
      </w:r>
      <w:r w:rsidR="00D117B5" w:rsidRPr="008B4381">
        <w:rPr>
          <w:rFonts w:ascii="Arial" w:hAnsi="Arial" w:cs="Arial"/>
          <w:sz w:val="22"/>
          <w:szCs w:val="22"/>
        </w:rPr>
        <w:t xml:space="preserve"> recognises its responsibility to comply with the </w:t>
      </w:r>
      <w:r w:rsidR="00045564" w:rsidRPr="008B4381">
        <w:rPr>
          <w:rFonts w:ascii="Arial" w:hAnsi="Arial" w:cs="Arial"/>
          <w:sz w:val="22"/>
          <w:szCs w:val="22"/>
        </w:rPr>
        <w:t>General Data Protection Regulations (GDPR) 2018</w:t>
      </w:r>
      <w:r w:rsidR="00EF015A" w:rsidRPr="008B4381">
        <w:rPr>
          <w:rFonts w:ascii="Arial" w:hAnsi="Arial" w:cs="Arial"/>
          <w:sz w:val="22"/>
          <w:szCs w:val="22"/>
        </w:rPr>
        <w:t xml:space="preserve"> which </w:t>
      </w:r>
      <w:r w:rsidR="00D117B5" w:rsidRPr="008B4381">
        <w:rPr>
          <w:rFonts w:ascii="Arial" w:hAnsi="Arial" w:cs="Arial"/>
          <w:sz w:val="22"/>
          <w:szCs w:val="22"/>
        </w:rPr>
        <w:t>regulates the use of personal data. This does not have to be sensitive data; it can be as little as a name and address.</w:t>
      </w:r>
    </w:p>
    <w:p w14:paraId="0CB23833" w14:textId="77777777" w:rsidR="003D5E85" w:rsidRPr="008B4381" w:rsidRDefault="003D5E85" w:rsidP="003F5730">
      <w:pPr>
        <w:jc w:val="both"/>
        <w:rPr>
          <w:rFonts w:ascii="Arial" w:hAnsi="Arial" w:cs="Arial"/>
          <w:sz w:val="22"/>
          <w:szCs w:val="22"/>
        </w:rPr>
      </w:pPr>
    </w:p>
    <w:p w14:paraId="0CB23834"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0CB23835" w14:textId="77777777" w:rsidR="00D117B5" w:rsidRPr="008B4381" w:rsidRDefault="00045564" w:rsidP="003F5730">
      <w:pPr>
        <w:jc w:val="both"/>
        <w:rPr>
          <w:rFonts w:ascii="Arial" w:hAnsi="Arial" w:cs="Arial"/>
          <w:sz w:val="22"/>
          <w:szCs w:val="22"/>
        </w:rPr>
      </w:pPr>
      <w:r w:rsidRPr="008B4381">
        <w:rPr>
          <w:rFonts w:ascii="Arial" w:hAnsi="Arial" w:cs="Arial"/>
          <w:b/>
          <w:sz w:val="22"/>
          <w:szCs w:val="22"/>
        </w:rPr>
        <w:t>G</w:t>
      </w:r>
      <w:r w:rsidR="00683358" w:rsidRPr="008B4381">
        <w:rPr>
          <w:rFonts w:ascii="Arial" w:hAnsi="Arial" w:cs="Arial"/>
          <w:b/>
          <w:sz w:val="22"/>
          <w:szCs w:val="22"/>
        </w:rPr>
        <w:t xml:space="preserve">eneral </w:t>
      </w:r>
      <w:r w:rsidRPr="008B4381">
        <w:rPr>
          <w:rFonts w:ascii="Arial" w:hAnsi="Arial" w:cs="Arial"/>
          <w:b/>
          <w:sz w:val="22"/>
          <w:szCs w:val="22"/>
        </w:rPr>
        <w:t>D</w:t>
      </w:r>
      <w:r w:rsidR="00683358" w:rsidRPr="008B4381">
        <w:rPr>
          <w:rFonts w:ascii="Arial" w:hAnsi="Arial" w:cs="Arial"/>
          <w:b/>
          <w:sz w:val="22"/>
          <w:szCs w:val="22"/>
        </w:rPr>
        <w:t xml:space="preserve">ata </w:t>
      </w:r>
      <w:r w:rsidRPr="008B4381">
        <w:rPr>
          <w:rFonts w:ascii="Arial" w:hAnsi="Arial" w:cs="Arial"/>
          <w:b/>
          <w:sz w:val="22"/>
          <w:szCs w:val="22"/>
        </w:rPr>
        <w:t>P</w:t>
      </w:r>
      <w:r w:rsidR="00683358" w:rsidRPr="008B4381">
        <w:rPr>
          <w:rFonts w:ascii="Arial" w:hAnsi="Arial" w:cs="Arial"/>
          <w:b/>
          <w:sz w:val="22"/>
          <w:szCs w:val="22"/>
        </w:rPr>
        <w:t xml:space="preserve">rotection </w:t>
      </w:r>
      <w:r w:rsidRPr="008B4381">
        <w:rPr>
          <w:rFonts w:ascii="Arial" w:hAnsi="Arial" w:cs="Arial"/>
          <w:b/>
          <w:sz w:val="22"/>
          <w:szCs w:val="22"/>
        </w:rPr>
        <w:t>R</w:t>
      </w:r>
      <w:r w:rsidR="00683358" w:rsidRPr="008B4381">
        <w:rPr>
          <w:rFonts w:ascii="Arial" w:hAnsi="Arial" w:cs="Arial"/>
          <w:b/>
          <w:sz w:val="22"/>
          <w:szCs w:val="22"/>
        </w:rPr>
        <w:t>egulations (GDPR)</w:t>
      </w:r>
    </w:p>
    <w:p w14:paraId="0CB23836"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0CB23837"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xml:space="preserve">The </w:t>
      </w:r>
      <w:r w:rsidR="00045564" w:rsidRPr="008B4381">
        <w:rPr>
          <w:rFonts w:ascii="Arial" w:hAnsi="Arial" w:cs="Arial"/>
          <w:sz w:val="22"/>
          <w:szCs w:val="22"/>
        </w:rPr>
        <w:t>GDPR</w:t>
      </w:r>
      <w:r w:rsidRPr="008B4381">
        <w:rPr>
          <w:rFonts w:ascii="Arial" w:hAnsi="Arial" w:cs="Arial"/>
          <w:sz w:val="22"/>
          <w:szCs w:val="22"/>
        </w:rPr>
        <w:t xml:space="preserve"> sets out high standards for the handling of personal information and protecting individuals’ rights for privacy. It also regulates how personal information can be collected, handled and used. The </w:t>
      </w:r>
      <w:r w:rsidR="007D37E5" w:rsidRPr="008B4381">
        <w:rPr>
          <w:rFonts w:ascii="Arial" w:hAnsi="Arial" w:cs="Arial"/>
          <w:sz w:val="22"/>
          <w:szCs w:val="22"/>
        </w:rPr>
        <w:t>GDPR</w:t>
      </w:r>
      <w:r w:rsidRPr="008B4381">
        <w:rPr>
          <w:rFonts w:ascii="Arial" w:hAnsi="Arial" w:cs="Arial"/>
          <w:sz w:val="22"/>
          <w:szCs w:val="22"/>
        </w:rPr>
        <w:t xml:space="preserve"> applies to anyone holding personal information about people, electronically or on paper.  </w:t>
      </w:r>
      <w:r w:rsidR="008B4381" w:rsidRPr="008B4381">
        <w:rPr>
          <w:rFonts w:ascii="Arial" w:hAnsi="Arial" w:cs="Arial"/>
          <w:sz w:val="22"/>
          <w:szCs w:val="22"/>
        </w:rPr>
        <w:t>Rempstone</w:t>
      </w:r>
      <w:r w:rsidR="00561767" w:rsidRPr="008B4381">
        <w:rPr>
          <w:rFonts w:ascii="Arial" w:hAnsi="Arial" w:cs="Arial"/>
          <w:sz w:val="22"/>
          <w:szCs w:val="22"/>
        </w:rPr>
        <w:t xml:space="preserve"> Parish Council </w:t>
      </w:r>
      <w:r w:rsidRPr="008B4381">
        <w:rPr>
          <w:rFonts w:ascii="Arial" w:hAnsi="Arial" w:cs="Arial"/>
          <w:sz w:val="22"/>
          <w:szCs w:val="22"/>
        </w:rPr>
        <w:t xml:space="preserve">has also notified the Information Commissioner that it holds personal data about individuals. </w:t>
      </w:r>
    </w:p>
    <w:p w14:paraId="0CB23838"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0CB23839" w14:textId="77777777" w:rsidR="00D117B5" w:rsidRPr="008B4381" w:rsidRDefault="00D117B5" w:rsidP="00D117B5">
      <w:pPr>
        <w:rPr>
          <w:rFonts w:ascii="Arial" w:hAnsi="Arial" w:cs="Arial"/>
          <w:sz w:val="22"/>
          <w:szCs w:val="22"/>
        </w:rPr>
      </w:pPr>
      <w:r w:rsidRPr="008B4381">
        <w:rPr>
          <w:rFonts w:ascii="Arial" w:hAnsi="Arial" w:cs="Arial"/>
          <w:sz w:val="22"/>
          <w:szCs w:val="22"/>
        </w:rPr>
        <w:t xml:space="preserve">When dealing with personal data, </w:t>
      </w:r>
      <w:r w:rsidR="008B4381" w:rsidRPr="008B4381">
        <w:rPr>
          <w:rFonts w:ascii="Arial" w:hAnsi="Arial" w:cs="Arial"/>
          <w:sz w:val="22"/>
          <w:szCs w:val="22"/>
        </w:rPr>
        <w:t>Rempstone</w:t>
      </w:r>
      <w:r w:rsidR="00561767" w:rsidRPr="008B4381">
        <w:rPr>
          <w:rFonts w:ascii="Arial" w:hAnsi="Arial" w:cs="Arial"/>
          <w:sz w:val="22"/>
          <w:szCs w:val="22"/>
        </w:rPr>
        <w:t xml:space="preserve"> Parish Council staff and </w:t>
      </w:r>
      <w:r w:rsidRPr="008B4381">
        <w:rPr>
          <w:rFonts w:ascii="Arial" w:hAnsi="Arial" w:cs="Arial"/>
          <w:sz w:val="22"/>
          <w:szCs w:val="22"/>
        </w:rPr>
        <w:t>members must ensure that:</w:t>
      </w:r>
    </w:p>
    <w:p w14:paraId="0CB2383A"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3B" w14:textId="77777777" w:rsidR="00D117B5" w:rsidRPr="008B4381" w:rsidRDefault="0031025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 xml:space="preserve">Data is processed fairly, </w:t>
      </w:r>
      <w:r w:rsidR="00D117B5" w:rsidRPr="008B4381">
        <w:rPr>
          <w:rFonts w:ascii="Arial" w:hAnsi="Arial" w:cs="Arial"/>
          <w:b/>
          <w:sz w:val="22"/>
          <w:szCs w:val="22"/>
        </w:rPr>
        <w:t>lawfully</w:t>
      </w:r>
      <w:r w:rsidRPr="008B4381">
        <w:rPr>
          <w:rFonts w:ascii="Arial" w:hAnsi="Arial" w:cs="Arial"/>
          <w:b/>
          <w:sz w:val="22"/>
          <w:szCs w:val="22"/>
        </w:rPr>
        <w:t xml:space="preserve"> and in a transparent manner</w:t>
      </w:r>
    </w:p>
    <w:p w14:paraId="0CB2383C"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This means that personal information should only be collected from indiv</w:t>
      </w:r>
      <w:r w:rsidR="00EF015A" w:rsidRPr="008B4381">
        <w:rPr>
          <w:rFonts w:ascii="Arial" w:hAnsi="Arial" w:cs="Arial"/>
          <w:sz w:val="22"/>
          <w:szCs w:val="22"/>
        </w:rPr>
        <w:t xml:space="preserve">iduals if staff </w:t>
      </w:r>
      <w:r w:rsidRPr="008B4381">
        <w:rPr>
          <w:rFonts w:ascii="Arial" w:hAnsi="Arial" w:cs="Arial"/>
          <w:sz w:val="22"/>
          <w:szCs w:val="22"/>
        </w:rPr>
        <w:t>have been open and honest about why they want the personal information.</w:t>
      </w:r>
    </w:p>
    <w:p w14:paraId="0CB2383D" w14:textId="77777777" w:rsidR="00D117B5" w:rsidRPr="008B4381" w:rsidRDefault="00D117B5" w:rsidP="00D117B5">
      <w:pPr>
        <w:ind w:left="567"/>
        <w:rPr>
          <w:rFonts w:ascii="Arial" w:hAnsi="Arial" w:cs="Arial"/>
          <w:sz w:val="22"/>
          <w:szCs w:val="22"/>
        </w:rPr>
      </w:pPr>
      <w:r w:rsidRPr="008B4381">
        <w:rPr>
          <w:rFonts w:ascii="Arial" w:hAnsi="Arial" w:cs="Arial"/>
          <w:sz w:val="22"/>
          <w:szCs w:val="22"/>
        </w:rPr>
        <w:t> </w:t>
      </w:r>
    </w:p>
    <w:p w14:paraId="0CB2383E" w14:textId="77777777" w:rsidR="00D117B5" w:rsidRPr="008B4381" w:rsidRDefault="00D117B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Data is processed for specified purposes only</w:t>
      </w:r>
    </w:p>
    <w:p w14:paraId="0CB2383F" w14:textId="77777777" w:rsidR="00310255" w:rsidRPr="008B4381" w:rsidRDefault="00310255" w:rsidP="00310255">
      <w:pPr>
        <w:pStyle w:val="ListParagraph"/>
        <w:ind w:left="1134"/>
        <w:rPr>
          <w:rFonts w:ascii="Arial" w:hAnsi="Arial" w:cs="Arial"/>
          <w:sz w:val="22"/>
          <w:szCs w:val="22"/>
        </w:rPr>
      </w:pPr>
      <w:r w:rsidRPr="008B4381">
        <w:rPr>
          <w:rFonts w:ascii="Arial" w:hAnsi="Arial" w:cs="Arial"/>
          <w:sz w:val="22"/>
          <w:szCs w:val="22"/>
        </w:rPr>
        <w:t xml:space="preserve">This means that data is collected for specific, explicit and legitimate purposes only.  </w:t>
      </w:r>
    </w:p>
    <w:p w14:paraId="0CB23840"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41" w14:textId="77777777" w:rsidR="00D117B5" w:rsidRPr="008B4381" w:rsidRDefault="00D117B5" w:rsidP="00130E70">
      <w:pPr>
        <w:pStyle w:val="ListParagraph"/>
        <w:numPr>
          <w:ilvl w:val="0"/>
          <w:numId w:val="2"/>
        </w:numPr>
        <w:tabs>
          <w:tab w:val="num" w:pos="1134"/>
        </w:tabs>
        <w:rPr>
          <w:rFonts w:ascii="Arial" w:hAnsi="Arial" w:cs="Arial"/>
          <w:sz w:val="22"/>
          <w:szCs w:val="22"/>
        </w:rPr>
      </w:pPr>
      <w:r w:rsidRPr="008B4381">
        <w:rPr>
          <w:rFonts w:ascii="Arial" w:hAnsi="Arial" w:cs="Arial"/>
          <w:b/>
          <w:sz w:val="22"/>
          <w:szCs w:val="22"/>
        </w:rPr>
        <w:t>Data is relevant to what it is needed for</w:t>
      </w:r>
    </w:p>
    <w:p w14:paraId="0CB23842"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Data will be monitored so that too much or too little is not kept; only data that is needed should be held.</w:t>
      </w:r>
    </w:p>
    <w:p w14:paraId="0CB23843"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44"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accurate and kept up to date</w:t>
      </w:r>
      <w:r w:rsidR="00792588" w:rsidRPr="008B4381">
        <w:rPr>
          <w:rFonts w:ascii="Arial" w:hAnsi="Arial" w:cs="Arial"/>
          <w:b/>
          <w:sz w:val="22"/>
          <w:szCs w:val="22"/>
        </w:rPr>
        <w:t xml:space="preserve"> and is not kept longer than it is needed</w:t>
      </w:r>
    </w:p>
    <w:p w14:paraId="0CB23845" w14:textId="77777777" w:rsidR="00D117B5" w:rsidRPr="008B4381" w:rsidRDefault="00D117B5" w:rsidP="00792588">
      <w:pPr>
        <w:ind w:left="1134"/>
        <w:rPr>
          <w:rFonts w:ascii="Arial" w:hAnsi="Arial" w:cs="Arial"/>
          <w:sz w:val="22"/>
          <w:szCs w:val="22"/>
        </w:rPr>
      </w:pPr>
      <w:r w:rsidRPr="008B4381">
        <w:rPr>
          <w:rFonts w:ascii="Arial" w:hAnsi="Arial" w:cs="Arial"/>
          <w:sz w:val="22"/>
          <w:szCs w:val="22"/>
        </w:rPr>
        <w:t>Personal data should be accurate, if it is not it should be corrected.</w:t>
      </w:r>
      <w:r w:rsidR="00792588" w:rsidRPr="008B4381">
        <w:rPr>
          <w:rFonts w:ascii="Arial" w:hAnsi="Arial" w:cs="Arial"/>
          <w:sz w:val="22"/>
          <w:szCs w:val="22"/>
        </w:rPr>
        <w:t xml:space="preserve">  Data no longer needed will be shredded or securely disposed of.</w:t>
      </w:r>
    </w:p>
    <w:p w14:paraId="0CB23846" w14:textId="77777777" w:rsidR="00D117B5" w:rsidRPr="008B4381" w:rsidRDefault="00D117B5" w:rsidP="00792588">
      <w:pPr>
        <w:ind w:left="567"/>
        <w:rPr>
          <w:rFonts w:ascii="Arial" w:hAnsi="Arial" w:cs="Arial"/>
          <w:sz w:val="22"/>
          <w:szCs w:val="22"/>
        </w:rPr>
      </w:pPr>
      <w:r w:rsidRPr="008B4381">
        <w:rPr>
          <w:rFonts w:ascii="Arial" w:hAnsi="Arial" w:cs="Arial"/>
          <w:sz w:val="22"/>
          <w:szCs w:val="22"/>
        </w:rPr>
        <w:t>  </w:t>
      </w:r>
    </w:p>
    <w:p w14:paraId="0CB23847"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processed in accordance with the rights of individuals</w:t>
      </w:r>
    </w:p>
    <w:p w14:paraId="0CB23848" w14:textId="77777777" w:rsidR="00D117B5" w:rsidRPr="008B4381" w:rsidRDefault="00D117B5" w:rsidP="00D117B5">
      <w:pPr>
        <w:ind w:left="1134"/>
        <w:rPr>
          <w:rFonts w:ascii="Arial" w:hAnsi="Arial" w:cs="Arial"/>
          <w:sz w:val="22"/>
          <w:szCs w:val="22"/>
        </w:rPr>
      </w:pPr>
      <w:r w:rsidRPr="008B4381">
        <w:rPr>
          <w:rFonts w:ascii="Arial" w:hAnsi="Arial" w:cs="Arial"/>
          <w:sz w:val="22"/>
          <w:szCs w:val="22"/>
        </w:rPr>
        <w:t>Individuals must be informed, upon request, of all the personal information held about them.</w:t>
      </w:r>
    </w:p>
    <w:p w14:paraId="0CB23849"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4A" w14:textId="77777777" w:rsidR="00D117B5" w:rsidRPr="008B4381" w:rsidRDefault="00D117B5" w:rsidP="00130E70">
      <w:pPr>
        <w:pStyle w:val="ListParagraph"/>
        <w:numPr>
          <w:ilvl w:val="0"/>
          <w:numId w:val="4"/>
        </w:numPr>
        <w:tabs>
          <w:tab w:val="num" w:pos="1134"/>
        </w:tabs>
        <w:ind w:left="1560" w:hanging="426"/>
        <w:rPr>
          <w:rFonts w:ascii="Arial" w:hAnsi="Arial" w:cs="Arial"/>
          <w:sz w:val="22"/>
          <w:szCs w:val="22"/>
        </w:rPr>
      </w:pPr>
      <w:r w:rsidRPr="008B4381">
        <w:rPr>
          <w:rFonts w:ascii="Arial" w:hAnsi="Arial" w:cs="Arial"/>
          <w:b/>
          <w:sz w:val="22"/>
          <w:szCs w:val="22"/>
        </w:rPr>
        <w:t>Data is kept securely</w:t>
      </w:r>
    </w:p>
    <w:p w14:paraId="0CB2384B" w14:textId="77777777" w:rsidR="00D117B5" w:rsidRPr="008B4381" w:rsidRDefault="00792588" w:rsidP="00D117B5">
      <w:pPr>
        <w:ind w:left="1134"/>
        <w:rPr>
          <w:rFonts w:ascii="Arial" w:hAnsi="Arial" w:cs="Arial"/>
          <w:sz w:val="22"/>
          <w:szCs w:val="22"/>
        </w:rPr>
      </w:pPr>
      <w:r w:rsidRPr="008B4381">
        <w:rPr>
          <w:rFonts w:ascii="Arial" w:hAnsi="Arial" w:cs="Arial"/>
          <w:sz w:val="22"/>
          <w:szCs w:val="22"/>
        </w:rPr>
        <w:t>There should be protection against unauthorised or unlawful processing and against accidental loss, destruction or damage.</w:t>
      </w:r>
    </w:p>
    <w:p w14:paraId="0CB2384C"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4D" w14:textId="77777777" w:rsidR="00D117B5" w:rsidRPr="008B4381" w:rsidRDefault="00D117B5" w:rsidP="00D117B5">
      <w:pPr>
        <w:rPr>
          <w:rFonts w:ascii="Arial" w:hAnsi="Arial" w:cs="Arial"/>
          <w:b/>
          <w:sz w:val="22"/>
          <w:szCs w:val="22"/>
        </w:rPr>
      </w:pPr>
    </w:p>
    <w:p w14:paraId="0CB2384E" w14:textId="77777777" w:rsidR="00D117B5" w:rsidRPr="008B4381" w:rsidRDefault="00D117B5" w:rsidP="00D117B5">
      <w:pPr>
        <w:rPr>
          <w:rFonts w:ascii="Arial" w:hAnsi="Arial" w:cs="Arial"/>
          <w:b/>
          <w:sz w:val="22"/>
          <w:szCs w:val="22"/>
        </w:rPr>
      </w:pPr>
    </w:p>
    <w:p w14:paraId="0CB2384F" w14:textId="77777777" w:rsidR="00D117B5" w:rsidRPr="008B4381" w:rsidRDefault="00D117B5" w:rsidP="00D117B5">
      <w:pPr>
        <w:rPr>
          <w:rFonts w:ascii="Arial" w:hAnsi="Arial" w:cs="Arial"/>
          <w:sz w:val="22"/>
          <w:szCs w:val="22"/>
        </w:rPr>
      </w:pPr>
      <w:r w:rsidRPr="008B4381">
        <w:rPr>
          <w:rFonts w:ascii="Arial" w:hAnsi="Arial" w:cs="Arial"/>
          <w:b/>
          <w:sz w:val="22"/>
          <w:szCs w:val="22"/>
        </w:rPr>
        <w:t>Storing and accessing data</w:t>
      </w:r>
    </w:p>
    <w:p w14:paraId="0CB23850"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51" w14:textId="77777777" w:rsidR="00D117B5" w:rsidRPr="008B4381" w:rsidRDefault="008B4381" w:rsidP="003F5730">
      <w:pPr>
        <w:jc w:val="both"/>
        <w:rPr>
          <w:rFonts w:ascii="Arial" w:hAnsi="Arial" w:cs="Arial"/>
          <w:sz w:val="22"/>
          <w:szCs w:val="22"/>
        </w:rPr>
      </w:pPr>
      <w:r w:rsidRPr="008B4381">
        <w:rPr>
          <w:rFonts w:ascii="Arial" w:hAnsi="Arial" w:cs="Arial"/>
          <w:sz w:val="22"/>
          <w:szCs w:val="22"/>
        </w:rPr>
        <w:t>Remp</w:t>
      </w:r>
      <w:r w:rsidR="00702249">
        <w:rPr>
          <w:rFonts w:ascii="Arial" w:hAnsi="Arial" w:cs="Arial"/>
          <w:sz w:val="22"/>
          <w:szCs w:val="22"/>
        </w:rPr>
        <w:t>s</w:t>
      </w:r>
      <w:r w:rsidRPr="008B4381">
        <w:rPr>
          <w:rFonts w:ascii="Arial" w:hAnsi="Arial" w:cs="Arial"/>
          <w:sz w:val="22"/>
          <w:szCs w:val="22"/>
        </w:rPr>
        <w:t>tone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recognises its responsibility to be open with people when taking personal details from them. This means that staff must be honest about why they want a particular piece of personal information. </w:t>
      </w:r>
    </w:p>
    <w:p w14:paraId="0CB23852"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0CB23853" w14:textId="77777777" w:rsidR="00D117B5" w:rsidRPr="008B4381" w:rsidRDefault="008B4381" w:rsidP="003F5730">
      <w:pPr>
        <w:jc w:val="both"/>
        <w:rPr>
          <w:rFonts w:ascii="Arial" w:hAnsi="Arial" w:cs="Arial"/>
          <w:sz w:val="22"/>
          <w:szCs w:val="22"/>
        </w:rPr>
      </w:pPr>
      <w:r w:rsidRPr="008B4381">
        <w:rPr>
          <w:rFonts w:ascii="Arial" w:hAnsi="Arial" w:cs="Arial"/>
          <w:sz w:val="22"/>
          <w:szCs w:val="22"/>
        </w:rPr>
        <w:t>Rempstone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may hold personal information about individuals such as their </w:t>
      </w:r>
      <w:r w:rsidR="005B42EA" w:rsidRPr="008B4381">
        <w:rPr>
          <w:rFonts w:ascii="Arial" w:hAnsi="Arial" w:cs="Arial"/>
          <w:sz w:val="22"/>
          <w:szCs w:val="22"/>
        </w:rPr>
        <w:t xml:space="preserve">names, </w:t>
      </w:r>
      <w:r w:rsidR="00D117B5" w:rsidRPr="008B4381">
        <w:rPr>
          <w:rFonts w:ascii="Arial" w:hAnsi="Arial" w:cs="Arial"/>
          <w:sz w:val="22"/>
          <w:szCs w:val="22"/>
        </w:rPr>
        <w:t>addresses</w:t>
      </w:r>
      <w:r w:rsidR="005B42EA" w:rsidRPr="008B4381">
        <w:rPr>
          <w:rFonts w:ascii="Arial" w:hAnsi="Arial" w:cs="Arial"/>
          <w:sz w:val="22"/>
          <w:szCs w:val="22"/>
        </w:rPr>
        <w:t>, email addresses</w:t>
      </w:r>
      <w:r w:rsidR="00D117B5" w:rsidRPr="008B4381">
        <w:rPr>
          <w:rFonts w:ascii="Arial" w:hAnsi="Arial" w:cs="Arial"/>
          <w:sz w:val="22"/>
          <w:szCs w:val="22"/>
        </w:rPr>
        <w:t xml:space="preserve"> and telephone numbers. These will be securely kept at the </w:t>
      </w:r>
      <w:r w:rsidRPr="008B4381">
        <w:rPr>
          <w:rFonts w:ascii="Arial" w:hAnsi="Arial" w:cs="Arial"/>
          <w:sz w:val="22"/>
          <w:szCs w:val="22"/>
        </w:rPr>
        <w:t>Rempstone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Office and are not available for public access. All data stored on the </w:t>
      </w:r>
      <w:r w:rsidRPr="008B4381">
        <w:rPr>
          <w:rFonts w:ascii="Arial" w:hAnsi="Arial" w:cs="Arial"/>
          <w:sz w:val="22"/>
          <w:szCs w:val="22"/>
        </w:rPr>
        <w:t>Rempstone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Office computers are password protected. Once data is not needed any more, is out </w:t>
      </w:r>
      <w:r w:rsidR="00D117B5" w:rsidRPr="008B4381">
        <w:rPr>
          <w:rFonts w:ascii="Arial" w:hAnsi="Arial" w:cs="Arial"/>
          <w:sz w:val="22"/>
          <w:szCs w:val="22"/>
        </w:rPr>
        <w:lastRenderedPageBreak/>
        <w:t xml:space="preserve">of date or has served its use and falls outside the minimum retention time of </w:t>
      </w:r>
      <w:r w:rsidR="000311AC" w:rsidRPr="008B4381">
        <w:rPr>
          <w:rFonts w:ascii="Arial" w:hAnsi="Arial" w:cs="Arial"/>
          <w:sz w:val="22"/>
          <w:szCs w:val="22"/>
        </w:rPr>
        <w:t>Councils</w:t>
      </w:r>
      <w:r w:rsidR="00D117B5" w:rsidRPr="008B4381">
        <w:rPr>
          <w:rFonts w:ascii="Arial" w:hAnsi="Arial" w:cs="Arial"/>
          <w:sz w:val="22"/>
          <w:szCs w:val="22"/>
        </w:rPr>
        <w:t xml:space="preserve"> document retention policy, it will be shredded or securely deleted from the computer.</w:t>
      </w:r>
    </w:p>
    <w:p w14:paraId="0CB23854" w14:textId="77777777" w:rsidR="00D117B5" w:rsidRPr="008B4381" w:rsidRDefault="00D117B5" w:rsidP="003F5730">
      <w:pPr>
        <w:jc w:val="both"/>
        <w:rPr>
          <w:rFonts w:ascii="Arial" w:hAnsi="Arial" w:cs="Arial"/>
          <w:sz w:val="22"/>
          <w:szCs w:val="22"/>
        </w:rPr>
      </w:pPr>
      <w:r w:rsidRPr="008B4381">
        <w:rPr>
          <w:rFonts w:ascii="Arial" w:hAnsi="Arial" w:cs="Arial"/>
          <w:sz w:val="22"/>
          <w:szCs w:val="22"/>
        </w:rPr>
        <w:t> </w:t>
      </w:r>
    </w:p>
    <w:p w14:paraId="0CB23855" w14:textId="77777777" w:rsidR="00D117B5" w:rsidRPr="008B4381" w:rsidRDefault="008B4381" w:rsidP="003F5730">
      <w:pPr>
        <w:jc w:val="both"/>
        <w:rPr>
          <w:rFonts w:ascii="Arial" w:hAnsi="Arial" w:cs="Arial"/>
          <w:sz w:val="22"/>
          <w:szCs w:val="22"/>
        </w:rPr>
      </w:pPr>
      <w:r w:rsidRPr="008B4381">
        <w:rPr>
          <w:rFonts w:ascii="Arial" w:hAnsi="Arial" w:cs="Arial"/>
          <w:sz w:val="22"/>
          <w:szCs w:val="22"/>
        </w:rPr>
        <w:t>Rempstone</w:t>
      </w:r>
      <w:r w:rsidR="000311AC" w:rsidRPr="008B4381">
        <w:rPr>
          <w:rFonts w:ascii="Arial" w:hAnsi="Arial" w:cs="Arial"/>
          <w:sz w:val="22"/>
          <w:szCs w:val="22"/>
        </w:rPr>
        <w:t xml:space="preserve"> Parish Council </w:t>
      </w:r>
      <w:r w:rsidR="00D117B5" w:rsidRPr="008B4381">
        <w:rPr>
          <w:rFonts w:ascii="Arial" w:hAnsi="Arial" w:cs="Arial"/>
          <w:sz w:val="22"/>
          <w:szCs w:val="22"/>
        </w:rPr>
        <w:t xml:space="preserve">is aware that people have the right to access any personal information that is held about them. </w:t>
      </w:r>
      <w:r w:rsidR="009B17BB" w:rsidRPr="008B4381">
        <w:rPr>
          <w:rFonts w:ascii="Arial" w:hAnsi="Arial" w:cs="Arial"/>
          <w:sz w:val="22"/>
          <w:szCs w:val="22"/>
        </w:rPr>
        <w:t>Subject Access R</w:t>
      </w:r>
      <w:r w:rsidR="00B66965" w:rsidRPr="008B4381">
        <w:rPr>
          <w:rFonts w:ascii="Arial" w:hAnsi="Arial" w:cs="Arial"/>
          <w:sz w:val="22"/>
          <w:szCs w:val="22"/>
        </w:rPr>
        <w:t xml:space="preserve">equests (SARs) must be submitted in writing (this can be done in hard copy, email or social media).  </w:t>
      </w:r>
      <w:r w:rsidR="00D117B5" w:rsidRPr="008B4381">
        <w:rPr>
          <w:rFonts w:ascii="Arial" w:hAnsi="Arial" w:cs="Arial"/>
          <w:sz w:val="22"/>
          <w:szCs w:val="22"/>
        </w:rPr>
        <w:t>If a person requests to see any data that is being held about them</w:t>
      </w:r>
      <w:r w:rsidR="00B66965" w:rsidRPr="008B4381">
        <w:rPr>
          <w:rFonts w:ascii="Arial" w:hAnsi="Arial" w:cs="Arial"/>
          <w:sz w:val="22"/>
          <w:szCs w:val="22"/>
        </w:rPr>
        <w:t xml:space="preserve">, the SAR </w:t>
      </w:r>
      <w:r w:rsidR="0018280E" w:rsidRPr="008B4381">
        <w:rPr>
          <w:rFonts w:ascii="Arial" w:hAnsi="Arial" w:cs="Arial"/>
          <w:sz w:val="22"/>
          <w:szCs w:val="22"/>
        </w:rPr>
        <w:t xml:space="preserve">response </w:t>
      </w:r>
      <w:r w:rsidR="00B66965" w:rsidRPr="008B4381">
        <w:rPr>
          <w:rFonts w:ascii="Arial" w:hAnsi="Arial" w:cs="Arial"/>
          <w:sz w:val="22"/>
          <w:szCs w:val="22"/>
        </w:rPr>
        <w:t>must detail:</w:t>
      </w:r>
    </w:p>
    <w:p w14:paraId="0CB23856" w14:textId="77777777" w:rsidR="00D117B5" w:rsidRPr="008B4381" w:rsidRDefault="00D117B5" w:rsidP="00D117B5">
      <w:pPr>
        <w:rPr>
          <w:rFonts w:ascii="Arial" w:hAnsi="Arial" w:cs="Arial"/>
          <w:sz w:val="22"/>
          <w:szCs w:val="22"/>
        </w:rPr>
      </w:pPr>
      <w:r w:rsidRPr="008B4381">
        <w:rPr>
          <w:rFonts w:ascii="Arial" w:hAnsi="Arial" w:cs="Arial"/>
          <w:sz w:val="22"/>
          <w:szCs w:val="22"/>
        </w:rPr>
        <w:t> </w:t>
      </w:r>
    </w:p>
    <w:p w14:paraId="0CB23857" w14:textId="77777777" w:rsidR="00D117B5" w:rsidRPr="008B4381" w:rsidRDefault="00B66965"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How and to what purpose personal data is processed</w:t>
      </w:r>
    </w:p>
    <w:p w14:paraId="0CB23858" w14:textId="77777777" w:rsidR="00B66965" w:rsidRPr="008B4381" w:rsidRDefault="00541D1E"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 xml:space="preserve">The period </w:t>
      </w:r>
      <w:r w:rsidR="008B4381" w:rsidRPr="008B4381">
        <w:rPr>
          <w:rFonts w:ascii="Arial" w:hAnsi="Arial" w:cs="Arial"/>
          <w:sz w:val="22"/>
          <w:szCs w:val="22"/>
        </w:rPr>
        <w:t>Rempstone</w:t>
      </w:r>
      <w:r w:rsidR="000311AC" w:rsidRPr="008B4381">
        <w:rPr>
          <w:rFonts w:ascii="Arial" w:hAnsi="Arial" w:cs="Arial"/>
          <w:sz w:val="22"/>
          <w:szCs w:val="22"/>
        </w:rPr>
        <w:t xml:space="preserve"> Parish Council </w:t>
      </w:r>
      <w:r w:rsidR="00B66965" w:rsidRPr="008B4381">
        <w:rPr>
          <w:rFonts w:ascii="Arial" w:hAnsi="Arial" w:cs="Arial"/>
          <w:sz w:val="22"/>
          <w:szCs w:val="22"/>
        </w:rPr>
        <w:t>tend to process it for</w:t>
      </w:r>
    </w:p>
    <w:p w14:paraId="0CB23859" w14:textId="77777777" w:rsidR="00B66965" w:rsidRPr="008B4381" w:rsidRDefault="00B66965" w:rsidP="00B66965">
      <w:pPr>
        <w:pStyle w:val="ListParagraph"/>
        <w:numPr>
          <w:ilvl w:val="0"/>
          <w:numId w:val="4"/>
        </w:numPr>
        <w:tabs>
          <w:tab w:val="num" w:pos="1134"/>
        </w:tabs>
        <w:rPr>
          <w:rFonts w:ascii="Arial" w:hAnsi="Arial" w:cs="Arial"/>
          <w:sz w:val="22"/>
          <w:szCs w:val="22"/>
        </w:rPr>
      </w:pPr>
      <w:r w:rsidRPr="008B4381">
        <w:rPr>
          <w:rFonts w:ascii="Arial" w:hAnsi="Arial" w:cs="Arial"/>
          <w:sz w:val="22"/>
          <w:szCs w:val="22"/>
        </w:rPr>
        <w:t>Anyone who has access to the personal data</w:t>
      </w:r>
    </w:p>
    <w:p w14:paraId="0CB2385A" w14:textId="77777777" w:rsidR="00B66965" w:rsidRPr="008B4381" w:rsidRDefault="00B66965" w:rsidP="00B66965">
      <w:pPr>
        <w:tabs>
          <w:tab w:val="num" w:pos="1134"/>
        </w:tabs>
        <w:ind w:left="1134" w:hanging="567"/>
        <w:rPr>
          <w:rFonts w:ascii="Arial" w:hAnsi="Arial" w:cs="Arial"/>
          <w:sz w:val="22"/>
          <w:szCs w:val="22"/>
        </w:rPr>
      </w:pPr>
    </w:p>
    <w:p w14:paraId="0CB2385B" w14:textId="77777777" w:rsidR="00D117B5" w:rsidRPr="008B4381" w:rsidRDefault="00CD09B5" w:rsidP="00CD09B5">
      <w:pPr>
        <w:tabs>
          <w:tab w:val="num" w:pos="1134"/>
        </w:tabs>
        <w:rPr>
          <w:rFonts w:ascii="Arial" w:hAnsi="Arial" w:cs="Arial"/>
          <w:sz w:val="22"/>
          <w:szCs w:val="22"/>
        </w:rPr>
      </w:pPr>
      <w:r w:rsidRPr="008B4381">
        <w:rPr>
          <w:rFonts w:ascii="Arial" w:eastAsia="Wingdings" w:hAnsi="Arial" w:cs="Arial"/>
          <w:sz w:val="22"/>
          <w:szCs w:val="22"/>
        </w:rPr>
        <w:t>The response must be sent with</w:t>
      </w:r>
      <w:r w:rsidR="00B66965" w:rsidRPr="008B4381">
        <w:rPr>
          <w:rFonts w:ascii="Arial" w:hAnsi="Arial" w:cs="Arial"/>
          <w:sz w:val="22"/>
          <w:szCs w:val="22"/>
        </w:rPr>
        <w:t>in 3</w:t>
      </w:r>
      <w:r w:rsidR="00D117B5" w:rsidRPr="008B4381">
        <w:rPr>
          <w:rFonts w:ascii="Arial" w:hAnsi="Arial" w:cs="Arial"/>
          <w:sz w:val="22"/>
          <w:szCs w:val="22"/>
        </w:rPr>
        <w:t>0 days</w:t>
      </w:r>
      <w:r w:rsidRPr="008B4381">
        <w:rPr>
          <w:rFonts w:ascii="Arial" w:hAnsi="Arial" w:cs="Arial"/>
          <w:sz w:val="22"/>
          <w:szCs w:val="22"/>
        </w:rPr>
        <w:t xml:space="preserve"> and should be free of charge.</w:t>
      </w:r>
    </w:p>
    <w:p w14:paraId="0CB2385C" w14:textId="77777777" w:rsidR="00CD09B5" w:rsidRPr="008B4381" w:rsidRDefault="00CD09B5" w:rsidP="005B42EA">
      <w:pPr>
        <w:tabs>
          <w:tab w:val="num" w:pos="1134"/>
        </w:tabs>
        <w:jc w:val="both"/>
        <w:rPr>
          <w:rFonts w:ascii="Arial" w:hAnsi="Arial" w:cs="Arial"/>
          <w:sz w:val="22"/>
          <w:szCs w:val="22"/>
        </w:rPr>
      </w:pPr>
    </w:p>
    <w:p w14:paraId="0CB2385D" w14:textId="77777777" w:rsidR="0018280E" w:rsidRPr="008B4381" w:rsidRDefault="00CD09B5" w:rsidP="005B42EA">
      <w:pPr>
        <w:tabs>
          <w:tab w:val="num" w:pos="1134"/>
        </w:tabs>
        <w:jc w:val="both"/>
        <w:rPr>
          <w:rFonts w:ascii="Arial" w:hAnsi="Arial" w:cs="Arial"/>
          <w:sz w:val="22"/>
          <w:szCs w:val="22"/>
        </w:rPr>
      </w:pPr>
      <w:r w:rsidRPr="008B4381">
        <w:rPr>
          <w:rFonts w:ascii="Arial" w:hAnsi="Arial" w:cs="Arial"/>
          <w:sz w:val="22"/>
          <w:szCs w:val="22"/>
        </w:rPr>
        <w:t xml:space="preserve">If a SAR includes personal data of other individuals, </w:t>
      </w:r>
      <w:r w:rsidR="008B4381" w:rsidRPr="008B4381">
        <w:rPr>
          <w:rFonts w:ascii="Arial" w:hAnsi="Arial" w:cs="Arial"/>
          <w:sz w:val="22"/>
          <w:szCs w:val="22"/>
        </w:rPr>
        <w:t>Rempstone</w:t>
      </w:r>
      <w:r w:rsidR="000311AC" w:rsidRPr="008B4381">
        <w:rPr>
          <w:rFonts w:ascii="Arial" w:hAnsi="Arial" w:cs="Arial"/>
          <w:sz w:val="22"/>
          <w:szCs w:val="22"/>
        </w:rPr>
        <w:t xml:space="preserve"> Parish Council </w:t>
      </w:r>
      <w:r w:rsidRPr="008B4381">
        <w:rPr>
          <w:rFonts w:ascii="Arial" w:hAnsi="Arial" w:cs="Arial"/>
          <w:sz w:val="22"/>
          <w:szCs w:val="22"/>
        </w:rPr>
        <w:t>must not disclose the personal information of the other individual.  That individuals</w:t>
      </w:r>
      <w:r w:rsidR="00702249">
        <w:rPr>
          <w:rFonts w:ascii="Arial" w:hAnsi="Arial" w:cs="Arial"/>
          <w:sz w:val="22"/>
          <w:szCs w:val="22"/>
        </w:rPr>
        <w:t>’</w:t>
      </w:r>
      <w:r w:rsidRPr="008B4381">
        <w:rPr>
          <w:rFonts w:ascii="Arial" w:hAnsi="Arial" w:cs="Arial"/>
          <w:sz w:val="22"/>
          <w:szCs w:val="22"/>
        </w:rPr>
        <w:t xml:space="preserve"> personal information may either be redacted, or the individual may be contacted to give permission for their information to be shared with the Subject.</w:t>
      </w:r>
      <w:r w:rsidR="00851DD6" w:rsidRPr="008B4381">
        <w:rPr>
          <w:rFonts w:ascii="Arial" w:hAnsi="Arial" w:cs="Arial"/>
          <w:sz w:val="22"/>
          <w:szCs w:val="22"/>
        </w:rPr>
        <w:t xml:space="preserve">  </w:t>
      </w:r>
    </w:p>
    <w:p w14:paraId="0CB2385E" w14:textId="77777777" w:rsidR="0018280E" w:rsidRPr="008B4381" w:rsidRDefault="0018280E" w:rsidP="005B42EA">
      <w:pPr>
        <w:tabs>
          <w:tab w:val="num" w:pos="1134"/>
        </w:tabs>
        <w:jc w:val="both"/>
        <w:rPr>
          <w:rFonts w:ascii="Arial" w:hAnsi="Arial" w:cs="Arial"/>
          <w:sz w:val="22"/>
          <w:szCs w:val="22"/>
        </w:rPr>
      </w:pPr>
      <w:r w:rsidRPr="008B4381">
        <w:rPr>
          <w:rFonts w:ascii="Arial" w:hAnsi="Arial" w:cs="Arial"/>
          <w:sz w:val="22"/>
          <w:szCs w:val="22"/>
        </w:rPr>
        <w:t>Individuals have the right to have their da</w:t>
      </w:r>
      <w:r w:rsidR="00766170" w:rsidRPr="008B4381">
        <w:rPr>
          <w:rFonts w:ascii="Arial" w:hAnsi="Arial" w:cs="Arial"/>
          <w:sz w:val="22"/>
          <w:szCs w:val="22"/>
        </w:rPr>
        <w:t xml:space="preserve">ta rectified if it is incorrect, </w:t>
      </w:r>
      <w:r w:rsidRPr="008B4381">
        <w:rPr>
          <w:rFonts w:ascii="Arial" w:hAnsi="Arial" w:cs="Arial"/>
          <w:sz w:val="22"/>
          <w:szCs w:val="22"/>
        </w:rPr>
        <w:t xml:space="preserve">the right to request </w:t>
      </w:r>
      <w:r w:rsidR="00766170" w:rsidRPr="008B4381">
        <w:rPr>
          <w:rFonts w:ascii="Arial" w:hAnsi="Arial" w:cs="Arial"/>
          <w:sz w:val="22"/>
          <w:szCs w:val="22"/>
        </w:rPr>
        <w:t xml:space="preserve">erasure of the data, </w:t>
      </w:r>
      <w:r w:rsidR="009B17BB" w:rsidRPr="008B4381">
        <w:rPr>
          <w:rFonts w:ascii="Arial" w:hAnsi="Arial" w:cs="Arial"/>
          <w:sz w:val="22"/>
          <w:szCs w:val="22"/>
        </w:rPr>
        <w:t>the right to request restriction of processing of the data and the right to object to data processing, although rules do apply to those requests.</w:t>
      </w:r>
    </w:p>
    <w:p w14:paraId="0CB2385F" w14:textId="77777777" w:rsidR="00CD09B5" w:rsidRPr="008B4381" w:rsidRDefault="00851DD6" w:rsidP="005B42EA">
      <w:pPr>
        <w:tabs>
          <w:tab w:val="num" w:pos="1134"/>
        </w:tabs>
        <w:jc w:val="both"/>
        <w:rPr>
          <w:rFonts w:ascii="Arial" w:hAnsi="Arial" w:cs="Arial"/>
          <w:sz w:val="22"/>
          <w:szCs w:val="22"/>
        </w:rPr>
      </w:pPr>
      <w:r w:rsidRPr="008B4381">
        <w:rPr>
          <w:rFonts w:ascii="Arial" w:hAnsi="Arial" w:cs="Arial"/>
          <w:sz w:val="22"/>
          <w:szCs w:val="22"/>
        </w:rPr>
        <w:t>Please see “Subject Access Request Procedure” for more details.</w:t>
      </w:r>
    </w:p>
    <w:p w14:paraId="0CB23860" w14:textId="77777777" w:rsidR="00D117B5" w:rsidRPr="008B4381" w:rsidRDefault="00D117B5" w:rsidP="005B42EA">
      <w:pPr>
        <w:jc w:val="both"/>
        <w:rPr>
          <w:rFonts w:ascii="Arial" w:hAnsi="Arial" w:cs="Arial"/>
          <w:sz w:val="22"/>
          <w:szCs w:val="22"/>
        </w:rPr>
      </w:pPr>
      <w:r w:rsidRPr="008B4381">
        <w:rPr>
          <w:rFonts w:ascii="Arial" w:hAnsi="Arial" w:cs="Arial"/>
          <w:sz w:val="22"/>
          <w:szCs w:val="22"/>
        </w:rPr>
        <w:t> </w:t>
      </w:r>
    </w:p>
    <w:p w14:paraId="0CB23861" w14:textId="77777777" w:rsidR="00D117B5" w:rsidRPr="008B4381" w:rsidRDefault="00D117B5" w:rsidP="005B42EA">
      <w:pPr>
        <w:jc w:val="both"/>
        <w:rPr>
          <w:rFonts w:ascii="Arial" w:hAnsi="Arial" w:cs="Arial"/>
          <w:sz w:val="22"/>
          <w:szCs w:val="22"/>
        </w:rPr>
      </w:pPr>
      <w:r w:rsidRPr="008B4381">
        <w:rPr>
          <w:rFonts w:ascii="Arial" w:hAnsi="Arial" w:cs="Arial"/>
          <w:sz w:val="22"/>
          <w:szCs w:val="22"/>
        </w:rPr>
        <w:t>  </w:t>
      </w:r>
    </w:p>
    <w:p w14:paraId="0CB23862" w14:textId="77777777" w:rsidR="00D117B5" w:rsidRPr="008B4381" w:rsidRDefault="00D117B5" w:rsidP="005B42EA">
      <w:pPr>
        <w:jc w:val="both"/>
        <w:rPr>
          <w:rFonts w:ascii="Arial" w:hAnsi="Arial" w:cs="Arial"/>
          <w:sz w:val="22"/>
          <w:szCs w:val="22"/>
        </w:rPr>
      </w:pPr>
      <w:r w:rsidRPr="008B4381">
        <w:rPr>
          <w:rFonts w:ascii="Arial" w:hAnsi="Arial" w:cs="Arial"/>
          <w:b/>
          <w:sz w:val="22"/>
          <w:szCs w:val="22"/>
        </w:rPr>
        <w:t>Confidentiality</w:t>
      </w:r>
    </w:p>
    <w:p w14:paraId="0CB23863" w14:textId="77777777" w:rsidR="00D117B5" w:rsidRPr="008B4381" w:rsidRDefault="00D117B5" w:rsidP="005B42EA">
      <w:pPr>
        <w:jc w:val="both"/>
        <w:rPr>
          <w:rFonts w:ascii="Arial" w:hAnsi="Arial" w:cs="Arial"/>
          <w:sz w:val="22"/>
          <w:szCs w:val="22"/>
        </w:rPr>
      </w:pPr>
      <w:r w:rsidRPr="008B4381">
        <w:rPr>
          <w:rFonts w:ascii="Arial" w:hAnsi="Arial" w:cs="Arial"/>
          <w:b/>
          <w:sz w:val="22"/>
          <w:szCs w:val="22"/>
        </w:rPr>
        <w:t> </w:t>
      </w:r>
    </w:p>
    <w:p w14:paraId="0CB23864" w14:textId="77777777" w:rsidR="00D117B5" w:rsidRPr="00130E70" w:rsidRDefault="008B4381" w:rsidP="005B42EA">
      <w:pPr>
        <w:jc w:val="both"/>
        <w:rPr>
          <w:rFonts w:ascii="Arial" w:hAnsi="Arial" w:cs="Arial"/>
          <w:sz w:val="22"/>
          <w:szCs w:val="22"/>
        </w:rPr>
      </w:pPr>
      <w:r w:rsidRPr="008B4381">
        <w:rPr>
          <w:rFonts w:ascii="Arial" w:hAnsi="Arial" w:cs="Arial"/>
          <w:sz w:val="22"/>
          <w:szCs w:val="22"/>
        </w:rPr>
        <w:t>Rempstone</w:t>
      </w:r>
      <w:r w:rsidR="000311AC" w:rsidRPr="008B4381">
        <w:rPr>
          <w:rFonts w:ascii="Arial" w:hAnsi="Arial" w:cs="Arial"/>
          <w:sz w:val="22"/>
          <w:szCs w:val="22"/>
        </w:rPr>
        <w:t xml:space="preserve"> Parish Council </w:t>
      </w:r>
      <w:r w:rsidR="00D117B5" w:rsidRPr="008B4381">
        <w:rPr>
          <w:rFonts w:ascii="Arial" w:hAnsi="Arial" w:cs="Arial"/>
          <w:sz w:val="22"/>
          <w:szCs w:val="22"/>
        </w:rPr>
        <w:t>members and staff must be aware that when complaints or queries are made, they must remain confidential unless the subject gives permission otherwise. When handling personal data, this must also remain confidential.</w:t>
      </w:r>
    </w:p>
    <w:p w14:paraId="0CB23865" w14:textId="77777777" w:rsidR="00777061" w:rsidRDefault="00777061" w:rsidP="00603F3A">
      <w:pPr>
        <w:ind w:left="1440"/>
        <w:jc w:val="both"/>
        <w:rPr>
          <w:rFonts w:ascii="Arial" w:hAnsi="Arial" w:cs="Arial"/>
          <w:sz w:val="22"/>
          <w:szCs w:val="22"/>
        </w:rPr>
      </w:pPr>
    </w:p>
    <w:p w14:paraId="0CB23866" w14:textId="77777777" w:rsidR="00A1081C" w:rsidRDefault="00A1081C" w:rsidP="00603F3A">
      <w:pPr>
        <w:ind w:left="1440"/>
        <w:jc w:val="both"/>
        <w:rPr>
          <w:rFonts w:ascii="Arial" w:hAnsi="Arial" w:cs="Arial"/>
          <w:sz w:val="22"/>
          <w:szCs w:val="22"/>
        </w:rPr>
      </w:pPr>
    </w:p>
    <w:p w14:paraId="0CB23867" w14:textId="77777777" w:rsidR="00A1081C" w:rsidRDefault="00A1081C" w:rsidP="00603F3A">
      <w:pPr>
        <w:ind w:left="1440"/>
        <w:jc w:val="both"/>
        <w:rPr>
          <w:rFonts w:ascii="Arial" w:hAnsi="Arial" w:cs="Arial"/>
          <w:sz w:val="22"/>
          <w:szCs w:val="22"/>
        </w:rPr>
      </w:pPr>
    </w:p>
    <w:p w14:paraId="0CB23868" w14:textId="77777777" w:rsidR="00A1081C" w:rsidRDefault="00A1081C" w:rsidP="00603F3A">
      <w:pPr>
        <w:ind w:left="1440"/>
        <w:jc w:val="both"/>
        <w:rPr>
          <w:rFonts w:ascii="Arial" w:hAnsi="Arial" w:cs="Arial"/>
          <w:sz w:val="22"/>
          <w:szCs w:val="22"/>
        </w:rPr>
      </w:pPr>
    </w:p>
    <w:p w14:paraId="0CB23869" w14:textId="77777777" w:rsidR="00A1081C" w:rsidRPr="00A1081C" w:rsidRDefault="00A1081C" w:rsidP="00A1081C">
      <w:pPr>
        <w:rPr>
          <w:rFonts w:ascii="Arial" w:hAnsi="Arial" w:cs="Arial"/>
          <w:sz w:val="22"/>
          <w:szCs w:val="22"/>
        </w:rPr>
      </w:pPr>
    </w:p>
    <w:p w14:paraId="0CB2386A" w14:textId="77777777" w:rsidR="00A1081C" w:rsidRPr="00A1081C" w:rsidRDefault="00A1081C" w:rsidP="00A1081C">
      <w:pPr>
        <w:jc w:val="both"/>
        <w:rPr>
          <w:rFonts w:ascii="Arial" w:hAnsi="Arial" w:cs="Arial"/>
          <w:sz w:val="22"/>
          <w:szCs w:val="22"/>
        </w:rPr>
      </w:pPr>
    </w:p>
    <w:sectPr w:rsidR="00A1081C" w:rsidRPr="00A1081C" w:rsidSect="00432477">
      <w:footerReference w:type="default" r:id="rId8"/>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2386D" w14:textId="77777777" w:rsidR="00132D07" w:rsidRDefault="00132D07" w:rsidP="00777061">
      <w:r>
        <w:separator/>
      </w:r>
    </w:p>
  </w:endnote>
  <w:endnote w:type="continuationSeparator" w:id="0">
    <w:p w14:paraId="0CB2386E" w14:textId="77777777" w:rsidR="00132D07" w:rsidRDefault="00132D07" w:rsidP="00777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2386F" w14:textId="77777777" w:rsidR="00777061" w:rsidRDefault="00777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386B" w14:textId="77777777" w:rsidR="00132D07" w:rsidRDefault="00132D07" w:rsidP="00777061">
      <w:r>
        <w:separator/>
      </w:r>
    </w:p>
  </w:footnote>
  <w:footnote w:type="continuationSeparator" w:id="0">
    <w:p w14:paraId="0CB2386C" w14:textId="77777777" w:rsidR="00132D07" w:rsidRDefault="00132D07" w:rsidP="00777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709A7"/>
    <w:multiLevelType w:val="hybridMultilevel"/>
    <w:tmpl w:val="3BC69798"/>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1" w15:restartNumberingAfterBreak="0">
    <w:nsid w:val="5C2254CB"/>
    <w:multiLevelType w:val="multilevel"/>
    <w:tmpl w:val="540834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92D2539"/>
    <w:multiLevelType w:val="hybridMultilevel"/>
    <w:tmpl w:val="C91A9DE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3" w15:restartNumberingAfterBreak="0">
    <w:nsid w:val="7B88558B"/>
    <w:multiLevelType w:val="hybridMultilevel"/>
    <w:tmpl w:val="074E89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03961985">
    <w:abstractNumId w:val="1"/>
  </w:num>
  <w:num w:numId="2" w16cid:durableId="1950619201">
    <w:abstractNumId w:val="0"/>
  </w:num>
  <w:num w:numId="3" w16cid:durableId="481235914">
    <w:abstractNumId w:val="3"/>
  </w:num>
  <w:num w:numId="4" w16cid:durableId="20541117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07"/>
    <w:rsid w:val="000311AC"/>
    <w:rsid w:val="00045564"/>
    <w:rsid w:val="00090E64"/>
    <w:rsid w:val="000D7389"/>
    <w:rsid w:val="0010109F"/>
    <w:rsid w:val="00103FDA"/>
    <w:rsid w:val="00130E70"/>
    <w:rsid w:val="00132D07"/>
    <w:rsid w:val="001521B4"/>
    <w:rsid w:val="001736EB"/>
    <w:rsid w:val="0018280E"/>
    <w:rsid w:val="002E114C"/>
    <w:rsid w:val="00310255"/>
    <w:rsid w:val="0032586A"/>
    <w:rsid w:val="00346781"/>
    <w:rsid w:val="003D5E85"/>
    <w:rsid w:val="003F5730"/>
    <w:rsid w:val="003F7554"/>
    <w:rsid w:val="00432477"/>
    <w:rsid w:val="00464871"/>
    <w:rsid w:val="00513F8B"/>
    <w:rsid w:val="00541D1E"/>
    <w:rsid w:val="00561767"/>
    <w:rsid w:val="00571AF9"/>
    <w:rsid w:val="005B42EA"/>
    <w:rsid w:val="005B4C46"/>
    <w:rsid w:val="00603F3A"/>
    <w:rsid w:val="006737C6"/>
    <w:rsid w:val="00683358"/>
    <w:rsid w:val="00702249"/>
    <w:rsid w:val="0074149A"/>
    <w:rsid w:val="00766170"/>
    <w:rsid w:val="00777061"/>
    <w:rsid w:val="00792588"/>
    <w:rsid w:val="007D37E5"/>
    <w:rsid w:val="00851DD6"/>
    <w:rsid w:val="008A45FB"/>
    <w:rsid w:val="008B4381"/>
    <w:rsid w:val="00973A93"/>
    <w:rsid w:val="009955C8"/>
    <w:rsid w:val="009B17BB"/>
    <w:rsid w:val="009E7FB9"/>
    <w:rsid w:val="00A1081C"/>
    <w:rsid w:val="00A14EE1"/>
    <w:rsid w:val="00A21268"/>
    <w:rsid w:val="00A33507"/>
    <w:rsid w:val="00AA7FB9"/>
    <w:rsid w:val="00B66965"/>
    <w:rsid w:val="00C176A3"/>
    <w:rsid w:val="00C93B27"/>
    <w:rsid w:val="00CD09B5"/>
    <w:rsid w:val="00D07020"/>
    <w:rsid w:val="00D117B5"/>
    <w:rsid w:val="00EF015A"/>
    <w:rsid w:val="00F4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382C"/>
  <w15:docId w15:val="{A77715EB-25E0-4F39-9E14-20CEA986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50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7061"/>
    <w:pPr>
      <w:tabs>
        <w:tab w:val="center" w:pos="4513"/>
        <w:tab w:val="right" w:pos="9026"/>
      </w:tabs>
    </w:pPr>
  </w:style>
  <w:style w:type="character" w:customStyle="1" w:styleId="HeaderChar">
    <w:name w:val="Header Char"/>
    <w:basedOn w:val="DefaultParagraphFont"/>
    <w:link w:val="Header"/>
    <w:uiPriority w:val="99"/>
    <w:rsid w:val="007770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77061"/>
    <w:pPr>
      <w:tabs>
        <w:tab w:val="center" w:pos="4513"/>
        <w:tab w:val="right" w:pos="9026"/>
      </w:tabs>
    </w:pPr>
  </w:style>
  <w:style w:type="character" w:customStyle="1" w:styleId="FooterChar">
    <w:name w:val="Footer Char"/>
    <w:basedOn w:val="DefaultParagraphFont"/>
    <w:link w:val="Footer"/>
    <w:uiPriority w:val="99"/>
    <w:rsid w:val="00777061"/>
    <w:rPr>
      <w:rFonts w:ascii="Times New Roman" w:eastAsia="Times New Roman" w:hAnsi="Times New Roman" w:cs="Times New Roman"/>
      <w:sz w:val="24"/>
      <w:szCs w:val="20"/>
    </w:rPr>
  </w:style>
  <w:style w:type="paragraph" w:styleId="ListParagraph">
    <w:name w:val="List Paragraph"/>
    <w:basedOn w:val="Normal"/>
    <w:uiPriority w:val="34"/>
    <w:qFormat/>
    <w:rsid w:val="00130E70"/>
    <w:pPr>
      <w:ind w:left="720"/>
      <w:contextualSpacing/>
    </w:pPr>
  </w:style>
  <w:style w:type="table" w:styleId="TableGrid">
    <w:name w:val="Table Grid"/>
    <w:basedOn w:val="TableNormal"/>
    <w:uiPriority w:val="59"/>
    <w:rsid w:val="00A10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C23B-CB29-4887-B8E9-F083AD852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Sarita Presland</dc:creator>
  <cp:lastModifiedBy>Rebecca Hague</cp:lastModifiedBy>
  <cp:revision>3</cp:revision>
  <dcterms:created xsi:type="dcterms:W3CDTF">2026-05-11T11:17:00Z</dcterms:created>
  <dcterms:modified xsi:type="dcterms:W3CDTF">2026-05-11T11:18:00Z</dcterms:modified>
</cp:coreProperties>
</file>