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ED5" w:rsidRDefault="00846ED5" w:rsidP="00EC0D12">
      <w:pPr>
        <w:rPr>
          <w:b/>
          <w:sz w:val="28"/>
          <w:szCs w:val="28"/>
        </w:rPr>
      </w:pPr>
      <w:r>
        <w:rPr>
          <w:noProof/>
          <w:lang w:eastAsia="en-GB"/>
        </w:rPr>
        <w:drawing>
          <wp:anchor distT="0" distB="0" distL="114300" distR="114300" simplePos="0" relativeHeight="251659264" behindDoc="0" locked="0" layoutInCell="1" allowOverlap="1" wp14:anchorId="11196932" wp14:editId="16E55153">
            <wp:simplePos x="0" y="0"/>
            <wp:positionH relativeFrom="column">
              <wp:posOffset>2719070</wp:posOffset>
            </wp:positionH>
            <wp:positionV relativeFrom="paragraph">
              <wp:posOffset>-414020</wp:posOffset>
            </wp:positionV>
            <wp:extent cx="2451735" cy="945636"/>
            <wp:effectExtent l="0" t="0" r="1206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tterhead lock up.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51735" cy="945636"/>
                    </a:xfrm>
                    <a:prstGeom prst="rect">
                      <a:avLst/>
                    </a:prstGeom>
                  </pic:spPr>
                </pic:pic>
              </a:graphicData>
            </a:graphic>
            <wp14:sizeRelH relativeFrom="page">
              <wp14:pctWidth>0</wp14:pctWidth>
            </wp14:sizeRelH>
            <wp14:sizeRelV relativeFrom="page">
              <wp14:pctHeight>0</wp14:pctHeight>
            </wp14:sizeRelV>
          </wp:anchor>
        </w:drawing>
      </w:r>
      <w:r w:rsidR="00EC0D12">
        <w:rPr>
          <w:b/>
          <w:sz w:val="28"/>
          <w:szCs w:val="28"/>
        </w:rPr>
        <w:t>Minutes</w:t>
      </w:r>
    </w:p>
    <w:p w:rsidR="009B1A1D" w:rsidRDefault="009B1A1D" w:rsidP="00730CCC"/>
    <w:p w:rsidR="00730CCC" w:rsidRDefault="00730CCC" w:rsidP="00730CCC">
      <w:r>
        <w:t xml:space="preserve">Minutes of the </w:t>
      </w:r>
      <w:r w:rsidR="00625137">
        <w:t>Planning Committee</w:t>
      </w:r>
      <w:r>
        <w:t xml:space="preserve"> Meeting, held </w:t>
      </w:r>
      <w:r w:rsidR="0088618B">
        <w:t>on</w:t>
      </w:r>
      <w:r w:rsidR="009D0627">
        <w:t xml:space="preserve"> </w:t>
      </w:r>
      <w:r w:rsidR="00F64704">
        <w:t>Fri</w:t>
      </w:r>
      <w:r w:rsidR="009B1A1D">
        <w:t>da</w:t>
      </w:r>
      <w:r w:rsidR="009D0627">
        <w:t xml:space="preserve">y </w:t>
      </w:r>
      <w:r w:rsidR="00F64704">
        <w:t>19</w:t>
      </w:r>
      <w:r w:rsidR="005871AD" w:rsidRPr="005871AD">
        <w:rPr>
          <w:vertAlign w:val="superscript"/>
        </w:rPr>
        <w:t>th</w:t>
      </w:r>
      <w:r w:rsidR="005871AD">
        <w:t xml:space="preserve"> </w:t>
      </w:r>
      <w:r w:rsidR="00F64704">
        <w:t>July</w:t>
      </w:r>
      <w:r w:rsidR="00B10903">
        <w:t xml:space="preserve"> 2019</w:t>
      </w:r>
      <w:r w:rsidR="006D4BE6">
        <w:t xml:space="preserve"> at </w:t>
      </w:r>
      <w:r w:rsidR="00F64704">
        <w:t>2.20p</w:t>
      </w:r>
      <w:r w:rsidR="00761AF2">
        <w:t>m</w:t>
      </w:r>
      <w:r w:rsidR="00C01C9A">
        <w:t xml:space="preserve"> </w:t>
      </w:r>
      <w:r w:rsidR="00625137">
        <w:t>at the location stated below.</w:t>
      </w:r>
    </w:p>
    <w:p w:rsidR="00B07059" w:rsidRDefault="00730CCC" w:rsidP="00D43A18">
      <w:pPr>
        <w:spacing w:after="0"/>
        <w:rPr>
          <w:b/>
        </w:rPr>
      </w:pPr>
      <w:r w:rsidRPr="00A50BEC">
        <w:rPr>
          <w:b/>
        </w:rPr>
        <w:t>Present</w:t>
      </w:r>
    </w:p>
    <w:p w:rsidR="00EB4BB0" w:rsidRDefault="00C95127" w:rsidP="00D43A18">
      <w:pPr>
        <w:spacing w:after="0"/>
      </w:pPr>
      <w:r>
        <w:t>Cllrs</w:t>
      </w:r>
      <w:r w:rsidR="00EB4BB0">
        <w:t xml:space="preserve"> </w:t>
      </w:r>
      <w:r w:rsidR="00070CA1">
        <w:t>Vining</w:t>
      </w:r>
      <w:r w:rsidR="00D50BDE">
        <w:t xml:space="preserve"> (Chairman), </w:t>
      </w:r>
      <w:r w:rsidR="00070CA1">
        <w:t>Shaw</w:t>
      </w:r>
      <w:r w:rsidR="00FF2D42">
        <w:t>,</w:t>
      </w:r>
      <w:r>
        <w:t xml:space="preserve"> and </w:t>
      </w:r>
      <w:r w:rsidR="00070CA1">
        <w:t>Winsor</w:t>
      </w:r>
    </w:p>
    <w:p w:rsidR="00EB4BB0" w:rsidRDefault="00EB4BB0" w:rsidP="00D43A18">
      <w:pPr>
        <w:spacing w:after="0"/>
      </w:pPr>
      <w:r>
        <w:t>Also in attendance Mrs H Marshall (</w:t>
      </w:r>
      <w:r w:rsidR="00EC0D12">
        <w:t>Clerk</w:t>
      </w:r>
      <w:r w:rsidR="00D27292">
        <w:t xml:space="preserve">), </w:t>
      </w:r>
      <w:r w:rsidR="00070CA1">
        <w:t xml:space="preserve">  </w:t>
      </w:r>
      <w:r w:rsidR="004105C0">
        <w:t>member</w:t>
      </w:r>
      <w:r w:rsidR="00A305D0">
        <w:t>s</w:t>
      </w:r>
      <w:r w:rsidR="00E13C87">
        <w:t xml:space="preserve"> of the public </w:t>
      </w:r>
      <w:r w:rsidR="00A305D0">
        <w:t>were</w:t>
      </w:r>
      <w:r w:rsidR="00E13C87">
        <w:t xml:space="preserve"> present.</w:t>
      </w:r>
    </w:p>
    <w:p w:rsidR="00E13C87" w:rsidRDefault="00E13C87" w:rsidP="00D43A18">
      <w:pPr>
        <w:spacing w:after="0"/>
      </w:pPr>
    </w:p>
    <w:p w:rsidR="002B43B0" w:rsidRDefault="00D82AA6" w:rsidP="00D43A18">
      <w:pPr>
        <w:spacing w:after="0"/>
      </w:pPr>
      <w:r>
        <w:t>Open Forum topics discussed were</w:t>
      </w:r>
      <w:r w:rsidR="004350D6">
        <w:t xml:space="preserve">: </w:t>
      </w:r>
      <w:r w:rsidR="00590245">
        <w:t xml:space="preserve">the application was reviewed, the history of the site, </w:t>
      </w:r>
    </w:p>
    <w:p w:rsidR="002B43B0" w:rsidRDefault="002B43B0" w:rsidP="00D43A18">
      <w:pPr>
        <w:spacing w:after="0"/>
      </w:pPr>
    </w:p>
    <w:p w:rsidR="005871AD" w:rsidRPr="00DA64BD" w:rsidRDefault="005871AD" w:rsidP="00D43A18">
      <w:pPr>
        <w:spacing w:after="0"/>
      </w:pPr>
    </w:p>
    <w:p w:rsidR="00E224D3" w:rsidRPr="00DA64BD" w:rsidRDefault="008A527E" w:rsidP="00175D43">
      <w:pPr>
        <w:spacing w:after="0"/>
      </w:pPr>
      <w:r>
        <w:t>041</w:t>
      </w:r>
      <w:r w:rsidR="00B10903">
        <w:t>/</w:t>
      </w:r>
      <w:proofErr w:type="gramStart"/>
      <w:r w:rsidR="00B10903">
        <w:t>19</w:t>
      </w:r>
      <w:r w:rsidR="00EB4BB0" w:rsidRPr="00DA64BD">
        <w:t>P</w:t>
      </w:r>
      <w:r w:rsidR="002D36B8" w:rsidRPr="00DA64BD">
        <w:t xml:space="preserve">  Apologies</w:t>
      </w:r>
      <w:proofErr w:type="gramEnd"/>
      <w:r w:rsidR="002D36B8" w:rsidRPr="00DA64BD">
        <w:t xml:space="preserve"> </w:t>
      </w:r>
      <w:r w:rsidR="000601FC" w:rsidRPr="00DA64BD">
        <w:t>for absence</w:t>
      </w:r>
      <w:r w:rsidR="00D83902" w:rsidRPr="00DA64BD">
        <w:t>: None</w:t>
      </w:r>
      <w:r w:rsidR="002D36B8" w:rsidRPr="00DA64BD">
        <w:t xml:space="preserve"> </w:t>
      </w:r>
    </w:p>
    <w:p w:rsidR="002D36B8" w:rsidRPr="00DA64BD" w:rsidRDefault="008A527E" w:rsidP="00625137">
      <w:pPr>
        <w:spacing w:after="0"/>
      </w:pPr>
      <w:r>
        <w:t>042</w:t>
      </w:r>
      <w:r w:rsidR="00B10903">
        <w:t>/</w:t>
      </w:r>
      <w:proofErr w:type="gramStart"/>
      <w:r w:rsidR="00B10903">
        <w:t>19</w:t>
      </w:r>
      <w:r w:rsidR="00EB4BB0" w:rsidRPr="00DA64BD">
        <w:t xml:space="preserve">P  </w:t>
      </w:r>
      <w:r w:rsidR="002D36B8" w:rsidRPr="00DA64BD">
        <w:t>Declarations</w:t>
      </w:r>
      <w:proofErr w:type="gramEnd"/>
      <w:r w:rsidR="002D36B8" w:rsidRPr="00DA64BD">
        <w:t xml:space="preserve"> of Interest: </w:t>
      </w:r>
      <w:r w:rsidR="00A41B3E" w:rsidRPr="00DA64BD">
        <w:t xml:space="preserve"> None</w:t>
      </w:r>
    </w:p>
    <w:p w:rsidR="007920FD" w:rsidRPr="00DA64BD" w:rsidRDefault="00FF2D42" w:rsidP="00625137">
      <w:pPr>
        <w:spacing w:after="0"/>
      </w:pPr>
      <w:r>
        <w:t>0</w:t>
      </w:r>
      <w:r w:rsidR="008A527E">
        <w:t>43</w:t>
      </w:r>
      <w:r w:rsidR="00B10903">
        <w:t>/</w:t>
      </w:r>
      <w:proofErr w:type="gramStart"/>
      <w:r w:rsidR="00B10903">
        <w:t>19</w:t>
      </w:r>
      <w:r w:rsidR="00EB4BB0" w:rsidRPr="00DA64BD">
        <w:t xml:space="preserve">P  </w:t>
      </w:r>
      <w:r w:rsidR="002D36B8" w:rsidRPr="00DA64BD">
        <w:t>Dispensations</w:t>
      </w:r>
      <w:proofErr w:type="gramEnd"/>
      <w:r w:rsidR="008346AE" w:rsidRPr="00DA64BD">
        <w:t xml:space="preserve"> </w:t>
      </w:r>
      <w:r w:rsidR="00A41B3E" w:rsidRPr="00DA64BD">
        <w:t xml:space="preserve"> None</w:t>
      </w:r>
    </w:p>
    <w:p w:rsidR="00DD583C" w:rsidRPr="00DA64BD" w:rsidRDefault="008A527E" w:rsidP="00DD583C">
      <w:pPr>
        <w:spacing w:after="0"/>
      </w:pPr>
      <w:bookmarkStart w:id="0" w:name="OLE_LINK1"/>
      <w:bookmarkStart w:id="1" w:name="OLE_LINK2"/>
      <w:r>
        <w:t>044</w:t>
      </w:r>
      <w:r w:rsidR="00B10903">
        <w:t>/</w:t>
      </w:r>
      <w:proofErr w:type="gramStart"/>
      <w:r w:rsidR="00B10903">
        <w:t>19</w:t>
      </w:r>
      <w:r w:rsidR="00EB4BB0" w:rsidRPr="00DA64BD">
        <w:t>P  The</w:t>
      </w:r>
      <w:proofErr w:type="gramEnd"/>
      <w:r w:rsidR="00EB4BB0" w:rsidRPr="00DA64BD">
        <w:t xml:space="preserve"> council discussed the application:</w:t>
      </w:r>
    </w:p>
    <w:bookmarkEnd w:id="0"/>
    <w:bookmarkEnd w:id="1"/>
    <w:p w:rsidR="00C01C9A" w:rsidRDefault="00C01C9A" w:rsidP="00C01C9A">
      <w:pPr>
        <w:spacing w:after="0" w:line="240" w:lineRule="auto"/>
      </w:pPr>
    </w:p>
    <w:p w:rsidR="008A527E" w:rsidRPr="002B43B0" w:rsidRDefault="00D50BDE" w:rsidP="008A527E">
      <w:pPr>
        <w:spacing w:after="0"/>
        <w:rPr>
          <w:rFonts w:cstheme="minorHAnsi"/>
        </w:rPr>
      </w:pPr>
      <w:r w:rsidRPr="00A61C22">
        <w:rPr>
          <w:rFonts w:cstheme="minorHAnsi"/>
        </w:rPr>
        <w:t>Planning application:</w:t>
      </w:r>
      <w:r w:rsidR="005871AD">
        <w:rPr>
          <w:rFonts w:cstheme="minorHAnsi"/>
          <w:b/>
        </w:rPr>
        <w:t xml:space="preserve"> </w:t>
      </w:r>
      <w:r w:rsidR="005871AD">
        <w:rPr>
          <w:rFonts w:cstheme="minorHAnsi"/>
          <w:b/>
        </w:rPr>
        <w:tab/>
      </w:r>
      <w:r w:rsidR="0033623C">
        <w:rPr>
          <w:rFonts w:cstheme="minorHAnsi"/>
          <w:b/>
        </w:rPr>
        <w:tab/>
      </w:r>
      <w:r w:rsidR="008A527E">
        <w:rPr>
          <w:rFonts w:cstheme="minorHAnsi"/>
        </w:rPr>
        <w:t>03/19/0001</w:t>
      </w:r>
      <w:r w:rsidR="008A527E" w:rsidRPr="002B43B0">
        <w:rPr>
          <w:rFonts w:cstheme="minorHAnsi"/>
        </w:rPr>
        <w:t>8</w:t>
      </w:r>
      <w:r w:rsidR="008A527E">
        <w:rPr>
          <w:rFonts w:cstheme="minorHAnsi"/>
        </w:rPr>
        <w:t xml:space="preserve"> (as amended 5</w:t>
      </w:r>
      <w:r w:rsidR="008A527E" w:rsidRPr="008A527E">
        <w:rPr>
          <w:rFonts w:cstheme="minorHAnsi"/>
          <w:vertAlign w:val="superscript"/>
        </w:rPr>
        <w:t>th</w:t>
      </w:r>
      <w:r w:rsidR="008A527E">
        <w:rPr>
          <w:rFonts w:cstheme="minorHAnsi"/>
        </w:rPr>
        <w:t xml:space="preserve"> July 2019)</w:t>
      </w:r>
    </w:p>
    <w:p w:rsidR="008A527E" w:rsidRDefault="008A527E" w:rsidP="008A527E">
      <w:pPr>
        <w:spacing w:after="0"/>
        <w:rPr>
          <w:rFonts w:cstheme="minorHAnsi"/>
        </w:rPr>
      </w:pPr>
      <w:r w:rsidRPr="002B43B0">
        <w:rPr>
          <w:rFonts w:cstheme="minorHAnsi"/>
        </w:rPr>
        <w:t>Proposal:</w:t>
      </w:r>
      <w:r w:rsidRPr="002B43B0">
        <w:rPr>
          <w:rFonts w:cstheme="minorHAnsi"/>
        </w:rPr>
        <w:tab/>
      </w:r>
      <w:r w:rsidRPr="002B43B0">
        <w:rPr>
          <w:rFonts w:cstheme="minorHAnsi"/>
        </w:rPr>
        <w:tab/>
      </w:r>
      <w:r w:rsidRPr="002B43B0">
        <w:rPr>
          <w:rFonts w:cstheme="minorHAnsi"/>
        </w:rPr>
        <w:tab/>
      </w:r>
      <w:r>
        <w:rPr>
          <w:rFonts w:cstheme="minorHAnsi"/>
        </w:rPr>
        <w:t xml:space="preserve">Change of use from agricultural to residential land to facilitate the </w:t>
      </w:r>
    </w:p>
    <w:p w:rsidR="008A527E" w:rsidRPr="002B43B0" w:rsidRDefault="008A527E" w:rsidP="008A527E">
      <w:pPr>
        <w:spacing w:after="0"/>
        <w:ind w:left="2160" w:firstLine="720"/>
        <w:rPr>
          <w:rFonts w:cstheme="minorHAnsi"/>
          <w:lang w:eastAsia="en-GB"/>
        </w:rPr>
      </w:pPr>
      <w:proofErr w:type="gramStart"/>
      <w:r>
        <w:rPr>
          <w:rFonts w:cstheme="minorHAnsi"/>
        </w:rPr>
        <w:t>e</w:t>
      </w:r>
      <w:r w:rsidRPr="002B43B0">
        <w:rPr>
          <w:rFonts w:cstheme="minorHAnsi"/>
          <w:lang w:eastAsia="en-GB"/>
        </w:rPr>
        <w:t>rection</w:t>
      </w:r>
      <w:proofErr w:type="gramEnd"/>
      <w:r w:rsidRPr="002B43B0">
        <w:rPr>
          <w:rFonts w:cstheme="minorHAnsi"/>
          <w:lang w:eastAsia="en-GB"/>
        </w:rPr>
        <w:t xml:space="preserve"> of a detached car port with ancillary storage room above. </w:t>
      </w:r>
    </w:p>
    <w:p w:rsidR="008A527E" w:rsidRPr="002B43B0" w:rsidRDefault="008A527E" w:rsidP="008A527E">
      <w:pPr>
        <w:pStyle w:val="ListParagraph"/>
        <w:spacing w:after="0"/>
        <w:ind w:left="0"/>
        <w:rPr>
          <w:rFonts w:cstheme="minorHAnsi"/>
        </w:rPr>
      </w:pPr>
      <w:r w:rsidRPr="002B43B0">
        <w:rPr>
          <w:rFonts w:cstheme="minorHAnsi"/>
        </w:rPr>
        <w:t xml:space="preserve">Location:             </w:t>
      </w:r>
      <w:r w:rsidRPr="002B43B0">
        <w:rPr>
          <w:rFonts w:cstheme="minorHAnsi"/>
        </w:rPr>
        <w:tab/>
      </w:r>
      <w:r w:rsidRPr="002B43B0">
        <w:rPr>
          <w:rFonts w:cstheme="minorHAnsi"/>
        </w:rPr>
        <w:tab/>
        <w:t xml:space="preserve">Waterfront Farm, Biddisham Lane, Biddisham, </w:t>
      </w:r>
    </w:p>
    <w:p w:rsidR="008A527E" w:rsidRPr="002B43B0" w:rsidRDefault="008A527E" w:rsidP="008A527E">
      <w:pPr>
        <w:pStyle w:val="ListParagraph"/>
        <w:spacing w:after="0"/>
        <w:ind w:left="2160" w:firstLine="720"/>
        <w:rPr>
          <w:rFonts w:cstheme="minorHAnsi"/>
        </w:rPr>
      </w:pPr>
      <w:r w:rsidRPr="002B43B0">
        <w:rPr>
          <w:rFonts w:cstheme="minorHAnsi"/>
        </w:rPr>
        <w:t>Axbridge, Somerset, BS26 2RS</w:t>
      </w:r>
    </w:p>
    <w:p w:rsidR="008A527E" w:rsidRPr="002B43B0" w:rsidRDefault="008A527E" w:rsidP="008A527E">
      <w:pPr>
        <w:spacing w:after="0"/>
        <w:ind w:left="3686" w:hanging="3686"/>
        <w:rPr>
          <w:rFonts w:cstheme="minorHAnsi"/>
        </w:rPr>
      </w:pPr>
      <w:r w:rsidRPr="002B43B0">
        <w:rPr>
          <w:rFonts w:cstheme="minorHAnsi"/>
        </w:rPr>
        <w:t xml:space="preserve">Applicant:                    </w:t>
      </w:r>
      <w:r>
        <w:rPr>
          <w:rFonts w:cstheme="minorHAnsi"/>
        </w:rPr>
        <w:t xml:space="preserve">                   </w:t>
      </w:r>
      <w:r w:rsidRPr="002B43B0">
        <w:rPr>
          <w:rFonts w:cstheme="minorHAnsi"/>
        </w:rPr>
        <w:t xml:space="preserve"> Parrett</w:t>
      </w:r>
    </w:p>
    <w:p w:rsidR="008A527E" w:rsidRPr="00F90884" w:rsidRDefault="008A527E" w:rsidP="008A527E">
      <w:pPr>
        <w:tabs>
          <w:tab w:val="left" w:pos="2552"/>
          <w:tab w:val="left" w:pos="2835"/>
        </w:tabs>
        <w:spacing w:after="0"/>
        <w:rPr>
          <w:rFonts w:cstheme="minorHAnsi"/>
        </w:rPr>
      </w:pPr>
    </w:p>
    <w:p w:rsidR="008A527E" w:rsidRDefault="008A527E" w:rsidP="008A527E">
      <w:pPr>
        <w:spacing w:before="240" w:after="0"/>
        <w:rPr>
          <w:rFonts w:cstheme="minorHAnsi"/>
        </w:rPr>
      </w:pPr>
      <w:r w:rsidRPr="007C2A32">
        <w:rPr>
          <w:rFonts w:cstheme="minorHAnsi"/>
        </w:rPr>
        <w:t>Topics discussed were</w:t>
      </w:r>
      <w:r>
        <w:rPr>
          <w:rFonts w:cstheme="minorHAnsi"/>
        </w:rPr>
        <w:t xml:space="preserve">: </w:t>
      </w:r>
      <w:r>
        <w:rPr>
          <w:rFonts w:cstheme="minorHAnsi"/>
        </w:rPr>
        <w:t xml:space="preserve">The amendment to reduce the size of land subject to change of use to that necessary for the carport, </w:t>
      </w:r>
      <w:r w:rsidR="00590245">
        <w:rPr>
          <w:rFonts w:cstheme="minorHAnsi"/>
        </w:rPr>
        <w:t xml:space="preserve">inclusion of the garden as residential land, access through the garage to the field, advice from the case officer regarding the adjoining footpath and the distance of the garage from the property, storage, </w:t>
      </w:r>
      <w:r>
        <w:rPr>
          <w:rFonts w:cstheme="minorHAnsi"/>
        </w:rPr>
        <w:t xml:space="preserve">materials, size proportion height no significant adverse impact from bulk and design of building on character of area – no change to building size – use is ancillary to main house not separate </w:t>
      </w:r>
      <w:proofErr w:type="spellStart"/>
      <w:r>
        <w:rPr>
          <w:rFonts w:cstheme="minorHAnsi"/>
        </w:rPr>
        <w:t>accomodation</w:t>
      </w:r>
      <w:proofErr w:type="spellEnd"/>
      <w:r>
        <w:rPr>
          <w:rFonts w:cstheme="minorHAnsi"/>
        </w:rPr>
        <w:t xml:space="preserve"> –residential amenity and not overlooking, traffic impact space for cars– parking – landscaping, visual amenity; it relates well to the house</w:t>
      </w:r>
      <w:r w:rsidR="00590245">
        <w:rPr>
          <w:rFonts w:cstheme="minorHAnsi"/>
        </w:rPr>
        <w:t xml:space="preserve"> </w:t>
      </w:r>
      <w:r w:rsidR="005E45AB">
        <w:rPr>
          <w:rFonts w:cstheme="minorHAnsi"/>
        </w:rPr>
        <w:t>Public comments:</w:t>
      </w:r>
      <w:r w:rsidR="00400207">
        <w:rPr>
          <w:rFonts w:cstheme="minorHAnsi"/>
        </w:rPr>
        <w:t xml:space="preserve"> </w:t>
      </w:r>
      <w:bookmarkStart w:id="2" w:name="_GoBack"/>
      <w:bookmarkEnd w:id="2"/>
      <w:r w:rsidR="005E45AB">
        <w:rPr>
          <w:rFonts w:cstheme="minorHAnsi"/>
        </w:rPr>
        <w:t xml:space="preserve"> objections – crossing ROW and access to the land.</w:t>
      </w:r>
    </w:p>
    <w:p w:rsidR="005E45AB" w:rsidRDefault="005E45AB" w:rsidP="008A527E">
      <w:pPr>
        <w:pStyle w:val="Heading2"/>
        <w:spacing w:before="0" w:beforeAutospacing="0" w:after="0" w:afterAutospacing="0"/>
        <w:rPr>
          <w:rFonts w:asciiTheme="minorHAnsi" w:hAnsiTheme="minorHAnsi" w:cstheme="minorHAnsi"/>
          <w:b w:val="0"/>
          <w:sz w:val="22"/>
          <w:szCs w:val="22"/>
        </w:rPr>
      </w:pPr>
    </w:p>
    <w:p w:rsidR="008A527E" w:rsidRDefault="008A527E" w:rsidP="008A527E">
      <w:pPr>
        <w:pStyle w:val="Heading2"/>
        <w:spacing w:before="0" w:beforeAutospacing="0" w:after="0" w:afterAutospacing="0"/>
        <w:rPr>
          <w:rFonts w:asciiTheme="minorHAnsi" w:hAnsiTheme="minorHAnsi" w:cstheme="minorHAnsi"/>
          <w:b w:val="0"/>
          <w:sz w:val="22"/>
          <w:szCs w:val="22"/>
        </w:rPr>
      </w:pPr>
      <w:r>
        <w:rPr>
          <w:rFonts w:asciiTheme="minorHAnsi" w:hAnsiTheme="minorHAnsi" w:cstheme="minorHAnsi"/>
          <w:b w:val="0"/>
          <w:sz w:val="22"/>
          <w:szCs w:val="22"/>
        </w:rPr>
        <w:t>Consultee responses: Highways – standing advice, ecology no comments.</w:t>
      </w:r>
      <w:r w:rsidR="005E45AB">
        <w:rPr>
          <w:rFonts w:asciiTheme="minorHAnsi" w:hAnsiTheme="minorHAnsi" w:cstheme="minorHAnsi"/>
          <w:b w:val="0"/>
          <w:sz w:val="22"/>
          <w:szCs w:val="22"/>
        </w:rPr>
        <w:t xml:space="preserve"> PROW – no objections but comments re crossing the ROW.</w:t>
      </w:r>
    </w:p>
    <w:p w:rsidR="00E95E2C" w:rsidRDefault="00E95E2C" w:rsidP="008A527E">
      <w:pPr>
        <w:spacing w:after="0"/>
        <w:rPr>
          <w:b/>
        </w:rPr>
      </w:pPr>
    </w:p>
    <w:p w:rsidR="00E95E2C" w:rsidRDefault="00E95E2C" w:rsidP="00E95E2C">
      <w:pPr>
        <w:spacing w:after="0"/>
        <w:rPr>
          <w:b/>
        </w:rPr>
      </w:pPr>
      <w:r>
        <w:rPr>
          <w:b/>
        </w:rPr>
        <w:t xml:space="preserve">RESOLUTION: </w:t>
      </w:r>
      <w:r w:rsidR="00590245">
        <w:rPr>
          <w:b/>
        </w:rPr>
        <w:t>Support and withdraw objections</w:t>
      </w:r>
    </w:p>
    <w:p w:rsidR="005871AD" w:rsidRDefault="005871AD" w:rsidP="00E95E2C">
      <w:pPr>
        <w:spacing w:after="0"/>
        <w:rPr>
          <w:b/>
        </w:rPr>
      </w:pPr>
      <w:r>
        <w:rPr>
          <w:b/>
        </w:rPr>
        <w:t>BASIS:</w:t>
      </w:r>
      <w:r w:rsidR="00102787">
        <w:rPr>
          <w:b/>
        </w:rPr>
        <w:t xml:space="preserve"> </w:t>
      </w:r>
      <w:r w:rsidR="00590245">
        <w:rPr>
          <w:b/>
        </w:rPr>
        <w:t xml:space="preserve">advice received from case officer regarding the footpath and the distance </w:t>
      </w:r>
      <w:r w:rsidR="0053643C">
        <w:rPr>
          <w:b/>
        </w:rPr>
        <w:t xml:space="preserve">of the garage from the </w:t>
      </w:r>
      <w:r w:rsidR="00590245">
        <w:rPr>
          <w:b/>
        </w:rPr>
        <w:t>house and access to the agricultural field.</w:t>
      </w:r>
    </w:p>
    <w:p w:rsidR="005871AD" w:rsidRDefault="005871AD" w:rsidP="00ED3CA7">
      <w:pPr>
        <w:spacing w:after="0"/>
        <w:rPr>
          <w:rFonts w:cstheme="minorHAnsi"/>
        </w:rPr>
      </w:pPr>
    </w:p>
    <w:p w:rsidR="00134ED7" w:rsidRDefault="00E95E2C" w:rsidP="00C86D40">
      <w:pPr>
        <w:spacing w:after="0"/>
        <w:rPr>
          <w:rFonts w:cstheme="minorHAnsi"/>
        </w:rPr>
      </w:pPr>
      <w:r>
        <w:rPr>
          <w:rFonts w:cstheme="minorHAnsi"/>
        </w:rPr>
        <w:t>S</w:t>
      </w:r>
      <w:r w:rsidR="00C86D40" w:rsidRPr="00463D8D">
        <w:rPr>
          <w:rFonts w:cstheme="minorHAnsi"/>
        </w:rPr>
        <w:t xml:space="preserve">igned   </w:t>
      </w:r>
      <w:r w:rsidR="00F64704">
        <w:rPr>
          <w:rFonts w:cstheme="minorHAnsi"/>
        </w:rPr>
        <w:t>G Vining</w:t>
      </w:r>
      <w:r w:rsidR="00C86D40">
        <w:rPr>
          <w:rFonts w:cstheme="minorHAnsi"/>
        </w:rPr>
        <w:t xml:space="preserve"> Chairman</w:t>
      </w:r>
      <w:r w:rsidR="00BD5486">
        <w:rPr>
          <w:rFonts w:cstheme="minorHAnsi"/>
        </w:rPr>
        <w:t xml:space="preserve">                 </w:t>
      </w:r>
      <w:r w:rsidR="00D50BDE">
        <w:rPr>
          <w:rFonts w:cstheme="minorHAnsi"/>
        </w:rPr>
        <w:t xml:space="preserve">Date </w:t>
      </w:r>
      <w:r w:rsidR="005871AD">
        <w:rPr>
          <w:rFonts w:cstheme="minorHAnsi"/>
        </w:rPr>
        <w:tab/>
      </w:r>
      <w:r w:rsidR="00A305D0">
        <w:rPr>
          <w:rFonts w:cstheme="minorHAnsi"/>
        </w:rPr>
        <w:t>1</w:t>
      </w:r>
      <w:r w:rsidR="00F64704">
        <w:rPr>
          <w:rFonts w:cstheme="minorHAnsi"/>
        </w:rPr>
        <w:t>9</w:t>
      </w:r>
      <w:r w:rsidR="0033623C" w:rsidRPr="0033623C">
        <w:rPr>
          <w:rFonts w:cstheme="minorHAnsi"/>
          <w:vertAlign w:val="superscript"/>
        </w:rPr>
        <w:t>th</w:t>
      </w:r>
      <w:r w:rsidR="0033623C">
        <w:rPr>
          <w:rFonts w:cstheme="minorHAnsi"/>
        </w:rPr>
        <w:t xml:space="preserve"> </w:t>
      </w:r>
      <w:r w:rsidR="00F64704">
        <w:rPr>
          <w:rFonts w:cstheme="minorHAnsi"/>
        </w:rPr>
        <w:t>July</w:t>
      </w:r>
      <w:r w:rsidR="00B10903">
        <w:rPr>
          <w:rFonts w:cstheme="minorHAnsi"/>
        </w:rPr>
        <w:t xml:space="preserve"> 2019</w:t>
      </w:r>
    </w:p>
    <w:sectPr w:rsidR="00134E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AC1" w:rsidRDefault="00034AC1" w:rsidP="00E57463">
      <w:pPr>
        <w:spacing w:after="0" w:line="240" w:lineRule="auto"/>
      </w:pPr>
      <w:r>
        <w:separator/>
      </w:r>
    </w:p>
  </w:endnote>
  <w:endnote w:type="continuationSeparator" w:id="0">
    <w:p w:rsidR="00034AC1" w:rsidRDefault="00034AC1" w:rsidP="00E574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AC1" w:rsidRDefault="00034AC1" w:rsidP="00E57463">
      <w:pPr>
        <w:spacing w:after="0" w:line="240" w:lineRule="auto"/>
      </w:pPr>
      <w:r>
        <w:separator/>
      </w:r>
    </w:p>
  </w:footnote>
  <w:footnote w:type="continuationSeparator" w:id="0">
    <w:p w:rsidR="00034AC1" w:rsidRDefault="00034AC1" w:rsidP="00E574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B0F2251"/>
    <w:multiLevelType w:val="multilevel"/>
    <w:tmpl w:val="772404E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B2723B2"/>
    <w:multiLevelType w:val="hybridMultilevel"/>
    <w:tmpl w:val="46DE084E"/>
    <w:lvl w:ilvl="0" w:tplc="DC64AD06">
      <w:start w:val="5"/>
      <w:numFmt w:val="bullet"/>
      <w:lvlText w:val="-"/>
      <w:lvlJc w:val="left"/>
      <w:pPr>
        <w:ind w:left="660" w:hanging="360"/>
      </w:pPr>
      <w:rPr>
        <w:rFonts w:ascii="Calibri" w:eastAsiaTheme="minorHAnsi" w:hAnsi="Calibri" w:cs="Calibri"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3">
    <w:nsid w:val="2CF56755"/>
    <w:multiLevelType w:val="multilevel"/>
    <w:tmpl w:val="C64CE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402271"/>
    <w:multiLevelType w:val="hybridMultilevel"/>
    <w:tmpl w:val="D6AE5878"/>
    <w:lvl w:ilvl="0" w:tplc="F3465EE4">
      <w:start w:val="4"/>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3E26B86"/>
    <w:multiLevelType w:val="hybridMultilevel"/>
    <w:tmpl w:val="937C7F0A"/>
    <w:lvl w:ilvl="0" w:tplc="352E70B6">
      <w:start w:val="5"/>
      <w:numFmt w:val="bullet"/>
      <w:lvlText w:val="-"/>
      <w:lvlJc w:val="left"/>
      <w:pPr>
        <w:ind w:left="660" w:hanging="360"/>
      </w:pPr>
      <w:rPr>
        <w:rFonts w:ascii="Calibri" w:eastAsiaTheme="minorHAnsi" w:hAnsi="Calibri" w:cs="Calibri" w:hint="default"/>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num w:numId="1">
    <w:abstractNumId w:val="3"/>
  </w:num>
  <w:num w:numId="2">
    <w:abstractNumId w:val="1"/>
  </w:num>
  <w:num w:numId="3">
    <w:abstractNumId w:val="2"/>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6A7"/>
    <w:rsid w:val="0000480D"/>
    <w:rsid w:val="0000643C"/>
    <w:rsid w:val="000176A4"/>
    <w:rsid w:val="00021156"/>
    <w:rsid w:val="000301BA"/>
    <w:rsid w:val="00033501"/>
    <w:rsid w:val="00034AC1"/>
    <w:rsid w:val="00035E14"/>
    <w:rsid w:val="000361BC"/>
    <w:rsid w:val="0003636E"/>
    <w:rsid w:val="00036595"/>
    <w:rsid w:val="0004152F"/>
    <w:rsid w:val="00042140"/>
    <w:rsid w:val="00042F51"/>
    <w:rsid w:val="00046A2C"/>
    <w:rsid w:val="00052806"/>
    <w:rsid w:val="000601FC"/>
    <w:rsid w:val="00060619"/>
    <w:rsid w:val="00070CA1"/>
    <w:rsid w:val="00075B6A"/>
    <w:rsid w:val="00076D57"/>
    <w:rsid w:val="000816C5"/>
    <w:rsid w:val="000821DF"/>
    <w:rsid w:val="00086EE8"/>
    <w:rsid w:val="00087699"/>
    <w:rsid w:val="00090690"/>
    <w:rsid w:val="000940F3"/>
    <w:rsid w:val="000B5310"/>
    <w:rsid w:val="000C3513"/>
    <w:rsid w:val="000D02B5"/>
    <w:rsid w:val="000D0F86"/>
    <w:rsid w:val="000D634C"/>
    <w:rsid w:val="000E03B4"/>
    <w:rsid w:val="000E1B01"/>
    <w:rsid w:val="000E55E0"/>
    <w:rsid w:val="000E6760"/>
    <w:rsid w:val="000F571C"/>
    <w:rsid w:val="00102787"/>
    <w:rsid w:val="00102B29"/>
    <w:rsid w:val="00110E63"/>
    <w:rsid w:val="00113023"/>
    <w:rsid w:val="00113437"/>
    <w:rsid w:val="001158AA"/>
    <w:rsid w:val="00121426"/>
    <w:rsid w:val="0012166E"/>
    <w:rsid w:val="00131B43"/>
    <w:rsid w:val="00132C08"/>
    <w:rsid w:val="0013434C"/>
    <w:rsid w:val="00134ED7"/>
    <w:rsid w:val="00135B3F"/>
    <w:rsid w:val="00136067"/>
    <w:rsid w:val="00137E69"/>
    <w:rsid w:val="0014658D"/>
    <w:rsid w:val="00147E8B"/>
    <w:rsid w:val="00152600"/>
    <w:rsid w:val="0015504A"/>
    <w:rsid w:val="001556AC"/>
    <w:rsid w:val="00157438"/>
    <w:rsid w:val="00161912"/>
    <w:rsid w:val="00162B71"/>
    <w:rsid w:val="00175101"/>
    <w:rsid w:val="00175D43"/>
    <w:rsid w:val="00176033"/>
    <w:rsid w:val="0018383A"/>
    <w:rsid w:val="00185195"/>
    <w:rsid w:val="0019061A"/>
    <w:rsid w:val="00194265"/>
    <w:rsid w:val="001A2A09"/>
    <w:rsid w:val="001B0344"/>
    <w:rsid w:val="001B74CD"/>
    <w:rsid w:val="001C0A38"/>
    <w:rsid w:val="001C7541"/>
    <w:rsid w:val="001D16D1"/>
    <w:rsid w:val="001D78AB"/>
    <w:rsid w:val="001D7D76"/>
    <w:rsid w:val="001E1E47"/>
    <w:rsid w:val="001F23F1"/>
    <w:rsid w:val="00202835"/>
    <w:rsid w:val="002028DC"/>
    <w:rsid w:val="00203E27"/>
    <w:rsid w:val="0020435B"/>
    <w:rsid w:val="0020683A"/>
    <w:rsid w:val="00211D0D"/>
    <w:rsid w:val="002157B1"/>
    <w:rsid w:val="002225AD"/>
    <w:rsid w:val="00236068"/>
    <w:rsid w:val="00237DA8"/>
    <w:rsid w:val="00244439"/>
    <w:rsid w:val="00244A4A"/>
    <w:rsid w:val="00263B29"/>
    <w:rsid w:val="0026782A"/>
    <w:rsid w:val="0027325A"/>
    <w:rsid w:val="00281218"/>
    <w:rsid w:val="00281B7A"/>
    <w:rsid w:val="00282502"/>
    <w:rsid w:val="0028706C"/>
    <w:rsid w:val="00291755"/>
    <w:rsid w:val="002A0083"/>
    <w:rsid w:val="002A3470"/>
    <w:rsid w:val="002B43B0"/>
    <w:rsid w:val="002B4AE1"/>
    <w:rsid w:val="002B4E2D"/>
    <w:rsid w:val="002B551F"/>
    <w:rsid w:val="002C2130"/>
    <w:rsid w:val="002C29A5"/>
    <w:rsid w:val="002C471D"/>
    <w:rsid w:val="002C609A"/>
    <w:rsid w:val="002D36B8"/>
    <w:rsid w:val="002D4B30"/>
    <w:rsid w:val="002D58F9"/>
    <w:rsid w:val="002E56F0"/>
    <w:rsid w:val="002F0F82"/>
    <w:rsid w:val="002F3A2D"/>
    <w:rsid w:val="002F59A0"/>
    <w:rsid w:val="003024D7"/>
    <w:rsid w:val="00304F84"/>
    <w:rsid w:val="00310B7C"/>
    <w:rsid w:val="003128B9"/>
    <w:rsid w:val="003308CA"/>
    <w:rsid w:val="003329B7"/>
    <w:rsid w:val="0033623C"/>
    <w:rsid w:val="003374E8"/>
    <w:rsid w:val="00337A5A"/>
    <w:rsid w:val="00337B9A"/>
    <w:rsid w:val="003414FD"/>
    <w:rsid w:val="00342A1C"/>
    <w:rsid w:val="00350F2E"/>
    <w:rsid w:val="00353619"/>
    <w:rsid w:val="00356EB4"/>
    <w:rsid w:val="003657F3"/>
    <w:rsid w:val="00366CBE"/>
    <w:rsid w:val="00367071"/>
    <w:rsid w:val="00367895"/>
    <w:rsid w:val="00370925"/>
    <w:rsid w:val="00371FA0"/>
    <w:rsid w:val="00373B0E"/>
    <w:rsid w:val="003760BC"/>
    <w:rsid w:val="00380FB5"/>
    <w:rsid w:val="00386E6D"/>
    <w:rsid w:val="0039310A"/>
    <w:rsid w:val="00395732"/>
    <w:rsid w:val="003A3258"/>
    <w:rsid w:val="003C6F03"/>
    <w:rsid w:val="003D21FC"/>
    <w:rsid w:val="003D71AC"/>
    <w:rsid w:val="003D7FA4"/>
    <w:rsid w:val="003F641E"/>
    <w:rsid w:val="003F748C"/>
    <w:rsid w:val="00400207"/>
    <w:rsid w:val="00400A8D"/>
    <w:rsid w:val="004105C0"/>
    <w:rsid w:val="004105E5"/>
    <w:rsid w:val="00413D59"/>
    <w:rsid w:val="004214FB"/>
    <w:rsid w:val="004301D4"/>
    <w:rsid w:val="00432AAA"/>
    <w:rsid w:val="0043398A"/>
    <w:rsid w:val="004350D6"/>
    <w:rsid w:val="00440C37"/>
    <w:rsid w:val="00441138"/>
    <w:rsid w:val="00444929"/>
    <w:rsid w:val="0044553C"/>
    <w:rsid w:val="004457D4"/>
    <w:rsid w:val="00451BEE"/>
    <w:rsid w:val="00457D27"/>
    <w:rsid w:val="00463D8D"/>
    <w:rsid w:val="00466B91"/>
    <w:rsid w:val="00481B02"/>
    <w:rsid w:val="004821E6"/>
    <w:rsid w:val="0048470C"/>
    <w:rsid w:val="0049074A"/>
    <w:rsid w:val="004912E8"/>
    <w:rsid w:val="00491A52"/>
    <w:rsid w:val="00494CDB"/>
    <w:rsid w:val="004A28DA"/>
    <w:rsid w:val="004A6D89"/>
    <w:rsid w:val="004B2B2C"/>
    <w:rsid w:val="004B5444"/>
    <w:rsid w:val="004C023F"/>
    <w:rsid w:val="004C6199"/>
    <w:rsid w:val="004D1293"/>
    <w:rsid w:val="004D1FEA"/>
    <w:rsid w:val="004D2842"/>
    <w:rsid w:val="004D6EB3"/>
    <w:rsid w:val="004E525E"/>
    <w:rsid w:val="004E5EE5"/>
    <w:rsid w:val="004E7669"/>
    <w:rsid w:val="00500C8B"/>
    <w:rsid w:val="00505D98"/>
    <w:rsid w:val="0050767C"/>
    <w:rsid w:val="005111AC"/>
    <w:rsid w:val="005142B9"/>
    <w:rsid w:val="0052044B"/>
    <w:rsid w:val="00522BBE"/>
    <w:rsid w:val="0052387F"/>
    <w:rsid w:val="005274A1"/>
    <w:rsid w:val="0053643C"/>
    <w:rsid w:val="005368AE"/>
    <w:rsid w:val="00537C34"/>
    <w:rsid w:val="00540C08"/>
    <w:rsid w:val="00546629"/>
    <w:rsid w:val="00562FF6"/>
    <w:rsid w:val="00570A73"/>
    <w:rsid w:val="00576EE2"/>
    <w:rsid w:val="00577775"/>
    <w:rsid w:val="0058147B"/>
    <w:rsid w:val="005871AD"/>
    <w:rsid w:val="00590245"/>
    <w:rsid w:val="005A13AD"/>
    <w:rsid w:val="005B0409"/>
    <w:rsid w:val="005B06E6"/>
    <w:rsid w:val="005B1C67"/>
    <w:rsid w:val="005B46AB"/>
    <w:rsid w:val="005B5B41"/>
    <w:rsid w:val="005C541B"/>
    <w:rsid w:val="005C66C1"/>
    <w:rsid w:val="005D28D9"/>
    <w:rsid w:val="005D3F72"/>
    <w:rsid w:val="005D59C3"/>
    <w:rsid w:val="005E45AB"/>
    <w:rsid w:val="005E6731"/>
    <w:rsid w:val="005E6DB2"/>
    <w:rsid w:val="005F34A0"/>
    <w:rsid w:val="005F3785"/>
    <w:rsid w:val="005F60AF"/>
    <w:rsid w:val="005F7B1A"/>
    <w:rsid w:val="00602270"/>
    <w:rsid w:val="00604B1E"/>
    <w:rsid w:val="0060504B"/>
    <w:rsid w:val="00605EED"/>
    <w:rsid w:val="00606D85"/>
    <w:rsid w:val="00611F04"/>
    <w:rsid w:val="00621B50"/>
    <w:rsid w:val="0062476D"/>
    <w:rsid w:val="00625137"/>
    <w:rsid w:val="00625BA1"/>
    <w:rsid w:val="00627821"/>
    <w:rsid w:val="00630CB6"/>
    <w:rsid w:val="006420F1"/>
    <w:rsid w:val="00647262"/>
    <w:rsid w:val="00650721"/>
    <w:rsid w:val="00652393"/>
    <w:rsid w:val="00656D7F"/>
    <w:rsid w:val="006712A0"/>
    <w:rsid w:val="006730D4"/>
    <w:rsid w:val="0068303A"/>
    <w:rsid w:val="00683C39"/>
    <w:rsid w:val="006869CA"/>
    <w:rsid w:val="006927B5"/>
    <w:rsid w:val="006933E5"/>
    <w:rsid w:val="006B1D0F"/>
    <w:rsid w:val="006B3409"/>
    <w:rsid w:val="006B58D2"/>
    <w:rsid w:val="006B5FB3"/>
    <w:rsid w:val="006C267F"/>
    <w:rsid w:val="006C5045"/>
    <w:rsid w:val="006C5E6D"/>
    <w:rsid w:val="006C7FF3"/>
    <w:rsid w:val="006D10A7"/>
    <w:rsid w:val="006D4A50"/>
    <w:rsid w:val="006D4BE6"/>
    <w:rsid w:val="006E0B9A"/>
    <w:rsid w:val="006E13AE"/>
    <w:rsid w:val="006E155B"/>
    <w:rsid w:val="006E59DE"/>
    <w:rsid w:val="006E7F17"/>
    <w:rsid w:val="006F708A"/>
    <w:rsid w:val="0070167D"/>
    <w:rsid w:val="0070431B"/>
    <w:rsid w:val="0071145C"/>
    <w:rsid w:val="00711CA1"/>
    <w:rsid w:val="00711E2E"/>
    <w:rsid w:val="00713E51"/>
    <w:rsid w:val="00720A1D"/>
    <w:rsid w:val="007226CE"/>
    <w:rsid w:val="00723B46"/>
    <w:rsid w:val="00725855"/>
    <w:rsid w:val="00725F3E"/>
    <w:rsid w:val="0072763A"/>
    <w:rsid w:val="00730CCC"/>
    <w:rsid w:val="00736485"/>
    <w:rsid w:val="00740097"/>
    <w:rsid w:val="00740316"/>
    <w:rsid w:val="0074053D"/>
    <w:rsid w:val="0074113A"/>
    <w:rsid w:val="00743A98"/>
    <w:rsid w:val="00744E4D"/>
    <w:rsid w:val="00751977"/>
    <w:rsid w:val="0075365D"/>
    <w:rsid w:val="00761AF2"/>
    <w:rsid w:val="0077050E"/>
    <w:rsid w:val="007720F8"/>
    <w:rsid w:val="0077253B"/>
    <w:rsid w:val="00773C05"/>
    <w:rsid w:val="00774062"/>
    <w:rsid w:val="00787A23"/>
    <w:rsid w:val="00791D04"/>
    <w:rsid w:val="007920FD"/>
    <w:rsid w:val="007A0B20"/>
    <w:rsid w:val="007A26A1"/>
    <w:rsid w:val="007A3754"/>
    <w:rsid w:val="007A4D06"/>
    <w:rsid w:val="007A6990"/>
    <w:rsid w:val="007A758E"/>
    <w:rsid w:val="007B1772"/>
    <w:rsid w:val="007B695C"/>
    <w:rsid w:val="007C01E6"/>
    <w:rsid w:val="007C0ED8"/>
    <w:rsid w:val="007C2A32"/>
    <w:rsid w:val="007C2DD8"/>
    <w:rsid w:val="007C4031"/>
    <w:rsid w:val="007C6CFF"/>
    <w:rsid w:val="007D0D9B"/>
    <w:rsid w:val="007D6627"/>
    <w:rsid w:val="007E6F96"/>
    <w:rsid w:val="007F3226"/>
    <w:rsid w:val="007F763A"/>
    <w:rsid w:val="007F7699"/>
    <w:rsid w:val="008018D0"/>
    <w:rsid w:val="00801DCA"/>
    <w:rsid w:val="00821777"/>
    <w:rsid w:val="00824797"/>
    <w:rsid w:val="00832FF3"/>
    <w:rsid w:val="008334E9"/>
    <w:rsid w:val="00833A27"/>
    <w:rsid w:val="008346AE"/>
    <w:rsid w:val="00836842"/>
    <w:rsid w:val="00836B33"/>
    <w:rsid w:val="00841C71"/>
    <w:rsid w:val="008439A5"/>
    <w:rsid w:val="008459C3"/>
    <w:rsid w:val="00846ED5"/>
    <w:rsid w:val="00873796"/>
    <w:rsid w:val="00881DAC"/>
    <w:rsid w:val="0088618B"/>
    <w:rsid w:val="00892E29"/>
    <w:rsid w:val="0089744B"/>
    <w:rsid w:val="008A35D4"/>
    <w:rsid w:val="008A527E"/>
    <w:rsid w:val="008A712E"/>
    <w:rsid w:val="008B17C3"/>
    <w:rsid w:val="008B2008"/>
    <w:rsid w:val="008B2E44"/>
    <w:rsid w:val="008B38C5"/>
    <w:rsid w:val="008B68B8"/>
    <w:rsid w:val="008C0582"/>
    <w:rsid w:val="008C56D5"/>
    <w:rsid w:val="008D1DC4"/>
    <w:rsid w:val="008D2410"/>
    <w:rsid w:val="008E2645"/>
    <w:rsid w:val="008E2E2F"/>
    <w:rsid w:val="008E462E"/>
    <w:rsid w:val="008F37D0"/>
    <w:rsid w:val="009066A7"/>
    <w:rsid w:val="00916E1D"/>
    <w:rsid w:val="00923A5C"/>
    <w:rsid w:val="00925ABC"/>
    <w:rsid w:val="0092692E"/>
    <w:rsid w:val="00941502"/>
    <w:rsid w:val="009419ED"/>
    <w:rsid w:val="00944AA3"/>
    <w:rsid w:val="009464AF"/>
    <w:rsid w:val="0095091D"/>
    <w:rsid w:val="009633BF"/>
    <w:rsid w:val="00963F4A"/>
    <w:rsid w:val="00965C21"/>
    <w:rsid w:val="00972EA7"/>
    <w:rsid w:val="009770A8"/>
    <w:rsid w:val="0098004D"/>
    <w:rsid w:val="00981C57"/>
    <w:rsid w:val="0098343A"/>
    <w:rsid w:val="00984736"/>
    <w:rsid w:val="00992E7E"/>
    <w:rsid w:val="009936A9"/>
    <w:rsid w:val="00994C20"/>
    <w:rsid w:val="0099785C"/>
    <w:rsid w:val="009A10C4"/>
    <w:rsid w:val="009B1A1D"/>
    <w:rsid w:val="009B5002"/>
    <w:rsid w:val="009C3040"/>
    <w:rsid w:val="009D0627"/>
    <w:rsid w:val="009D1FDB"/>
    <w:rsid w:val="009D651F"/>
    <w:rsid w:val="009E3851"/>
    <w:rsid w:val="009E39B1"/>
    <w:rsid w:val="009E7C56"/>
    <w:rsid w:val="009F7CD0"/>
    <w:rsid w:val="00A026BB"/>
    <w:rsid w:val="00A03D34"/>
    <w:rsid w:val="00A0404E"/>
    <w:rsid w:val="00A052A4"/>
    <w:rsid w:val="00A118E0"/>
    <w:rsid w:val="00A20773"/>
    <w:rsid w:val="00A242FA"/>
    <w:rsid w:val="00A303B0"/>
    <w:rsid w:val="00A305D0"/>
    <w:rsid w:val="00A41A4E"/>
    <w:rsid w:val="00A41B3E"/>
    <w:rsid w:val="00A44314"/>
    <w:rsid w:val="00A44333"/>
    <w:rsid w:val="00A452AE"/>
    <w:rsid w:val="00A45D34"/>
    <w:rsid w:val="00A46824"/>
    <w:rsid w:val="00A547D4"/>
    <w:rsid w:val="00A57F0A"/>
    <w:rsid w:val="00A608DA"/>
    <w:rsid w:val="00A66A3F"/>
    <w:rsid w:val="00A67294"/>
    <w:rsid w:val="00A7603F"/>
    <w:rsid w:val="00A773D4"/>
    <w:rsid w:val="00A77456"/>
    <w:rsid w:val="00A81663"/>
    <w:rsid w:val="00A824F5"/>
    <w:rsid w:val="00A93993"/>
    <w:rsid w:val="00AA2A2D"/>
    <w:rsid w:val="00AA335E"/>
    <w:rsid w:val="00AA35A0"/>
    <w:rsid w:val="00AB1327"/>
    <w:rsid w:val="00AB184C"/>
    <w:rsid w:val="00AC1E9A"/>
    <w:rsid w:val="00AC2113"/>
    <w:rsid w:val="00AD14AF"/>
    <w:rsid w:val="00AD29D6"/>
    <w:rsid w:val="00AD3F3A"/>
    <w:rsid w:val="00AD7854"/>
    <w:rsid w:val="00AE1260"/>
    <w:rsid w:val="00AE272B"/>
    <w:rsid w:val="00AE30F7"/>
    <w:rsid w:val="00AE419C"/>
    <w:rsid w:val="00AE5BBF"/>
    <w:rsid w:val="00AF31B8"/>
    <w:rsid w:val="00AF6C2C"/>
    <w:rsid w:val="00B03072"/>
    <w:rsid w:val="00B07059"/>
    <w:rsid w:val="00B10903"/>
    <w:rsid w:val="00B12EA2"/>
    <w:rsid w:val="00B150E2"/>
    <w:rsid w:val="00B37EF9"/>
    <w:rsid w:val="00B40B4C"/>
    <w:rsid w:val="00B4449E"/>
    <w:rsid w:val="00B44AC2"/>
    <w:rsid w:val="00B500B4"/>
    <w:rsid w:val="00B504FC"/>
    <w:rsid w:val="00B52867"/>
    <w:rsid w:val="00B56468"/>
    <w:rsid w:val="00B60F58"/>
    <w:rsid w:val="00B72723"/>
    <w:rsid w:val="00B73000"/>
    <w:rsid w:val="00B82433"/>
    <w:rsid w:val="00B90477"/>
    <w:rsid w:val="00B932E8"/>
    <w:rsid w:val="00B95AF0"/>
    <w:rsid w:val="00B96373"/>
    <w:rsid w:val="00B9763F"/>
    <w:rsid w:val="00BA06CB"/>
    <w:rsid w:val="00BA188B"/>
    <w:rsid w:val="00BA2850"/>
    <w:rsid w:val="00BC1D59"/>
    <w:rsid w:val="00BC2AA4"/>
    <w:rsid w:val="00BC4BA3"/>
    <w:rsid w:val="00BC5EA8"/>
    <w:rsid w:val="00BC7D19"/>
    <w:rsid w:val="00BD5486"/>
    <w:rsid w:val="00BD5FCA"/>
    <w:rsid w:val="00BD6B12"/>
    <w:rsid w:val="00BE5712"/>
    <w:rsid w:val="00BE6F3A"/>
    <w:rsid w:val="00BF070A"/>
    <w:rsid w:val="00BF2F7F"/>
    <w:rsid w:val="00BF466A"/>
    <w:rsid w:val="00C01C9A"/>
    <w:rsid w:val="00C058B1"/>
    <w:rsid w:val="00C06619"/>
    <w:rsid w:val="00C10513"/>
    <w:rsid w:val="00C230E5"/>
    <w:rsid w:val="00C356F0"/>
    <w:rsid w:val="00C50625"/>
    <w:rsid w:val="00C52484"/>
    <w:rsid w:val="00C535B6"/>
    <w:rsid w:val="00C61773"/>
    <w:rsid w:val="00C62771"/>
    <w:rsid w:val="00C6336F"/>
    <w:rsid w:val="00C713C3"/>
    <w:rsid w:val="00C73441"/>
    <w:rsid w:val="00C86D40"/>
    <w:rsid w:val="00C926CE"/>
    <w:rsid w:val="00C95127"/>
    <w:rsid w:val="00CA00E5"/>
    <w:rsid w:val="00CA4153"/>
    <w:rsid w:val="00CB3F16"/>
    <w:rsid w:val="00CB5933"/>
    <w:rsid w:val="00CB65F4"/>
    <w:rsid w:val="00CC2514"/>
    <w:rsid w:val="00CC3376"/>
    <w:rsid w:val="00CC545A"/>
    <w:rsid w:val="00CC5E6A"/>
    <w:rsid w:val="00CD5CE0"/>
    <w:rsid w:val="00CD69C6"/>
    <w:rsid w:val="00CD6F35"/>
    <w:rsid w:val="00CD7410"/>
    <w:rsid w:val="00CE17EE"/>
    <w:rsid w:val="00CE33D1"/>
    <w:rsid w:val="00CE34B8"/>
    <w:rsid w:val="00CE64EF"/>
    <w:rsid w:val="00CE6E12"/>
    <w:rsid w:val="00D00BB8"/>
    <w:rsid w:val="00D04022"/>
    <w:rsid w:val="00D16FFF"/>
    <w:rsid w:val="00D17D05"/>
    <w:rsid w:val="00D24EF6"/>
    <w:rsid w:val="00D27292"/>
    <w:rsid w:val="00D42EB9"/>
    <w:rsid w:val="00D43A18"/>
    <w:rsid w:val="00D44BAD"/>
    <w:rsid w:val="00D46F91"/>
    <w:rsid w:val="00D501EB"/>
    <w:rsid w:val="00D50BDE"/>
    <w:rsid w:val="00D53566"/>
    <w:rsid w:val="00D54534"/>
    <w:rsid w:val="00D82A6C"/>
    <w:rsid w:val="00D82AA6"/>
    <w:rsid w:val="00D83902"/>
    <w:rsid w:val="00D847F5"/>
    <w:rsid w:val="00D94717"/>
    <w:rsid w:val="00D94EF8"/>
    <w:rsid w:val="00DA26DA"/>
    <w:rsid w:val="00DA2F2B"/>
    <w:rsid w:val="00DA64BD"/>
    <w:rsid w:val="00DB1D90"/>
    <w:rsid w:val="00DB5D56"/>
    <w:rsid w:val="00DC09A9"/>
    <w:rsid w:val="00DC2E2B"/>
    <w:rsid w:val="00DC6D97"/>
    <w:rsid w:val="00DC7056"/>
    <w:rsid w:val="00DD1B05"/>
    <w:rsid w:val="00DD3A5D"/>
    <w:rsid w:val="00DD428F"/>
    <w:rsid w:val="00DD583C"/>
    <w:rsid w:val="00DD6217"/>
    <w:rsid w:val="00DE4EDD"/>
    <w:rsid w:val="00DF098C"/>
    <w:rsid w:val="00DF2161"/>
    <w:rsid w:val="00DF3842"/>
    <w:rsid w:val="00DF3B55"/>
    <w:rsid w:val="00DF59AC"/>
    <w:rsid w:val="00DF5EF1"/>
    <w:rsid w:val="00E06F4B"/>
    <w:rsid w:val="00E073AD"/>
    <w:rsid w:val="00E13C87"/>
    <w:rsid w:val="00E13EFF"/>
    <w:rsid w:val="00E224D3"/>
    <w:rsid w:val="00E31786"/>
    <w:rsid w:val="00E33F8D"/>
    <w:rsid w:val="00E3543D"/>
    <w:rsid w:val="00E355D6"/>
    <w:rsid w:val="00E419AA"/>
    <w:rsid w:val="00E44C93"/>
    <w:rsid w:val="00E45EF1"/>
    <w:rsid w:val="00E528B9"/>
    <w:rsid w:val="00E532A5"/>
    <w:rsid w:val="00E57463"/>
    <w:rsid w:val="00E61137"/>
    <w:rsid w:val="00E669C6"/>
    <w:rsid w:val="00E7171B"/>
    <w:rsid w:val="00E72F85"/>
    <w:rsid w:val="00E75191"/>
    <w:rsid w:val="00E80135"/>
    <w:rsid w:val="00E8273F"/>
    <w:rsid w:val="00E83263"/>
    <w:rsid w:val="00E92E34"/>
    <w:rsid w:val="00E946A7"/>
    <w:rsid w:val="00E94EB3"/>
    <w:rsid w:val="00E95E2C"/>
    <w:rsid w:val="00EA0E64"/>
    <w:rsid w:val="00EA1DAE"/>
    <w:rsid w:val="00EB141A"/>
    <w:rsid w:val="00EB1F39"/>
    <w:rsid w:val="00EB4BB0"/>
    <w:rsid w:val="00EB4BEF"/>
    <w:rsid w:val="00EB5971"/>
    <w:rsid w:val="00EB7156"/>
    <w:rsid w:val="00EC0D12"/>
    <w:rsid w:val="00EC3760"/>
    <w:rsid w:val="00EC59C1"/>
    <w:rsid w:val="00EC61FE"/>
    <w:rsid w:val="00ED0690"/>
    <w:rsid w:val="00ED29AB"/>
    <w:rsid w:val="00ED2E5E"/>
    <w:rsid w:val="00ED3345"/>
    <w:rsid w:val="00ED3CA7"/>
    <w:rsid w:val="00ED4DCE"/>
    <w:rsid w:val="00ED5BC7"/>
    <w:rsid w:val="00ED7826"/>
    <w:rsid w:val="00EE22C6"/>
    <w:rsid w:val="00EE48F5"/>
    <w:rsid w:val="00EE5C17"/>
    <w:rsid w:val="00EF0025"/>
    <w:rsid w:val="00EF3112"/>
    <w:rsid w:val="00F04E77"/>
    <w:rsid w:val="00F05963"/>
    <w:rsid w:val="00F13BAA"/>
    <w:rsid w:val="00F13FCA"/>
    <w:rsid w:val="00F2332C"/>
    <w:rsid w:val="00F25494"/>
    <w:rsid w:val="00F30812"/>
    <w:rsid w:val="00F35B6A"/>
    <w:rsid w:val="00F43397"/>
    <w:rsid w:val="00F53539"/>
    <w:rsid w:val="00F570A1"/>
    <w:rsid w:val="00F63D81"/>
    <w:rsid w:val="00F64704"/>
    <w:rsid w:val="00F72E1F"/>
    <w:rsid w:val="00F7392D"/>
    <w:rsid w:val="00F76AF6"/>
    <w:rsid w:val="00F82957"/>
    <w:rsid w:val="00F8327A"/>
    <w:rsid w:val="00F840ED"/>
    <w:rsid w:val="00F87D05"/>
    <w:rsid w:val="00F87DAD"/>
    <w:rsid w:val="00F91A3F"/>
    <w:rsid w:val="00F9424F"/>
    <w:rsid w:val="00F94A8D"/>
    <w:rsid w:val="00F961D1"/>
    <w:rsid w:val="00FA3CB8"/>
    <w:rsid w:val="00FA3F94"/>
    <w:rsid w:val="00FA5E4B"/>
    <w:rsid w:val="00FC098D"/>
    <w:rsid w:val="00FC27C4"/>
    <w:rsid w:val="00FC58ED"/>
    <w:rsid w:val="00FC7946"/>
    <w:rsid w:val="00FD070E"/>
    <w:rsid w:val="00FD2393"/>
    <w:rsid w:val="00FE0120"/>
    <w:rsid w:val="00FE73AC"/>
    <w:rsid w:val="00FF2D42"/>
    <w:rsid w:val="00FF4654"/>
    <w:rsid w:val="00FF5C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D19"/>
  </w:style>
  <w:style w:type="paragraph" w:styleId="Heading2">
    <w:name w:val="heading 2"/>
    <w:basedOn w:val="Normal"/>
    <w:link w:val="Heading2Char"/>
    <w:uiPriority w:val="9"/>
    <w:qFormat/>
    <w:rsid w:val="006F708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824"/>
    <w:rPr>
      <w:rFonts w:ascii="Tahoma" w:hAnsi="Tahoma" w:cs="Tahoma"/>
      <w:sz w:val="16"/>
      <w:szCs w:val="16"/>
    </w:rPr>
  </w:style>
  <w:style w:type="character" w:styleId="Hyperlink">
    <w:name w:val="Hyperlink"/>
    <w:basedOn w:val="DefaultParagraphFont"/>
    <w:uiPriority w:val="99"/>
    <w:semiHidden/>
    <w:unhideWhenUsed/>
    <w:rsid w:val="00CC3376"/>
    <w:rPr>
      <w:color w:val="0000FF"/>
      <w:u w:val="single"/>
    </w:rPr>
  </w:style>
  <w:style w:type="paragraph" w:customStyle="1" w:styleId="sdfootnote-western">
    <w:name w:val="sdfootnote-western"/>
    <w:basedOn w:val="Normal"/>
    <w:rsid w:val="00CC3376"/>
    <w:pPr>
      <w:spacing w:before="100" w:beforeAutospacing="1" w:after="0" w:line="240" w:lineRule="auto"/>
      <w:ind w:left="284" w:hanging="284"/>
    </w:pPr>
    <w:rPr>
      <w:rFonts w:ascii="Times New Roman" w:eastAsia="Times New Roman" w:hAnsi="Times New Roman" w:cs="Times New Roman"/>
      <w:sz w:val="20"/>
      <w:szCs w:val="20"/>
      <w:lang w:eastAsia="en-GB"/>
    </w:rPr>
  </w:style>
  <w:style w:type="paragraph" w:customStyle="1" w:styleId="western">
    <w:name w:val="western"/>
    <w:basedOn w:val="Normal"/>
    <w:rsid w:val="00CC3376"/>
    <w:pPr>
      <w:spacing w:before="100" w:beforeAutospacing="1" w:after="119"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5504A"/>
    <w:pPr>
      <w:ind w:left="720"/>
      <w:contextualSpacing/>
    </w:pPr>
  </w:style>
  <w:style w:type="paragraph" w:styleId="Header">
    <w:name w:val="header"/>
    <w:basedOn w:val="Normal"/>
    <w:link w:val="HeaderChar"/>
    <w:uiPriority w:val="99"/>
    <w:unhideWhenUsed/>
    <w:rsid w:val="00E57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463"/>
  </w:style>
  <w:style w:type="paragraph" w:styleId="Footer">
    <w:name w:val="footer"/>
    <w:basedOn w:val="Normal"/>
    <w:link w:val="FooterChar"/>
    <w:uiPriority w:val="99"/>
    <w:unhideWhenUsed/>
    <w:rsid w:val="00E57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463"/>
  </w:style>
  <w:style w:type="character" w:customStyle="1" w:styleId="Heading2Char">
    <w:name w:val="Heading 2 Char"/>
    <w:basedOn w:val="DefaultParagraphFont"/>
    <w:link w:val="Heading2"/>
    <w:uiPriority w:val="9"/>
    <w:rsid w:val="006F708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F708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D19"/>
  </w:style>
  <w:style w:type="paragraph" w:styleId="Heading2">
    <w:name w:val="heading 2"/>
    <w:basedOn w:val="Normal"/>
    <w:link w:val="Heading2Char"/>
    <w:uiPriority w:val="9"/>
    <w:qFormat/>
    <w:rsid w:val="006F708A"/>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68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6824"/>
    <w:rPr>
      <w:rFonts w:ascii="Tahoma" w:hAnsi="Tahoma" w:cs="Tahoma"/>
      <w:sz w:val="16"/>
      <w:szCs w:val="16"/>
    </w:rPr>
  </w:style>
  <w:style w:type="character" w:styleId="Hyperlink">
    <w:name w:val="Hyperlink"/>
    <w:basedOn w:val="DefaultParagraphFont"/>
    <w:uiPriority w:val="99"/>
    <w:semiHidden/>
    <w:unhideWhenUsed/>
    <w:rsid w:val="00CC3376"/>
    <w:rPr>
      <w:color w:val="0000FF"/>
      <w:u w:val="single"/>
    </w:rPr>
  </w:style>
  <w:style w:type="paragraph" w:customStyle="1" w:styleId="sdfootnote-western">
    <w:name w:val="sdfootnote-western"/>
    <w:basedOn w:val="Normal"/>
    <w:rsid w:val="00CC3376"/>
    <w:pPr>
      <w:spacing w:before="100" w:beforeAutospacing="1" w:after="0" w:line="240" w:lineRule="auto"/>
      <w:ind w:left="284" w:hanging="284"/>
    </w:pPr>
    <w:rPr>
      <w:rFonts w:ascii="Times New Roman" w:eastAsia="Times New Roman" w:hAnsi="Times New Roman" w:cs="Times New Roman"/>
      <w:sz w:val="20"/>
      <w:szCs w:val="20"/>
      <w:lang w:eastAsia="en-GB"/>
    </w:rPr>
  </w:style>
  <w:style w:type="paragraph" w:customStyle="1" w:styleId="western">
    <w:name w:val="western"/>
    <w:basedOn w:val="Normal"/>
    <w:rsid w:val="00CC3376"/>
    <w:pPr>
      <w:spacing w:before="100" w:beforeAutospacing="1" w:after="119"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15504A"/>
    <w:pPr>
      <w:ind w:left="720"/>
      <w:contextualSpacing/>
    </w:pPr>
  </w:style>
  <w:style w:type="paragraph" w:styleId="Header">
    <w:name w:val="header"/>
    <w:basedOn w:val="Normal"/>
    <w:link w:val="HeaderChar"/>
    <w:uiPriority w:val="99"/>
    <w:unhideWhenUsed/>
    <w:rsid w:val="00E574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7463"/>
  </w:style>
  <w:style w:type="paragraph" w:styleId="Footer">
    <w:name w:val="footer"/>
    <w:basedOn w:val="Normal"/>
    <w:link w:val="FooterChar"/>
    <w:uiPriority w:val="99"/>
    <w:unhideWhenUsed/>
    <w:rsid w:val="00E574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7463"/>
  </w:style>
  <w:style w:type="character" w:customStyle="1" w:styleId="Heading2Char">
    <w:name w:val="Heading 2 Char"/>
    <w:basedOn w:val="DefaultParagraphFont"/>
    <w:link w:val="Heading2"/>
    <w:uiPriority w:val="9"/>
    <w:rsid w:val="006F708A"/>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6F708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005148">
      <w:bodyDiv w:val="1"/>
      <w:marLeft w:val="0"/>
      <w:marRight w:val="0"/>
      <w:marTop w:val="0"/>
      <w:marBottom w:val="0"/>
      <w:divBdr>
        <w:top w:val="none" w:sz="0" w:space="0" w:color="auto"/>
        <w:left w:val="none" w:sz="0" w:space="0" w:color="auto"/>
        <w:bottom w:val="none" w:sz="0" w:space="0" w:color="auto"/>
        <w:right w:val="none" w:sz="0" w:space="0" w:color="auto"/>
      </w:divBdr>
    </w:div>
    <w:div w:id="1060786069">
      <w:bodyDiv w:val="1"/>
      <w:marLeft w:val="0"/>
      <w:marRight w:val="0"/>
      <w:marTop w:val="0"/>
      <w:marBottom w:val="0"/>
      <w:divBdr>
        <w:top w:val="none" w:sz="0" w:space="0" w:color="auto"/>
        <w:left w:val="none" w:sz="0" w:space="0" w:color="auto"/>
        <w:bottom w:val="none" w:sz="0" w:space="0" w:color="auto"/>
        <w:right w:val="none" w:sz="0" w:space="0" w:color="auto"/>
      </w:divBdr>
    </w:div>
    <w:div w:id="1072236083">
      <w:bodyDiv w:val="1"/>
      <w:marLeft w:val="0"/>
      <w:marRight w:val="0"/>
      <w:marTop w:val="0"/>
      <w:marBottom w:val="0"/>
      <w:divBdr>
        <w:top w:val="none" w:sz="0" w:space="0" w:color="auto"/>
        <w:left w:val="none" w:sz="0" w:space="0" w:color="auto"/>
        <w:bottom w:val="none" w:sz="0" w:space="0" w:color="auto"/>
        <w:right w:val="none" w:sz="0" w:space="0" w:color="auto"/>
      </w:divBdr>
      <w:divsChild>
        <w:div w:id="2008245300">
          <w:marLeft w:val="0"/>
          <w:marRight w:val="0"/>
          <w:marTop w:val="0"/>
          <w:marBottom w:val="0"/>
          <w:divBdr>
            <w:top w:val="none" w:sz="0" w:space="0" w:color="auto"/>
            <w:left w:val="none" w:sz="0" w:space="0" w:color="auto"/>
            <w:bottom w:val="none" w:sz="0" w:space="0" w:color="auto"/>
            <w:right w:val="none" w:sz="0" w:space="0" w:color="auto"/>
          </w:divBdr>
        </w:div>
      </w:divsChild>
    </w:div>
    <w:div w:id="1262646102">
      <w:bodyDiv w:val="1"/>
      <w:marLeft w:val="0"/>
      <w:marRight w:val="0"/>
      <w:marTop w:val="0"/>
      <w:marBottom w:val="0"/>
      <w:divBdr>
        <w:top w:val="none" w:sz="0" w:space="0" w:color="auto"/>
        <w:left w:val="none" w:sz="0" w:space="0" w:color="auto"/>
        <w:bottom w:val="none" w:sz="0" w:space="0" w:color="auto"/>
        <w:right w:val="none" w:sz="0" w:space="0" w:color="auto"/>
      </w:divBdr>
    </w:div>
    <w:div w:id="1336418582">
      <w:bodyDiv w:val="1"/>
      <w:marLeft w:val="0"/>
      <w:marRight w:val="0"/>
      <w:marTop w:val="0"/>
      <w:marBottom w:val="0"/>
      <w:divBdr>
        <w:top w:val="none" w:sz="0" w:space="0" w:color="auto"/>
        <w:left w:val="none" w:sz="0" w:space="0" w:color="auto"/>
        <w:bottom w:val="none" w:sz="0" w:space="0" w:color="auto"/>
        <w:right w:val="none" w:sz="0" w:space="0" w:color="auto"/>
      </w:divBdr>
    </w:div>
    <w:div w:id="1661809953">
      <w:bodyDiv w:val="1"/>
      <w:marLeft w:val="0"/>
      <w:marRight w:val="0"/>
      <w:marTop w:val="0"/>
      <w:marBottom w:val="0"/>
      <w:divBdr>
        <w:top w:val="none" w:sz="0" w:space="0" w:color="auto"/>
        <w:left w:val="none" w:sz="0" w:space="0" w:color="auto"/>
        <w:bottom w:val="none" w:sz="0" w:space="0" w:color="auto"/>
        <w:right w:val="none" w:sz="0" w:space="0" w:color="auto"/>
      </w:divBdr>
    </w:div>
    <w:div w:id="1974289634">
      <w:bodyDiv w:val="1"/>
      <w:marLeft w:val="0"/>
      <w:marRight w:val="0"/>
      <w:marTop w:val="0"/>
      <w:marBottom w:val="0"/>
      <w:divBdr>
        <w:top w:val="none" w:sz="0" w:space="0" w:color="auto"/>
        <w:left w:val="none" w:sz="0" w:space="0" w:color="auto"/>
        <w:bottom w:val="none" w:sz="0" w:space="0" w:color="auto"/>
        <w:right w:val="none" w:sz="0" w:space="0" w:color="auto"/>
      </w:divBdr>
      <w:divsChild>
        <w:div w:id="324095201">
          <w:marLeft w:val="0"/>
          <w:marRight w:val="0"/>
          <w:marTop w:val="0"/>
          <w:marBottom w:val="0"/>
          <w:divBdr>
            <w:top w:val="none" w:sz="0" w:space="0" w:color="auto"/>
            <w:left w:val="none" w:sz="0" w:space="0" w:color="auto"/>
            <w:bottom w:val="none" w:sz="0" w:space="0" w:color="auto"/>
            <w:right w:val="none" w:sz="0" w:space="0" w:color="auto"/>
          </w:divBdr>
          <w:divsChild>
            <w:div w:id="240331045">
              <w:marLeft w:val="0"/>
              <w:marRight w:val="0"/>
              <w:marTop w:val="0"/>
              <w:marBottom w:val="0"/>
              <w:divBdr>
                <w:top w:val="none" w:sz="0" w:space="0" w:color="auto"/>
                <w:left w:val="none" w:sz="0" w:space="0" w:color="auto"/>
                <w:bottom w:val="none" w:sz="0" w:space="0" w:color="auto"/>
                <w:right w:val="none" w:sz="0" w:space="0" w:color="auto"/>
              </w:divBdr>
              <w:divsChild>
                <w:div w:id="132389336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40975380">
          <w:marLeft w:val="0"/>
          <w:marRight w:val="0"/>
          <w:marTop w:val="0"/>
          <w:marBottom w:val="0"/>
          <w:divBdr>
            <w:top w:val="none" w:sz="0" w:space="0" w:color="auto"/>
            <w:left w:val="none" w:sz="0" w:space="0" w:color="auto"/>
            <w:bottom w:val="none" w:sz="0" w:space="0" w:color="auto"/>
            <w:right w:val="none" w:sz="0" w:space="0" w:color="auto"/>
          </w:divBdr>
          <w:divsChild>
            <w:div w:id="188863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B5651-C00C-4BC0-8339-FCC4A433E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Badgworth</dc:creator>
  <cp:lastModifiedBy>Badgworth</cp:lastModifiedBy>
  <cp:revision>4</cp:revision>
  <cp:lastPrinted>2019-07-19T14:16:00Z</cp:lastPrinted>
  <dcterms:created xsi:type="dcterms:W3CDTF">2019-07-19T11:24:00Z</dcterms:created>
  <dcterms:modified xsi:type="dcterms:W3CDTF">2019-07-19T14:27:00Z</dcterms:modified>
</cp:coreProperties>
</file>