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1C" w:rsidRDefault="002356F8" w:rsidP="00732612">
      <w:pPr>
        <w:widowControl w:val="0"/>
        <w:spacing w:line="238" w:lineRule="auto"/>
        <w:ind w:left="426" w:right="896"/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1" locked="0" layoutInCell="0" allowOverlap="1">
                <wp:simplePos x="0" y="0"/>
                <wp:positionH relativeFrom="page">
                  <wp:posOffset>1201216</wp:posOffset>
                </wp:positionH>
                <wp:positionV relativeFrom="paragraph">
                  <wp:posOffset>344804</wp:posOffset>
                </wp:positionV>
                <wp:extent cx="5161153" cy="3505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153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1153" h="35052">
                              <a:moveTo>
                                <a:pt x="0" y="0"/>
                              </a:moveTo>
                              <a:lnTo>
                                <a:pt x="0" y="35052"/>
                              </a:lnTo>
                              <a:lnTo>
                                <a:pt x="5161153" y="35052"/>
                              </a:lnTo>
                              <a:lnTo>
                                <a:pt x="51611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b/>
          <w:bCs/>
          <w:color w:val="000000"/>
          <w:spacing w:val="-27"/>
          <w:sz w:val="52"/>
          <w:szCs w:val="52"/>
        </w:rPr>
        <w:t>W</w:t>
      </w:r>
      <w:r>
        <w:rPr>
          <w:rFonts w:ascii="Arial" w:eastAsia="Arial" w:hAnsi="Arial" w:cs="Arial"/>
          <w:b/>
          <w:bCs/>
          <w:color w:val="000000"/>
          <w:sz w:val="52"/>
          <w:szCs w:val="52"/>
        </w:rPr>
        <w:t>ALKI</w:t>
      </w:r>
      <w:r>
        <w:rPr>
          <w:rFonts w:ascii="Arial" w:eastAsia="Arial" w:hAnsi="Arial" w:cs="Arial"/>
          <w:b/>
          <w:bCs/>
          <w:color w:val="000000"/>
          <w:spacing w:val="-1"/>
          <w:sz w:val="52"/>
          <w:szCs w:val="52"/>
        </w:rPr>
        <w:t>NG</w:t>
      </w:r>
      <w:r>
        <w:rPr>
          <w:rFonts w:ascii="Arial" w:eastAsia="Arial" w:hAnsi="Arial" w:cs="Arial"/>
          <w:b/>
          <w:bCs/>
          <w:color w:val="000000"/>
          <w:spacing w:val="-8"/>
          <w:sz w:val="52"/>
          <w:szCs w:val="52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000000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7"/>
          <w:sz w:val="52"/>
          <w:szCs w:val="52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52"/>
          <w:szCs w:val="52"/>
        </w:rPr>
        <w:t>A</w:t>
      </w:r>
      <w:r>
        <w:rPr>
          <w:rFonts w:ascii="Arial" w:eastAsia="Arial" w:hAnsi="Arial" w:cs="Arial"/>
          <w:b/>
          <w:bCs/>
          <w:color w:val="000000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52"/>
          <w:szCs w:val="52"/>
        </w:rPr>
        <w:t>I</w:t>
      </w:r>
      <w:r>
        <w:rPr>
          <w:rFonts w:ascii="Arial" w:eastAsia="Arial" w:hAnsi="Arial" w:cs="Arial"/>
          <w:b/>
          <w:bCs/>
          <w:color w:val="000000"/>
          <w:sz w:val="52"/>
          <w:szCs w:val="52"/>
        </w:rPr>
        <w:t xml:space="preserve">SH </w:t>
      </w:r>
      <w:proofErr w:type="gramStart"/>
      <w:r>
        <w:rPr>
          <w:rFonts w:ascii="Arial" w:eastAsia="Arial" w:hAnsi="Arial" w:cs="Arial"/>
          <w:b/>
          <w:bCs/>
          <w:color w:val="000000"/>
          <w:sz w:val="52"/>
          <w:szCs w:val="52"/>
        </w:rPr>
        <w:t xml:space="preserve">COUNCIL </w:t>
      </w:r>
      <w:r w:rsidR="007A44F1">
        <w:rPr>
          <w:rFonts w:ascii="Arial" w:eastAsia="Arial" w:hAnsi="Arial" w:cs="Arial"/>
          <w:b/>
          <w:bCs/>
          <w:color w:val="000000"/>
          <w:sz w:val="52"/>
          <w:szCs w:val="52"/>
        </w:rPr>
        <w:t xml:space="preserve"> </w:t>
      </w:r>
      <w:r>
        <w:rPr>
          <w:color w:val="000000"/>
          <w:sz w:val="24"/>
          <w:szCs w:val="24"/>
        </w:rPr>
        <w:t>Email</w:t>
      </w:r>
      <w:proofErr w:type="gramEnd"/>
      <w:r>
        <w:rPr>
          <w:color w:val="000000"/>
          <w:sz w:val="24"/>
          <w:szCs w:val="24"/>
        </w:rPr>
        <w:t>: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clerk</w:t>
      </w:r>
      <w:r>
        <w:rPr>
          <w:color w:val="000000"/>
          <w:w w:val="99"/>
          <w:sz w:val="24"/>
          <w:szCs w:val="24"/>
        </w:rPr>
        <w:t>@</w:t>
      </w:r>
      <w:r>
        <w:rPr>
          <w:color w:val="000000"/>
          <w:spacing w:val="-4"/>
          <w:sz w:val="24"/>
          <w:szCs w:val="24"/>
        </w:rPr>
        <w:t>w</w:t>
      </w:r>
      <w:r>
        <w:rPr>
          <w:color w:val="000000"/>
          <w:sz w:val="24"/>
          <w:szCs w:val="24"/>
        </w:rPr>
        <w:t>alkin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to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.u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W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: w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4"/>
          <w:sz w:val="24"/>
          <w:szCs w:val="24"/>
        </w:rPr>
        <w:t>w</w:t>
      </w:r>
      <w:r>
        <w:rPr>
          <w:color w:val="000000"/>
          <w:spacing w:val="-8"/>
          <w:w w:val="99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k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gt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np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.u</w:t>
      </w:r>
      <w:r>
        <w:rPr>
          <w:color w:val="000000"/>
          <w:sz w:val="24"/>
          <w:szCs w:val="24"/>
        </w:rPr>
        <w:t>k</w:t>
      </w:r>
    </w:p>
    <w:p w:rsidR="00EF591C" w:rsidRDefault="00EF591C">
      <w:pPr>
        <w:spacing w:after="55" w:line="240" w:lineRule="exact"/>
        <w:rPr>
          <w:sz w:val="24"/>
          <w:szCs w:val="24"/>
        </w:rPr>
      </w:pPr>
    </w:p>
    <w:p w:rsidR="00EF591C" w:rsidRDefault="002356F8">
      <w:pPr>
        <w:widowControl w:val="0"/>
        <w:spacing w:line="252" w:lineRule="auto"/>
        <w:ind w:left="-25" w:right="-24"/>
        <w:jc w:val="center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All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Co</w:t>
      </w:r>
      <w:r>
        <w:rPr>
          <w:color w:val="000000"/>
          <w:spacing w:val="1"/>
          <w:sz w:val="24"/>
          <w:szCs w:val="24"/>
        </w:rPr>
        <w:t>un</w:t>
      </w:r>
      <w:r>
        <w:rPr>
          <w:color w:val="000000"/>
          <w:sz w:val="24"/>
          <w:szCs w:val="24"/>
        </w:rPr>
        <w:t>cil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sz w:val="24"/>
          <w:szCs w:val="24"/>
        </w:rPr>
        <w:t>s a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b</w:t>
      </w:r>
      <w:r>
        <w:rPr>
          <w:color w:val="000000"/>
          <w:sz w:val="24"/>
          <w:szCs w:val="24"/>
        </w:rPr>
        <w:t>y summ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ned 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ri</w:t>
      </w:r>
      <w:r>
        <w:rPr>
          <w:color w:val="000000"/>
          <w:w w:val="99"/>
          <w:sz w:val="24"/>
          <w:szCs w:val="24"/>
        </w:rPr>
        <w:t>sh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un</w:t>
      </w:r>
      <w:r>
        <w:rPr>
          <w:color w:val="000000"/>
          <w:sz w:val="24"/>
          <w:szCs w:val="24"/>
        </w:rPr>
        <w:t>cil me</w:t>
      </w:r>
      <w:r>
        <w:rPr>
          <w:color w:val="000000"/>
          <w:spacing w:val="-1"/>
          <w:sz w:val="24"/>
          <w:szCs w:val="24"/>
        </w:rPr>
        <w:t>et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 w:rsidR="008F5FF9">
        <w:rPr>
          <w:color w:val="000000"/>
          <w:sz w:val="24"/>
          <w:szCs w:val="24"/>
        </w:rPr>
        <w:t>10 June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2025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-2"/>
          <w:sz w:val="24"/>
          <w:szCs w:val="24"/>
        </w:rPr>
        <w:t>7</w:t>
      </w:r>
      <w:r>
        <w:rPr>
          <w:color w:val="000000"/>
          <w:sz w:val="24"/>
          <w:szCs w:val="24"/>
        </w:rPr>
        <w:t>:</w:t>
      </w:r>
      <w:r>
        <w:rPr>
          <w:color w:val="000000"/>
          <w:spacing w:val="1"/>
          <w:sz w:val="24"/>
          <w:szCs w:val="24"/>
        </w:rPr>
        <w:t>0</w:t>
      </w:r>
      <w:r>
        <w:rPr>
          <w:color w:val="000000"/>
          <w:spacing w:val="-1"/>
          <w:sz w:val="24"/>
          <w:szCs w:val="24"/>
        </w:rPr>
        <w:t>0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W</w:t>
      </w:r>
      <w:r>
        <w:rPr>
          <w:color w:val="000000"/>
          <w:sz w:val="24"/>
          <w:szCs w:val="24"/>
        </w:rPr>
        <w:t>al</w:t>
      </w:r>
      <w:r>
        <w:rPr>
          <w:color w:val="000000"/>
          <w:spacing w:val="-1"/>
          <w:sz w:val="24"/>
          <w:szCs w:val="24"/>
        </w:rPr>
        <w:t>k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Villa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all.</w:t>
      </w:r>
      <w:r>
        <w:rPr>
          <w:color w:val="000000"/>
          <w:sz w:val="24"/>
          <w:szCs w:val="24"/>
        </w:rPr>
        <w:t xml:space="preserve">                                                 </w:t>
      </w:r>
      <w:r w:rsidR="008F5FF9">
        <w:rPr>
          <w:color w:val="000000"/>
          <w:sz w:val="24"/>
          <w:szCs w:val="24"/>
        </w:rPr>
        <w:t xml:space="preserve">                            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9"/>
          <w:sz w:val="24"/>
          <w:szCs w:val="24"/>
        </w:rPr>
        <w:t xml:space="preserve"> </w:t>
      </w:r>
      <w:r w:rsidR="008F5FF9" w:rsidRPr="00A0026A">
        <w:rPr>
          <w:rFonts w:ascii="Script MT Bold" w:eastAsia="Lucida Fax" w:hAnsi="Script MT Bold" w:cs="Lucida Fax"/>
          <w:i/>
          <w:iCs/>
          <w:color w:val="234060"/>
          <w:spacing w:val="61"/>
          <w:sz w:val="25"/>
          <w:szCs w:val="25"/>
        </w:rPr>
        <w:t>C, Howard</w:t>
      </w:r>
      <w:r>
        <w:rPr>
          <w:color w:val="000000"/>
          <w:spacing w:val="9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 w:rsidR="008F5FF9">
        <w:rPr>
          <w:color w:val="000000"/>
          <w:w w:val="99"/>
          <w:sz w:val="24"/>
          <w:szCs w:val="24"/>
        </w:rPr>
        <w:t xml:space="preserve">Acting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lerk</w:t>
      </w:r>
      <w:r>
        <w:rPr>
          <w:color w:val="000000"/>
          <w:w w:val="99"/>
          <w:sz w:val="24"/>
          <w:szCs w:val="24"/>
        </w:rPr>
        <w:t>)</w:t>
      </w:r>
    </w:p>
    <w:p w:rsidR="00EF591C" w:rsidRDefault="00EF591C">
      <w:pPr>
        <w:spacing w:after="49" w:line="240" w:lineRule="exact"/>
        <w:rPr>
          <w:w w:val="99"/>
          <w:sz w:val="24"/>
          <w:szCs w:val="24"/>
        </w:rPr>
      </w:pPr>
    </w:p>
    <w:p w:rsidR="00EF591C" w:rsidRDefault="002356F8">
      <w:pPr>
        <w:widowControl w:val="0"/>
        <w:spacing w:line="239" w:lineRule="auto"/>
        <w:ind w:right="63"/>
        <w:rPr>
          <w:color w:val="000000"/>
          <w:w w:val="99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pacing w:val="1"/>
          <w:sz w:val="24"/>
          <w:szCs w:val="24"/>
        </w:rPr>
        <w:t>ubli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>P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rti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ip</w:t>
      </w:r>
      <w:r>
        <w:rPr>
          <w:b/>
          <w:bCs/>
          <w:color w:val="000000"/>
          <w:spacing w:val="-2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tion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–</w:t>
      </w:r>
      <w:r>
        <w:rPr>
          <w:color w:val="000000"/>
          <w:spacing w:val="2"/>
          <w:sz w:val="24"/>
          <w:szCs w:val="24"/>
        </w:rPr>
        <w:t xml:space="preserve"> </w:t>
      </w:r>
      <w:r w:rsidR="008F5FF9">
        <w:rPr>
          <w:color w:val="000000"/>
          <w:spacing w:val="-3"/>
          <w:sz w:val="24"/>
          <w:szCs w:val="24"/>
        </w:rPr>
        <w:t>Mr. S. Dowler will be attending the meeting to discuss the pond</w:t>
      </w:r>
      <w:r>
        <w:rPr>
          <w:color w:val="000000"/>
          <w:w w:val="99"/>
          <w:sz w:val="24"/>
          <w:szCs w:val="24"/>
        </w:rPr>
        <w:t>.</w:t>
      </w:r>
    </w:p>
    <w:p w:rsidR="00EF591C" w:rsidRDefault="00EF591C">
      <w:pPr>
        <w:spacing w:after="52" w:line="240" w:lineRule="exact"/>
        <w:rPr>
          <w:w w:val="99"/>
          <w:sz w:val="24"/>
          <w:szCs w:val="24"/>
        </w:rPr>
      </w:pPr>
    </w:p>
    <w:p w:rsidR="00732612" w:rsidRPr="00732612" w:rsidRDefault="002356F8" w:rsidP="00732612">
      <w:pPr>
        <w:widowControl w:val="0"/>
        <w:spacing w:line="305" w:lineRule="auto"/>
        <w:ind w:left="-7" w:right="4460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 w:rsidRPr="00732612">
        <w:rPr>
          <w:b/>
          <w:bCs/>
          <w:color w:val="000000"/>
          <w:sz w:val="36"/>
          <w:szCs w:val="36"/>
        </w:rPr>
        <w:t>A</w:t>
      </w:r>
      <w:r w:rsidRPr="00732612">
        <w:rPr>
          <w:b/>
          <w:bCs/>
          <w:color w:val="000000"/>
          <w:spacing w:val="-2"/>
          <w:sz w:val="36"/>
          <w:szCs w:val="36"/>
        </w:rPr>
        <w:t>g</w:t>
      </w:r>
      <w:r w:rsidRPr="00732612">
        <w:rPr>
          <w:b/>
          <w:bCs/>
          <w:color w:val="000000"/>
          <w:w w:val="99"/>
          <w:sz w:val="36"/>
          <w:szCs w:val="36"/>
        </w:rPr>
        <w:t>e</w:t>
      </w:r>
      <w:r w:rsidRPr="00732612">
        <w:rPr>
          <w:b/>
          <w:bCs/>
          <w:color w:val="000000"/>
          <w:sz w:val="36"/>
          <w:szCs w:val="36"/>
        </w:rPr>
        <w:t>n</w:t>
      </w:r>
      <w:r w:rsidRPr="00732612">
        <w:rPr>
          <w:b/>
          <w:bCs/>
          <w:color w:val="000000"/>
          <w:spacing w:val="-1"/>
          <w:sz w:val="36"/>
          <w:szCs w:val="36"/>
        </w:rPr>
        <w:t>d</w:t>
      </w:r>
      <w:r w:rsidRPr="00732612">
        <w:rPr>
          <w:b/>
          <w:bCs/>
          <w:color w:val="000000"/>
          <w:sz w:val="36"/>
          <w:szCs w:val="36"/>
        </w:rPr>
        <w:t xml:space="preserve">a </w:t>
      </w:r>
    </w:p>
    <w:p w:rsidR="00EF591C" w:rsidRPr="00A0026A" w:rsidRDefault="002356F8" w:rsidP="00A0026A">
      <w:pPr>
        <w:pStyle w:val="Heading1"/>
        <w:rPr>
          <w:rStyle w:val="Heading1Char"/>
          <w:b/>
          <w:bCs/>
        </w:rPr>
      </w:pPr>
      <w:r w:rsidRPr="00A0026A">
        <w:rPr>
          <w:rStyle w:val="Heading1Char"/>
          <w:b/>
          <w:bCs/>
        </w:rPr>
        <w:t>Apo</w:t>
      </w:r>
      <w:r w:rsidRPr="00A0026A">
        <w:rPr>
          <w:rStyle w:val="Heading1Char"/>
          <w:b/>
          <w:bCs/>
        </w:rPr>
        <w:t>l</w:t>
      </w:r>
      <w:r w:rsidRPr="00A0026A">
        <w:rPr>
          <w:rStyle w:val="Heading1Char"/>
          <w:b/>
          <w:bCs/>
        </w:rPr>
        <w:t>og</w:t>
      </w:r>
      <w:r w:rsidRPr="00A0026A">
        <w:rPr>
          <w:rStyle w:val="Heading1Char"/>
          <w:b/>
          <w:bCs/>
        </w:rPr>
        <w:t>i</w:t>
      </w:r>
      <w:r w:rsidRPr="00A0026A">
        <w:rPr>
          <w:rStyle w:val="Heading1Char"/>
          <w:b/>
          <w:bCs/>
        </w:rPr>
        <w:t>es</w:t>
      </w:r>
      <w:r w:rsidRPr="00A0026A">
        <w:rPr>
          <w:rStyle w:val="Heading1Char"/>
          <w:b/>
          <w:bCs/>
        </w:rPr>
        <w:t xml:space="preserve"> </w:t>
      </w:r>
      <w:r w:rsidRPr="00A0026A">
        <w:rPr>
          <w:rStyle w:val="Heading1Char"/>
          <w:b/>
          <w:bCs/>
        </w:rPr>
        <w:t>f</w:t>
      </w:r>
      <w:r w:rsidRPr="00A0026A">
        <w:rPr>
          <w:rStyle w:val="Heading1Char"/>
          <w:b/>
          <w:bCs/>
        </w:rPr>
        <w:t>or</w:t>
      </w:r>
      <w:r w:rsidRPr="00A0026A">
        <w:rPr>
          <w:rStyle w:val="Heading1Char"/>
          <w:b/>
          <w:bCs/>
        </w:rPr>
        <w:t xml:space="preserve"> </w:t>
      </w:r>
      <w:r w:rsidRPr="00A0026A">
        <w:rPr>
          <w:rStyle w:val="Heading1Char"/>
          <w:b/>
          <w:bCs/>
        </w:rPr>
        <w:t>A</w:t>
      </w:r>
      <w:r w:rsidRPr="00A0026A">
        <w:rPr>
          <w:rStyle w:val="Heading1Char"/>
          <w:b/>
          <w:bCs/>
        </w:rPr>
        <w:t>b</w:t>
      </w:r>
      <w:r w:rsidRPr="00A0026A">
        <w:rPr>
          <w:rStyle w:val="Heading1Char"/>
          <w:b/>
          <w:bCs/>
        </w:rPr>
        <w:t>se</w:t>
      </w:r>
      <w:r w:rsidRPr="00A0026A">
        <w:rPr>
          <w:rStyle w:val="Heading1Char"/>
          <w:b/>
          <w:bCs/>
        </w:rPr>
        <w:t>n</w:t>
      </w:r>
      <w:r w:rsidRPr="00A0026A">
        <w:rPr>
          <w:rStyle w:val="Heading1Char"/>
          <w:b/>
          <w:bCs/>
        </w:rPr>
        <w:t>ce</w:t>
      </w:r>
    </w:p>
    <w:p w:rsidR="00732612" w:rsidRPr="00A0026A" w:rsidRDefault="002356F8" w:rsidP="00A0026A">
      <w:pPr>
        <w:pStyle w:val="Heading1"/>
      </w:pPr>
      <w:r w:rsidRPr="00A0026A">
        <w:rPr>
          <w:rStyle w:val="Heading1Char"/>
          <w:b/>
          <w:bCs/>
        </w:rPr>
        <w:t>D</w:t>
      </w:r>
      <w:r w:rsidRPr="00A0026A">
        <w:rPr>
          <w:rStyle w:val="Heading1Char"/>
          <w:b/>
          <w:bCs/>
        </w:rPr>
        <w:t>e</w:t>
      </w:r>
      <w:r w:rsidRPr="00A0026A">
        <w:rPr>
          <w:rStyle w:val="Heading1Char"/>
          <w:b/>
          <w:bCs/>
        </w:rPr>
        <w:t>c</w:t>
      </w:r>
      <w:r w:rsidRPr="00A0026A">
        <w:rPr>
          <w:rStyle w:val="Heading1Char"/>
          <w:b/>
          <w:bCs/>
        </w:rPr>
        <w:t>l</w:t>
      </w:r>
      <w:r w:rsidRPr="00A0026A">
        <w:rPr>
          <w:rStyle w:val="Heading1Char"/>
          <w:b/>
          <w:bCs/>
        </w:rPr>
        <w:t>a</w:t>
      </w:r>
      <w:r w:rsidRPr="00A0026A">
        <w:rPr>
          <w:rStyle w:val="Heading1Char"/>
          <w:b/>
          <w:bCs/>
        </w:rPr>
        <w:t>r</w:t>
      </w:r>
      <w:r w:rsidRPr="00A0026A">
        <w:rPr>
          <w:rStyle w:val="Heading1Char"/>
          <w:b/>
          <w:bCs/>
        </w:rPr>
        <w:t>a</w:t>
      </w:r>
      <w:r w:rsidRPr="00A0026A">
        <w:rPr>
          <w:rStyle w:val="Heading1Char"/>
          <w:b/>
          <w:bCs/>
        </w:rPr>
        <w:t>t</w:t>
      </w:r>
      <w:r w:rsidRPr="00A0026A">
        <w:rPr>
          <w:rStyle w:val="Heading1Char"/>
          <w:b/>
          <w:bCs/>
        </w:rPr>
        <w:t>i</w:t>
      </w:r>
      <w:r w:rsidRPr="00A0026A">
        <w:rPr>
          <w:rStyle w:val="Heading1Char"/>
          <w:b/>
          <w:bCs/>
        </w:rPr>
        <w:t>o</w:t>
      </w:r>
      <w:r w:rsidRPr="00A0026A">
        <w:rPr>
          <w:rStyle w:val="Heading1Char"/>
          <w:b/>
          <w:bCs/>
        </w:rPr>
        <w:t>n</w:t>
      </w:r>
      <w:r w:rsidRPr="00A0026A">
        <w:rPr>
          <w:rStyle w:val="Heading1Char"/>
          <w:b/>
          <w:bCs/>
        </w:rPr>
        <w:t>s</w:t>
      </w:r>
      <w:r w:rsidRPr="00A0026A">
        <w:rPr>
          <w:rStyle w:val="Heading1Char"/>
          <w:b/>
          <w:bCs/>
        </w:rPr>
        <w:t xml:space="preserve"> </w:t>
      </w:r>
      <w:r w:rsidRPr="00A0026A">
        <w:rPr>
          <w:rStyle w:val="Heading1Char"/>
          <w:b/>
          <w:bCs/>
        </w:rPr>
        <w:t>o</w:t>
      </w:r>
      <w:r w:rsidRPr="00A0026A">
        <w:rPr>
          <w:rStyle w:val="Heading1Char"/>
          <w:b/>
          <w:bCs/>
        </w:rPr>
        <w:t>f</w:t>
      </w:r>
      <w:r w:rsidR="00732612" w:rsidRPr="00A0026A">
        <w:rPr>
          <w:rStyle w:val="Heading1Char"/>
          <w:b/>
          <w:bCs/>
        </w:rPr>
        <w:t xml:space="preserve"> </w:t>
      </w:r>
      <w:r w:rsidRPr="00A0026A">
        <w:rPr>
          <w:rStyle w:val="Heading1Char"/>
          <w:b/>
          <w:bCs/>
        </w:rPr>
        <w:t>I</w:t>
      </w:r>
      <w:r w:rsidRPr="00A0026A">
        <w:rPr>
          <w:rStyle w:val="Heading1Char"/>
          <w:b/>
          <w:bCs/>
        </w:rPr>
        <w:t>n</w:t>
      </w:r>
      <w:r w:rsidRPr="00A0026A">
        <w:rPr>
          <w:rStyle w:val="Heading1Char"/>
          <w:b/>
          <w:bCs/>
        </w:rPr>
        <w:t>tere</w:t>
      </w:r>
      <w:r w:rsidRPr="00A0026A">
        <w:rPr>
          <w:rStyle w:val="Heading1Char"/>
          <w:b/>
          <w:bCs/>
        </w:rPr>
        <w:t>st</w:t>
      </w:r>
      <w:r w:rsidRPr="00A0026A">
        <w:t xml:space="preserve"> </w:t>
      </w:r>
    </w:p>
    <w:p w:rsidR="00EF591C" w:rsidRPr="00A0026A" w:rsidRDefault="002356F8" w:rsidP="00A0026A">
      <w:pPr>
        <w:pStyle w:val="Heading1"/>
      </w:pPr>
      <w:r w:rsidRPr="00A0026A">
        <w:t>App</w:t>
      </w:r>
      <w:r w:rsidRPr="00A0026A">
        <w:t>r</w:t>
      </w:r>
      <w:r w:rsidRPr="00A0026A">
        <w:t>o</w:t>
      </w:r>
      <w:r w:rsidRPr="00A0026A">
        <w:t>v</w:t>
      </w:r>
      <w:r w:rsidRPr="00A0026A">
        <w:t>a</w:t>
      </w:r>
      <w:r w:rsidRPr="00A0026A">
        <w:t>l</w:t>
      </w:r>
      <w:r w:rsidRPr="00A0026A">
        <w:t xml:space="preserve"> </w:t>
      </w:r>
      <w:r w:rsidRPr="00A0026A">
        <w:t>of</w:t>
      </w:r>
      <w:r w:rsidRPr="00A0026A">
        <w:t xml:space="preserve"> </w:t>
      </w:r>
      <w:r w:rsidRPr="00A0026A">
        <w:t>t</w:t>
      </w:r>
      <w:r w:rsidRPr="00A0026A">
        <w:t>h</w:t>
      </w:r>
      <w:r w:rsidRPr="00A0026A">
        <w:t>e</w:t>
      </w:r>
      <w:r w:rsidRPr="00A0026A">
        <w:t xml:space="preserve"> </w:t>
      </w:r>
      <w:r w:rsidRPr="00A0026A">
        <w:t>M</w:t>
      </w:r>
      <w:r w:rsidRPr="00A0026A">
        <w:t>i</w:t>
      </w:r>
      <w:r w:rsidRPr="00A0026A">
        <w:t>nu</w:t>
      </w:r>
      <w:r w:rsidRPr="00A0026A">
        <w:t>t</w:t>
      </w:r>
      <w:r w:rsidRPr="00A0026A">
        <w:t>es</w:t>
      </w:r>
    </w:p>
    <w:p w:rsidR="00732612" w:rsidRPr="00A0026A" w:rsidRDefault="002356F8" w:rsidP="00A0026A">
      <w:pPr>
        <w:pStyle w:val="Heading1"/>
      </w:pPr>
      <w:r w:rsidRPr="00A0026A">
        <w:t>Ch</w:t>
      </w:r>
      <w:r w:rsidRPr="00A0026A">
        <w:t>a</w:t>
      </w:r>
      <w:r w:rsidRPr="00A0026A">
        <w:t>i</w:t>
      </w:r>
      <w:r w:rsidRPr="00A0026A">
        <w:t>r</w:t>
      </w:r>
      <w:r w:rsidRPr="00A0026A">
        <w:t>m</w:t>
      </w:r>
      <w:r w:rsidRPr="00A0026A">
        <w:t>an</w:t>
      </w:r>
      <w:r w:rsidRPr="00A0026A">
        <w:t>’</w:t>
      </w:r>
      <w:r w:rsidRPr="00A0026A">
        <w:t>s</w:t>
      </w:r>
      <w:r w:rsidRPr="00A0026A">
        <w:t xml:space="preserve"> </w:t>
      </w:r>
      <w:r w:rsidRPr="00A0026A">
        <w:t>Commun</w:t>
      </w:r>
      <w:r w:rsidRPr="00A0026A">
        <w:t>i</w:t>
      </w:r>
      <w:r w:rsidRPr="00A0026A">
        <w:t>c</w:t>
      </w:r>
      <w:r w:rsidRPr="00A0026A">
        <w:t>a</w:t>
      </w:r>
      <w:r w:rsidRPr="00A0026A">
        <w:t>t</w:t>
      </w:r>
      <w:r w:rsidRPr="00A0026A">
        <w:t>i</w:t>
      </w:r>
      <w:r w:rsidRPr="00A0026A">
        <w:t>ons</w:t>
      </w:r>
      <w:r w:rsidRPr="00A0026A">
        <w:t xml:space="preserve"> </w:t>
      </w:r>
    </w:p>
    <w:p w:rsidR="00732612" w:rsidRPr="00A0026A" w:rsidRDefault="00732612" w:rsidP="00A0026A">
      <w:pPr>
        <w:pStyle w:val="Heading1"/>
      </w:pPr>
      <w:r w:rsidRPr="00A0026A">
        <w:t>Public Participation</w:t>
      </w:r>
    </w:p>
    <w:p w:rsidR="00EF591C" w:rsidRPr="00A0026A" w:rsidRDefault="002356F8" w:rsidP="00A0026A">
      <w:pPr>
        <w:pStyle w:val="Heading1"/>
      </w:pPr>
      <w:r w:rsidRPr="00A0026A">
        <w:t>M</w:t>
      </w:r>
      <w:r w:rsidRPr="00A0026A">
        <w:t>a</w:t>
      </w:r>
      <w:r w:rsidRPr="00A0026A">
        <w:t>t</w:t>
      </w:r>
      <w:r w:rsidRPr="00A0026A">
        <w:t>t</w:t>
      </w:r>
      <w:r w:rsidRPr="00A0026A">
        <w:t>er</w:t>
      </w:r>
      <w:r w:rsidRPr="00A0026A">
        <w:t>s</w:t>
      </w:r>
      <w:r w:rsidRPr="00A0026A">
        <w:t xml:space="preserve"> </w:t>
      </w:r>
      <w:r w:rsidRPr="00A0026A">
        <w:t>f</w:t>
      </w:r>
      <w:r w:rsidRPr="00A0026A">
        <w:t>o</w:t>
      </w:r>
      <w:r w:rsidRPr="00A0026A">
        <w:t>r</w:t>
      </w:r>
      <w:r w:rsidRPr="00A0026A">
        <w:t xml:space="preserve"> </w:t>
      </w:r>
      <w:r w:rsidRPr="00A0026A">
        <w:t>W</w:t>
      </w:r>
      <w:r w:rsidRPr="00A0026A">
        <w:t>a</w:t>
      </w:r>
      <w:r w:rsidRPr="00A0026A">
        <w:t>r</w:t>
      </w:r>
      <w:r w:rsidRPr="00A0026A">
        <w:t>d</w:t>
      </w:r>
      <w:r w:rsidRPr="00A0026A">
        <w:t xml:space="preserve"> </w:t>
      </w:r>
      <w:r w:rsidRPr="00A0026A">
        <w:t>Counc</w:t>
      </w:r>
      <w:r w:rsidRPr="00A0026A">
        <w:t>ill</w:t>
      </w:r>
      <w:r w:rsidRPr="00A0026A">
        <w:t>o</w:t>
      </w:r>
      <w:r w:rsidRPr="00A0026A">
        <w:t>r</w:t>
      </w:r>
      <w:r w:rsidRPr="00A0026A">
        <w:t>s</w:t>
      </w:r>
    </w:p>
    <w:p w:rsidR="008F5FF9" w:rsidRPr="00517FA2" w:rsidRDefault="008F5FF9" w:rsidP="00517FA2">
      <w:pPr>
        <w:pStyle w:val="ListParagraph"/>
        <w:widowControl w:val="0"/>
        <w:numPr>
          <w:ilvl w:val="0"/>
          <w:numId w:val="5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 w:rsidRPr="00517FA2">
        <w:rPr>
          <w:bCs/>
          <w:color w:val="000000"/>
          <w:w w:val="99"/>
          <w:sz w:val="24"/>
          <w:szCs w:val="24"/>
        </w:rPr>
        <w:t>Northgate footpath</w:t>
      </w:r>
      <w:r w:rsidR="00517FA2" w:rsidRPr="00517FA2">
        <w:rPr>
          <w:bCs/>
          <w:color w:val="000000"/>
          <w:w w:val="99"/>
          <w:sz w:val="24"/>
          <w:szCs w:val="24"/>
        </w:rPr>
        <w:t xml:space="preserve">. </w:t>
      </w:r>
      <w:r w:rsidRPr="00517FA2">
        <w:rPr>
          <w:w w:val="99"/>
          <w:sz w:val="24"/>
          <w:szCs w:val="24"/>
        </w:rPr>
        <w:t>Repairs have been conducted but not completed</w:t>
      </w:r>
    </w:p>
    <w:p w:rsidR="00517FA2" w:rsidRPr="00517FA2" w:rsidRDefault="00517FA2" w:rsidP="00517FA2">
      <w:pPr>
        <w:pStyle w:val="ListParagraph"/>
        <w:widowControl w:val="0"/>
        <w:numPr>
          <w:ilvl w:val="0"/>
          <w:numId w:val="5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>
        <w:rPr>
          <w:w w:val="99"/>
          <w:sz w:val="24"/>
          <w:szCs w:val="24"/>
        </w:rPr>
        <w:t>Pothole repairs.  These seem to be sub-standard repairs and random positions, apparently no planning first.</w:t>
      </w:r>
    </w:p>
    <w:p w:rsidR="008F5FF9" w:rsidRPr="00143246" w:rsidRDefault="00517FA2" w:rsidP="0076091B">
      <w:pPr>
        <w:pStyle w:val="ListParagraph"/>
        <w:widowControl w:val="0"/>
        <w:numPr>
          <w:ilvl w:val="0"/>
          <w:numId w:val="5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>
        <w:rPr>
          <w:w w:val="99"/>
          <w:sz w:val="24"/>
          <w:szCs w:val="24"/>
        </w:rPr>
        <w:t>Can th</w:t>
      </w:r>
      <w:r w:rsidR="0076091B">
        <w:rPr>
          <w:w w:val="99"/>
          <w:sz w:val="24"/>
          <w:szCs w:val="24"/>
        </w:rPr>
        <w:t>e ward councillors confirm that, for all new developments, the refuse collection will be from individual properties and not a collection point for a number of properties?</w:t>
      </w:r>
    </w:p>
    <w:p w:rsidR="00143246" w:rsidRPr="0076091B" w:rsidRDefault="00143246" w:rsidP="0076091B">
      <w:pPr>
        <w:pStyle w:val="ListParagraph"/>
        <w:widowControl w:val="0"/>
        <w:numPr>
          <w:ilvl w:val="0"/>
          <w:numId w:val="5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>
        <w:rPr>
          <w:w w:val="99"/>
          <w:sz w:val="24"/>
          <w:szCs w:val="24"/>
        </w:rPr>
        <w:t xml:space="preserve">Verge on corner of </w:t>
      </w:r>
      <w:proofErr w:type="spellStart"/>
      <w:r>
        <w:rPr>
          <w:w w:val="99"/>
          <w:sz w:val="24"/>
          <w:szCs w:val="24"/>
        </w:rPr>
        <w:t>Manorhouse</w:t>
      </w:r>
      <w:proofErr w:type="spellEnd"/>
      <w:r>
        <w:rPr>
          <w:w w:val="99"/>
          <w:sz w:val="24"/>
          <w:szCs w:val="24"/>
        </w:rPr>
        <w:t xml:space="preserve"> lane and </w:t>
      </w:r>
      <w:proofErr w:type="spellStart"/>
      <w:r>
        <w:rPr>
          <w:w w:val="99"/>
          <w:sz w:val="24"/>
          <w:szCs w:val="24"/>
        </w:rPr>
        <w:t>Townend</w:t>
      </w:r>
      <w:proofErr w:type="spellEnd"/>
      <w:r>
        <w:rPr>
          <w:w w:val="99"/>
          <w:sz w:val="24"/>
          <w:szCs w:val="24"/>
        </w:rPr>
        <w:t xml:space="preserve"> Road.</w:t>
      </w:r>
    </w:p>
    <w:p w:rsidR="00EF591C" w:rsidRPr="00A0026A" w:rsidRDefault="002356F8" w:rsidP="00A0026A">
      <w:pPr>
        <w:pStyle w:val="Heading1"/>
      </w:pPr>
      <w:r w:rsidRPr="00A0026A">
        <w:t>P</w:t>
      </w:r>
      <w:r w:rsidRPr="00A0026A">
        <w:t>l</w:t>
      </w:r>
      <w:r w:rsidRPr="00A0026A">
        <w:t>ann</w:t>
      </w:r>
      <w:r w:rsidRPr="00A0026A">
        <w:t>i</w:t>
      </w:r>
      <w:r w:rsidRPr="00A0026A">
        <w:t>ng</w:t>
      </w:r>
    </w:p>
    <w:p w:rsidR="00517FA2" w:rsidRPr="0076091B" w:rsidRDefault="0076091B" w:rsidP="0076091B">
      <w:pPr>
        <w:pStyle w:val="ListParagraph"/>
        <w:widowControl w:val="0"/>
        <w:numPr>
          <w:ilvl w:val="0"/>
          <w:numId w:val="6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 w:rsidRPr="0076091B">
        <w:rPr>
          <w:bCs/>
          <w:color w:val="000000"/>
          <w:w w:val="99"/>
          <w:sz w:val="24"/>
          <w:szCs w:val="24"/>
        </w:rPr>
        <w:t>Consid</w:t>
      </w:r>
      <w:r>
        <w:rPr>
          <w:bCs/>
          <w:color w:val="000000"/>
          <w:w w:val="99"/>
          <w:sz w:val="24"/>
          <w:szCs w:val="24"/>
        </w:rPr>
        <w:t>eration of any planning permissions and refusals</w:t>
      </w:r>
    </w:p>
    <w:p w:rsidR="00EF591C" w:rsidRPr="0076091B" w:rsidRDefault="0076091B" w:rsidP="0076091B">
      <w:pPr>
        <w:pStyle w:val="ListParagraph"/>
        <w:widowControl w:val="0"/>
        <w:numPr>
          <w:ilvl w:val="0"/>
          <w:numId w:val="6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>
        <w:rPr>
          <w:bCs/>
          <w:color w:val="000000"/>
          <w:w w:val="99"/>
          <w:sz w:val="24"/>
          <w:szCs w:val="24"/>
        </w:rPr>
        <w:t>Consideration of any new planning matters</w:t>
      </w:r>
    </w:p>
    <w:p w:rsidR="00EF591C" w:rsidRDefault="00EF591C">
      <w:pPr>
        <w:spacing w:line="120" w:lineRule="exact"/>
        <w:rPr>
          <w:sz w:val="12"/>
          <w:szCs w:val="12"/>
        </w:rPr>
      </w:pPr>
    </w:p>
    <w:p w:rsidR="00EF591C" w:rsidRPr="00A0026A" w:rsidRDefault="002356F8" w:rsidP="00A0026A">
      <w:pPr>
        <w:pStyle w:val="Heading1"/>
      </w:pPr>
      <w:r w:rsidRPr="00A0026A">
        <w:t>F</w:t>
      </w:r>
      <w:r w:rsidRPr="00A0026A">
        <w:t>i</w:t>
      </w:r>
      <w:r w:rsidRPr="00A0026A">
        <w:t>nance</w:t>
      </w:r>
    </w:p>
    <w:p w:rsidR="00EF591C" w:rsidRDefault="002356F8" w:rsidP="0076091B">
      <w:pPr>
        <w:pStyle w:val="ListParagraph"/>
        <w:widowControl w:val="0"/>
        <w:numPr>
          <w:ilvl w:val="0"/>
          <w:numId w:val="8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 w:rsidRPr="0076091B">
        <w:rPr>
          <w:bCs/>
          <w:color w:val="000000"/>
          <w:w w:val="99"/>
          <w:sz w:val="24"/>
          <w:szCs w:val="24"/>
        </w:rPr>
        <w:t>M</w:t>
      </w:r>
      <w:r w:rsidRPr="0076091B">
        <w:rPr>
          <w:bCs/>
          <w:color w:val="000000"/>
          <w:w w:val="99"/>
          <w:sz w:val="24"/>
          <w:szCs w:val="24"/>
        </w:rPr>
        <w:t>o</w:t>
      </w:r>
      <w:r w:rsidRPr="0076091B">
        <w:rPr>
          <w:bCs/>
          <w:color w:val="000000"/>
          <w:w w:val="99"/>
          <w:sz w:val="24"/>
          <w:szCs w:val="24"/>
        </w:rPr>
        <w:t>n</w:t>
      </w:r>
      <w:r w:rsidRPr="0076091B">
        <w:rPr>
          <w:bCs/>
          <w:color w:val="000000"/>
          <w:w w:val="99"/>
          <w:sz w:val="24"/>
          <w:szCs w:val="24"/>
        </w:rPr>
        <w:t>t</w:t>
      </w:r>
      <w:r w:rsidRPr="0076091B">
        <w:rPr>
          <w:bCs/>
          <w:color w:val="000000"/>
          <w:w w:val="99"/>
          <w:sz w:val="24"/>
          <w:szCs w:val="24"/>
        </w:rPr>
        <w:t>hly</w:t>
      </w:r>
      <w:r w:rsidRPr="0076091B">
        <w:rPr>
          <w:bCs/>
          <w:color w:val="000000"/>
          <w:w w:val="99"/>
          <w:sz w:val="24"/>
          <w:szCs w:val="24"/>
        </w:rPr>
        <w:t xml:space="preserve"> </w:t>
      </w:r>
      <w:r w:rsidRPr="0076091B">
        <w:rPr>
          <w:bCs/>
          <w:color w:val="000000"/>
          <w:w w:val="99"/>
          <w:sz w:val="24"/>
          <w:szCs w:val="24"/>
        </w:rPr>
        <w:t>re</w:t>
      </w:r>
      <w:r w:rsidRPr="0076091B">
        <w:rPr>
          <w:bCs/>
          <w:color w:val="000000"/>
          <w:w w:val="99"/>
          <w:sz w:val="24"/>
          <w:szCs w:val="24"/>
        </w:rPr>
        <w:t>p</w:t>
      </w:r>
      <w:r w:rsidRPr="0076091B">
        <w:rPr>
          <w:bCs/>
          <w:color w:val="000000"/>
          <w:w w:val="99"/>
          <w:sz w:val="24"/>
          <w:szCs w:val="24"/>
        </w:rPr>
        <w:t>o</w:t>
      </w:r>
      <w:r w:rsidR="0076091B" w:rsidRPr="0076091B">
        <w:rPr>
          <w:bCs/>
          <w:color w:val="000000"/>
          <w:w w:val="99"/>
          <w:sz w:val="24"/>
          <w:szCs w:val="24"/>
        </w:rPr>
        <w:t>rt</w:t>
      </w:r>
      <w:r w:rsidRPr="0076091B">
        <w:rPr>
          <w:bCs/>
          <w:color w:val="000000"/>
          <w:w w:val="99"/>
          <w:sz w:val="24"/>
          <w:szCs w:val="24"/>
        </w:rPr>
        <w:t xml:space="preserve"> </w:t>
      </w:r>
      <w:r w:rsidRPr="0076091B">
        <w:rPr>
          <w:bCs/>
          <w:color w:val="000000"/>
          <w:w w:val="99"/>
          <w:sz w:val="24"/>
          <w:szCs w:val="24"/>
        </w:rPr>
        <w:t>P</w:t>
      </w:r>
      <w:r w:rsidRPr="0076091B">
        <w:rPr>
          <w:bCs/>
          <w:color w:val="000000"/>
          <w:w w:val="99"/>
          <w:sz w:val="24"/>
          <w:szCs w:val="24"/>
        </w:rPr>
        <w:t>a</w:t>
      </w:r>
      <w:r w:rsidRPr="0076091B">
        <w:rPr>
          <w:bCs/>
          <w:color w:val="000000"/>
          <w:w w:val="99"/>
          <w:sz w:val="24"/>
          <w:szCs w:val="24"/>
        </w:rPr>
        <w:t>ymen</w:t>
      </w:r>
      <w:r w:rsidRPr="0076091B">
        <w:rPr>
          <w:bCs/>
          <w:color w:val="000000"/>
          <w:w w:val="99"/>
          <w:sz w:val="24"/>
          <w:szCs w:val="24"/>
        </w:rPr>
        <w:t>t</w:t>
      </w:r>
      <w:r w:rsidRPr="0076091B">
        <w:rPr>
          <w:bCs/>
          <w:color w:val="000000"/>
          <w:w w:val="99"/>
          <w:sz w:val="24"/>
          <w:szCs w:val="24"/>
        </w:rPr>
        <w:t>s</w:t>
      </w:r>
    </w:p>
    <w:p w:rsidR="00FC58FE" w:rsidRDefault="00FC58FE" w:rsidP="00FC58FE">
      <w:pPr>
        <w:ind w:left="2880"/>
      </w:pPr>
      <w:r>
        <w:t>ERCC (Job advert)       </w:t>
      </w:r>
      <w:r>
        <w:tab/>
      </w:r>
      <w:r>
        <w:tab/>
      </w:r>
      <w:r>
        <w:tab/>
      </w:r>
      <w:r>
        <w:t>£60.00</w:t>
      </w:r>
    </w:p>
    <w:p w:rsidR="00FC58FE" w:rsidRDefault="00FC58FE" w:rsidP="00FC58FE">
      <w:pPr>
        <w:ind w:left="2880"/>
      </w:pPr>
      <w:r>
        <w:t xml:space="preserve">WOLD TREES              </w:t>
      </w:r>
      <w:r>
        <w:tab/>
      </w:r>
      <w:r>
        <w:tab/>
      </w:r>
      <w:r>
        <w:tab/>
      </w:r>
      <w:r>
        <w:t>£900.00</w:t>
      </w:r>
    </w:p>
    <w:p w:rsidR="00FC58FE" w:rsidRDefault="00FC58FE" w:rsidP="00FC58FE">
      <w:pPr>
        <w:ind w:left="2880"/>
      </w:pPr>
      <w:r>
        <w:t xml:space="preserve">YORKS MAINTENANCE  </w:t>
      </w:r>
      <w:r>
        <w:tab/>
      </w:r>
      <w:r>
        <w:tab/>
      </w:r>
      <w:r>
        <w:tab/>
      </w:r>
      <w:r>
        <w:t>£71.78</w:t>
      </w:r>
    </w:p>
    <w:p w:rsidR="00FC58FE" w:rsidRDefault="00FC58FE" w:rsidP="00FC58FE">
      <w:pPr>
        <w:ind w:left="2880"/>
      </w:pPr>
      <w:r>
        <w:t xml:space="preserve">PITTAWAY (Pond </w:t>
      </w:r>
      <w:proofErr w:type="gramStart"/>
      <w:r>
        <w:t>fence )</w:t>
      </w:r>
      <w:proofErr w:type="gramEnd"/>
      <w:r>
        <w:t xml:space="preserve">  </w:t>
      </w:r>
      <w:r>
        <w:tab/>
      </w:r>
      <w:r>
        <w:tab/>
      </w:r>
      <w:r>
        <w:t>£1770.00</w:t>
      </w:r>
    </w:p>
    <w:p w:rsidR="00FC58FE" w:rsidRDefault="00FC58FE" w:rsidP="00FC58FE">
      <w:pPr>
        <w:ind w:left="2880"/>
      </w:pPr>
      <w:r>
        <w:t xml:space="preserve">TIM HARDY (Wages)        </w:t>
      </w:r>
      <w:r>
        <w:tab/>
      </w:r>
      <w:r>
        <w:tab/>
      </w:r>
      <w:r>
        <w:t>£130.76</w:t>
      </w:r>
    </w:p>
    <w:p w:rsidR="00FC58FE" w:rsidRDefault="00FC58FE" w:rsidP="00FC58FE">
      <w:pPr>
        <w:ind w:left="2880"/>
      </w:pPr>
      <w:r>
        <w:t>Chris Howard (VE day flags)</w:t>
      </w:r>
      <w:r w:rsidR="002356F8">
        <w:tab/>
      </w:r>
      <w:r w:rsidR="002356F8">
        <w:tab/>
      </w:r>
      <w:bookmarkStart w:id="0" w:name="_GoBack"/>
      <w:bookmarkEnd w:id="0"/>
      <w:r w:rsidR="002356F8">
        <w:t>£32.85</w:t>
      </w:r>
    </w:p>
    <w:p w:rsidR="00FC58FE" w:rsidRPr="0076091B" w:rsidRDefault="00FC58FE" w:rsidP="00FC58FE">
      <w:pPr>
        <w:pStyle w:val="ListParagraph"/>
        <w:widowControl w:val="0"/>
        <w:spacing w:line="330" w:lineRule="auto"/>
        <w:ind w:left="1440" w:right="144"/>
        <w:rPr>
          <w:bCs/>
          <w:color w:val="000000"/>
          <w:w w:val="99"/>
          <w:sz w:val="24"/>
          <w:szCs w:val="24"/>
        </w:rPr>
      </w:pPr>
    </w:p>
    <w:p w:rsidR="0076091B" w:rsidRPr="0076091B" w:rsidRDefault="002356F8" w:rsidP="0076091B">
      <w:pPr>
        <w:pStyle w:val="ListParagraph"/>
        <w:widowControl w:val="0"/>
        <w:numPr>
          <w:ilvl w:val="0"/>
          <w:numId w:val="8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 w:rsidRPr="0076091B">
        <w:rPr>
          <w:bCs/>
          <w:color w:val="000000"/>
          <w:w w:val="99"/>
          <w:sz w:val="24"/>
          <w:szCs w:val="24"/>
        </w:rPr>
        <w:lastRenderedPageBreak/>
        <w:t>S</w:t>
      </w:r>
      <w:r w:rsidRPr="0076091B">
        <w:rPr>
          <w:bCs/>
          <w:color w:val="000000"/>
          <w:w w:val="99"/>
          <w:sz w:val="24"/>
          <w:szCs w:val="24"/>
        </w:rPr>
        <w:t>t</w:t>
      </w:r>
      <w:r w:rsidRPr="0076091B">
        <w:rPr>
          <w:bCs/>
          <w:color w:val="000000"/>
          <w:w w:val="99"/>
          <w:sz w:val="24"/>
          <w:szCs w:val="24"/>
        </w:rPr>
        <w:t>a</w:t>
      </w:r>
      <w:r w:rsidRPr="0076091B">
        <w:rPr>
          <w:bCs/>
          <w:color w:val="000000"/>
          <w:w w:val="99"/>
          <w:sz w:val="24"/>
          <w:szCs w:val="24"/>
        </w:rPr>
        <w:t>f</w:t>
      </w:r>
      <w:r w:rsidRPr="0076091B">
        <w:rPr>
          <w:bCs/>
          <w:color w:val="000000"/>
          <w:w w:val="99"/>
          <w:sz w:val="24"/>
          <w:szCs w:val="24"/>
        </w:rPr>
        <w:t>f</w:t>
      </w:r>
      <w:r w:rsidRPr="0076091B">
        <w:rPr>
          <w:bCs/>
          <w:color w:val="000000"/>
          <w:w w:val="99"/>
          <w:sz w:val="24"/>
          <w:szCs w:val="24"/>
        </w:rPr>
        <w:t xml:space="preserve"> </w:t>
      </w:r>
      <w:r w:rsidRPr="0076091B">
        <w:rPr>
          <w:bCs/>
          <w:color w:val="000000"/>
          <w:w w:val="99"/>
          <w:sz w:val="24"/>
          <w:szCs w:val="24"/>
        </w:rPr>
        <w:t>w</w:t>
      </w:r>
      <w:r w:rsidRPr="0076091B">
        <w:rPr>
          <w:bCs/>
          <w:color w:val="000000"/>
          <w:w w:val="99"/>
          <w:sz w:val="24"/>
          <w:szCs w:val="24"/>
        </w:rPr>
        <w:t>a</w:t>
      </w:r>
      <w:r w:rsidRPr="0076091B">
        <w:rPr>
          <w:bCs/>
          <w:color w:val="000000"/>
          <w:w w:val="99"/>
          <w:sz w:val="24"/>
          <w:szCs w:val="24"/>
        </w:rPr>
        <w:t>g</w:t>
      </w:r>
      <w:r w:rsidRPr="0076091B">
        <w:rPr>
          <w:bCs/>
          <w:color w:val="000000"/>
          <w:w w:val="99"/>
          <w:sz w:val="24"/>
          <w:szCs w:val="24"/>
        </w:rPr>
        <w:t>es a</w:t>
      </w:r>
      <w:r w:rsidRPr="0076091B">
        <w:rPr>
          <w:bCs/>
          <w:color w:val="000000"/>
          <w:w w:val="99"/>
          <w:sz w:val="24"/>
          <w:szCs w:val="24"/>
        </w:rPr>
        <w:t>n</w:t>
      </w:r>
      <w:r w:rsidRPr="0076091B">
        <w:rPr>
          <w:bCs/>
          <w:color w:val="000000"/>
          <w:w w:val="99"/>
          <w:sz w:val="24"/>
          <w:szCs w:val="24"/>
        </w:rPr>
        <w:t>d</w:t>
      </w:r>
      <w:r w:rsidRPr="0076091B">
        <w:rPr>
          <w:bCs/>
          <w:color w:val="000000"/>
          <w:w w:val="99"/>
          <w:sz w:val="24"/>
          <w:szCs w:val="24"/>
        </w:rPr>
        <w:t xml:space="preserve"> </w:t>
      </w:r>
      <w:r w:rsidRPr="0076091B">
        <w:rPr>
          <w:bCs/>
          <w:color w:val="000000"/>
          <w:w w:val="99"/>
          <w:sz w:val="24"/>
          <w:szCs w:val="24"/>
        </w:rPr>
        <w:t>e</w:t>
      </w:r>
      <w:r w:rsidRPr="0076091B">
        <w:rPr>
          <w:bCs/>
          <w:color w:val="000000"/>
          <w:w w:val="99"/>
          <w:sz w:val="24"/>
          <w:szCs w:val="24"/>
        </w:rPr>
        <w:t>x</w:t>
      </w:r>
      <w:r w:rsidRPr="0076091B">
        <w:rPr>
          <w:bCs/>
          <w:color w:val="000000"/>
          <w:w w:val="99"/>
          <w:sz w:val="24"/>
          <w:szCs w:val="24"/>
        </w:rPr>
        <w:t>p</w:t>
      </w:r>
      <w:r w:rsidRPr="0076091B">
        <w:rPr>
          <w:bCs/>
          <w:color w:val="000000"/>
          <w:w w:val="99"/>
          <w:sz w:val="24"/>
          <w:szCs w:val="24"/>
        </w:rPr>
        <w:t>e</w:t>
      </w:r>
      <w:r w:rsidRPr="0076091B">
        <w:rPr>
          <w:bCs/>
          <w:color w:val="000000"/>
          <w:w w:val="99"/>
          <w:sz w:val="24"/>
          <w:szCs w:val="24"/>
        </w:rPr>
        <w:t>n</w:t>
      </w:r>
      <w:r w:rsidRPr="0076091B">
        <w:rPr>
          <w:bCs/>
          <w:color w:val="000000"/>
          <w:w w:val="99"/>
          <w:sz w:val="24"/>
          <w:szCs w:val="24"/>
        </w:rPr>
        <w:t>s</w:t>
      </w:r>
      <w:r w:rsidRPr="0076091B">
        <w:rPr>
          <w:bCs/>
          <w:color w:val="000000"/>
          <w:w w:val="99"/>
          <w:sz w:val="24"/>
          <w:szCs w:val="24"/>
        </w:rPr>
        <w:t>e</w:t>
      </w:r>
      <w:r w:rsidR="0076091B" w:rsidRPr="0076091B">
        <w:rPr>
          <w:bCs/>
          <w:color w:val="000000"/>
          <w:w w:val="99"/>
          <w:sz w:val="24"/>
          <w:szCs w:val="24"/>
        </w:rPr>
        <w:t>s</w:t>
      </w:r>
      <w:r w:rsidR="0076091B" w:rsidRPr="0076091B">
        <w:rPr>
          <w:bCs/>
          <w:color w:val="000000"/>
          <w:w w:val="99"/>
          <w:sz w:val="24"/>
          <w:szCs w:val="24"/>
        </w:rPr>
        <w:tab/>
      </w:r>
    </w:p>
    <w:p w:rsidR="00EF591C" w:rsidRPr="0076091B" w:rsidRDefault="002356F8" w:rsidP="0076091B">
      <w:pPr>
        <w:pStyle w:val="ListParagraph"/>
        <w:widowControl w:val="0"/>
        <w:numPr>
          <w:ilvl w:val="0"/>
          <w:numId w:val="8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 w:rsidRPr="0076091B">
        <w:rPr>
          <w:bCs/>
          <w:color w:val="000000"/>
          <w:w w:val="99"/>
          <w:sz w:val="24"/>
          <w:szCs w:val="24"/>
        </w:rPr>
        <w:t>H</w:t>
      </w:r>
      <w:r w:rsidRPr="0076091B">
        <w:rPr>
          <w:bCs/>
          <w:color w:val="000000"/>
          <w:w w:val="99"/>
          <w:sz w:val="24"/>
          <w:szCs w:val="24"/>
        </w:rPr>
        <w:t>angi</w:t>
      </w:r>
      <w:r w:rsidRPr="0076091B">
        <w:rPr>
          <w:bCs/>
          <w:color w:val="000000"/>
          <w:w w:val="99"/>
          <w:sz w:val="24"/>
          <w:szCs w:val="24"/>
        </w:rPr>
        <w:t>n</w:t>
      </w:r>
      <w:r w:rsidRPr="0076091B">
        <w:rPr>
          <w:bCs/>
          <w:color w:val="000000"/>
          <w:w w:val="99"/>
          <w:sz w:val="24"/>
          <w:szCs w:val="24"/>
        </w:rPr>
        <w:t>g</w:t>
      </w:r>
      <w:r w:rsidRPr="0076091B">
        <w:rPr>
          <w:bCs/>
          <w:color w:val="000000"/>
          <w:w w:val="99"/>
          <w:sz w:val="24"/>
          <w:szCs w:val="24"/>
        </w:rPr>
        <w:t xml:space="preserve"> </w:t>
      </w:r>
      <w:r w:rsidRPr="0076091B">
        <w:rPr>
          <w:bCs/>
          <w:color w:val="000000"/>
          <w:w w:val="99"/>
          <w:sz w:val="24"/>
          <w:szCs w:val="24"/>
        </w:rPr>
        <w:t>Bas</w:t>
      </w:r>
      <w:r w:rsidRPr="0076091B">
        <w:rPr>
          <w:bCs/>
          <w:color w:val="000000"/>
          <w:w w:val="99"/>
          <w:sz w:val="24"/>
          <w:szCs w:val="24"/>
        </w:rPr>
        <w:t>k</w:t>
      </w:r>
      <w:r w:rsidRPr="0076091B">
        <w:rPr>
          <w:bCs/>
          <w:color w:val="000000"/>
          <w:w w:val="99"/>
          <w:sz w:val="24"/>
          <w:szCs w:val="24"/>
        </w:rPr>
        <w:t>e</w:t>
      </w:r>
      <w:r w:rsidRPr="0076091B">
        <w:rPr>
          <w:bCs/>
          <w:color w:val="000000"/>
          <w:w w:val="99"/>
          <w:sz w:val="24"/>
          <w:szCs w:val="24"/>
        </w:rPr>
        <w:t>t</w:t>
      </w:r>
      <w:r w:rsidRPr="0076091B">
        <w:rPr>
          <w:bCs/>
          <w:color w:val="000000"/>
          <w:w w:val="99"/>
          <w:sz w:val="24"/>
          <w:szCs w:val="24"/>
        </w:rPr>
        <w:t>s</w:t>
      </w:r>
      <w:r w:rsidR="00143246">
        <w:rPr>
          <w:bCs/>
          <w:color w:val="000000"/>
          <w:w w:val="99"/>
          <w:sz w:val="24"/>
          <w:szCs w:val="24"/>
        </w:rPr>
        <w:t xml:space="preserve"> / plant stand at pond</w:t>
      </w:r>
    </w:p>
    <w:p w:rsidR="0076091B" w:rsidRDefault="002356F8" w:rsidP="0076091B">
      <w:pPr>
        <w:pStyle w:val="ListParagraph"/>
        <w:widowControl w:val="0"/>
        <w:numPr>
          <w:ilvl w:val="0"/>
          <w:numId w:val="8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 w:rsidRPr="0076091B">
        <w:rPr>
          <w:bCs/>
          <w:color w:val="000000"/>
          <w:w w:val="99"/>
          <w:sz w:val="24"/>
          <w:szCs w:val="24"/>
        </w:rPr>
        <w:t>V</w:t>
      </w:r>
      <w:r w:rsidRPr="0076091B">
        <w:rPr>
          <w:bCs/>
          <w:color w:val="000000"/>
          <w:w w:val="99"/>
          <w:sz w:val="24"/>
          <w:szCs w:val="24"/>
        </w:rPr>
        <w:t>J</w:t>
      </w:r>
      <w:r w:rsidRPr="0076091B">
        <w:rPr>
          <w:bCs/>
          <w:color w:val="000000"/>
          <w:w w:val="99"/>
          <w:sz w:val="24"/>
          <w:szCs w:val="24"/>
        </w:rPr>
        <w:t xml:space="preserve"> </w:t>
      </w:r>
      <w:r w:rsidRPr="0076091B">
        <w:rPr>
          <w:bCs/>
          <w:color w:val="000000"/>
          <w:w w:val="99"/>
          <w:sz w:val="24"/>
          <w:szCs w:val="24"/>
        </w:rPr>
        <w:t>D</w:t>
      </w:r>
      <w:r w:rsidRPr="0076091B">
        <w:rPr>
          <w:bCs/>
          <w:color w:val="000000"/>
          <w:w w:val="99"/>
          <w:sz w:val="24"/>
          <w:szCs w:val="24"/>
        </w:rPr>
        <w:t>a</w:t>
      </w:r>
      <w:r w:rsidRPr="0076091B">
        <w:rPr>
          <w:bCs/>
          <w:color w:val="000000"/>
          <w:w w:val="99"/>
          <w:sz w:val="24"/>
          <w:szCs w:val="24"/>
        </w:rPr>
        <w:t>y</w:t>
      </w:r>
      <w:r w:rsidRPr="0076091B">
        <w:rPr>
          <w:bCs/>
          <w:color w:val="000000"/>
          <w:w w:val="99"/>
          <w:sz w:val="24"/>
          <w:szCs w:val="24"/>
        </w:rPr>
        <w:t xml:space="preserve"> </w:t>
      </w:r>
      <w:r w:rsidRPr="0076091B">
        <w:rPr>
          <w:bCs/>
          <w:color w:val="000000"/>
          <w:w w:val="99"/>
          <w:sz w:val="24"/>
          <w:szCs w:val="24"/>
        </w:rPr>
        <w:t>80 anni</w:t>
      </w:r>
      <w:r w:rsidRPr="0076091B">
        <w:rPr>
          <w:bCs/>
          <w:color w:val="000000"/>
          <w:w w:val="99"/>
          <w:sz w:val="24"/>
          <w:szCs w:val="24"/>
        </w:rPr>
        <w:t>v</w:t>
      </w:r>
      <w:r w:rsidRPr="0076091B">
        <w:rPr>
          <w:bCs/>
          <w:color w:val="000000"/>
          <w:w w:val="99"/>
          <w:sz w:val="24"/>
          <w:szCs w:val="24"/>
        </w:rPr>
        <w:t>e</w:t>
      </w:r>
      <w:r w:rsidRPr="0076091B">
        <w:rPr>
          <w:bCs/>
          <w:color w:val="000000"/>
          <w:w w:val="99"/>
          <w:sz w:val="24"/>
          <w:szCs w:val="24"/>
        </w:rPr>
        <w:t>r</w:t>
      </w:r>
      <w:r w:rsidRPr="0076091B">
        <w:rPr>
          <w:bCs/>
          <w:color w:val="000000"/>
          <w:w w:val="99"/>
          <w:sz w:val="24"/>
          <w:szCs w:val="24"/>
        </w:rPr>
        <w:t xml:space="preserve">sary </w:t>
      </w:r>
      <w:r w:rsidRPr="0076091B">
        <w:rPr>
          <w:bCs/>
          <w:color w:val="000000"/>
          <w:w w:val="99"/>
          <w:sz w:val="24"/>
          <w:szCs w:val="24"/>
        </w:rPr>
        <w:t>fu</w:t>
      </w:r>
      <w:r w:rsidRPr="0076091B">
        <w:rPr>
          <w:bCs/>
          <w:color w:val="000000"/>
          <w:w w:val="99"/>
          <w:sz w:val="24"/>
          <w:szCs w:val="24"/>
        </w:rPr>
        <w:t>nd</w:t>
      </w:r>
      <w:r w:rsidRPr="0076091B">
        <w:rPr>
          <w:bCs/>
          <w:color w:val="000000"/>
          <w:w w:val="99"/>
          <w:sz w:val="24"/>
          <w:szCs w:val="24"/>
        </w:rPr>
        <w:t xml:space="preserve"> </w:t>
      </w:r>
      <w:r w:rsidRPr="0076091B">
        <w:rPr>
          <w:bCs/>
          <w:color w:val="000000"/>
          <w:w w:val="99"/>
          <w:sz w:val="24"/>
          <w:szCs w:val="24"/>
        </w:rPr>
        <w:t>up</w:t>
      </w:r>
      <w:r w:rsidRPr="0076091B">
        <w:rPr>
          <w:bCs/>
          <w:color w:val="000000"/>
          <w:w w:val="99"/>
          <w:sz w:val="24"/>
          <w:szCs w:val="24"/>
        </w:rPr>
        <w:t>d</w:t>
      </w:r>
      <w:r w:rsidRPr="0076091B">
        <w:rPr>
          <w:bCs/>
          <w:color w:val="000000"/>
          <w:w w:val="99"/>
          <w:sz w:val="24"/>
          <w:szCs w:val="24"/>
        </w:rPr>
        <w:t>a</w:t>
      </w:r>
      <w:r w:rsidRPr="0076091B">
        <w:rPr>
          <w:bCs/>
          <w:color w:val="000000"/>
          <w:w w:val="99"/>
          <w:sz w:val="24"/>
          <w:szCs w:val="24"/>
        </w:rPr>
        <w:t>t</w:t>
      </w:r>
      <w:r w:rsidR="0076091B" w:rsidRPr="0076091B">
        <w:rPr>
          <w:bCs/>
          <w:color w:val="000000"/>
          <w:w w:val="99"/>
          <w:sz w:val="24"/>
          <w:szCs w:val="24"/>
        </w:rPr>
        <w:t xml:space="preserve">e </w:t>
      </w:r>
    </w:p>
    <w:p w:rsidR="00EF591C" w:rsidRDefault="002356F8" w:rsidP="0076091B">
      <w:pPr>
        <w:pStyle w:val="ListParagraph"/>
        <w:widowControl w:val="0"/>
        <w:numPr>
          <w:ilvl w:val="0"/>
          <w:numId w:val="8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 w:rsidRPr="0076091B">
        <w:rPr>
          <w:bCs/>
          <w:color w:val="000000"/>
          <w:w w:val="99"/>
          <w:sz w:val="24"/>
          <w:szCs w:val="24"/>
        </w:rPr>
        <w:t>La</w:t>
      </w:r>
      <w:r w:rsidRPr="0076091B">
        <w:rPr>
          <w:bCs/>
          <w:color w:val="000000"/>
          <w:w w:val="99"/>
          <w:sz w:val="24"/>
          <w:szCs w:val="24"/>
        </w:rPr>
        <w:t>n</w:t>
      </w:r>
      <w:r w:rsidRPr="0076091B">
        <w:rPr>
          <w:bCs/>
          <w:color w:val="000000"/>
          <w:w w:val="99"/>
          <w:sz w:val="24"/>
          <w:szCs w:val="24"/>
        </w:rPr>
        <w:t>d</w:t>
      </w:r>
      <w:r w:rsidRPr="0076091B">
        <w:rPr>
          <w:bCs/>
          <w:color w:val="000000"/>
          <w:w w:val="99"/>
          <w:sz w:val="24"/>
          <w:szCs w:val="24"/>
        </w:rPr>
        <w:t xml:space="preserve"> </w:t>
      </w:r>
      <w:r w:rsidRPr="0076091B">
        <w:rPr>
          <w:bCs/>
          <w:color w:val="000000"/>
          <w:w w:val="99"/>
          <w:sz w:val="24"/>
          <w:szCs w:val="24"/>
        </w:rPr>
        <w:t>Ass</w:t>
      </w:r>
      <w:r w:rsidRPr="0076091B">
        <w:rPr>
          <w:bCs/>
          <w:color w:val="000000"/>
          <w:w w:val="99"/>
          <w:sz w:val="24"/>
          <w:szCs w:val="24"/>
        </w:rPr>
        <w:t>e</w:t>
      </w:r>
      <w:r w:rsidRPr="0076091B">
        <w:rPr>
          <w:bCs/>
          <w:color w:val="000000"/>
          <w:w w:val="99"/>
          <w:sz w:val="24"/>
          <w:szCs w:val="24"/>
        </w:rPr>
        <w:t>ts U</w:t>
      </w:r>
      <w:r w:rsidRPr="0076091B">
        <w:rPr>
          <w:bCs/>
          <w:color w:val="000000"/>
          <w:w w:val="99"/>
          <w:sz w:val="24"/>
          <w:szCs w:val="24"/>
        </w:rPr>
        <w:t>p</w:t>
      </w:r>
      <w:r w:rsidRPr="0076091B">
        <w:rPr>
          <w:bCs/>
          <w:color w:val="000000"/>
          <w:w w:val="99"/>
          <w:sz w:val="24"/>
          <w:szCs w:val="24"/>
        </w:rPr>
        <w:t>d</w:t>
      </w:r>
      <w:r w:rsidRPr="0076091B">
        <w:rPr>
          <w:bCs/>
          <w:color w:val="000000"/>
          <w:w w:val="99"/>
          <w:sz w:val="24"/>
          <w:szCs w:val="24"/>
        </w:rPr>
        <w:t>a</w:t>
      </w:r>
      <w:r w:rsidRPr="0076091B">
        <w:rPr>
          <w:bCs/>
          <w:color w:val="000000"/>
          <w:w w:val="99"/>
          <w:sz w:val="24"/>
          <w:szCs w:val="24"/>
        </w:rPr>
        <w:t>t</w:t>
      </w:r>
      <w:r w:rsidRPr="0076091B">
        <w:rPr>
          <w:bCs/>
          <w:color w:val="000000"/>
          <w:w w:val="99"/>
          <w:sz w:val="24"/>
          <w:szCs w:val="24"/>
        </w:rPr>
        <w:t>e</w:t>
      </w:r>
    </w:p>
    <w:p w:rsidR="0076091B" w:rsidRPr="0076091B" w:rsidRDefault="0076091B" w:rsidP="0076091B">
      <w:pPr>
        <w:pStyle w:val="ListParagraph"/>
        <w:widowControl w:val="0"/>
        <w:numPr>
          <w:ilvl w:val="0"/>
          <w:numId w:val="8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>
        <w:rPr>
          <w:bCs/>
          <w:color w:val="000000"/>
          <w:w w:val="99"/>
          <w:sz w:val="24"/>
          <w:szCs w:val="24"/>
        </w:rPr>
        <w:t>Account Balance</w:t>
      </w:r>
    </w:p>
    <w:p w:rsidR="00EF591C" w:rsidRDefault="00EF591C">
      <w:pPr>
        <w:spacing w:line="120" w:lineRule="exact"/>
        <w:rPr>
          <w:sz w:val="12"/>
          <w:szCs w:val="12"/>
        </w:rPr>
      </w:pPr>
    </w:p>
    <w:p w:rsidR="00EF591C" w:rsidRPr="00A0026A" w:rsidRDefault="002356F8" w:rsidP="00A0026A">
      <w:pPr>
        <w:pStyle w:val="Heading1"/>
      </w:pPr>
      <w:r w:rsidRPr="00A0026A">
        <w:t>Co</w:t>
      </w:r>
      <w:r w:rsidRPr="00A0026A">
        <w:t>rre</w:t>
      </w:r>
      <w:r w:rsidRPr="00A0026A">
        <w:t>spondence</w:t>
      </w:r>
      <w:r w:rsidRPr="00A0026A">
        <w:t xml:space="preserve"> </w:t>
      </w:r>
      <w:r w:rsidRPr="00A0026A">
        <w:t>a</w:t>
      </w:r>
      <w:r w:rsidRPr="00A0026A">
        <w:t>n</w:t>
      </w:r>
      <w:r w:rsidRPr="00A0026A">
        <w:t>d</w:t>
      </w:r>
      <w:r w:rsidRPr="00A0026A">
        <w:t xml:space="preserve"> </w:t>
      </w:r>
      <w:r w:rsidRPr="00A0026A">
        <w:t>M</w:t>
      </w:r>
      <w:r w:rsidRPr="00A0026A">
        <w:t>a</w:t>
      </w:r>
      <w:r w:rsidRPr="00A0026A">
        <w:t>t</w:t>
      </w:r>
      <w:r w:rsidRPr="00A0026A">
        <w:t>t</w:t>
      </w:r>
      <w:r w:rsidRPr="00A0026A">
        <w:t>e</w:t>
      </w:r>
      <w:r w:rsidRPr="00A0026A">
        <w:t>rs</w:t>
      </w:r>
      <w:r w:rsidRPr="00A0026A">
        <w:t xml:space="preserve"> </w:t>
      </w:r>
      <w:r w:rsidRPr="00A0026A">
        <w:t>A</w:t>
      </w:r>
      <w:r w:rsidRPr="00A0026A">
        <w:t>r</w:t>
      </w:r>
      <w:r w:rsidRPr="00A0026A">
        <w:t>i</w:t>
      </w:r>
      <w:r w:rsidRPr="00A0026A">
        <w:t>s</w:t>
      </w:r>
      <w:r w:rsidRPr="00A0026A">
        <w:t>i</w:t>
      </w:r>
      <w:r w:rsidRPr="00A0026A">
        <w:t>ng</w:t>
      </w:r>
      <w:r w:rsidRPr="00A0026A">
        <w:t xml:space="preserve"> </w:t>
      </w:r>
    </w:p>
    <w:p w:rsidR="001760B1" w:rsidRPr="00143246" w:rsidRDefault="0076091B" w:rsidP="00842D0F">
      <w:pPr>
        <w:pStyle w:val="ListParagraph"/>
        <w:widowControl w:val="0"/>
        <w:numPr>
          <w:ilvl w:val="0"/>
          <w:numId w:val="9"/>
        </w:numPr>
        <w:spacing w:line="240" w:lineRule="auto"/>
        <w:ind w:right="140"/>
        <w:rPr>
          <w:b/>
          <w:bCs/>
          <w:color w:val="000000"/>
          <w:w w:val="99"/>
          <w:sz w:val="26"/>
          <w:szCs w:val="26"/>
        </w:rPr>
      </w:pPr>
      <w:r w:rsidRPr="001760B1">
        <w:rPr>
          <w:bCs/>
          <w:color w:val="000000"/>
          <w:w w:val="99"/>
          <w:sz w:val="24"/>
          <w:szCs w:val="24"/>
        </w:rPr>
        <w:t>Pond</w:t>
      </w:r>
    </w:p>
    <w:p w:rsidR="00143246" w:rsidRDefault="00143246" w:rsidP="00842D0F">
      <w:pPr>
        <w:pStyle w:val="ListParagraph"/>
        <w:widowControl w:val="0"/>
        <w:numPr>
          <w:ilvl w:val="0"/>
          <w:numId w:val="9"/>
        </w:numPr>
        <w:spacing w:line="240" w:lineRule="auto"/>
        <w:ind w:right="140"/>
        <w:rPr>
          <w:b/>
          <w:bCs/>
          <w:color w:val="000000"/>
          <w:w w:val="99"/>
          <w:sz w:val="26"/>
          <w:szCs w:val="26"/>
        </w:rPr>
      </w:pPr>
      <w:r>
        <w:rPr>
          <w:bCs/>
          <w:color w:val="000000"/>
          <w:w w:val="99"/>
          <w:sz w:val="24"/>
          <w:szCs w:val="24"/>
        </w:rPr>
        <w:t>Councillor recruitment.  Suggestions for recruitment ideas and proposals for prospective councillors.</w:t>
      </w:r>
    </w:p>
    <w:p w:rsidR="00842D0F" w:rsidRPr="00A0026A" w:rsidRDefault="002356F8" w:rsidP="00A0026A">
      <w:pPr>
        <w:pStyle w:val="Heading1"/>
      </w:pPr>
      <w:r w:rsidRPr="00A0026A">
        <w:t>V</w:t>
      </w:r>
      <w:r w:rsidRPr="00A0026A">
        <w:t>i</w:t>
      </w:r>
      <w:r w:rsidRPr="00A0026A">
        <w:t>ll</w:t>
      </w:r>
      <w:r w:rsidRPr="00A0026A">
        <w:t>a</w:t>
      </w:r>
      <w:r w:rsidRPr="00A0026A">
        <w:t>g</w:t>
      </w:r>
      <w:r w:rsidRPr="00A0026A">
        <w:t>e</w:t>
      </w:r>
      <w:r w:rsidRPr="00A0026A">
        <w:t xml:space="preserve"> </w:t>
      </w:r>
      <w:r w:rsidRPr="00A0026A">
        <w:t>I</w:t>
      </w:r>
      <w:r w:rsidRPr="00A0026A">
        <w:t>mp</w:t>
      </w:r>
      <w:r w:rsidRPr="00A0026A">
        <w:t>r</w:t>
      </w:r>
      <w:r w:rsidRPr="00A0026A">
        <w:t>ov</w:t>
      </w:r>
      <w:r w:rsidRPr="00A0026A">
        <w:t>e</w:t>
      </w:r>
      <w:r w:rsidRPr="00A0026A">
        <w:t>men</w:t>
      </w:r>
      <w:r w:rsidRPr="00A0026A">
        <w:t>t</w:t>
      </w:r>
      <w:r w:rsidRPr="00A0026A">
        <w:t>s</w:t>
      </w:r>
      <w:r w:rsidRPr="00A0026A">
        <w:t xml:space="preserve"> </w:t>
      </w:r>
      <w:r w:rsidRPr="00A0026A">
        <w:t>and</w:t>
      </w:r>
      <w:r w:rsidRPr="00A0026A">
        <w:t xml:space="preserve"> </w:t>
      </w:r>
      <w:r w:rsidRPr="00A0026A">
        <w:t>M</w:t>
      </w:r>
      <w:r w:rsidRPr="00A0026A">
        <w:t>a</w:t>
      </w:r>
      <w:r w:rsidRPr="00A0026A">
        <w:t>i</w:t>
      </w:r>
      <w:r w:rsidRPr="00A0026A">
        <w:t>n</w:t>
      </w:r>
      <w:r w:rsidRPr="00A0026A">
        <w:t>t</w:t>
      </w:r>
      <w:r w:rsidRPr="00A0026A">
        <w:t>e</w:t>
      </w:r>
      <w:r w:rsidRPr="00A0026A">
        <w:t>nan</w:t>
      </w:r>
      <w:r w:rsidRPr="00A0026A">
        <w:t>c</w:t>
      </w:r>
      <w:r w:rsidRPr="00A0026A">
        <w:t>e</w:t>
      </w:r>
      <w:r w:rsidRPr="00A0026A">
        <w:t xml:space="preserve"> </w:t>
      </w:r>
    </w:p>
    <w:p w:rsidR="00842D0F" w:rsidRPr="00842D0F" w:rsidRDefault="002356F8" w:rsidP="00842D0F">
      <w:pPr>
        <w:pStyle w:val="ListParagraph"/>
        <w:widowControl w:val="0"/>
        <w:numPr>
          <w:ilvl w:val="0"/>
          <w:numId w:val="10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 w:rsidRPr="00842D0F">
        <w:rPr>
          <w:bCs/>
          <w:color w:val="000000"/>
          <w:w w:val="99"/>
          <w:sz w:val="24"/>
          <w:szCs w:val="24"/>
        </w:rPr>
        <w:t>Village</w:t>
      </w:r>
      <w:r w:rsidRPr="00842D0F">
        <w:rPr>
          <w:bCs/>
          <w:color w:val="000000"/>
          <w:w w:val="99"/>
          <w:sz w:val="24"/>
          <w:szCs w:val="24"/>
        </w:rPr>
        <w:t xml:space="preserve"> </w:t>
      </w:r>
      <w:r w:rsidRPr="00842D0F">
        <w:rPr>
          <w:bCs/>
          <w:color w:val="000000"/>
          <w:w w:val="99"/>
          <w:sz w:val="24"/>
          <w:szCs w:val="24"/>
        </w:rPr>
        <w:t>i</w:t>
      </w:r>
      <w:r w:rsidRPr="00842D0F">
        <w:rPr>
          <w:bCs/>
          <w:color w:val="000000"/>
          <w:w w:val="99"/>
          <w:sz w:val="24"/>
          <w:szCs w:val="24"/>
        </w:rPr>
        <w:t>m</w:t>
      </w:r>
      <w:r w:rsidRPr="00842D0F">
        <w:rPr>
          <w:bCs/>
          <w:color w:val="000000"/>
          <w:w w:val="99"/>
          <w:sz w:val="24"/>
          <w:szCs w:val="24"/>
        </w:rPr>
        <w:t>p</w:t>
      </w:r>
      <w:r w:rsidRPr="00842D0F">
        <w:rPr>
          <w:bCs/>
          <w:color w:val="000000"/>
          <w:w w:val="99"/>
          <w:sz w:val="24"/>
          <w:szCs w:val="24"/>
        </w:rPr>
        <w:t>r</w:t>
      </w:r>
      <w:r w:rsidRPr="00842D0F">
        <w:rPr>
          <w:bCs/>
          <w:color w:val="000000"/>
          <w:w w:val="99"/>
          <w:sz w:val="24"/>
          <w:szCs w:val="24"/>
        </w:rPr>
        <w:t>o</w:t>
      </w:r>
      <w:r w:rsidRPr="00842D0F">
        <w:rPr>
          <w:bCs/>
          <w:color w:val="000000"/>
          <w:w w:val="99"/>
          <w:sz w:val="24"/>
          <w:szCs w:val="24"/>
        </w:rPr>
        <w:t>v</w:t>
      </w:r>
      <w:r w:rsidRPr="00842D0F">
        <w:rPr>
          <w:bCs/>
          <w:color w:val="000000"/>
          <w:w w:val="99"/>
          <w:sz w:val="24"/>
          <w:szCs w:val="24"/>
        </w:rPr>
        <w:t>eme</w:t>
      </w:r>
      <w:r w:rsidRPr="00842D0F">
        <w:rPr>
          <w:bCs/>
          <w:color w:val="000000"/>
          <w:w w:val="99"/>
          <w:sz w:val="24"/>
          <w:szCs w:val="24"/>
        </w:rPr>
        <w:t>n</w:t>
      </w:r>
      <w:r w:rsidRPr="00842D0F">
        <w:rPr>
          <w:bCs/>
          <w:color w:val="000000"/>
          <w:w w:val="99"/>
          <w:sz w:val="24"/>
          <w:szCs w:val="24"/>
        </w:rPr>
        <w:t>t wo</w:t>
      </w:r>
      <w:r w:rsidRPr="00842D0F">
        <w:rPr>
          <w:bCs/>
          <w:color w:val="000000"/>
          <w:w w:val="99"/>
          <w:sz w:val="24"/>
          <w:szCs w:val="24"/>
        </w:rPr>
        <w:t>r</w:t>
      </w:r>
      <w:r w:rsidRPr="00842D0F">
        <w:rPr>
          <w:bCs/>
          <w:color w:val="000000"/>
          <w:w w:val="99"/>
          <w:sz w:val="24"/>
          <w:szCs w:val="24"/>
        </w:rPr>
        <w:t>k</w:t>
      </w:r>
      <w:r w:rsidRPr="00842D0F">
        <w:rPr>
          <w:bCs/>
          <w:color w:val="000000"/>
          <w:w w:val="99"/>
          <w:sz w:val="24"/>
          <w:szCs w:val="24"/>
        </w:rPr>
        <w:t>i</w:t>
      </w:r>
      <w:r w:rsidRPr="00842D0F">
        <w:rPr>
          <w:bCs/>
          <w:color w:val="000000"/>
          <w:w w:val="99"/>
          <w:sz w:val="24"/>
          <w:szCs w:val="24"/>
        </w:rPr>
        <w:t>n</w:t>
      </w:r>
      <w:r w:rsidRPr="00842D0F">
        <w:rPr>
          <w:bCs/>
          <w:color w:val="000000"/>
          <w:w w:val="99"/>
          <w:sz w:val="24"/>
          <w:szCs w:val="24"/>
        </w:rPr>
        <w:t>g</w:t>
      </w:r>
      <w:r w:rsidRPr="00842D0F">
        <w:rPr>
          <w:bCs/>
          <w:color w:val="000000"/>
          <w:w w:val="99"/>
          <w:sz w:val="24"/>
          <w:szCs w:val="24"/>
        </w:rPr>
        <w:t xml:space="preserve"> </w:t>
      </w:r>
      <w:r w:rsidRPr="00842D0F">
        <w:rPr>
          <w:bCs/>
          <w:color w:val="000000"/>
          <w:w w:val="99"/>
          <w:sz w:val="24"/>
          <w:szCs w:val="24"/>
        </w:rPr>
        <w:t>g</w:t>
      </w:r>
      <w:r w:rsidRPr="00842D0F">
        <w:rPr>
          <w:bCs/>
          <w:color w:val="000000"/>
          <w:w w:val="99"/>
          <w:sz w:val="24"/>
          <w:szCs w:val="24"/>
        </w:rPr>
        <w:t>r</w:t>
      </w:r>
      <w:r w:rsidRPr="00842D0F">
        <w:rPr>
          <w:bCs/>
          <w:color w:val="000000"/>
          <w:w w:val="99"/>
          <w:sz w:val="24"/>
          <w:szCs w:val="24"/>
        </w:rPr>
        <w:t>o</w:t>
      </w:r>
      <w:r w:rsidRPr="00842D0F">
        <w:rPr>
          <w:bCs/>
          <w:color w:val="000000"/>
          <w:w w:val="99"/>
          <w:sz w:val="24"/>
          <w:szCs w:val="24"/>
        </w:rPr>
        <w:t>u</w:t>
      </w:r>
      <w:r w:rsidRPr="00842D0F">
        <w:rPr>
          <w:bCs/>
          <w:color w:val="000000"/>
          <w:w w:val="99"/>
          <w:sz w:val="24"/>
          <w:szCs w:val="24"/>
        </w:rPr>
        <w:t>p up</w:t>
      </w:r>
      <w:r w:rsidRPr="00842D0F">
        <w:rPr>
          <w:bCs/>
          <w:color w:val="000000"/>
          <w:w w:val="99"/>
          <w:sz w:val="24"/>
          <w:szCs w:val="24"/>
        </w:rPr>
        <w:t>d</w:t>
      </w:r>
      <w:r w:rsidRPr="00842D0F">
        <w:rPr>
          <w:bCs/>
          <w:color w:val="000000"/>
          <w:w w:val="99"/>
          <w:sz w:val="24"/>
          <w:szCs w:val="24"/>
        </w:rPr>
        <w:t>a</w:t>
      </w:r>
      <w:r w:rsidRPr="00842D0F">
        <w:rPr>
          <w:bCs/>
          <w:color w:val="000000"/>
          <w:w w:val="99"/>
          <w:sz w:val="24"/>
          <w:szCs w:val="24"/>
        </w:rPr>
        <w:t>t</w:t>
      </w:r>
      <w:r w:rsidRPr="00842D0F">
        <w:rPr>
          <w:bCs/>
          <w:color w:val="000000"/>
          <w:w w:val="99"/>
          <w:sz w:val="24"/>
          <w:szCs w:val="24"/>
        </w:rPr>
        <w:t xml:space="preserve">e </w:t>
      </w:r>
    </w:p>
    <w:p w:rsidR="00EF591C" w:rsidRPr="00842D0F" w:rsidRDefault="002356F8" w:rsidP="00842D0F">
      <w:pPr>
        <w:pStyle w:val="ListParagraph"/>
        <w:widowControl w:val="0"/>
        <w:numPr>
          <w:ilvl w:val="0"/>
          <w:numId w:val="10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 w:rsidRPr="00842D0F">
        <w:rPr>
          <w:bCs/>
          <w:color w:val="000000"/>
          <w:w w:val="99"/>
          <w:sz w:val="24"/>
          <w:szCs w:val="24"/>
        </w:rPr>
        <w:t>Kirk La</w:t>
      </w:r>
      <w:r w:rsidRPr="00842D0F">
        <w:rPr>
          <w:bCs/>
          <w:color w:val="000000"/>
          <w:w w:val="99"/>
          <w:sz w:val="24"/>
          <w:szCs w:val="24"/>
        </w:rPr>
        <w:t>n</w:t>
      </w:r>
      <w:r w:rsidRPr="00842D0F">
        <w:rPr>
          <w:bCs/>
          <w:color w:val="000000"/>
          <w:w w:val="99"/>
          <w:sz w:val="24"/>
          <w:szCs w:val="24"/>
        </w:rPr>
        <w:t>e</w:t>
      </w:r>
    </w:p>
    <w:p w:rsidR="00EF591C" w:rsidRDefault="002356F8" w:rsidP="00842D0F">
      <w:pPr>
        <w:pStyle w:val="ListParagraph"/>
        <w:widowControl w:val="0"/>
        <w:numPr>
          <w:ilvl w:val="0"/>
          <w:numId w:val="10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 w:rsidRPr="00842D0F">
        <w:rPr>
          <w:bCs/>
          <w:color w:val="000000"/>
          <w:w w:val="99"/>
          <w:sz w:val="24"/>
          <w:szCs w:val="24"/>
        </w:rPr>
        <w:t>R</w:t>
      </w:r>
      <w:r w:rsidRPr="00842D0F">
        <w:rPr>
          <w:bCs/>
          <w:color w:val="000000"/>
          <w:w w:val="99"/>
          <w:sz w:val="24"/>
          <w:szCs w:val="24"/>
        </w:rPr>
        <w:t xml:space="preserve">ed </w:t>
      </w:r>
      <w:proofErr w:type="spellStart"/>
      <w:r w:rsidRPr="00842D0F">
        <w:rPr>
          <w:bCs/>
          <w:color w:val="000000"/>
          <w:w w:val="99"/>
          <w:sz w:val="24"/>
          <w:szCs w:val="24"/>
        </w:rPr>
        <w:t>Y</w:t>
      </w:r>
      <w:r w:rsidRPr="00842D0F">
        <w:rPr>
          <w:bCs/>
          <w:color w:val="000000"/>
          <w:w w:val="99"/>
          <w:sz w:val="24"/>
          <w:szCs w:val="24"/>
        </w:rPr>
        <w:t>at</w:t>
      </w:r>
      <w:r w:rsidRPr="00842D0F">
        <w:rPr>
          <w:bCs/>
          <w:color w:val="000000"/>
          <w:w w:val="99"/>
          <w:sz w:val="24"/>
          <w:szCs w:val="24"/>
        </w:rPr>
        <w:t>s</w:t>
      </w:r>
      <w:proofErr w:type="spellEnd"/>
      <w:r w:rsidRPr="00842D0F">
        <w:rPr>
          <w:bCs/>
          <w:color w:val="000000"/>
          <w:w w:val="99"/>
          <w:sz w:val="24"/>
          <w:szCs w:val="24"/>
        </w:rPr>
        <w:t xml:space="preserve"> </w:t>
      </w:r>
      <w:r w:rsidRPr="00842D0F">
        <w:rPr>
          <w:bCs/>
          <w:color w:val="000000"/>
          <w:w w:val="99"/>
          <w:sz w:val="24"/>
          <w:szCs w:val="24"/>
        </w:rPr>
        <w:t>P</w:t>
      </w:r>
      <w:r w:rsidRPr="00842D0F">
        <w:rPr>
          <w:bCs/>
          <w:color w:val="000000"/>
          <w:w w:val="99"/>
          <w:sz w:val="24"/>
          <w:szCs w:val="24"/>
        </w:rPr>
        <w:t>a</w:t>
      </w:r>
      <w:r w:rsidRPr="00842D0F">
        <w:rPr>
          <w:bCs/>
          <w:color w:val="000000"/>
          <w:w w:val="99"/>
          <w:sz w:val="24"/>
          <w:szCs w:val="24"/>
        </w:rPr>
        <w:t>d</w:t>
      </w:r>
      <w:r w:rsidRPr="00842D0F">
        <w:rPr>
          <w:bCs/>
          <w:color w:val="000000"/>
          <w:w w:val="99"/>
          <w:sz w:val="24"/>
          <w:szCs w:val="24"/>
        </w:rPr>
        <w:t>dock</w:t>
      </w:r>
    </w:p>
    <w:p w:rsidR="00842D0F" w:rsidRPr="00842D0F" w:rsidRDefault="00842D0F" w:rsidP="00842D0F">
      <w:pPr>
        <w:pStyle w:val="ListParagraph"/>
        <w:widowControl w:val="0"/>
        <w:numPr>
          <w:ilvl w:val="0"/>
          <w:numId w:val="10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>
        <w:rPr>
          <w:bCs/>
          <w:color w:val="000000"/>
          <w:w w:val="99"/>
          <w:sz w:val="24"/>
          <w:szCs w:val="24"/>
        </w:rPr>
        <w:t xml:space="preserve">Dead tree in </w:t>
      </w:r>
      <w:proofErr w:type="spellStart"/>
      <w:r>
        <w:rPr>
          <w:bCs/>
          <w:color w:val="000000"/>
          <w:w w:val="99"/>
          <w:sz w:val="24"/>
          <w:szCs w:val="24"/>
        </w:rPr>
        <w:t>Townend</w:t>
      </w:r>
      <w:proofErr w:type="spellEnd"/>
      <w:r>
        <w:rPr>
          <w:bCs/>
          <w:color w:val="000000"/>
          <w:w w:val="99"/>
          <w:sz w:val="24"/>
          <w:szCs w:val="24"/>
        </w:rPr>
        <w:t xml:space="preserve"> Park</w:t>
      </w:r>
    </w:p>
    <w:p w:rsidR="00EF591C" w:rsidRDefault="002356F8" w:rsidP="00842D0F">
      <w:pPr>
        <w:pStyle w:val="ListParagraph"/>
        <w:widowControl w:val="0"/>
        <w:numPr>
          <w:ilvl w:val="0"/>
          <w:numId w:val="10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 w:rsidRPr="00842D0F">
        <w:rPr>
          <w:bCs/>
          <w:color w:val="000000"/>
          <w:w w:val="99"/>
          <w:sz w:val="24"/>
          <w:szCs w:val="24"/>
        </w:rPr>
        <w:t>V</w:t>
      </w:r>
      <w:r w:rsidRPr="00842D0F">
        <w:rPr>
          <w:bCs/>
          <w:color w:val="000000"/>
          <w:w w:val="99"/>
          <w:sz w:val="24"/>
          <w:szCs w:val="24"/>
        </w:rPr>
        <w:t>illa</w:t>
      </w:r>
      <w:r w:rsidRPr="00842D0F">
        <w:rPr>
          <w:bCs/>
          <w:color w:val="000000"/>
          <w:w w:val="99"/>
          <w:sz w:val="24"/>
          <w:szCs w:val="24"/>
        </w:rPr>
        <w:t>g</w:t>
      </w:r>
      <w:r w:rsidRPr="00842D0F">
        <w:rPr>
          <w:bCs/>
          <w:color w:val="000000"/>
          <w:w w:val="99"/>
          <w:sz w:val="24"/>
          <w:szCs w:val="24"/>
        </w:rPr>
        <w:t>e</w:t>
      </w:r>
      <w:r w:rsidRPr="00842D0F">
        <w:rPr>
          <w:bCs/>
          <w:color w:val="000000"/>
          <w:w w:val="99"/>
          <w:sz w:val="24"/>
          <w:szCs w:val="24"/>
        </w:rPr>
        <w:t xml:space="preserve"> </w:t>
      </w:r>
      <w:r w:rsidRPr="00842D0F">
        <w:rPr>
          <w:bCs/>
          <w:color w:val="000000"/>
          <w:w w:val="99"/>
          <w:sz w:val="24"/>
          <w:szCs w:val="24"/>
        </w:rPr>
        <w:t>i</w:t>
      </w:r>
      <w:r w:rsidRPr="00842D0F">
        <w:rPr>
          <w:bCs/>
          <w:color w:val="000000"/>
          <w:w w:val="99"/>
          <w:sz w:val="24"/>
          <w:szCs w:val="24"/>
        </w:rPr>
        <w:t>m</w:t>
      </w:r>
      <w:r w:rsidRPr="00842D0F">
        <w:rPr>
          <w:bCs/>
          <w:color w:val="000000"/>
          <w:w w:val="99"/>
          <w:sz w:val="24"/>
          <w:szCs w:val="24"/>
        </w:rPr>
        <w:t>p</w:t>
      </w:r>
      <w:r w:rsidRPr="00842D0F">
        <w:rPr>
          <w:bCs/>
          <w:color w:val="000000"/>
          <w:w w:val="99"/>
          <w:sz w:val="24"/>
          <w:szCs w:val="24"/>
        </w:rPr>
        <w:t>r</w:t>
      </w:r>
      <w:r w:rsidRPr="00842D0F">
        <w:rPr>
          <w:bCs/>
          <w:color w:val="000000"/>
          <w:w w:val="99"/>
          <w:sz w:val="24"/>
          <w:szCs w:val="24"/>
        </w:rPr>
        <w:t>o</w:t>
      </w:r>
      <w:r w:rsidRPr="00842D0F">
        <w:rPr>
          <w:bCs/>
          <w:color w:val="000000"/>
          <w:w w:val="99"/>
          <w:sz w:val="24"/>
          <w:szCs w:val="24"/>
        </w:rPr>
        <w:t>v</w:t>
      </w:r>
      <w:r w:rsidRPr="00842D0F">
        <w:rPr>
          <w:bCs/>
          <w:color w:val="000000"/>
          <w:w w:val="99"/>
          <w:sz w:val="24"/>
          <w:szCs w:val="24"/>
        </w:rPr>
        <w:t>em</w:t>
      </w:r>
      <w:r w:rsidRPr="00842D0F">
        <w:rPr>
          <w:bCs/>
          <w:color w:val="000000"/>
          <w:w w:val="99"/>
          <w:sz w:val="24"/>
          <w:szCs w:val="24"/>
        </w:rPr>
        <w:t>e</w:t>
      </w:r>
      <w:r w:rsidRPr="00842D0F">
        <w:rPr>
          <w:bCs/>
          <w:color w:val="000000"/>
          <w:w w:val="99"/>
          <w:sz w:val="24"/>
          <w:szCs w:val="24"/>
        </w:rPr>
        <w:t>n</w:t>
      </w:r>
      <w:r w:rsidRPr="00842D0F">
        <w:rPr>
          <w:bCs/>
          <w:color w:val="000000"/>
          <w:w w:val="99"/>
          <w:sz w:val="24"/>
          <w:szCs w:val="24"/>
        </w:rPr>
        <w:t>t</w:t>
      </w:r>
      <w:r w:rsidRPr="00842D0F">
        <w:rPr>
          <w:bCs/>
          <w:color w:val="000000"/>
          <w:w w:val="99"/>
          <w:sz w:val="24"/>
          <w:szCs w:val="24"/>
        </w:rPr>
        <w:t xml:space="preserve">s </w:t>
      </w:r>
      <w:r w:rsidRPr="00842D0F">
        <w:rPr>
          <w:bCs/>
          <w:color w:val="000000"/>
          <w:w w:val="99"/>
          <w:sz w:val="24"/>
          <w:szCs w:val="24"/>
        </w:rPr>
        <w:t>p</w:t>
      </w:r>
      <w:r w:rsidRPr="00842D0F">
        <w:rPr>
          <w:bCs/>
          <w:color w:val="000000"/>
          <w:w w:val="99"/>
          <w:sz w:val="24"/>
          <w:szCs w:val="24"/>
        </w:rPr>
        <w:t>r</w:t>
      </w:r>
      <w:r w:rsidRPr="00842D0F">
        <w:rPr>
          <w:bCs/>
          <w:color w:val="000000"/>
          <w:w w:val="99"/>
          <w:sz w:val="24"/>
          <w:szCs w:val="24"/>
        </w:rPr>
        <w:t>og</w:t>
      </w:r>
      <w:r w:rsidRPr="00842D0F">
        <w:rPr>
          <w:bCs/>
          <w:color w:val="000000"/>
          <w:w w:val="99"/>
          <w:sz w:val="24"/>
          <w:szCs w:val="24"/>
        </w:rPr>
        <w:t>r</w:t>
      </w:r>
      <w:r w:rsidRPr="00842D0F">
        <w:rPr>
          <w:bCs/>
          <w:color w:val="000000"/>
          <w:w w:val="99"/>
          <w:sz w:val="24"/>
          <w:szCs w:val="24"/>
        </w:rPr>
        <w:t>amme</w:t>
      </w:r>
    </w:p>
    <w:p w:rsidR="00FC58FE" w:rsidRPr="00842D0F" w:rsidRDefault="00FC58FE" w:rsidP="00842D0F">
      <w:pPr>
        <w:pStyle w:val="ListParagraph"/>
        <w:widowControl w:val="0"/>
        <w:numPr>
          <w:ilvl w:val="0"/>
          <w:numId w:val="10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>
        <w:rPr>
          <w:bCs/>
          <w:color w:val="000000"/>
          <w:w w:val="99"/>
          <w:sz w:val="24"/>
          <w:szCs w:val="24"/>
        </w:rPr>
        <w:t>Potential activities over next 12 months</w:t>
      </w:r>
    </w:p>
    <w:p w:rsidR="0076091B" w:rsidRDefault="0076091B">
      <w:pPr>
        <w:widowControl w:val="0"/>
        <w:spacing w:line="239" w:lineRule="auto"/>
        <w:ind w:right="-20"/>
        <w:rPr>
          <w:color w:val="000000"/>
          <w:sz w:val="24"/>
          <w:szCs w:val="24"/>
        </w:rPr>
      </w:pPr>
    </w:p>
    <w:p w:rsidR="001760B1" w:rsidRPr="00A0026A" w:rsidRDefault="002356F8" w:rsidP="00A0026A">
      <w:pPr>
        <w:pStyle w:val="Heading1"/>
      </w:pPr>
      <w:r w:rsidRPr="00A0026A">
        <w:rPr>
          <w:rStyle w:val="Heading1Char"/>
          <w:b/>
          <w:bCs/>
        </w:rPr>
        <w:t>De</w:t>
      </w:r>
      <w:r w:rsidRPr="00A0026A">
        <w:rPr>
          <w:rStyle w:val="Heading1Char"/>
          <w:b/>
          <w:bCs/>
        </w:rPr>
        <w:t>l</w:t>
      </w:r>
      <w:r w:rsidRPr="00A0026A">
        <w:rPr>
          <w:rStyle w:val="Heading1Char"/>
          <w:b/>
          <w:bCs/>
        </w:rPr>
        <w:t>e</w:t>
      </w:r>
      <w:r w:rsidRPr="00A0026A">
        <w:rPr>
          <w:rStyle w:val="Heading1Char"/>
          <w:b/>
          <w:bCs/>
        </w:rPr>
        <w:t>g</w:t>
      </w:r>
      <w:r w:rsidRPr="00A0026A">
        <w:rPr>
          <w:rStyle w:val="Heading1Char"/>
          <w:b/>
          <w:bCs/>
        </w:rPr>
        <w:t>at</w:t>
      </w:r>
      <w:r w:rsidRPr="00A0026A">
        <w:rPr>
          <w:rStyle w:val="Heading1Char"/>
          <w:b/>
          <w:bCs/>
        </w:rPr>
        <w:t>i</w:t>
      </w:r>
      <w:r w:rsidRPr="00A0026A">
        <w:rPr>
          <w:rStyle w:val="Heading1Char"/>
          <w:b/>
          <w:bCs/>
        </w:rPr>
        <w:t>ons</w:t>
      </w:r>
      <w:r w:rsidRPr="00A0026A">
        <w:t xml:space="preserve"> </w:t>
      </w:r>
    </w:p>
    <w:p w:rsidR="00EF591C" w:rsidRPr="001760B1" w:rsidRDefault="002356F8" w:rsidP="001760B1">
      <w:pPr>
        <w:pStyle w:val="ListParagraph"/>
        <w:widowControl w:val="0"/>
        <w:numPr>
          <w:ilvl w:val="0"/>
          <w:numId w:val="23"/>
        </w:numPr>
        <w:spacing w:line="330" w:lineRule="auto"/>
        <w:ind w:right="144"/>
        <w:rPr>
          <w:bCs/>
          <w:color w:val="000000"/>
          <w:w w:val="99"/>
          <w:sz w:val="24"/>
          <w:szCs w:val="24"/>
        </w:rPr>
      </w:pPr>
      <w:r w:rsidRPr="001760B1">
        <w:rPr>
          <w:bCs/>
          <w:color w:val="000000"/>
          <w:w w:val="99"/>
          <w:sz w:val="24"/>
          <w:szCs w:val="24"/>
        </w:rPr>
        <w:t>All</w:t>
      </w:r>
      <w:r w:rsidRPr="001760B1">
        <w:rPr>
          <w:bCs/>
          <w:color w:val="000000"/>
          <w:w w:val="99"/>
          <w:sz w:val="24"/>
          <w:szCs w:val="24"/>
        </w:rPr>
        <w:t>o</w:t>
      </w:r>
      <w:r w:rsidRPr="001760B1">
        <w:rPr>
          <w:bCs/>
          <w:color w:val="000000"/>
          <w:w w:val="99"/>
          <w:sz w:val="24"/>
          <w:szCs w:val="24"/>
        </w:rPr>
        <w:t>tment Lease</w:t>
      </w:r>
      <w:r w:rsidRPr="001760B1">
        <w:rPr>
          <w:bCs/>
          <w:color w:val="000000"/>
          <w:w w:val="99"/>
          <w:sz w:val="24"/>
          <w:szCs w:val="24"/>
        </w:rPr>
        <w:t xml:space="preserve"> </w:t>
      </w:r>
      <w:r w:rsidRPr="001760B1">
        <w:rPr>
          <w:bCs/>
          <w:color w:val="000000"/>
          <w:w w:val="99"/>
          <w:sz w:val="24"/>
          <w:szCs w:val="24"/>
        </w:rPr>
        <w:t>U</w:t>
      </w:r>
      <w:r w:rsidRPr="001760B1">
        <w:rPr>
          <w:bCs/>
          <w:color w:val="000000"/>
          <w:w w:val="99"/>
          <w:sz w:val="24"/>
          <w:szCs w:val="24"/>
        </w:rPr>
        <w:t>p</w:t>
      </w:r>
      <w:r w:rsidRPr="001760B1">
        <w:rPr>
          <w:bCs/>
          <w:color w:val="000000"/>
          <w:w w:val="99"/>
          <w:sz w:val="24"/>
          <w:szCs w:val="24"/>
        </w:rPr>
        <w:t>d</w:t>
      </w:r>
      <w:r w:rsidRPr="001760B1">
        <w:rPr>
          <w:bCs/>
          <w:color w:val="000000"/>
          <w:w w:val="99"/>
          <w:sz w:val="24"/>
          <w:szCs w:val="24"/>
        </w:rPr>
        <w:t>a</w:t>
      </w:r>
      <w:r w:rsidRPr="001760B1">
        <w:rPr>
          <w:bCs/>
          <w:color w:val="000000"/>
          <w:w w:val="99"/>
          <w:sz w:val="24"/>
          <w:szCs w:val="24"/>
        </w:rPr>
        <w:t>t</w:t>
      </w:r>
      <w:r w:rsidRPr="001760B1">
        <w:rPr>
          <w:bCs/>
          <w:color w:val="000000"/>
          <w:w w:val="99"/>
          <w:sz w:val="24"/>
          <w:szCs w:val="24"/>
        </w:rPr>
        <w:t>e</w:t>
      </w:r>
    </w:p>
    <w:p w:rsidR="00EF591C" w:rsidRDefault="00EF591C">
      <w:pPr>
        <w:spacing w:line="120" w:lineRule="exact"/>
        <w:rPr>
          <w:sz w:val="12"/>
          <w:szCs w:val="12"/>
        </w:rPr>
      </w:pPr>
    </w:p>
    <w:p w:rsidR="00EF591C" w:rsidRPr="00A0026A" w:rsidRDefault="002356F8" w:rsidP="00A0026A">
      <w:pPr>
        <w:pStyle w:val="Heading1"/>
      </w:pPr>
      <w:r w:rsidRPr="00A0026A">
        <w:t>Gen</w:t>
      </w:r>
      <w:r w:rsidRPr="00A0026A">
        <w:t>e</w:t>
      </w:r>
      <w:r w:rsidRPr="00A0026A">
        <w:t>r</w:t>
      </w:r>
      <w:r w:rsidRPr="00A0026A">
        <w:t>a</w:t>
      </w:r>
      <w:r w:rsidRPr="00A0026A">
        <w:t xml:space="preserve">l </w:t>
      </w:r>
      <w:r w:rsidRPr="00A0026A">
        <w:t>Upd</w:t>
      </w:r>
      <w:r w:rsidRPr="00A0026A">
        <w:t>a</w:t>
      </w:r>
      <w:r w:rsidRPr="00A0026A">
        <w:t>t</w:t>
      </w:r>
      <w:r w:rsidRPr="00A0026A">
        <w:t>e</w:t>
      </w:r>
      <w:r w:rsidRPr="00A0026A">
        <w:t>s</w:t>
      </w:r>
    </w:p>
    <w:p w:rsidR="00EF591C" w:rsidRDefault="00EF591C">
      <w:pPr>
        <w:spacing w:after="54" w:line="240" w:lineRule="exact"/>
        <w:rPr>
          <w:w w:val="99"/>
          <w:sz w:val="24"/>
          <w:szCs w:val="24"/>
        </w:rPr>
      </w:pPr>
    </w:p>
    <w:p w:rsidR="00EF591C" w:rsidRDefault="002356F8" w:rsidP="00A0026A">
      <w:pPr>
        <w:widowControl w:val="0"/>
        <w:spacing w:line="240" w:lineRule="auto"/>
        <w:ind w:right="-20"/>
        <w:rPr>
          <w:sz w:val="24"/>
          <w:szCs w:val="24"/>
        </w:rPr>
      </w:pP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et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</w:t>
      </w:r>
      <w:r>
        <w:rPr>
          <w:color w:val="000000"/>
          <w:spacing w:val="1"/>
          <w:sz w:val="24"/>
          <w:szCs w:val="24"/>
        </w:rPr>
        <w:t xml:space="preserve"> </w:t>
      </w:r>
      <w:r w:rsidR="00842D0F">
        <w:rPr>
          <w:color w:val="000000"/>
          <w:sz w:val="24"/>
          <w:szCs w:val="24"/>
        </w:rPr>
        <w:t>8</w:t>
      </w:r>
      <w:r w:rsidR="00842D0F" w:rsidRPr="00842D0F">
        <w:rPr>
          <w:color w:val="000000"/>
          <w:sz w:val="24"/>
          <w:szCs w:val="24"/>
          <w:vertAlign w:val="superscript"/>
        </w:rPr>
        <w:t>th</w:t>
      </w:r>
      <w:r w:rsidR="00842D0F">
        <w:rPr>
          <w:color w:val="000000"/>
          <w:sz w:val="24"/>
          <w:szCs w:val="24"/>
        </w:rPr>
        <w:t xml:space="preserve"> July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>0</w:t>
      </w:r>
      <w:r>
        <w:rPr>
          <w:color w:val="000000"/>
          <w:sz w:val="24"/>
          <w:szCs w:val="24"/>
        </w:rPr>
        <w:t>25</w:t>
      </w:r>
    </w:p>
    <w:p w:rsidR="00EF591C" w:rsidRDefault="00EF591C" w:rsidP="00A0026A">
      <w:pPr>
        <w:widowControl w:val="0"/>
        <w:tabs>
          <w:tab w:val="left" w:pos="8727"/>
        </w:tabs>
        <w:spacing w:line="240" w:lineRule="auto"/>
        <w:ind w:right="-20"/>
        <w:rPr>
          <w:color w:val="000000"/>
          <w:w w:val="99"/>
          <w:sz w:val="20"/>
          <w:szCs w:val="20"/>
        </w:rPr>
      </w:pPr>
    </w:p>
    <w:sectPr w:rsidR="00EF591C">
      <w:pgSz w:w="11906" w:h="16838"/>
      <w:pgMar w:top="846" w:right="850" w:bottom="650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2C6C"/>
    <w:multiLevelType w:val="hybridMultilevel"/>
    <w:tmpl w:val="AB1CF0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28DA"/>
    <w:multiLevelType w:val="hybridMultilevel"/>
    <w:tmpl w:val="09B2589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C63034"/>
    <w:multiLevelType w:val="hybridMultilevel"/>
    <w:tmpl w:val="EA74157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92250"/>
    <w:multiLevelType w:val="hybridMultilevel"/>
    <w:tmpl w:val="02D4C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067F1"/>
    <w:multiLevelType w:val="hybridMultilevel"/>
    <w:tmpl w:val="9A24CF1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57DC8"/>
    <w:multiLevelType w:val="hybridMultilevel"/>
    <w:tmpl w:val="61404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965DF"/>
    <w:multiLevelType w:val="hybridMultilevel"/>
    <w:tmpl w:val="09B2589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9E7063"/>
    <w:multiLevelType w:val="hybridMultilevel"/>
    <w:tmpl w:val="91668244"/>
    <w:lvl w:ilvl="0" w:tplc="08090019">
      <w:start w:val="1"/>
      <w:numFmt w:val="lowerLetter"/>
      <w:lvlText w:val="%1."/>
      <w:lvlJc w:val="left"/>
      <w:pPr>
        <w:ind w:left="5257" w:hanging="360"/>
      </w:pPr>
    </w:lvl>
    <w:lvl w:ilvl="1" w:tplc="08090019" w:tentative="1">
      <w:start w:val="1"/>
      <w:numFmt w:val="lowerLetter"/>
      <w:lvlText w:val="%2."/>
      <w:lvlJc w:val="left"/>
      <w:pPr>
        <w:ind w:left="5977" w:hanging="360"/>
      </w:pPr>
    </w:lvl>
    <w:lvl w:ilvl="2" w:tplc="0809001B" w:tentative="1">
      <w:start w:val="1"/>
      <w:numFmt w:val="lowerRoman"/>
      <w:lvlText w:val="%3."/>
      <w:lvlJc w:val="right"/>
      <w:pPr>
        <w:ind w:left="6697" w:hanging="180"/>
      </w:pPr>
    </w:lvl>
    <w:lvl w:ilvl="3" w:tplc="0809000F" w:tentative="1">
      <w:start w:val="1"/>
      <w:numFmt w:val="decimal"/>
      <w:lvlText w:val="%4."/>
      <w:lvlJc w:val="left"/>
      <w:pPr>
        <w:ind w:left="7417" w:hanging="360"/>
      </w:pPr>
    </w:lvl>
    <w:lvl w:ilvl="4" w:tplc="08090019" w:tentative="1">
      <w:start w:val="1"/>
      <w:numFmt w:val="lowerLetter"/>
      <w:lvlText w:val="%5."/>
      <w:lvlJc w:val="left"/>
      <w:pPr>
        <w:ind w:left="8137" w:hanging="360"/>
      </w:pPr>
    </w:lvl>
    <w:lvl w:ilvl="5" w:tplc="0809001B" w:tentative="1">
      <w:start w:val="1"/>
      <w:numFmt w:val="lowerRoman"/>
      <w:lvlText w:val="%6."/>
      <w:lvlJc w:val="right"/>
      <w:pPr>
        <w:ind w:left="8857" w:hanging="180"/>
      </w:pPr>
    </w:lvl>
    <w:lvl w:ilvl="6" w:tplc="0809000F" w:tentative="1">
      <w:start w:val="1"/>
      <w:numFmt w:val="decimal"/>
      <w:lvlText w:val="%7."/>
      <w:lvlJc w:val="left"/>
      <w:pPr>
        <w:ind w:left="9577" w:hanging="360"/>
      </w:pPr>
    </w:lvl>
    <w:lvl w:ilvl="7" w:tplc="08090019" w:tentative="1">
      <w:start w:val="1"/>
      <w:numFmt w:val="lowerLetter"/>
      <w:lvlText w:val="%8."/>
      <w:lvlJc w:val="left"/>
      <w:pPr>
        <w:ind w:left="10297" w:hanging="360"/>
      </w:pPr>
    </w:lvl>
    <w:lvl w:ilvl="8" w:tplc="0809001B" w:tentative="1">
      <w:start w:val="1"/>
      <w:numFmt w:val="lowerRoman"/>
      <w:lvlText w:val="%9."/>
      <w:lvlJc w:val="right"/>
      <w:pPr>
        <w:ind w:left="11017" w:hanging="180"/>
      </w:pPr>
    </w:lvl>
  </w:abstractNum>
  <w:abstractNum w:abstractNumId="8">
    <w:nsid w:val="4ACD4F3E"/>
    <w:multiLevelType w:val="hybridMultilevel"/>
    <w:tmpl w:val="A75ABD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22909"/>
    <w:multiLevelType w:val="hybridMultilevel"/>
    <w:tmpl w:val="09B2589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D17831"/>
    <w:multiLevelType w:val="hybridMultilevel"/>
    <w:tmpl w:val="09B2589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4E20EE"/>
    <w:multiLevelType w:val="hybridMultilevel"/>
    <w:tmpl w:val="09B2589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687EFD"/>
    <w:multiLevelType w:val="hybridMultilevel"/>
    <w:tmpl w:val="09B2589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934878"/>
    <w:multiLevelType w:val="hybridMultilevel"/>
    <w:tmpl w:val="EFB6A010"/>
    <w:lvl w:ilvl="0" w:tplc="26CA6E9E">
      <w:start w:val="1"/>
      <w:numFmt w:val="decimal"/>
      <w:lvlText w:val="%1."/>
      <w:lvlJc w:val="left"/>
      <w:pPr>
        <w:ind w:left="720" w:hanging="360"/>
      </w:pPr>
      <w:rPr>
        <w:color w:val="4A442A" w:themeColor="background2" w:themeShade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81B8A"/>
    <w:multiLevelType w:val="hybridMultilevel"/>
    <w:tmpl w:val="E1CAA27A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>
    <w:nsid w:val="760A2787"/>
    <w:multiLevelType w:val="hybridMultilevel"/>
    <w:tmpl w:val="3C0878DE"/>
    <w:lvl w:ilvl="0" w:tplc="7B42171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3019B"/>
    <w:multiLevelType w:val="hybridMultilevel"/>
    <w:tmpl w:val="7BDC4670"/>
    <w:lvl w:ilvl="0" w:tplc="0809000F">
      <w:start w:val="1"/>
      <w:numFmt w:val="decimal"/>
      <w:lvlText w:val="%1."/>
      <w:lvlJc w:val="left"/>
      <w:pPr>
        <w:ind w:left="5257" w:hanging="360"/>
      </w:pPr>
    </w:lvl>
    <w:lvl w:ilvl="1" w:tplc="08090019" w:tentative="1">
      <w:start w:val="1"/>
      <w:numFmt w:val="lowerLetter"/>
      <w:lvlText w:val="%2."/>
      <w:lvlJc w:val="left"/>
      <w:pPr>
        <w:ind w:left="5977" w:hanging="360"/>
      </w:pPr>
    </w:lvl>
    <w:lvl w:ilvl="2" w:tplc="0809001B" w:tentative="1">
      <w:start w:val="1"/>
      <w:numFmt w:val="lowerRoman"/>
      <w:lvlText w:val="%3."/>
      <w:lvlJc w:val="right"/>
      <w:pPr>
        <w:ind w:left="6697" w:hanging="180"/>
      </w:pPr>
    </w:lvl>
    <w:lvl w:ilvl="3" w:tplc="0809000F" w:tentative="1">
      <w:start w:val="1"/>
      <w:numFmt w:val="decimal"/>
      <w:lvlText w:val="%4."/>
      <w:lvlJc w:val="left"/>
      <w:pPr>
        <w:ind w:left="7417" w:hanging="360"/>
      </w:pPr>
    </w:lvl>
    <w:lvl w:ilvl="4" w:tplc="08090019" w:tentative="1">
      <w:start w:val="1"/>
      <w:numFmt w:val="lowerLetter"/>
      <w:lvlText w:val="%5."/>
      <w:lvlJc w:val="left"/>
      <w:pPr>
        <w:ind w:left="8137" w:hanging="360"/>
      </w:pPr>
    </w:lvl>
    <w:lvl w:ilvl="5" w:tplc="0809001B" w:tentative="1">
      <w:start w:val="1"/>
      <w:numFmt w:val="lowerRoman"/>
      <w:lvlText w:val="%6."/>
      <w:lvlJc w:val="right"/>
      <w:pPr>
        <w:ind w:left="8857" w:hanging="180"/>
      </w:pPr>
    </w:lvl>
    <w:lvl w:ilvl="6" w:tplc="0809000F" w:tentative="1">
      <w:start w:val="1"/>
      <w:numFmt w:val="decimal"/>
      <w:lvlText w:val="%7."/>
      <w:lvlJc w:val="left"/>
      <w:pPr>
        <w:ind w:left="9577" w:hanging="360"/>
      </w:pPr>
    </w:lvl>
    <w:lvl w:ilvl="7" w:tplc="08090019" w:tentative="1">
      <w:start w:val="1"/>
      <w:numFmt w:val="lowerLetter"/>
      <w:lvlText w:val="%8."/>
      <w:lvlJc w:val="left"/>
      <w:pPr>
        <w:ind w:left="10297" w:hanging="360"/>
      </w:pPr>
    </w:lvl>
    <w:lvl w:ilvl="8" w:tplc="0809001B" w:tentative="1">
      <w:start w:val="1"/>
      <w:numFmt w:val="lowerRoman"/>
      <w:lvlText w:val="%9."/>
      <w:lvlJc w:val="right"/>
      <w:pPr>
        <w:ind w:left="11017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8"/>
  </w:num>
  <w:num w:numId="5">
    <w:abstractNumId w:val="1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7"/>
  </w:num>
  <w:num w:numId="12">
    <w:abstractNumId w:val="16"/>
  </w:num>
  <w:num w:numId="13">
    <w:abstractNumId w:val="15"/>
  </w:num>
  <w:num w:numId="14">
    <w:abstractNumId w:val="2"/>
  </w:num>
  <w:num w:numId="15">
    <w:abstractNumId w:val="13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3"/>
  </w:num>
  <w:num w:numId="22">
    <w:abstractNumId w:val="15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F591C"/>
    <w:rsid w:val="00143246"/>
    <w:rsid w:val="001760B1"/>
    <w:rsid w:val="002356F8"/>
    <w:rsid w:val="00517FA2"/>
    <w:rsid w:val="00732612"/>
    <w:rsid w:val="0076091B"/>
    <w:rsid w:val="007A44F1"/>
    <w:rsid w:val="00842D0F"/>
    <w:rsid w:val="008F5FF9"/>
    <w:rsid w:val="00A0026A"/>
    <w:rsid w:val="00EF591C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26A"/>
    <w:pPr>
      <w:keepNext/>
      <w:keepLines/>
      <w:numPr>
        <w:numId w:val="13"/>
      </w:numPr>
      <w:spacing w:before="480"/>
      <w:outlineLvl w:val="0"/>
    </w:pPr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6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F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2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0026A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26A"/>
    <w:pPr>
      <w:keepNext/>
      <w:keepLines/>
      <w:numPr>
        <w:numId w:val="13"/>
      </w:numPr>
      <w:spacing w:before="480"/>
      <w:outlineLvl w:val="0"/>
    </w:pPr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6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F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2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0026A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Howard</dc:creator>
  <cp:lastModifiedBy>Chris Howard</cp:lastModifiedBy>
  <cp:revision>6</cp:revision>
  <dcterms:created xsi:type="dcterms:W3CDTF">2025-06-03T21:06:00Z</dcterms:created>
  <dcterms:modified xsi:type="dcterms:W3CDTF">2025-06-04T18:32:00Z</dcterms:modified>
</cp:coreProperties>
</file>