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529A" w14:textId="30C51C15" w:rsidR="00C615ED" w:rsidRPr="00253026" w:rsidRDefault="00C615ED" w:rsidP="005A0478">
      <w:pPr>
        <w:jc w:val="center"/>
        <w:rPr>
          <w:rFonts w:ascii="Arial" w:hAnsi="Arial" w:cs="Arial"/>
          <w:b/>
          <w:color w:val="0B2F65"/>
          <w:sz w:val="72"/>
          <w:szCs w:val="72"/>
        </w:rPr>
      </w:pPr>
      <w:r w:rsidRPr="00253026">
        <w:rPr>
          <w:rFonts w:ascii="Arial" w:hAnsi="Arial" w:cs="Arial"/>
          <w:b/>
          <w:color w:val="0B2F65"/>
          <w:sz w:val="72"/>
          <w:szCs w:val="72"/>
        </w:rPr>
        <w:t>News Release</w:t>
      </w:r>
    </w:p>
    <w:p w14:paraId="7307B229" w14:textId="77777777" w:rsidR="00C615ED" w:rsidRDefault="00C615ED" w:rsidP="005A0478">
      <w:pPr>
        <w:rPr>
          <w:rFonts w:ascii="Arial" w:hAnsi="Arial" w:cs="Arial"/>
          <w:b/>
          <w:sz w:val="28"/>
          <w:szCs w:val="28"/>
        </w:rPr>
      </w:pPr>
    </w:p>
    <w:p w14:paraId="094AD565" w14:textId="4788E8B4" w:rsidR="00C615ED" w:rsidRDefault="00C615ED" w:rsidP="005A0478">
      <w:pPr>
        <w:rPr>
          <w:rFonts w:ascii="Arial" w:hAnsi="Arial" w:cs="Arial"/>
          <w:b/>
        </w:rPr>
      </w:pPr>
      <w:r w:rsidRPr="00253026">
        <w:rPr>
          <w:rFonts w:ascii="Arial" w:hAnsi="Arial" w:cs="Arial"/>
          <w:b/>
        </w:rPr>
        <w:t>Issu</w:t>
      </w:r>
      <w:r>
        <w:rPr>
          <w:rFonts w:ascii="Arial" w:hAnsi="Arial" w:cs="Arial"/>
          <w:b/>
        </w:rPr>
        <w:t xml:space="preserve">e Date: </w:t>
      </w:r>
      <w:r w:rsidR="00D35AC2">
        <w:rPr>
          <w:rFonts w:ascii="Arial" w:hAnsi="Arial" w:cs="Arial"/>
          <w:bCs/>
        </w:rPr>
        <w:t>Wednesday</w:t>
      </w:r>
      <w:r>
        <w:rPr>
          <w:rFonts w:ascii="Arial" w:hAnsi="Arial" w:cs="Arial"/>
          <w:bCs/>
        </w:rPr>
        <w:t>,</w:t>
      </w:r>
      <w:r w:rsidR="003F5D37">
        <w:rPr>
          <w:rFonts w:ascii="Arial" w:hAnsi="Arial" w:cs="Arial"/>
          <w:bCs/>
        </w:rPr>
        <w:t xml:space="preserve"> </w:t>
      </w:r>
      <w:r w:rsidR="00E94C14">
        <w:rPr>
          <w:rFonts w:ascii="Arial" w:hAnsi="Arial" w:cs="Arial"/>
          <w:bCs/>
        </w:rPr>
        <w:t xml:space="preserve">March </w:t>
      </w:r>
      <w:r w:rsidR="00D35AC2">
        <w:rPr>
          <w:rFonts w:ascii="Arial" w:hAnsi="Arial" w:cs="Arial"/>
          <w:bCs/>
        </w:rPr>
        <w:t>4</w:t>
      </w:r>
      <w:r>
        <w:rPr>
          <w:rFonts w:ascii="Arial" w:hAnsi="Arial" w:cs="Arial"/>
          <w:bCs/>
        </w:rPr>
        <w:t xml:space="preserve">, </w:t>
      </w:r>
      <w:r w:rsidRPr="002672B3">
        <w:rPr>
          <w:rFonts w:ascii="Arial" w:hAnsi="Arial" w:cs="Arial"/>
          <w:bCs/>
        </w:rPr>
        <w:t>202</w:t>
      </w:r>
      <w:r w:rsidR="008B0C55">
        <w:rPr>
          <w:rFonts w:ascii="Arial" w:hAnsi="Arial" w:cs="Arial"/>
          <w:bCs/>
        </w:rPr>
        <w:t>6</w:t>
      </w:r>
    </w:p>
    <w:p w14:paraId="16E938F8" w14:textId="77777777" w:rsidR="00C615ED" w:rsidRPr="00237389" w:rsidRDefault="00C615ED" w:rsidP="005A0478">
      <w:pPr>
        <w:rPr>
          <w:rFonts w:ascii="Arial" w:hAnsi="Arial" w:cs="Arial"/>
          <w:b/>
        </w:rPr>
      </w:pPr>
    </w:p>
    <w:p w14:paraId="02268944" w14:textId="2A6AC1ED" w:rsidR="00664A05" w:rsidRDefault="00651C4D" w:rsidP="00651C4D">
      <w:pPr>
        <w:jc w:val="center"/>
        <w:rPr>
          <w:rFonts w:ascii="Arial" w:hAnsi="Arial" w:cs="Arial"/>
          <w:b/>
          <w:sz w:val="36"/>
          <w:szCs w:val="36"/>
        </w:rPr>
      </w:pPr>
      <w:r w:rsidRPr="00651C4D">
        <w:rPr>
          <w:rFonts w:ascii="Arial" w:hAnsi="Arial" w:cs="Arial"/>
          <w:b/>
          <w:sz w:val="36"/>
          <w:szCs w:val="36"/>
        </w:rPr>
        <w:t xml:space="preserve">Consultation launched on Development Plan Scheme 2026 </w:t>
      </w:r>
      <w:r w:rsidR="00657039">
        <w:rPr>
          <w:rFonts w:ascii="Arial" w:hAnsi="Arial" w:cs="Arial"/>
          <w:b/>
          <w:sz w:val="36"/>
          <w:szCs w:val="36"/>
        </w:rPr>
        <w:t>p</w:t>
      </w:r>
      <w:r w:rsidRPr="00651C4D">
        <w:rPr>
          <w:rFonts w:ascii="Arial" w:hAnsi="Arial" w:cs="Arial"/>
          <w:b/>
          <w:sz w:val="36"/>
          <w:szCs w:val="36"/>
        </w:rPr>
        <w:t xml:space="preserve">articipation </w:t>
      </w:r>
      <w:r w:rsidR="00657039">
        <w:rPr>
          <w:rFonts w:ascii="Arial" w:hAnsi="Arial" w:cs="Arial"/>
          <w:b/>
          <w:sz w:val="36"/>
          <w:szCs w:val="36"/>
        </w:rPr>
        <w:t>st</w:t>
      </w:r>
      <w:r w:rsidRPr="00651C4D">
        <w:rPr>
          <w:rFonts w:ascii="Arial" w:hAnsi="Arial" w:cs="Arial"/>
          <w:b/>
          <w:sz w:val="36"/>
          <w:szCs w:val="36"/>
        </w:rPr>
        <w:t>atement</w:t>
      </w:r>
    </w:p>
    <w:p w14:paraId="671EABA2" w14:textId="77777777" w:rsidR="00651C4D" w:rsidRPr="006C58C4" w:rsidRDefault="00651C4D" w:rsidP="005A0478">
      <w:pPr>
        <w:rPr>
          <w:rFonts w:ascii="Arial" w:hAnsi="Arial" w:cs="Arial"/>
        </w:rPr>
      </w:pPr>
    </w:p>
    <w:p w14:paraId="6A354E96" w14:textId="7F030127" w:rsidR="00651C4D" w:rsidRDefault="00651C4D" w:rsidP="00651C4D">
      <w:pPr>
        <w:rPr>
          <w:rFonts w:ascii="Arial" w:hAnsi="Arial" w:cs="Arial"/>
          <w:lang w:val="en-GB"/>
        </w:rPr>
      </w:pPr>
      <w:r w:rsidRPr="00651C4D">
        <w:rPr>
          <w:rFonts w:ascii="Arial" w:hAnsi="Arial" w:cs="Arial"/>
          <w:lang w:val="en-GB"/>
        </w:rPr>
        <w:t xml:space="preserve">North-east residents, businesses and community groups are being encouraged to give their views on the Aberdeenshire Development Plan Scheme </w:t>
      </w:r>
      <w:r w:rsidR="0016417E">
        <w:rPr>
          <w:rFonts w:ascii="Arial" w:hAnsi="Arial" w:cs="Arial"/>
          <w:lang w:val="en-GB"/>
        </w:rPr>
        <w:t>p</w:t>
      </w:r>
      <w:r w:rsidRPr="00651C4D">
        <w:rPr>
          <w:rFonts w:ascii="Arial" w:hAnsi="Arial" w:cs="Arial"/>
          <w:lang w:val="en-GB"/>
        </w:rPr>
        <w:t xml:space="preserve">articipation </w:t>
      </w:r>
      <w:r w:rsidR="0016417E">
        <w:rPr>
          <w:rFonts w:ascii="Arial" w:hAnsi="Arial" w:cs="Arial"/>
          <w:lang w:val="en-GB"/>
        </w:rPr>
        <w:t>s</w:t>
      </w:r>
      <w:r w:rsidRPr="00651C4D">
        <w:rPr>
          <w:rFonts w:ascii="Arial" w:hAnsi="Arial" w:cs="Arial"/>
          <w:lang w:val="en-GB"/>
        </w:rPr>
        <w:t xml:space="preserve">tatement. </w:t>
      </w:r>
    </w:p>
    <w:p w14:paraId="5012036C" w14:textId="77777777" w:rsidR="00FF6ED4" w:rsidRPr="00651C4D" w:rsidRDefault="00FF6ED4" w:rsidP="00651C4D">
      <w:pPr>
        <w:rPr>
          <w:rFonts w:ascii="Arial" w:hAnsi="Arial" w:cs="Arial"/>
          <w:lang w:val="en-GB"/>
        </w:rPr>
      </w:pPr>
    </w:p>
    <w:p w14:paraId="0F1ACEAF" w14:textId="77777777" w:rsidR="00FF6ED4" w:rsidRDefault="00651C4D" w:rsidP="00651C4D">
      <w:pPr>
        <w:rPr>
          <w:rFonts w:ascii="Arial" w:hAnsi="Arial" w:cs="Arial"/>
          <w:lang w:val="en-GB"/>
        </w:rPr>
      </w:pPr>
      <w:r w:rsidRPr="00651C4D">
        <w:rPr>
          <w:rFonts w:ascii="Arial" w:hAnsi="Arial" w:cs="Arial"/>
          <w:lang w:val="en-GB"/>
        </w:rPr>
        <w:t xml:space="preserve">The document sets out the anticipated timetable for the production of the Aberdeenshire Local Development Plan 2029 and how people can get involved. </w:t>
      </w:r>
    </w:p>
    <w:p w14:paraId="1912296C" w14:textId="77777777" w:rsidR="00FF6ED4" w:rsidRDefault="00FF6ED4" w:rsidP="00651C4D">
      <w:pPr>
        <w:rPr>
          <w:rFonts w:ascii="Arial" w:hAnsi="Arial" w:cs="Arial"/>
          <w:lang w:val="en-GB"/>
        </w:rPr>
      </w:pPr>
    </w:p>
    <w:p w14:paraId="1A14D232" w14:textId="63399407" w:rsidR="00651C4D" w:rsidRDefault="00651C4D" w:rsidP="00651C4D">
      <w:pPr>
        <w:rPr>
          <w:rFonts w:ascii="Arial" w:hAnsi="Arial" w:cs="Arial"/>
          <w:lang w:val="en-GB"/>
        </w:rPr>
      </w:pPr>
      <w:r w:rsidRPr="00651C4D">
        <w:rPr>
          <w:rFonts w:ascii="Arial" w:hAnsi="Arial" w:cs="Arial"/>
          <w:lang w:val="en-GB"/>
        </w:rPr>
        <w:t xml:space="preserve">The Development Plan Scheme must contain a </w:t>
      </w:r>
      <w:r w:rsidR="0016417E">
        <w:rPr>
          <w:rFonts w:ascii="Arial" w:hAnsi="Arial" w:cs="Arial"/>
          <w:lang w:val="en-GB"/>
        </w:rPr>
        <w:t>p</w:t>
      </w:r>
      <w:r w:rsidRPr="00651C4D">
        <w:rPr>
          <w:rFonts w:ascii="Arial" w:hAnsi="Arial" w:cs="Arial"/>
          <w:lang w:val="en-GB"/>
        </w:rPr>
        <w:t xml:space="preserve">articipation </w:t>
      </w:r>
      <w:r w:rsidR="0016417E">
        <w:rPr>
          <w:rFonts w:ascii="Arial" w:hAnsi="Arial" w:cs="Arial"/>
          <w:lang w:val="en-GB"/>
        </w:rPr>
        <w:t>s</w:t>
      </w:r>
      <w:r w:rsidRPr="00651C4D">
        <w:rPr>
          <w:rFonts w:ascii="Arial" w:hAnsi="Arial" w:cs="Arial"/>
          <w:lang w:val="en-GB"/>
        </w:rPr>
        <w:t>tatement which sets out the plan for engagement, including when consultation is likely to take place</w:t>
      </w:r>
      <w:r w:rsidR="00123B66">
        <w:rPr>
          <w:rFonts w:ascii="Arial" w:hAnsi="Arial" w:cs="Arial"/>
          <w:lang w:val="en-GB"/>
        </w:rPr>
        <w:t xml:space="preserve">, </w:t>
      </w:r>
      <w:r w:rsidR="00071AB2">
        <w:rPr>
          <w:rFonts w:ascii="Arial" w:hAnsi="Arial" w:cs="Arial"/>
          <w:lang w:val="en-GB"/>
        </w:rPr>
        <w:t xml:space="preserve">what </w:t>
      </w:r>
      <w:r w:rsidRPr="00651C4D">
        <w:rPr>
          <w:rFonts w:ascii="Arial" w:hAnsi="Arial" w:cs="Arial"/>
          <w:lang w:val="en-GB"/>
        </w:rPr>
        <w:t xml:space="preserve">form </w:t>
      </w:r>
      <w:r w:rsidR="00123B66">
        <w:rPr>
          <w:rFonts w:ascii="Arial" w:hAnsi="Arial" w:cs="Arial"/>
          <w:lang w:val="en-GB"/>
        </w:rPr>
        <w:t>it will take a</w:t>
      </w:r>
      <w:r w:rsidRPr="00651C4D">
        <w:rPr>
          <w:rFonts w:ascii="Arial" w:hAnsi="Arial" w:cs="Arial"/>
          <w:lang w:val="en-GB"/>
        </w:rPr>
        <w:t xml:space="preserve">nd will </w:t>
      </w:r>
      <w:r w:rsidR="00123B66">
        <w:rPr>
          <w:rFonts w:ascii="Arial" w:hAnsi="Arial" w:cs="Arial"/>
          <w:lang w:val="en-GB"/>
        </w:rPr>
        <w:t xml:space="preserve">how </w:t>
      </w:r>
      <w:r w:rsidRPr="00651C4D">
        <w:rPr>
          <w:rFonts w:ascii="Arial" w:hAnsi="Arial" w:cs="Arial"/>
          <w:lang w:val="en-GB"/>
        </w:rPr>
        <w:t xml:space="preserve">the </w:t>
      </w:r>
      <w:r w:rsidR="00123B66">
        <w:rPr>
          <w:rFonts w:ascii="Arial" w:hAnsi="Arial" w:cs="Arial"/>
          <w:lang w:val="en-GB"/>
        </w:rPr>
        <w:t>public will be involved.</w:t>
      </w:r>
    </w:p>
    <w:p w14:paraId="2A1F7828" w14:textId="77777777" w:rsidR="00FF6ED4" w:rsidRPr="00651C4D" w:rsidRDefault="00FF6ED4" w:rsidP="00651C4D">
      <w:pPr>
        <w:rPr>
          <w:rFonts w:ascii="Arial" w:hAnsi="Arial" w:cs="Arial"/>
          <w:lang w:val="en-GB"/>
        </w:rPr>
      </w:pPr>
    </w:p>
    <w:p w14:paraId="6D0CBF09" w14:textId="70194C11" w:rsidR="00FF6ED4" w:rsidRDefault="0016417E" w:rsidP="00651C4D">
      <w:pPr>
        <w:rPr>
          <w:rFonts w:ascii="Arial" w:hAnsi="Arial" w:cs="Arial"/>
          <w:lang w:val="en-GB"/>
        </w:rPr>
      </w:pPr>
      <w:r>
        <w:rPr>
          <w:rFonts w:ascii="Arial" w:hAnsi="Arial" w:cs="Arial"/>
          <w:lang w:val="en-GB"/>
        </w:rPr>
        <w:t>As the council is</w:t>
      </w:r>
      <w:r w:rsidR="00651C4D" w:rsidRPr="00651C4D">
        <w:rPr>
          <w:rFonts w:ascii="Arial" w:hAnsi="Arial" w:cs="Arial"/>
          <w:lang w:val="en-GB"/>
        </w:rPr>
        <w:t xml:space="preserve"> required to consider views on the participation statement, </w:t>
      </w:r>
      <w:r>
        <w:rPr>
          <w:rFonts w:ascii="Arial" w:hAnsi="Arial" w:cs="Arial"/>
          <w:lang w:val="en-GB"/>
        </w:rPr>
        <w:t>it</w:t>
      </w:r>
      <w:r w:rsidR="00651C4D" w:rsidRPr="00651C4D">
        <w:rPr>
          <w:rFonts w:ascii="Arial" w:hAnsi="Arial" w:cs="Arial"/>
          <w:lang w:val="en-GB"/>
        </w:rPr>
        <w:t xml:space="preserve"> has begun the process by publishing the draft Development Plan Scheme 2026 on its Engage Aberdeenshire LDP consultation hub. </w:t>
      </w:r>
    </w:p>
    <w:p w14:paraId="18D56830" w14:textId="77777777" w:rsidR="00FF6ED4" w:rsidRDefault="00FF6ED4" w:rsidP="00651C4D">
      <w:pPr>
        <w:rPr>
          <w:rFonts w:ascii="Arial" w:hAnsi="Arial" w:cs="Arial"/>
          <w:lang w:val="en-GB"/>
        </w:rPr>
      </w:pPr>
    </w:p>
    <w:p w14:paraId="29BD379D" w14:textId="36F61CA1" w:rsidR="00FF6ED4" w:rsidRDefault="00651C4D" w:rsidP="00651C4D">
      <w:pPr>
        <w:rPr>
          <w:rFonts w:ascii="Arial" w:hAnsi="Arial" w:cs="Arial"/>
          <w:lang w:val="en-GB"/>
        </w:rPr>
      </w:pPr>
      <w:r w:rsidRPr="00651C4D">
        <w:rPr>
          <w:rFonts w:ascii="Arial" w:hAnsi="Arial" w:cs="Arial"/>
          <w:lang w:val="en-GB"/>
        </w:rPr>
        <w:t xml:space="preserve">A survey is provided to assist people in responding to the consultation which is available at: </w:t>
      </w:r>
      <w:hyperlink r:id="rId10" w:history="1">
        <w:r w:rsidR="00FF6ED4" w:rsidRPr="00833B7D">
          <w:rPr>
            <w:rStyle w:val="Hyperlink"/>
            <w:rFonts w:ascii="Arial" w:hAnsi="Arial" w:cs="Arial"/>
            <w:lang w:val="en-GB"/>
          </w:rPr>
          <w:t>https://engage.aberdeenshire.gov.uk/development-plan-scheme-2026</w:t>
        </w:r>
      </w:hyperlink>
      <w:r w:rsidR="00FF6ED4">
        <w:rPr>
          <w:rFonts w:ascii="Arial" w:hAnsi="Arial" w:cs="Arial"/>
          <w:lang w:val="en-GB"/>
        </w:rPr>
        <w:t xml:space="preserve"> </w:t>
      </w:r>
    </w:p>
    <w:p w14:paraId="2BD08BC0" w14:textId="145C0875" w:rsidR="00651C4D" w:rsidRPr="00651C4D" w:rsidRDefault="00651C4D" w:rsidP="00651C4D">
      <w:pPr>
        <w:rPr>
          <w:rFonts w:ascii="Arial" w:hAnsi="Arial" w:cs="Arial"/>
          <w:lang w:val="en-GB"/>
        </w:rPr>
      </w:pPr>
      <w:r w:rsidRPr="00651C4D">
        <w:rPr>
          <w:rFonts w:ascii="Arial" w:hAnsi="Arial" w:cs="Arial"/>
          <w:lang w:val="en-GB"/>
        </w:rPr>
        <w:t xml:space="preserve">  </w:t>
      </w:r>
    </w:p>
    <w:p w14:paraId="7A8E1871" w14:textId="77777777" w:rsidR="00651C4D" w:rsidRDefault="00651C4D" w:rsidP="00651C4D">
      <w:pPr>
        <w:rPr>
          <w:rFonts w:ascii="Arial" w:hAnsi="Arial" w:cs="Arial"/>
          <w:lang w:val="en-GB"/>
        </w:rPr>
      </w:pPr>
      <w:r w:rsidRPr="00651C4D">
        <w:rPr>
          <w:rFonts w:ascii="Arial" w:hAnsi="Arial" w:cs="Arial"/>
          <w:lang w:val="en-GB"/>
        </w:rPr>
        <w:t>The consultation runs until Friday, April 10, with the results being presented to the council’s Infrastructure Services Committee for consideration in May.</w:t>
      </w:r>
    </w:p>
    <w:p w14:paraId="5A3B7B4D" w14:textId="77777777" w:rsidR="00FF6ED4" w:rsidRPr="00651C4D" w:rsidRDefault="00FF6ED4" w:rsidP="00651C4D">
      <w:pPr>
        <w:rPr>
          <w:rFonts w:ascii="Arial" w:hAnsi="Arial" w:cs="Arial"/>
          <w:lang w:val="en-GB"/>
        </w:rPr>
      </w:pPr>
    </w:p>
    <w:p w14:paraId="384CA322" w14:textId="77777777" w:rsidR="00651C4D" w:rsidRDefault="00651C4D" w:rsidP="00651C4D">
      <w:pPr>
        <w:rPr>
          <w:rFonts w:ascii="Arial" w:hAnsi="Arial" w:cs="Arial"/>
          <w:lang w:val="en-GB"/>
        </w:rPr>
      </w:pPr>
      <w:r w:rsidRPr="00651C4D">
        <w:rPr>
          <w:rFonts w:ascii="Arial" w:hAnsi="Arial" w:cs="Arial"/>
          <w:lang w:val="en-GB"/>
        </w:rPr>
        <w:t xml:space="preserve">Produced annually, this year it builds on the Development Plan Scheme 2025 and tracks progress towards the production of the Aberdeenshire Local Development Plan 2029. </w:t>
      </w:r>
    </w:p>
    <w:p w14:paraId="302511DD" w14:textId="77777777" w:rsidR="00FF6ED4" w:rsidRPr="00651C4D" w:rsidRDefault="00FF6ED4" w:rsidP="00651C4D">
      <w:pPr>
        <w:rPr>
          <w:rFonts w:ascii="Arial" w:hAnsi="Arial" w:cs="Arial"/>
          <w:lang w:val="en-GB"/>
        </w:rPr>
      </w:pPr>
    </w:p>
    <w:p w14:paraId="6F1B2165" w14:textId="77777777" w:rsidR="00651C4D" w:rsidRDefault="00651C4D" w:rsidP="00651C4D">
      <w:pPr>
        <w:rPr>
          <w:rFonts w:ascii="Arial" w:hAnsi="Arial" w:cs="Arial"/>
          <w:lang w:val="en-GB"/>
        </w:rPr>
      </w:pPr>
      <w:r w:rsidRPr="00651C4D">
        <w:rPr>
          <w:rFonts w:ascii="Arial" w:hAnsi="Arial" w:cs="Arial"/>
          <w:lang w:val="en-GB"/>
        </w:rPr>
        <w:t xml:space="preserve">The main focus of this year’s programme is the conclusion of the ‘Call for Ideas’ consultation which closes on Monday, March 16 and subsequent analysis of comments received. The consultation, ongoing since July 2025, is the principal way in which the council will collect information from communities and stakeholders on the content of the next Aberdeenshire Local Development Plan. </w:t>
      </w:r>
    </w:p>
    <w:p w14:paraId="27198FDA" w14:textId="77777777" w:rsidR="00FF6ED4" w:rsidRPr="00651C4D" w:rsidRDefault="00FF6ED4" w:rsidP="00651C4D">
      <w:pPr>
        <w:rPr>
          <w:rFonts w:ascii="Arial" w:hAnsi="Arial" w:cs="Arial"/>
          <w:lang w:val="en-GB"/>
        </w:rPr>
      </w:pPr>
    </w:p>
    <w:p w14:paraId="7AD232CA" w14:textId="77777777" w:rsidR="00FF6ED4" w:rsidRDefault="00651C4D" w:rsidP="00651C4D">
      <w:pPr>
        <w:rPr>
          <w:rFonts w:ascii="Arial" w:hAnsi="Arial" w:cs="Arial"/>
          <w:lang w:val="en-GB"/>
        </w:rPr>
      </w:pPr>
      <w:r w:rsidRPr="00651C4D">
        <w:rPr>
          <w:rFonts w:ascii="Arial" w:hAnsi="Arial" w:cs="Arial"/>
          <w:lang w:val="en-GB"/>
        </w:rPr>
        <w:t xml:space="preserve">Following on from the closure of the consultation every submission will be acknowledged. Officers will begin an extensive period of analysing ‘Call for Ideas’ comments received and </w:t>
      </w:r>
      <w:r w:rsidRPr="00651C4D">
        <w:rPr>
          <w:rFonts w:ascii="Arial" w:hAnsi="Arial" w:cs="Arial"/>
          <w:lang w:val="en-GB"/>
        </w:rPr>
        <w:lastRenderedPageBreak/>
        <w:t xml:space="preserve">assessing bids submitted by the development industry during the parallel Call for Sites consultation which closed in October 2025. </w:t>
      </w:r>
    </w:p>
    <w:p w14:paraId="5085B0D4" w14:textId="77777777" w:rsidR="00FF6ED4" w:rsidRDefault="00FF6ED4" w:rsidP="00651C4D">
      <w:pPr>
        <w:rPr>
          <w:rFonts w:ascii="Arial" w:hAnsi="Arial" w:cs="Arial"/>
          <w:lang w:val="en-GB"/>
        </w:rPr>
      </w:pPr>
    </w:p>
    <w:p w14:paraId="7EDD1BEB" w14:textId="6CF36564" w:rsidR="00651C4D" w:rsidRDefault="00651C4D" w:rsidP="00651C4D">
      <w:pPr>
        <w:rPr>
          <w:rFonts w:ascii="Arial" w:hAnsi="Arial" w:cs="Arial"/>
          <w:lang w:val="en-GB"/>
        </w:rPr>
      </w:pPr>
      <w:r w:rsidRPr="00651C4D">
        <w:rPr>
          <w:rFonts w:ascii="Arial" w:hAnsi="Arial" w:cs="Arial"/>
          <w:lang w:val="en-GB"/>
        </w:rPr>
        <w:t>Officers will work to bring forward the ‘preferred options’ in preparing the Proposed Plan through the analysis of the submissions, and engagement with stakeholders, with a view to seeking approval of a Proposed Local Development Plan for public consultation in Winter 2027.</w:t>
      </w:r>
    </w:p>
    <w:p w14:paraId="45C47929" w14:textId="77777777" w:rsidR="008D19CA" w:rsidRDefault="008D19CA" w:rsidP="00651C4D">
      <w:pPr>
        <w:rPr>
          <w:rFonts w:ascii="Arial" w:hAnsi="Arial" w:cs="Arial"/>
          <w:lang w:val="en-GB"/>
        </w:rPr>
      </w:pPr>
    </w:p>
    <w:p w14:paraId="675C778F" w14:textId="77777777" w:rsidR="00615F4D" w:rsidRDefault="008D19CA" w:rsidP="00F8636A">
      <w:pPr>
        <w:rPr>
          <w:rFonts w:ascii="Arial" w:hAnsi="Arial" w:cs="Arial"/>
          <w:bCs/>
        </w:rPr>
      </w:pPr>
      <w:r w:rsidRPr="008D19CA">
        <w:rPr>
          <w:rFonts w:ascii="Arial" w:hAnsi="Arial" w:cs="Arial"/>
          <w:b/>
        </w:rPr>
        <w:t>Cllr Alan Turner, chair of Aberdeenshire Council’s Infrastructure Services Committee, said:</w:t>
      </w:r>
      <w:r w:rsidRPr="008D19CA">
        <w:rPr>
          <w:rFonts w:ascii="Arial" w:hAnsi="Arial" w:cs="Arial"/>
          <w:bCs/>
        </w:rPr>
        <w:t xml:space="preserve"> </w:t>
      </w:r>
      <w:r w:rsidR="00F8636A" w:rsidRPr="00F8636A">
        <w:rPr>
          <w:rFonts w:ascii="Arial" w:hAnsi="Arial" w:cs="Arial"/>
          <w:bCs/>
        </w:rPr>
        <w:t>“Through the Development Plan Scheme 2026, we are reaffirming our commitment to the national standards for community engagement and ensuring that our approach to preparing the next Local Development Plan is open, transparent and inclusive.</w:t>
      </w:r>
      <w:r w:rsidR="00F8636A">
        <w:rPr>
          <w:rFonts w:ascii="Arial" w:hAnsi="Arial" w:cs="Arial"/>
          <w:bCs/>
        </w:rPr>
        <w:t xml:space="preserve"> </w:t>
      </w:r>
      <w:r w:rsidR="00F8636A" w:rsidRPr="00F8636A">
        <w:rPr>
          <w:rFonts w:ascii="Arial" w:hAnsi="Arial" w:cs="Arial"/>
          <w:bCs/>
        </w:rPr>
        <w:t xml:space="preserve">This scheme sets out clear opportunities for everyone with an interest in Aberdeenshire’s future to take part, share their views and influence the direction of the Plan. </w:t>
      </w:r>
    </w:p>
    <w:p w14:paraId="44942EEA" w14:textId="77777777" w:rsidR="00615F4D" w:rsidRDefault="00615F4D" w:rsidP="00F8636A">
      <w:pPr>
        <w:rPr>
          <w:rFonts w:ascii="Arial" w:hAnsi="Arial" w:cs="Arial"/>
          <w:bCs/>
        </w:rPr>
      </w:pPr>
    </w:p>
    <w:p w14:paraId="20C9BD74" w14:textId="0DCFC631" w:rsidR="00AC2600" w:rsidRDefault="00615F4D" w:rsidP="00F8636A">
      <w:pPr>
        <w:rPr>
          <w:rFonts w:ascii="Arial" w:hAnsi="Arial" w:cs="Arial"/>
          <w:bCs/>
        </w:rPr>
      </w:pPr>
      <w:r>
        <w:rPr>
          <w:rFonts w:ascii="Arial" w:hAnsi="Arial" w:cs="Arial"/>
          <w:bCs/>
        </w:rPr>
        <w:t>“</w:t>
      </w:r>
      <w:r w:rsidR="00F8636A" w:rsidRPr="00F8636A">
        <w:rPr>
          <w:rFonts w:ascii="Arial" w:hAnsi="Arial" w:cs="Arial"/>
          <w:bCs/>
        </w:rPr>
        <w:t>It is your Local Development Plan, and we want to understand what matters to you and what you want it to deliver for your community.</w:t>
      </w:r>
      <w:r>
        <w:rPr>
          <w:rFonts w:ascii="Arial" w:hAnsi="Arial" w:cs="Arial"/>
          <w:bCs/>
        </w:rPr>
        <w:t xml:space="preserve"> </w:t>
      </w:r>
      <w:r w:rsidR="00F8636A" w:rsidRPr="00F8636A">
        <w:rPr>
          <w:rFonts w:ascii="Arial" w:hAnsi="Arial" w:cs="Arial"/>
          <w:bCs/>
        </w:rPr>
        <w:t>Our officers have already been working closely with local groups and residents</w:t>
      </w:r>
      <w:r>
        <w:rPr>
          <w:rFonts w:ascii="Arial" w:hAnsi="Arial" w:cs="Arial"/>
          <w:bCs/>
        </w:rPr>
        <w:t xml:space="preserve">, </w:t>
      </w:r>
      <w:r w:rsidR="00F8636A" w:rsidRPr="00F8636A">
        <w:rPr>
          <w:rFonts w:ascii="Arial" w:hAnsi="Arial" w:cs="Arial"/>
          <w:bCs/>
        </w:rPr>
        <w:t xml:space="preserve">supporting development bid submissions and encouraging wider involvement as we begin shaping the next </w:t>
      </w:r>
      <w:r>
        <w:rPr>
          <w:rFonts w:ascii="Arial" w:hAnsi="Arial" w:cs="Arial"/>
          <w:bCs/>
        </w:rPr>
        <w:t>P</w:t>
      </w:r>
      <w:r w:rsidR="00F8636A" w:rsidRPr="00F8636A">
        <w:rPr>
          <w:rFonts w:ascii="Arial" w:hAnsi="Arial" w:cs="Arial"/>
          <w:bCs/>
        </w:rPr>
        <w:t xml:space="preserve">lan. I would urge people across the region to </w:t>
      </w:r>
      <w:r>
        <w:rPr>
          <w:rFonts w:ascii="Arial" w:hAnsi="Arial" w:cs="Arial"/>
          <w:bCs/>
        </w:rPr>
        <w:t>continue part</w:t>
      </w:r>
      <w:r w:rsidR="00424491">
        <w:rPr>
          <w:rFonts w:ascii="Arial" w:hAnsi="Arial" w:cs="Arial"/>
          <w:bCs/>
        </w:rPr>
        <w:t>icipating</w:t>
      </w:r>
      <w:r w:rsidR="00F8636A" w:rsidRPr="00F8636A">
        <w:rPr>
          <w:rFonts w:ascii="Arial" w:hAnsi="Arial" w:cs="Arial"/>
          <w:bCs/>
        </w:rPr>
        <w:t xml:space="preserve"> in our consultation activities and have </w:t>
      </w:r>
      <w:r w:rsidR="00424491">
        <w:rPr>
          <w:rFonts w:ascii="Arial" w:hAnsi="Arial" w:cs="Arial"/>
          <w:bCs/>
        </w:rPr>
        <w:t>your</w:t>
      </w:r>
      <w:r w:rsidR="00F8636A" w:rsidRPr="00F8636A">
        <w:rPr>
          <w:rFonts w:ascii="Arial" w:hAnsi="Arial" w:cs="Arial"/>
          <w:bCs/>
        </w:rPr>
        <w:t xml:space="preserve"> say on how Aberdeenshire should grow and develop in the years ahead.”</w:t>
      </w:r>
    </w:p>
    <w:p w14:paraId="1AD9EF51" w14:textId="77777777" w:rsidR="00424491" w:rsidRDefault="00424491" w:rsidP="00F8636A">
      <w:pPr>
        <w:rPr>
          <w:rStyle w:val="Hyperlink"/>
          <w:rFonts w:ascii="Arial" w:hAnsi="Arial" w:cs="Arial"/>
        </w:rPr>
      </w:pPr>
    </w:p>
    <w:p w14:paraId="3362ADFE" w14:textId="77777777" w:rsidR="00683CB5" w:rsidRDefault="00683CB5" w:rsidP="005A0478">
      <w:pPr>
        <w:jc w:val="center"/>
        <w:rPr>
          <w:b/>
          <w:sz w:val="28"/>
          <w:szCs w:val="28"/>
        </w:rPr>
      </w:pPr>
      <w:r>
        <w:rPr>
          <w:rFonts w:ascii="Arial" w:hAnsi="Arial" w:cs="Arial"/>
          <w:b/>
          <w:sz w:val="28"/>
          <w:szCs w:val="28"/>
        </w:rPr>
        <w:t>ENDS</w:t>
      </w:r>
    </w:p>
    <w:p w14:paraId="6BB9C5A8" w14:textId="77777777" w:rsidR="00683CB5" w:rsidRDefault="00683CB5" w:rsidP="005A0478">
      <w:pPr>
        <w:rPr>
          <w:rFonts w:ascii="Arial" w:hAnsi="Arial" w:cs="Arial"/>
          <w:b/>
        </w:rPr>
      </w:pPr>
    </w:p>
    <w:p w14:paraId="50E0BCCF" w14:textId="77777777" w:rsidR="00683CB5" w:rsidRDefault="00683CB5" w:rsidP="005A0478">
      <w:pPr>
        <w:rPr>
          <w:rFonts w:ascii="Arial" w:hAnsi="Arial" w:cs="Arial"/>
          <w:b/>
        </w:rPr>
      </w:pPr>
    </w:p>
    <w:p w14:paraId="4C6F2BAF" w14:textId="77777777" w:rsidR="00217ED4" w:rsidRDefault="00217ED4" w:rsidP="005A0478">
      <w:pPr>
        <w:rPr>
          <w:rFonts w:ascii="Arial" w:hAnsi="Arial" w:cs="Arial"/>
          <w:bCs/>
        </w:rPr>
      </w:pPr>
      <w:r>
        <w:rPr>
          <w:rFonts w:ascii="Arial" w:hAnsi="Arial" w:cs="Arial"/>
          <w:bCs/>
        </w:rPr>
        <w:t>Ken Duncan</w:t>
      </w:r>
    </w:p>
    <w:p w14:paraId="5FEBB2C9" w14:textId="0CCDBD4B" w:rsidR="00217ED4" w:rsidRDefault="005D681D" w:rsidP="005A0478">
      <w:pPr>
        <w:rPr>
          <w:rFonts w:ascii="Arial" w:hAnsi="Arial" w:cs="Arial"/>
          <w:b/>
        </w:rPr>
      </w:pPr>
      <w:r>
        <w:rPr>
          <w:rFonts w:ascii="Arial" w:hAnsi="Arial" w:cs="Arial"/>
          <w:b/>
        </w:rPr>
        <w:t xml:space="preserve">Marketing &amp; </w:t>
      </w:r>
      <w:r w:rsidR="00217ED4" w:rsidRPr="00886A93">
        <w:rPr>
          <w:rFonts w:ascii="Arial" w:hAnsi="Arial" w:cs="Arial"/>
          <w:b/>
        </w:rPr>
        <w:t>Communications Officer</w:t>
      </w:r>
    </w:p>
    <w:p w14:paraId="7036BD88" w14:textId="77777777" w:rsidR="00217ED4" w:rsidRPr="00BF596B" w:rsidRDefault="00217ED4" w:rsidP="005A0478">
      <w:pPr>
        <w:rPr>
          <w:rFonts w:ascii="Arial" w:hAnsi="Arial" w:cs="Arial"/>
          <w:bCs/>
        </w:rPr>
      </w:pPr>
      <w:r w:rsidRPr="00BF596B">
        <w:rPr>
          <w:rFonts w:ascii="Arial" w:hAnsi="Arial" w:cs="Arial"/>
          <w:bCs/>
        </w:rPr>
        <w:t>Customer &amp; Digital Services</w:t>
      </w:r>
    </w:p>
    <w:p w14:paraId="7F11F58D" w14:textId="77777777" w:rsidR="00217ED4" w:rsidRDefault="00217ED4" w:rsidP="005A0478">
      <w:pPr>
        <w:rPr>
          <w:rFonts w:ascii="Arial" w:hAnsi="Arial" w:cs="Arial"/>
          <w:bCs/>
        </w:rPr>
      </w:pPr>
      <w:r w:rsidRPr="00BF596B">
        <w:rPr>
          <w:rFonts w:ascii="Arial" w:hAnsi="Arial" w:cs="Arial"/>
          <w:bCs/>
        </w:rPr>
        <w:t>Aberdeenshire Council</w:t>
      </w:r>
    </w:p>
    <w:p w14:paraId="6F0618D5" w14:textId="77777777" w:rsidR="00217ED4" w:rsidRDefault="00217ED4" w:rsidP="005A0478">
      <w:pPr>
        <w:rPr>
          <w:rFonts w:ascii="Arial" w:hAnsi="Arial" w:cs="Arial"/>
          <w:bCs/>
        </w:rPr>
      </w:pPr>
    </w:p>
    <w:p w14:paraId="57F391E6" w14:textId="77777777" w:rsidR="00217ED4" w:rsidRPr="00886A93" w:rsidRDefault="00217ED4" w:rsidP="005A0478">
      <w:pPr>
        <w:rPr>
          <w:rFonts w:ascii="Arial" w:hAnsi="Arial" w:cs="Arial"/>
          <w:b/>
        </w:rPr>
      </w:pPr>
      <w:r w:rsidRPr="00886A93">
        <w:rPr>
          <w:rFonts w:ascii="Arial" w:hAnsi="Arial" w:cs="Arial"/>
          <w:b/>
        </w:rPr>
        <w:t>General media enquiries: 01467 538222</w:t>
      </w:r>
    </w:p>
    <w:p w14:paraId="3630FB66" w14:textId="77777777" w:rsidR="00217ED4" w:rsidRDefault="00217ED4" w:rsidP="005A0478">
      <w:pPr>
        <w:rPr>
          <w:rFonts w:ascii="Arial" w:hAnsi="Arial" w:cs="Arial"/>
          <w:bCs/>
        </w:rPr>
      </w:pPr>
      <w:r>
        <w:rPr>
          <w:rFonts w:ascii="Arial" w:hAnsi="Arial" w:cs="Arial"/>
          <w:bCs/>
        </w:rPr>
        <w:t>Direct dial: 01467 535531</w:t>
      </w:r>
    </w:p>
    <w:p w14:paraId="10293F8A" w14:textId="77777777" w:rsidR="00217ED4" w:rsidRDefault="00217ED4" w:rsidP="005A0478">
      <w:pPr>
        <w:rPr>
          <w:rStyle w:val="Hyperlink"/>
          <w:rFonts w:ascii="Arial" w:hAnsi="Arial" w:cs="Arial"/>
          <w:bCs/>
        </w:rPr>
      </w:pPr>
      <w:r>
        <w:rPr>
          <w:rFonts w:ascii="Arial" w:hAnsi="Arial" w:cs="Arial"/>
          <w:bCs/>
        </w:rPr>
        <w:t xml:space="preserve">Email: </w:t>
      </w:r>
      <w:hyperlink r:id="rId11" w:history="1">
        <w:r>
          <w:rPr>
            <w:rStyle w:val="Hyperlink"/>
            <w:rFonts w:ascii="Arial" w:hAnsi="Arial" w:cs="Arial"/>
            <w:bCs/>
          </w:rPr>
          <w:t>ken.duncan@aberdeenshire.gov.uk</w:t>
        </w:r>
      </w:hyperlink>
    </w:p>
    <w:p w14:paraId="7194FE6B" w14:textId="54ED50BF" w:rsidR="00BF596B" w:rsidRPr="00683CB5" w:rsidRDefault="00217ED4" w:rsidP="005A0478">
      <w:r w:rsidRPr="00BF596B">
        <w:rPr>
          <w:rFonts w:ascii="Arial" w:hAnsi="Arial" w:cs="Arial"/>
          <w:bCs/>
        </w:rPr>
        <w:t xml:space="preserve">Web: </w:t>
      </w:r>
      <w:hyperlink r:id="rId12" w:history="1">
        <w:r w:rsidR="00922A2C" w:rsidRPr="00922A2C">
          <w:rPr>
            <w:rStyle w:val="Hyperlink"/>
            <w:rFonts w:ascii="Arial" w:hAnsi="Arial" w:cs="Arial"/>
            <w:bCs/>
          </w:rPr>
          <w:t>www.aberdeenshire.gov.uk/news</w:t>
        </w:r>
      </w:hyperlink>
      <w:r w:rsidR="00922A2C">
        <w:rPr>
          <w:rFonts w:ascii="Arial" w:hAnsi="Arial" w:cs="Arial"/>
          <w:bCs/>
        </w:rPr>
        <w:t xml:space="preserve"> </w:t>
      </w:r>
    </w:p>
    <w:sectPr w:rsidR="00BF596B" w:rsidRPr="00683CB5" w:rsidSect="00D90462">
      <w:headerReference w:type="default" r:id="rId13"/>
      <w:footerReference w:type="default" r:id="rId14"/>
      <w:pgSz w:w="11900" w:h="16840"/>
      <w:pgMar w:top="3629" w:right="964" w:bottom="144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FE8" w14:textId="77777777" w:rsidR="001B56EA" w:rsidRDefault="001B56EA" w:rsidP="00A67E26">
      <w:r>
        <w:separator/>
      </w:r>
    </w:p>
  </w:endnote>
  <w:endnote w:type="continuationSeparator" w:id="0">
    <w:p w14:paraId="6398309B" w14:textId="77777777" w:rsidR="001B56EA" w:rsidRDefault="001B56EA" w:rsidP="00A6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eightText Pro Book">
    <w:altName w:val="Calibri"/>
    <w:panose1 w:val="00000000000000000000"/>
    <w:charset w:val="00"/>
    <w:family w:val="modern"/>
    <w:notTrueType/>
    <w:pitch w:val="variable"/>
    <w:sig w:usb0="A00000AF" w:usb1="5000044B" w:usb2="00000000" w:usb3="00000000" w:csb0="00000093" w:csb1="00000000"/>
  </w:font>
  <w:font w:name="Favorit">
    <w:altName w:val="Calibri"/>
    <w:panose1 w:val="00000000000000000000"/>
    <w:charset w:val="00"/>
    <w:family w:val="modern"/>
    <w:notTrueType/>
    <w:pitch w:val="variable"/>
    <w:sig w:usb0="A000002F" w:usb1="5001A4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3991" w14:textId="5118F3A5" w:rsidR="008D600C" w:rsidRPr="0027302B" w:rsidRDefault="0027302B" w:rsidP="0027302B">
    <w:pPr>
      <w:pStyle w:val="BasicParagraph"/>
      <w:jc w:val="center"/>
      <w:rPr>
        <w:rFonts w:ascii="Arial" w:hAnsi="Arial" w:cs="Arial"/>
        <w:bCs/>
        <w:i/>
        <w:color w:val="000000" w:themeColor="text1"/>
        <w:spacing w:val="-6"/>
        <w:sz w:val="20"/>
        <w:szCs w:val="20"/>
      </w:rPr>
    </w:pPr>
    <w:r w:rsidRPr="00B931BA">
      <w:rPr>
        <w:rFonts w:ascii="Arial" w:hAnsi="Arial" w:cs="Arial"/>
        <w:i/>
      </w:rPr>
      <w:tab/>
    </w:r>
    <w:r w:rsidRPr="00B931BA">
      <w:rPr>
        <w:rFonts w:ascii="Arial" w:hAnsi="Arial" w:cs="Arial"/>
        <w:bCs/>
        <w:i/>
        <w:color w:val="000000" w:themeColor="text1"/>
        <w:spacing w:val="-6"/>
        <w:sz w:val="20"/>
        <w:szCs w:val="20"/>
      </w:rPr>
      <w:t xml:space="preserve">If you no longer wish to receive communications from Aberdeenshire Council’s Communications Team please email </w:t>
    </w:r>
    <w:hyperlink r:id="rId1" w:history="1">
      <w:r w:rsidRPr="00B931BA">
        <w:rPr>
          <w:rStyle w:val="Hyperlink"/>
          <w:rFonts w:ascii="Arial" w:hAnsi="Arial" w:cs="Arial"/>
          <w:bCs/>
          <w:i/>
          <w:color w:val="000000" w:themeColor="text1"/>
          <w:spacing w:val="-6"/>
          <w:sz w:val="20"/>
          <w:szCs w:val="20"/>
        </w:rPr>
        <w:t>news@aberdeenshire.gov.uk</w:t>
      </w:r>
    </w:hyperlink>
    <w:r w:rsidRPr="00B931BA">
      <w:rPr>
        <w:rFonts w:ascii="Arial" w:hAnsi="Arial" w:cs="Arial"/>
        <w:bCs/>
        <w:i/>
        <w:color w:val="000000" w:themeColor="text1"/>
        <w:spacing w:val="-6"/>
        <w:sz w:val="20"/>
        <w:szCs w:val="20"/>
      </w:rPr>
      <w:t xml:space="preserve"> and you will be removed from our mailing 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1071" w14:textId="77777777" w:rsidR="001B56EA" w:rsidRDefault="001B56EA" w:rsidP="00A67E26">
      <w:r>
        <w:separator/>
      </w:r>
    </w:p>
  </w:footnote>
  <w:footnote w:type="continuationSeparator" w:id="0">
    <w:p w14:paraId="35940E1C" w14:textId="77777777" w:rsidR="001B56EA" w:rsidRDefault="001B56EA" w:rsidP="00A67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CD96" w14:textId="6A792710" w:rsidR="00A67E26" w:rsidRDefault="008D600C">
    <w:pPr>
      <w:pStyle w:val="Header"/>
    </w:pPr>
    <w:r>
      <w:rPr>
        <w:noProof/>
      </w:rPr>
      <w:drawing>
        <wp:anchor distT="0" distB="0" distL="114300" distR="114300" simplePos="0" relativeHeight="251658240" behindDoc="0" locked="0" layoutInCell="1" allowOverlap="1" wp14:anchorId="44DC8F37" wp14:editId="1459EE48">
          <wp:simplePos x="0" y="0"/>
          <wp:positionH relativeFrom="column">
            <wp:posOffset>-609600</wp:posOffset>
          </wp:positionH>
          <wp:positionV relativeFrom="paragraph">
            <wp:posOffset>-462280</wp:posOffset>
          </wp:positionV>
          <wp:extent cx="7541260" cy="10659281"/>
          <wp:effectExtent l="0" t="0" r="0" b="0"/>
          <wp:wrapNone/>
          <wp:docPr id="1" name="Picture 1" descr="Macintosh HD:Users:lgourley:Desktop:Aberdeenshire Council Corporate:Templates:News Release:InDesign:Aberdeenshire_Council_News-Release-Background-FINAL Folder:Aberdeenshire_Council_News-Release-Background-FINAL-updat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gourley:Desktop:Aberdeenshire Council Corporate:Templates:News Release:InDesign:Aberdeenshire_Council_News-Release-Background-FINAL Folder:Aberdeenshire_Council_News-Release-Background-FINAL-updat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06592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C9"/>
    <w:multiLevelType w:val="hybridMultilevel"/>
    <w:tmpl w:val="C2B898AE"/>
    <w:lvl w:ilvl="0" w:tplc="39BC31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D222C"/>
    <w:multiLevelType w:val="hybridMultilevel"/>
    <w:tmpl w:val="6724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53D7C"/>
    <w:multiLevelType w:val="hybridMultilevel"/>
    <w:tmpl w:val="1CE4B592"/>
    <w:lvl w:ilvl="0" w:tplc="39BC31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709E6"/>
    <w:multiLevelType w:val="hybridMultilevel"/>
    <w:tmpl w:val="95EAD4E8"/>
    <w:lvl w:ilvl="0" w:tplc="690A366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6488B"/>
    <w:multiLevelType w:val="hybridMultilevel"/>
    <w:tmpl w:val="95A0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D5058"/>
    <w:multiLevelType w:val="hybridMultilevel"/>
    <w:tmpl w:val="BECC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328BC"/>
    <w:multiLevelType w:val="hybridMultilevel"/>
    <w:tmpl w:val="54CCA7C0"/>
    <w:lvl w:ilvl="0" w:tplc="FF54C7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03EB7"/>
    <w:multiLevelType w:val="hybridMultilevel"/>
    <w:tmpl w:val="52502B3A"/>
    <w:lvl w:ilvl="0" w:tplc="78CA502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D619CF"/>
    <w:multiLevelType w:val="hybridMultilevel"/>
    <w:tmpl w:val="9F7A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07500">
    <w:abstractNumId w:val="3"/>
  </w:num>
  <w:num w:numId="2" w16cid:durableId="792483630">
    <w:abstractNumId w:val="6"/>
  </w:num>
  <w:num w:numId="3" w16cid:durableId="1676885455">
    <w:abstractNumId w:val="5"/>
  </w:num>
  <w:num w:numId="4" w16cid:durableId="73283006">
    <w:abstractNumId w:val="1"/>
  </w:num>
  <w:num w:numId="5" w16cid:durableId="2124424472">
    <w:abstractNumId w:val="7"/>
  </w:num>
  <w:num w:numId="6" w16cid:durableId="487862773">
    <w:abstractNumId w:val="4"/>
  </w:num>
  <w:num w:numId="7" w16cid:durableId="965695384">
    <w:abstractNumId w:val="2"/>
  </w:num>
  <w:num w:numId="8" w16cid:durableId="2125036505">
    <w:abstractNumId w:val="0"/>
  </w:num>
  <w:num w:numId="9" w16cid:durableId="1395859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E26"/>
    <w:rsid w:val="00004439"/>
    <w:rsid w:val="000078AE"/>
    <w:rsid w:val="00014B23"/>
    <w:rsid w:val="00016A49"/>
    <w:rsid w:val="00021AE7"/>
    <w:rsid w:val="00022F9F"/>
    <w:rsid w:val="0002422B"/>
    <w:rsid w:val="000333E1"/>
    <w:rsid w:val="00033EC9"/>
    <w:rsid w:val="000354E5"/>
    <w:rsid w:val="00037CEC"/>
    <w:rsid w:val="000440BF"/>
    <w:rsid w:val="00045739"/>
    <w:rsid w:val="000503E4"/>
    <w:rsid w:val="00054322"/>
    <w:rsid w:val="00054AD8"/>
    <w:rsid w:val="00056E97"/>
    <w:rsid w:val="0006364F"/>
    <w:rsid w:val="00064090"/>
    <w:rsid w:val="0006616C"/>
    <w:rsid w:val="00067422"/>
    <w:rsid w:val="00071AB2"/>
    <w:rsid w:val="0008656B"/>
    <w:rsid w:val="000943A4"/>
    <w:rsid w:val="00095DB7"/>
    <w:rsid w:val="000A1043"/>
    <w:rsid w:val="000A5476"/>
    <w:rsid w:val="000B0BEF"/>
    <w:rsid w:val="000C150F"/>
    <w:rsid w:val="000C4DE2"/>
    <w:rsid w:val="000D0D48"/>
    <w:rsid w:val="000D5BCF"/>
    <w:rsid w:val="000E3D38"/>
    <w:rsid w:val="000E56E6"/>
    <w:rsid w:val="000F7B56"/>
    <w:rsid w:val="00103AAA"/>
    <w:rsid w:val="001077B0"/>
    <w:rsid w:val="001153B8"/>
    <w:rsid w:val="001179F7"/>
    <w:rsid w:val="00123B66"/>
    <w:rsid w:val="00130718"/>
    <w:rsid w:val="00136B0F"/>
    <w:rsid w:val="00141858"/>
    <w:rsid w:val="001454AB"/>
    <w:rsid w:val="00147229"/>
    <w:rsid w:val="00153D8A"/>
    <w:rsid w:val="0015415F"/>
    <w:rsid w:val="00156562"/>
    <w:rsid w:val="00157092"/>
    <w:rsid w:val="00157A8C"/>
    <w:rsid w:val="001605EB"/>
    <w:rsid w:val="00162958"/>
    <w:rsid w:val="0016417E"/>
    <w:rsid w:val="0017061A"/>
    <w:rsid w:val="00173AF3"/>
    <w:rsid w:val="0017755C"/>
    <w:rsid w:val="001828AF"/>
    <w:rsid w:val="001863B0"/>
    <w:rsid w:val="0018730F"/>
    <w:rsid w:val="00187637"/>
    <w:rsid w:val="00187F55"/>
    <w:rsid w:val="001965B6"/>
    <w:rsid w:val="001A7A0E"/>
    <w:rsid w:val="001B2F31"/>
    <w:rsid w:val="001B56EA"/>
    <w:rsid w:val="001B6B3F"/>
    <w:rsid w:val="001B7182"/>
    <w:rsid w:val="001D2F54"/>
    <w:rsid w:val="001E2267"/>
    <w:rsid w:val="001E61D9"/>
    <w:rsid w:val="001F1D4D"/>
    <w:rsid w:val="001F4F38"/>
    <w:rsid w:val="00200301"/>
    <w:rsid w:val="002069AB"/>
    <w:rsid w:val="002169A8"/>
    <w:rsid w:val="00217ED4"/>
    <w:rsid w:val="00232341"/>
    <w:rsid w:val="00237389"/>
    <w:rsid w:val="00237C2C"/>
    <w:rsid w:val="00241B77"/>
    <w:rsid w:val="00253026"/>
    <w:rsid w:val="00255CCE"/>
    <w:rsid w:val="00256071"/>
    <w:rsid w:val="002578F6"/>
    <w:rsid w:val="00263301"/>
    <w:rsid w:val="0027302B"/>
    <w:rsid w:val="00273155"/>
    <w:rsid w:val="00274CAC"/>
    <w:rsid w:val="00275F71"/>
    <w:rsid w:val="002767DE"/>
    <w:rsid w:val="00280986"/>
    <w:rsid w:val="00281FEA"/>
    <w:rsid w:val="00284100"/>
    <w:rsid w:val="00292B46"/>
    <w:rsid w:val="002A152D"/>
    <w:rsid w:val="002C02EA"/>
    <w:rsid w:val="002C11E6"/>
    <w:rsid w:val="002C248D"/>
    <w:rsid w:val="002C3598"/>
    <w:rsid w:val="002C56E9"/>
    <w:rsid w:val="002D07CB"/>
    <w:rsid w:val="002D33DA"/>
    <w:rsid w:val="002D4FF5"/>
    <w:rsid w:val="002D6229"/>
    <w:rsid w:val="002E1C9B"/>
    <w:rsid w:val="002E25DD"/>
    <w:rsid w:val="002E7630"/>
    <w:rsid w:val="002E79BB"/>
    <w:rsid w:val="002F056C"/>
    <w:rsid w:val="002F0F95"/>
    <w:rsid w:val="002F1447"/>
    <w:rsid w:val="002F3C11"/>
    <w:rsid w:val="002F4725"/>
    <w:rsid w:val="002F70A4"/>
    <w:rsid w:val="002F75C7"/>
    <w:rsid w:val="003011F4"/>
    <w:rsid w:val="003028BB"/>
    <w:rsid w:val="00304FE5"/>
    <w:rsid w:val="0030514D"/>
    <w:rsid w:val="003108F4"/>
    <w:rsid w:val="00310CA7"/>
    <w:rsid w:val="00311761"/>
    <w:rsid w:val="00311806"/>
    <w:rsid w:val="0031529B"/>
    <w:rsid w:val="00315EFF"/>
    <w:rsid w:val="00322145"/>
    <w:rsid w:val="0032565D"/>
    <w:rsid w:val="003360DA"/>
    <w:rsid w:val="0035260D"/>
    <w:rsid w:val="00354E5B"/>
    <w:rsid w:val="00370E5C"/>
    <w:rsid w:val="00373AEC"/>
    <w:rsid w:val="00382949"/>
    <w:rsid w:val="003830A7"/>
    <w:rsid w:val="00383CB8"/>
    <w:rsid w:val="0038754F"/>
    <w:rsid w:val="00387F0D"/>
    <w:rsid w:val="003906D5"/>
    <w:rsid w:val="00392169"/>
    <w:rsid w:val="003A366D"/>
    <w:rsid w:val="003B0BBB"/>
    <w:rsid w:val="003C1D04"/>
    <w:rsid w:val="003C5421"/>
    <w:rsid w:val="003C692A"/>
    <w:rsid w:val="003C734C"/>
    <w:rsid w:val="003D5A7B"/>
    <w:rsid w:val="003E715A"/>
    <w:rsid w:val="003F0F5D"/>
    <w:rsid w:val="003F2E96"/>
    <w:rsid w:val="003F5D37"/>
    <w:rsid w:val="004117C8"/>
    <w:rsid w:val="004230F1"/>
    <w:rsid w:val="00424491"/>
    <w:rsid w:val="00433BF1"/>
    <w:rsid w:val="00434C7F"/>
    <w:rsid w:val="004353DE"/>
    <w:rsid w:val="00437AB7"/>
    <w:rsid w:val="00444C40"/>
    <w:rsid w:val="004477B5"/>
    <w:rsid w:val="0047133F"/>
    <w:rsid w:val="00475ED8"/>
    <w:rsid w:val="00482DA5"/>
    <w:rsid w:val="0048656D"/>
    <w:rsid w:val="00490A4B"/>
    <w:rsid w:val="00494D01"/>
    <w:rsid w:val="004A0723"/>
    <w:rsid w:val="004A2304"/>
    <w:rsid w:val="004A4761"/>
    <w:rsid w:val="004B656F"/>
    <w:rsid w:val="004C01C8"/>
    <w:rsid w:val="004C0B1A"/>
    <w:rsid w:val="004C1E5A"/>
    <w:rsid w:val="004C4EBF"/>
    <w:rsid w:val="004D0053"/>
    <w:rsid w:val="004E27D7"/>
    <w:rsid w:val="004E4FFA"/>
    <w:rsid w:val="004F01C9"/>
    <w:rsid w:val="004F117C"/>
    <w:rsid w:val="00500CC4"/>
    <w:rsid w:val="00501435"/>
    <w:rsid w:val="00502AD4"/>
    <w:rsid w:val="00505779"/>
    <w:rsid w:val="00506CDC"/>
    <w:rsid w:val="00513C40"/>
    <w:rsid w:val="0051576D"/>
    <w:rsid w:val="00522158"/>
    <w:rsid w:val="0052654C"/>
    <w:rsid w:val="00534FD5"/>
    <w:rsid w:val="00546D80"/>
    <w:rsid w:val="0055625B"/>
    <w:rsid w:val="0055632D"/>
    <w:rsid w:val="00556467"/>
    <w:rsid w:val="0055697B"/>
    <w:rsid w:val="00556B62"/>
    <w:rsid w:val="005605EF"/>
    <w:rsid w:val="00564A99"/>
    <w:rsid w:val="00567A0F"/>
    <w:rsid w:val="005709A4"/>
    <w:rsid w:val="00580658"/>
    <w:rsid w:val="00581663"/>
    <w:rsid w:val="0058449A"/>
    <w:rsid w:val="005948A3"/>
    <w:rsid w:val="005A0478"/>
    <w:rsid w:val="005C4E4F"/>
    <w:rsid w:val="005D681D"/>
    <w:rsid w:val="005E1319"/>
    <w:rsid w:val="005E3455"/>
    <w:rsid w:val="005E66C4"/>
    <w:rsid w:val="005F302B"/>
    <w:rsid w:val="005F3CAD"/>
    <w:rsid w:val="005F4F63"/>
    <w:rsid w:val="005F56E2"/>
    <w:rsid w:val="005F5D7F"/>
    <w:rsid w:val="005F6274"/>
    <w:rsid w:val="005F6298"/>
    <w:rsid w:val="005F7D67"/>
    <w:rsid w:val="00601ADB"/>
    <w:rsid w:val="00602BE8"/>
    <w:rsid w:val="00613128"/>
    <w:rsid w:val="006138E1"/>
    <w:rsid w:val="00614489"/>
    <w:rsid w:val="00615DEC"/>
    <w:rsid w:val="00615F4D"/>
    <w:rsid w:val="006172C2"/>
    <w:rsid w:val="00622B47"/>
    <w:rsid w:val="00624097"/>
    <w:rsid w:val="00625B8D"/>
    <w:rsid w:val="00626034"/>
    <w:rsid w:val="006276CB"/>
    <w:rsid w:val="00636585"/>
    <w:rsid w:val="0063691A"/>
    <w:rsid w:val="006415E1"/>
    <w:rsid w:val="00643579"/>
    <w:rsid w:val="00646F4B"/>
    <w:rsid w:val="00650801"/>
    <w:rsid w:val="00651C4D"/>
    <w:rsid w:val="00652C97"/>
    <w:rsid w:val="0065626B"/>
    <w:rsid w:val="00657039"/>
    <w:rsid w:val="00660EBB"/>
    <w:rsid w:val="00663930"/>
    <w:rsid w:val="00664526"/>
    <w:rsid w:val="00664A05"/>
    <w:rsid w:val="00670D1B"/>
    <w:rsid w:val="006736D7"/>
    <w:rsid w:val="0068373F"/>
    <w:rsid w:val="00683CB5"/>
    <w:rsid w:val="00696892"/>
    <w:rsid w:val="00696B26"/>
    <w:rsid w:val="00697C0D"/>
    <w:rsid w:val="00697C6B"/>
    <w:rsid w:val="006A2712"/>
    <w:rsid w:val="006A320F"/>
    <w:rsid w:val="006A46DE"/>
    <w:rsid w:val="006A75C4"/>
    <w:rsid w:val="006B3E3A"/>
    <w:rsid w:val="006C02AB"/>
    <w:rsid w:val="006E1627"/>
    <w:rsid w:val="006E692B"/>
    <w:rsid w:val="006E79A9"/>
    <w:rsid w:val="006E7E40"/>
    <w:rsid w:val="006F215E"/>
    <w:rsid w:val="006F2440"/>
    <w:rsid w:val="006F4645"/>
    <w:rsid w:val="00704159"/>
    <w:rsid w:val="0070579E"/>
    <w:rsid w:val="007101BD"/>
    <w:rsid w:val="00713FB2"/>
    <w:rsid w:val="0071499F"/>
    <w:rsid w:val="00717926"/>
    <w:rsid w:val="00721609"/>
    <w:rsid w:val="007222B8"/>
    <w:rsid w:val="0072609C"/>
    <w:rsid w:val="00727535"/>
    <w:rsid w:val="0073150F"/>
    <w:rsid w:val="007340E0"/>
    <w:rsid w:val="007372C8"/>
    <w:rsid w:val="00742602"/>
    <w:rsid w:val="00747F9E"/>
    <w:rsid w:val="00750491"/>
    <w:rsid w:val="007743DA"/>
    <w:rsid w:val="00777893"/>
    <w:rsid w:val="007805AC"/>
    <w:rsid w:val="00794A22"/>
    <w:rsid w:val="007A157C"/>
    <w:rsid w:val="007A6F17"/>
    <w:rsid w:val="007B3220"/>
    <w:rsid w:val="007B3F20"/>
    <w:rsid w:val="007C4E0E"/>
    <w:rsid w:val="007D20CD"/>
    <w:rsid w:val="007D2D99"/>
    <w:rsid w:val="007D6916"/>
    <w:rsid w:val="007E70B8"/>
    <w:rsid w:val="007F4CE2"/>
    <w:rsid w:val="007F4F45"/>
    <w:rsid w:val="00803F1E"/>
    <w:rsid w:val="0080647D"/>
    <w:rsid w:val="008112AA"/>
    <w:rsid w:val="0082300C"/>
    <w:rsid w:val="00835B1A"/>
    <w:rsid w:val="008366BD"/>
    <w:rsid w:val="008422AA"/>
    <w:rsid w:val="008446C2"/>
    <w:rsid w:val="00850633"/>
    <w:rsid w:val="00856736"/>
    <w:rsid w:val="00857AB5"/>
    <w:rsid w:val="00863674"/>
    <w:rsid w:val="00865CB5"/>
    <w:rsid w:val="008709E4"/>
    <w:rsid w:val="00885FD3"/>
    <w:rsid w:val="00886A93"/>
    <w:rsid w:val="0089500B"/>
    <w:rsid w:val="00895257"/>
    <w:rsid w:val="00895339"/>
    <w:rsid w:val="0089600E"/>
    <w:rsid w:val="008A4A4F"/>
    <w:rsid w:val="008A5810"/>
    <w:rsid w:val="008A6BAF"/>
    <w:rsid w:val="008B0C55"/>
    <w:rsid w:val="008B1DEE"/>
    <w:rsid w:val="008B3622"/>
    <w:rsid w:val="008B5E32"/>
    <w:rsid w:val="008C0AF6"/>
    <w:rsid w:val="008D19CA"/>
    <w:rsid w:val="008D600C"/>
    <w:rsid w:val="008D6EA2"/>
    <w:rsid w:val="008E0697"/>
    <w:rsid w:val="008F3A45"/>
    <w:rsid w:val="00900B23"/>
    <w:rsid w:val="00906E04"/>
    <w:rsid w:val="00912286"/>
    <w:rsid w:val="009142E9"/>
    <w:rsid w:val="00922522"/>
    <w:rsid w:val="00922A2C"/>
    <w:rsid w:val="00947AE2"/>
    <w:rsid w:val="009510DA"/>
    <w:rsid w:val="00955129"/>
    <w:rsid w:val="00955E71"/>
    <w:rsid w:val="009612D8"/>
    <w:rsid w:val="00962AC1"/>
    <w:rsid w:val="009637ED"/>
    <w:rsid w:val="009656C9"/>
    <w:rsid w:val="00967902"/>
    <w:rsid w:val="0097126D"/>
    <w:rsid w:val="00983FC7"/>
    <w:rsid w:val="009859DD"/>
    <w:rsid w:val="00986564"/>
    <w:rsid w:val="0099677B"/>
    <w:rsid w:val="009A0667"/>
    <w:rsid w:val="009B62A7"/>
    <w:rsid w:val="009B77FE"/>
    <w:rsid w:val="009B794E"/>
    <w:rsid w:val="009C0075"/>
    <w:rsid w:val="009C0810"/>
    <w:rsid w:val="009C0A67"/>
    <w:rsid w:val="009C387A"/>
    <w:rsid w:val="009C4E01"/>
    <w:rsid w:val="009C5B9E"/>
    <w:rsid w:val="009C7AE7"/>
    <w:rsid w:val="009D52A9"/>
    <w:rsid w:val="009D63FC"/>
    <w:rsid w:val="009E415F"/>
    <w:rsid w:val="009E4682"/>
    <w:rsid w:val="009F2665"/>
    <w:rsid w:val="009F488C"/>
    <w:rsid w:val="009F719A"/>
    <w:rsid w:val="00A00E5E"/>
    <w:rsid w:val="00A032C6"/>
    <w:rsid w:val="00A04470"/>
    <w:rsid w:val="00A12B1C"/>
    <w:rsid w:val="00A131C1"/>
    <w:rsid w:val="00A1535A"/>
    <w:rsid w:val="00A207D1"/>
    <w:rsid w:val="00A218DC"/>
    <w:rsid w:val="00A27662"/>
    <w:rsid w:val="00A32BEA"/>
    <w:rsid w:val="00A335F6"/>
    <w:rsid w:val="00A537B6"/>
    <w:rsid w:val="00A55A47"/>
    <w:rsid w:val="00A65545"/>
    <w:rsid w:val="00A65AC1"/>
    <w:rsid w:val="00A67E26"/>
    <w:rsid w:val="00A72DE2"/>
    <w:rsid w:val="00A76ECD"/>
    <w:rsid w:val="00A77E01"/>
    <w:rsid w:val="00A841DF"/>
    <w:rsid w:val="00A879E8"/>
    <w:rsid w:val="00A94E6B"/>
    <w:rsid w:val="00AA0764"/>
    <w:rsid w:val="00AA7C42"/>
    <w:rsid w:val="00AB58AD"/>
    <w:rsid w:val="00AB6FB9"/>
    <w:rsid w:val="00AB7724"/>
    <w:rsid w:val="00AC2600"/>
    <w:rsid w:val="00AE080B"/>
    <w:rsid w:val="00AE11F0"/>
    <w:rsid w:val="00AF2F81"/>
    <w:rsid w:val="00AF794D"/>
    <w:rsid w:val="00B05328"/>
    <w:rsid w:val="00B13C1C"/>
    <w:rsid w:val="00B15992"/>
    <w:rsid w:val="00B17149"/>
    <w:rsid w:val="00B22F4B"/>
    <w:rsid w:val="00B231ED"/>
    <w:rsid w:val="00B258BA"/>
    <w:rsid w:val="00B35A75"/>
    <w:rsid w:val="00B37404"/>
    <w:rsid w:val="00B47B3E"/>
    <w:rsid w:val="00B5320E"/>
    <w:rsid w:val="00B553C6"/>
    <w:rsid w:val="00B57631"/>
    <w:rsid w:val="00B62E7A"/>
    <w:rsid w:val="00B664F2"/>
    <w:rsid w:val="00B67031"/>
    <w:rsid w:val="00B67679"/>
    <w:rsid w:val="00B74F2E"/>
    <w:rsid w:val="00B76D75"/>
    <w:rsid w:val="00B82AEC"/>
    <w:rsid w:val="00B85D12"/>
    <w:rsid w:val="00B95399"/>
    <w:rsid w:val="00BA5063"/>
    <w:rsid w:val="00BA7A19"/>
    <w:rsid w:val="00BB7941"/>
    <w:rsid w:val="00BD30D2"/>
    <w:rsid w:val="00BD4029"/>
    <w:rsid w:val="00BD6CBE"/>
    <w:rsid w:val="00BF3473"/>
    <w:rsid w:val="00BF4B5A"/>
    <w:rsid w:val="00BF596B"/>
    <w:rsid w:val="00BF64FD"/>
    <w:rsid w:val="00C00517"/>
    <w:rsid w:val="00C03C5E"/>
    <w:rsid w:val="00C23335"/>
    <w:rsid w:val="00C31331"/>
    <w:rsid w:val="00C33E0C"/>
    <w:rsid w:val="00C346CB"/>
    <w:rsid w:val="00C419B8"/>
    <w:rsid w:val="00C44B15"/>
    <w:rsid w:val="00C56CCA"/>
    <w:rsid w:val="00C615ED"/>
    <w:rsid w:val="00C644AB"/>
    <w:rsid w:val="00C6496E"/>
    <w:rsid w:val="00C65BC2"/>
    <w:rsid w:val="00C66139"/>
    <w:rsid w:val="00C719D8"/>
    <w:rsid w:val="00C722ED"/>
    <w:rsid w:val="00C751C2"/>
    <w:rsid w:val="00C81D14"/>
    <w:rsid w:val="00C836DA"/>
    <w:rsid w:val="00C845DC"/>
    <w:rsid w:val="00C85057"/>
    <w:rsid w:val="00C8523E"/>
    <w:rsid w:val="00CA4638"/>
    <w:rsid w:val="00CA5FCB"/>
    <w:rsid w:val="00CA668D"/>
    <w:rsid w:val="00CB5177"/>
    <w:rsid w:val="00CB5C82"/>
    <w:rsid w:val="00CB7388"/>
    <w:rsid w:val="00CC124C"/>
    <w:rsid w:val="00CC76A2"/>
    <w:rsid w:val="00CD057B"/>
    <w:rsid w:val="00CD1B89"/>
    <w:rsid w:val="00CE032D"/>
    <w:rsid w:val="00CE5970"/>
    <w:rsid w:val="00CF0FC7"/>
    <w:rsid w:val="00CF247E"/>
    <w:rsid w:val="00CF2D78"/>
    <w:rsid w:val="00CF36A4"/>
    <w:rsid w:val="00CF475A"/>
    <w:rsid w:val="00CF5AB2"/>
    <w:rsid w:val="00CF7A35"/>
    <w:rsid w:val="00D030EE"/>
    <w:rsid w:val="00D032C2"/>
    <w:rsid w:val="00D136F1"/>
    <w:rsid w:val="00D13FA3"/>
    <w:rsid w:val="00D15E1A"/>
    <w:rsid w:val="00D212B8"/>
    <w:rsid w:val="00D2152B"/>
    <w:rsid w:val="00D23F20"/>
    <w:rsid w:val="00D308BF"/>
    <w:rsid w:val="00D3384B"/>
    <w:rsid w:val="00D35AC2"/>
    <w:rsid w:val="00D36D8A"/>
    <w:rsid w:val="00D41D3D"/>
    <w:rsid w:val="00D421D3"/>
    <w:rsid w:val="00D4328B"/>
    <w:rsid w:val="00D4397B"/>
    <w:rsid w:val="00D47BFF"/>
    <w:rsid w:val="00D54B1F"/>
    <w:rsid w:val="00D551D6"/>
    <w:rsid w:val="00D56A0C"/>
    <w:rsid w:val="00D67CEA"/>
    <w:rsid w:val="00D777DC"/>
    <w:rsid w:val="00D803DB"/>
    <w:rsid w:val="00D90462"/>
    <w:rsid w:val="00D913F3"/>
    <w:rsid w:val="00D91F3E"/>
    <w:rsid w:val="00D927A8"/>
    <w:rsid w:val="00DA30A0"/>
    <w:rsid w:val="00DD052D"/>
    <w:rsid w:val="00DE2D15"/>
    <w:rsid w:val="00DE31CC"/>
    <w:rsid w:val="00DE538F"/>
    <w:rsid w:val="00DE5711"/>
    <w:rsid w:val="00DF0105"/>
    <w:rsid w:val="00DF4E00"/>
    <w:rsid w:val="00DF562B"/>
    <w:rsid w:val="00DF5D0A"/>
    <w:rsid w:val="00E03086"/>
    <w:rsid w:val="00E04FCA"/>
    <w:rsid w:val="00E05B78"/>
    <w:rsid w:val="00E07BCB"/>
    <w:rsid w:val="00E100D2"/>
    <w:rsid w:val="00E10C3F"/>
    <w:rsid w:val="00E1208E"/>
    <w:rsid w:val="00E14DBE"/>
    <w:rsid w:val="00E16350"/>
    <w:rsid w:val="00E23B19"/>
    <w:rsid w:val="00E252BD"/>
    <w:rsid w:val="00E25F33"/>
    <w:rsid w:val="00E3069D"/>
    <w:rsid w:val="00E355A8"/>
    <w:rsid w:val="00E41F17"/>
    <w:rsid w:val="00E45898"/>
    <w:rsid w:val="00E471D4"/>
    <w:rsid w:val="00E52A2A"/>
    <w:rsid w:val="00E60329"/>
    <w:rsid w:val="00E64DA0"/>
    <w:rsid w:val="00E66ADF"/>
    <w:rsid w:val="00E7619E"/>
    <w:rsid w:val="00E80621"/>
    <w:rsid w:val="00E80E8A"/>
    <w:rsid w:val="00E82F9E"/>
    <w:rsid w:val="00E94C14"/>
    <w:rsid w:val="00E95943"/>
    <w:rsid w:val="00EB22CE"/>
    <w:rsid w:val="00EB2F24"/>
    <w:rsid w:val="00EB4101"/>
    <w:rsid w:val="00EB7B25"/>
    <w:rsid w:val="00EC0088"/>
    <w:rsid w:val="00EC1070"/>
    <w:rsid w:val="00EC1DAD"/>
    <w:rsid w:val="00EC5504"/>
    <w:rsid w:val="00EC76EF"/>
    <w:rsid w:val="00EE36F5"/>
    <w:rsid w:val="00EE5659"/>
    <w:rsid w:val="00EF7D98"/>
    <w:rsid w:val="00F02710"/>
    <w:rsid w:val="00F03A7D"/>
    <w:rsid w:val="00F06D61"/>
    <w:rsid w:val="00F24B88"/>
    <w:rsid w:val="00F30A69"/>
    <w:rsid w:val="00F32811"/>
    <w:rsid w:val="00F50D7D"/>
    <w:rsid w:val="00F5651B"/>
    <w:rsid w:val="00F60173"/>
    <w:rsid w:val="00F65046"/>
    <w:rsid w:val="00F71B49"/>
    <w:rsid w:val="00F760F8"/>
    <w:rsid w:val="00F76A62"/>
    <w:rsid w:val="00F8297D"/>
    <w:rsid w:val="00F83D87"/>
    <w:rsid w:val="00F8636A"/>
    <w:rsid w:val="00F863CD"/>
    <w:rsid w:val="00FA2E5C"/>
    <w:rsid w:val="00FA3340"/>
    <w:rsid w:val="00FA5D97"/>
    <w:rsid w:val="00FA6A5B"/>
    <w:rsid w:val="00FA6E2A"/>
    <w:rsid w:val="00FA6FF3"/>
    <w:rsid w:val="00FB264E"/>
    <w:rsid w:val="00FB4CD8"/>
    <w:rsid w:val="00FC0CE2"/>
    <w:rsid w:val="00FC555C"/>
    <w:rsid w:val="00FD581F"/>
    <w:rsid w:val="00FD5949"/>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4A7D3A"/>
  <w14:defaultImageDpi w14:val="300"/>
  <w15:docId w15:val="{EFE382F4-9AC4-4EA1-AFB8-65124AF2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E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E26"/>
    <w:rPr>
      <w:rFonts w:ascii="Lucida Grande" w:hAnsi="Lucida Grande" w:cs="Lucida Grande"/>
      <w:sz w:val="18"/>
      <w:szCs w:val="18"/>
    </w:rPr>
  </w:style>
  <w:style w:type="paragraph" w:styleId="Header">
    <w:name w:val="header"/>
    <w:basedOn w:val="Normal"/>
    <w:link w:val="HeaderChar"/>
    <w:uiPriority w:val="99"/>
    <w:unhideWhenUsed/>
    <w:rsid w:val="00A67E26"/>
    <w:pPr>
      <w:tabs>
        <w:tab w:val="center" w:pos="4320"/>
        <w:tab w:val="right" w:pos="8640"/>
      </w:tabs>
    </w:pPr>
  </w:style>
  <w:style w:type="character" w:customStyle="1" w:styleId="HeaderChar">
    <w:name w:val="Header Char"/>
    <w:basedOn w:val="DefaultParagraphFont"/>
    <w:link w:val="Header"/>
    <w:uiPriority w:val="99"/>
    <w:rsid w:val="00A67E26"/>
  </w:style>
  <w:style w:type="paragraph" w:styleId="Footer">
    <w:name w:val="footer"/>
    <w:basedOn w:val="Normal"/>
    <w:link w:val="FooterChar"/>
    <w:uiPriority w:val="99"/>
    <w:unhideWhenUsed/>
    <w:rsid w:val="00A67E26"/>
    <w:pPr>
      <w:tabs>
        <w:tab w:val="center" w:pos="4320"/>
        <w:tab w:val="right" w:pos="8640"/>
      </w:tabs>
    </w:pPr>
  </w:style>
  <w:style w:type="character" w:customStyle="1" w:styleId="FooterChar">
    <w:name w:val="Footer Char"/>
    <w:basedOn w:val="DefaultParagraphFont"/>
    <w:link w:val="Footer"/>
    <w:uiPriority w:val="99"/>
    <w:rsid w:val="00A67E26"/>
  </w:style>
  <w:style w:type="paragraph" w:customStyle="1" w:styleId="BasicParagraph">
    <w:name w:val="[Basic Paragraph]"/>
    <w:basedOn w:val="Normal"/>
    <w:uiPriority w:val="99"/>
    <w:rsid w:val="0027302B"/>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7302B"/>
    <w:rPr>
      <w:color w:val="0000FF" w:themeColor="hyperlink"/>
      <w:u w:val="single"/>
    </w:rPr>
  </w:style>
  <w:style w:type="paragraph" w:styleId="ListParagraph">
    <w:name w:val="List Paragraph"/>
    <w:basedOn w:val="Normal"/>
    <w:uiPriority w:val="34"/>
    <w:qFormat/>
    <w:rsid w:val="009C0075"/>
    <w:pPr>
      <w:ind w:left="720"/>
      <w:contextualSpacing/>
    </w:pPr>
    <w:rPr>
      <w:rFonts w:ascii="Times New Roman" w:eastAsiaTheme="minorHAnsi" w:hAnsi="Times New Roman" w:cs="Times New Roman"/>
      <w:lang w:val="en-GB" w:eastAsia="en-GB"/>
    </w:rPr>
  </w:style>
  <w:style w:type="character" w:styleId="UnresolvedMention">
    <w:name w:val="Unresolved Mention"/>
    <w:basedOn w:val="DefaultParagraphFont"/>
    <w:uiPriority w:val="99"/>
    <w:semiHidden/>
    <w:unhideWhenUsed/>
    <w:rsid w:val="009F719A"/>
    <w:rPr>
      <w:color w:val="605E5C"/>
      <w:shd w:val="clear" w:color="auto" w:fill="E1DFDD"/>
    </w:rPr>
  </w:style>
  <w:style w:type="paragraph" w:styleId="NormalWeb">
    <w:name w:val="Normal (Web)"/>
    <w:basedOn w:val="Normal"/>
    <w:uiPriority w:val="99"/>
    <w:unhideWhenUsed/>
    <w:rsid w:val="00683CB5"/>
    <w:rPr>
      <w:rFonts w:ascii="Calibri" w:eastAsiaTheme="minorHAnsi" w:hAnsi="Calibri" w:cs="Calibri"/>
      <w:sz w:val="22"/>
      <w:szCs w:val="22"/>
      <w:lang w:val="en-GB" w:eastAsia="en-GB"/>
    </w:rPr>
  </w:style>
  <w:style w:type="table" w:styleId="TableGrid">
    <w:name w:val="Table Grid"/>
    <w:basedOn w:val="TableNormal"/>
    <w:uiPriority w:val="39"/>
    <w:rsid w:val="00636585"/>
    <w:rPr>
      <w:rFonts w:eastAsia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ABOVEUF">
    <w:name w:val="Figure Caption (ABOVE) [UF]"/>
    <w:next w:val="Normal"/>
    <w:qFormat/>
    <w:rsid w:val="00636585"/>
    <w:pPr>
      <w:spacing w:before="240" w:after="60" w:line="259" w:lineRule="auto"/>
    </w:pPr>
    <w:rPr>
      <w:rFonts w:ascii="FreightText Pro Book" w:eastAsiaTheme="minorHAnsi" w:hAnsi="FreightText Pro Book"/>
      <w:color w:val="A6A6A6" w:themeColor="background1" w:themeShade="A6"/>
      <w:kern w:val="2"/>
      <w:sz w:val="18"/>
      <w:szCs w:val="18"/>
      <w:lang w:val="en-GB"/>
      <w14:ligatures w14:val="standardContextual"/>
    </w:rPr>
  </w:style>
  <w:style w:type="paragraph" w:customStyle="1" w:styleId="TableHeaderUF">
    <w:name w:val="Table Header [UF]"/>
    <w:qFormat/>
    <w:rsid w:val="00636585"/>
    <w:pPr>
      <w:spacing w:line="259" w:lineRule="auto"/>
    </w:pPr>
    <w:rPr>
      <w:rFonts w:ascii="Favorit" w:eastAsiaTheme="minorHAnsi" w:hAnsi="Favorit"/>
      <w:color w:val="000000" w:themeColor="text1"/>
      <w:kern w:val="2"/>
      <w:sz w:val="22"/>
      <w:szCs w:val="22"/>
      <w:lang w:val="en-GB"/>
      <w14:ligatures w14:val="standardContextual"/>
    </w:rPr>
  </w:style>
  <w:style w:type="paragraph" w:customStyle="1" w:styleId="TableBodyUF">
    <w:name w:val="Table Body [UF]"/>
    <w:qFormat/>
    <w:rsid w:val="00636585"/>
    <w:pPr>
      <w:spacing w:after="120" w:line="259" w:lineRule="auto"/>
    </w:pPr>
    <w:rPr>
      <w:rFonts w:ascii="FreightText Pro Book" w:eastAsiaTheme="minorHAnsi" w:hAnsi="FreightText Pro Book"/>
      <w:color w:val="000000" w:themeColor="text1"/>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2483">
      <w:bodyDiv w:val="1"/>
      <w:marLeft w:val="0"/>
      <w:marRight w:val="0"/>
      <w:marTop w:val="0"/>
      <w:marBottom w:val="0"/>
      <w:divBdr>
        <w:top w:val="none" w:sz="0" w:space="0" w:color="auto"/>
        <w:left w:val="none" w:sz="0" w:space="0" w:color="auto"/>
        <w:bottom w:val="none" w:sz="0" w:space="0" w:color="auto"/>
        <w:right w:val="none" w:sz="0" w:space="0" w:color="auto"/>
      </w:divBdr>
    </w:div>
    <w:div w:id="1648701729">
      <w:bodyDiv w:val="1"/>
      <w:marLeft w:val="0"/>
      <w:marRight w:val="0"/>
      <w:marTop w:val="0"/>
      <w:marBottom w:val="0"/>
      <w:divBdr>
        <w:top w:val="none" w:sz="0" w:space="0" w:color="auto"/>
        <w:left w:val="none" w:sz="0" w:space="0" w:color="auto"/>
        <w:bottom w:val="none" w:sz="0" w:space="0" w:color="auto"/>
        <w:right w:val="none" w:sz="0" w:space="0" w:color="auto"/>
      </w:divBdr>
    </w:div>
    <w:div w:id="1665086961">
      <w:bodyDiv w:val="1"/>
      <w:marLeft w:val="0"/>
      <w:marRight w:val="0"/>
      <w:marTop w:val="0"/>
      <w:marBottom w:val="0"/>
      <w:divBdr>
        <w:top w:val="none" w:sz="0" w:space="0" w:color="auto"/>
        <w:left w:val="none" w:sz="0" w:space="0" w:color="auto"/>
        <w:bottom w:val="none" w:sz="0" w:space="0" w:color="auto"/>
        <w:right w:val="none" w:sz="0" w:space="0" w:color="auto"/>
      </w:divBdr>
    </w:div>
    <w:div w:id="1903252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3A%2F%2Fwww.aberdeenshire.gov.uk%2Fnews&amp;data=05%7C02%7Cken.duncan%40aberdeenshire.gov.uk%7Cf98485504b284397480908ddc530e557%7Cfed993064d2d4409959dd0edb7304a0b%7C0%7C0%7C638883535975980257%7CUnknown%7CTWFpbGZsb3d8eyJFbXB0eU1hcGkiOnRydWUsIlYiOiIwLjAuMDAwMCIsIlAiOiJXaW4zMiIsIkFOIjoiTWFpbCIsIldUIjoyfQ%3D%3D%7C0%7C%7C%7C&amp;sdata=7pEGzfk%2Fxh8ULotm%2FbRwwAPg9hgDCG6%2FCQWSlptDiXM%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duncan@aberdeen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age.aberdeenshire.gov.uk/development-plan-scheme-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news@aberdeen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746D02D2FC42B1F17C082104E757" ma:contentTypeVersion="18" ma:contentTypeDescription="Create a new document." ma:contentTypeScope="" ma:versionID="191ed56c9d38188c6eec8a069368b69c">
  <xsd:schema xmlns:xsd="http://www.w3.org/2001/XMLSchema" xmlns:xs="http://www.w3.org/2001/XMLSchema" xmlns:p="http://schemas.microsoft.com/office/2006/metadata/properties" xmlns:ns2="03e48e3b-0c78-4640-94ed-79aebc0f13c9" xmlns:ns3="03eb9af5-4545-495f-99d6-6c2f7467bc52" xmlns:ns4="b286816e-519d-42c6-8f15-1a4235facbd1" targetNamespace="http://schemas.microsoft.com/office/2006/metadata/properties" ma:root="true" ma:fieldsID="5e3ed60d52cf60ca41dc3bb0f96ac2c9" ns2:_="" ns3:_="" ns4:_="">
    <xsd:import namespace="03e48e3b-0c78-4640-94ed-79aebc0f13c9"/>
    <xsd:import namespace="03eb9af5-4545-495f-99d6-6c2f7467bc52"/>
    <xsd:import namespace="b286816e-519d-42c6-8f15-1a4235facb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48e3b-0c78-4640-94ed-79aebc0f13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b9af5-4545-495f-99d6-6c2f7467bc5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9d96-9e2d-4f11-a4e4-ed2d601cd619}" ma:internalName="TaxCatchAll" ma:showField="CatchAllData" ma:web="03eb9af5-4545-495f-99d6-6c2f7467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e48e3b-0c78-4640-94ed-79aebc0f13c9">
      <Terms xmlns="http://schemas.microsoft.com/office/infopath/2007/PartnerControls"/>
    </lcf76f155ced4ddcb4097134ff3c332f>
    <TaxCatchAll xmlns="b286816e-519d-42c6-8f15-1a4235facbd1"/>
  </documentManagement>
</p:properties>
</file>

<file path=customXml/itemProps1.xml><?xml version="1.0" encoding="utf-8"?>
<ds:datastoreItem xmlns:ds="http://schemas.openxmlformats.org/officeDocument/2006/customXml" ds:itemID="{CCFE2A9D-9B74-4E8E-8683-225A24610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48e3b-0c78-4640-94ed-79aebc0f13c9"/>
    <ds:schemaRef ds:uri="03eb9af5-4545-495f-99d6-6c2f7467bc5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6E99F-9475-400F-A331-6277AF933878}">
  <ds:schemaRefs>
    <ds:schemaRef ds:uri="http://schemas.microsoft.com/sharepoint/v3/contenttype/forms"/>
  </ds:schemaRefs>
</ds:datastoreItem>
</file>

<file path=customXml/itemProps3.xml><?xml version="1.0" encoding="utf-8"?>
<ds:datastoreItem xmlns:ds="http://schemas.openxmlformats.org/officeDocument/2006/customXml" ds:itemID="{A883B456-66DB-4442-9587-CC0C3DE40626}">
  <ds:schemaRefs>
    <ds:schemaRef ds:uri="http://purl.org/dc/elements/1.1/"/>
    <ds:schemaRef ds:uri="http://schemas.microsoft.com/office/2006/metadata/properties"/>
    <ds:schemaRef ds:uri="http://schemas.microsoft.com/office/2006/documentManagement/types"/>
    <ds:schemaRef ds:uri="b286816e-519d-42c6-8f15-1a4235facbd1"/>
    <ds:schemaRef ds:uri="http://purl.org/dc/terms/"/>
    <ds:schemaRef ds:uri="http://schemas.openxmlformats.org/package/2006/metadata/core-properties"/>
    <ds:schemaRef ds:uri="http://purl.org/dc/dcmitype/"/>
    <ds:schemaRef ds:uri="03eb9af5-4545-495f-99d6-6c2f7467bc52"/>
    <ds:schemaRef ds:uri="http://schemas.microsoft.com/office/infopath/2007/PartnerControls"/>
    <ds:schemaRef ds:uri="03e48e3b-0c78-4640-94ed-79aebc0f13c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Ken Duncan</cp:lastModifiedBy>
  <cp:revision>2</cp:revision>
  <dcterms:created xsi:type="dcterms:W3CDTF">2026-03-04T12:29:00Z</dcterms:created>
  <dcterms:modified xsi:type="dcterms:W3CDTF">2026-03-04T12:29:00Z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0x0101006631746D02D2FC42B1F17C082104E757</vt:lpwstr>
  </property>
</Properties>
</file>