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45B33" w14:textId="77777777"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5EC1675F" w:rsidR="000F6872" w:rsidRDefault="00F84028" w:rsidP="00A279F6">
      <w:pPr>
        <w:pStyle w:val="Heading1"/>
      </w:pPr>
      <w:r w:rsidRPr="00920099">
        <w:t>MINUTES OF THE MEETING HELD</w:t>
      </w:r>
      <w:r w:rsidR="00A279F6">
        <w:t xml:space="preserve"> </w:t>
      </w:r>
      <w:r w:rsidR="00180A3B">
        <w:t xml:space="preserve">AT GOYTRE FAWR COMMUNITY CENTRE </w:t>
      </w:r>
      <w:r w:rsidRPr="00920099">
        <w:t xml:space="preserve">ON </w:t>
      </w:r>
      <w:r w:rsidR="007F78A4">
        <w:t>T</w:t>
      </w:r>
      <w:r w:rsidR="006E00E0">
        <w:t>HUR</w:t>
      </w:r>
      <w:r w:rsidR="007F78A4">
        <w:t>S</w:t>
      </w:r>
      <w:r w:rsidR="00D652B7">
        <w:t xml:space="preserve">DAY </w:t>
      </w:r>
      <w:r w:rsidR="00974FC9">
        <w:t>9</w:t>
      </w:r>
      <w:r w:rsidR="0018435B" w:rsidRPr="0018435B">
        <w:rPr>
          <w:vertAlign w:val="superscript"/>
        </w:rPr>
        <w:t>th</w:t>
      </w:r>
      <w:r w:rsidR="007662A7">
        <w:t xml:space="preserve"> </w:t>
      </w:r>
      <w:r w:rsidR="00974FC9">
        <w:t>JANUARY</w:t>
      </w:r>
      <w:r w:rsidR="007662A7">
        <w:t xml:space="preserve"> 20</w:t>
      </w:r>
      <w:r w:rsidR="00974FC9">
        <w:t>20</w:t>
      </w:r>
      <w:r w:rsidR="006E00E0">
        <w:t xml:space="preserve"> @ 18.30</w:t>
      </w:r>
    </w:p>
    <w:p w14:paraId="42C42E2E" w14:textId="77777777" w:rsidR="00344B9F" w:rsidRPr="00344B9F" w:rsidRDefault="00344B9F" w:rsidP="003679D7"/>
    <w:p w14:paraId="7B2C74EC" w14:textId="5BE90873" w:rsidR="003679D7" w:rsidRDefault="00F84028" w:rsidP="003679D7">
      <w:pPr>
        <w:pStyle w:val="Heading2"/>
        <w:numPr>
          <w:ilvl w:val="0"/>
          <w:numId w:val="0"/>
        </w:numPr>
        <w:tabs>
          <w:tab w:val="left" w:pos="1843"/>
        </w:tabs>
        <w:ind w:left="1843" w:hanging="1843"/>
        <w:rPr>
          <w:sz w:val="18"/>
          <w:szCs w:val="18"/>
        </w:rPr>
      </w:pPr>
      <w:r w:rsidRPr="003679D7">
        <w:rPr>
          <w:b/>
          <w:sz w:val="18"/>
          <w:szCs w:val="18"/>
        </w:rPr>
        <w:t>Present</w:t>
      </w:r>
      <w:r w:rsidR="003679D7">
        <w:rPr>
          <w:sz w:val="18"/>
          <w:szCs w:val="18"/>
        </w:rPr>
        <w:t>:</w:t>
      </w:r>
      <w:r w:rsidR="003679D7">
        <w:rPr>
          <w:sz w:val="18"/>
          <w:szCs w:val="18"/>
        </w:rPr>
        <w:tab/>
      </w:r>
      <w:r w:rsidR="00A077DC" w:rsidRPr="003B5EF6">
        <w:rPr>
          <w:sz w:val="18"/>
          <w:szCs w:val="18"/>
        </w:rPr>
        <w:t xml:space="preserve">Community </w:t>
      </w:r>
      <w:r w:rsidR="00CA0D2A">
        <w:rPr>
          <w:sz w:val="18"/>
          <w:szCs w:val="18"/>
        </w:rPr>
        <w:t>Councillor</w:t>
      </w:r>
      <w:r w:rsidR="0018435B">
        <w:rPr>
          <w:sz w:val="18"/>
          <w:szCs w:val="18"/>
        </w:rPr>
        <w:t>s</w:t>
      </w:r>
      <w:r w:rsidR="005F613A">
        <w:rPr>
          <w:sz w:val="18"/>
          <w:szCs w:val="18"/>
        </w:rPr>
        <w:t xml:space="preserve"> Andy Barnes</w:t>
      </w:r>
      <w:r w:rsidR="006E00E0">
        <w:rPr>
          <w:sz w:val="18"/>
          <w:szCs w:val="18"/>
        </w:rPr>
        <w:t>,</w:t>
      </w:r>
      <w:r w:rsidR="0018435B">
        <w:rPr>
          <w:sz w:val="18"/>
          <w:szCs w:val="18"/>
        </w:rPr>
        <w:t xml:space="preserve"> </w:t>
      </w:r>
      <w:r w:rsidR="006E00E0">
        <w:rPr>
          <w:sz w:val="18"/>
          <w:szCs w:val="18"/>
        </w:rPr>
        <w:t>Nigel Morrey</w:t>
      </w:r>
      <w:r w:rsidR="006E00E0" w:rsidRPr="006E00E0">
        <w:rPr>
          <w:sz w:val="18"/>
          <w:szCs w:val="18"/>
        </w:rPr>
        <w:t xml:space="preserve"> </w:t>
      </w:r>
      <w:r w:rsidR="00F17D8A">
        <w:rPr>
          <w:sz w:val="18"/>
          <w:szCs w:val="18"/>
        </w:rPr>
        <w:t xml:space="preserve">&amp; Jonathan Lazenby as </w:t>
      </w:r>
      <w:r w:rsidR="0018435B">
        <w:rPr>
          <w:sz w:val="18"/>
          <w:szCs w:val="18"/>
        </w:rPr>
        <w:t>Clerk</w:t>
      </w:r>
      <w:r w:rsidR="005F613A">
        <w:rPr>
          <w:sz w:val="18"/>
          <w:szCs w:val="18"/>
        </w:rPr>
        <w:t>/RFO</w:t>
      </w:r>
    </w:p>
    <w:p w14:paraId="738E763F" w14:textId="0B52EDB6" w:rsidR="007258A1" w:rsidRPr="00F17D8A" w:rsidRDefault="00122B25" w:rsidP="00122B25">
      <w:pPr>
        <w:pStyle w:val="Indent070"/>
        <w:tabs>
          <w:tab w:val="clear" w:pos="2835"/>
          <w:tab w:val="left" w:pos="7455"/>
        </w:tabs>
        <w:ind w:left="1843" w:hanging="1843"/>
        <w:rPr>
          <w:sz w:val="18"/>
          <w:szCs w:val="18"/>
        </w:rPr>
      </w:pPr>
      <w:r>
        <w:rPr>
          <w:sz w:val="18"/>
          <w:szCs w:val="18"/>
        </w:rPr>
        <w:tab/>
      </w:r>
      <w:r>
        <w:rPr>
          <w:sz w:val="18"/>
          <w:szCs w:val="18"/>
        </w:rPr>
        <w:tab/>
      </w:r>
    </w:p>
    <w:p w14:paraId="3B5B3A1C" w14:textId="093A6928" w:rsidR="003679D7" w:rsidRPr="00F17D8A" w:rsidRDefault="00F84028" w:rsidP="00CA0D2A">
      <w:pPr>
        <w:pStyle w:val="Indent070"/>
        <w:tabs>
          <w:tab w:val="left" w:pos="1843"/>
        </w:tabs>
        <w:ind w:left="1843" w:hanging="1843"/>
        <w:rPr>
          <w:sz w:val="18"/>
          <w:szCs w:val="18"/>
        </w:rPr>
      </w:pPr>
      <w:r w:rsidRPr="00F17D8A">
        <w:rPr>
          <w:b/>
          <w:sz w:val="18"/>
          <w:szCs w:val="18"/>
        </w:rPr>
        <w:t>Apologies</w:t>
      </w:r>
      <w:r w:rsidR="003679D7" w:rsidRPr="00F17D8A">
        <w:rPr>
          <w:sz w:val="18"/>
          <w:szCs w:val="18"/>
        </w:rPr>
        <w:t>:</w:t>
      </w:r>
      <w:r w:rsidR="003679D7" w:rsidRPr="00F17D8A">
        <w:rPr>
          <w:sz w:val="18"/>
          <w:szCs w:val="18"/>
        </w:rPr>
        <w:tab/>
      </w:r>
      <w:r w:rsidR="006E00E0" w:rsidRPr="003B5EF6">
        <w:rPr>
          <w:sz w:val="18"/>
          <w:szCs w:val="18"/>
        </w:rPr>
        <w:t>Community</w:t>
      </w:r>
      <w:r w:rsidR="006E00E0">
        <w:rPr>
          <w:sz w:val="18"/>
          <w:szCs w:val="18"/>
        </w:rPr>
        <w:t xml:space="preserve"> </w:t>
      </w:r>
      <w:r w:rsidR="001761DC">
        <w:rPr>
          <w:sz w:val="18"/>
          <w:szCs w:val="18"/>
        </w:rPr>
        <w:t>Councillor</w:t>
      </w:r>
      <w:r w:rsidR="00236FC0" w:rsidRPr="00236FC0">
        <w:rPr>
          <w:sz w:val="18"/>
          <w:szCs w:val="18"/>
        </w:rPr>
        <w:t xml:space="preserve"> </w:t>
      </w:r>
      <w:r w:rsidR="006E00E0">
        <w:rPr>
          <w:sz w:val="18"/>
          <w:szCs w:val="18"/>
        </w:rPr>
        <w:t>Rose Thayers</w:t>
      </w:r>
    </w:p>
    <w:p w14:paraId="35D11B50" w14:textId="77777777" w:rsidR="00CA0D2A" w:rsidRPr="003B5EF6" w:rsidRDefault="00CA0D2A" w:rsidP="00CA0D2A">
      <w:pPr>
        <w:pStyle w:val="Indent070"/>
        <w:tabs>
          <w:tab w:val="left" w:pos="1843"/>
        </w:tabs>
        <w:ind w:left="1843" w:hanging="1843"/>
        <w:rPr>
          <w:sz w:val="18"/>
          <w:szCs w:val="18"/>
        </w:rPr>
      </w:pPr>
    </w:p>
    <w:tbl>
      <w:tblPr>
        <w:tblW w:w="9668"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203"/>
        <w:gridCol w:w="1134"/>
      </w:tblGrid>
      <w:tr w:rsidR="009D19BA" w:rsidRPr="00127174" w14:paraId="4E62BADD" w14:textId="77777777" w:rsidTr="000F122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203"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9D19BA" w:rsidRPr="00127174" w14:paraId="0B841A08" w14:textId="77777777" w:rsidTr="00F62CAC">
        <w:trPr>
          <w:trHeight w:val="974"/>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203"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75CAB08F" w14:textId="052AA589" w:rsidR="00133048" w:rsidRDefault="003318CB" w:rsidP="0018435B">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6.30pm with the</w:t>
            </w:r>
            <w:r>
              <w:rPr>
                <w:sz w:val="18"/>
                <w:szCs w:val="18"/>
              </w:rPr>
              <w:t xml:space="preserve"> Clerk </w:t>
            </w:r>
            <w:r w:rsidR="0005579B">
              <w:rPr>
                <w:sz w:val="18"/>
                <w:szCs w:val="18"/>
              </w:rPr>
              <w:t xml:space="preserve">/ RFO </w:t>
            </w:r>
            <w:r>
              <w:rPr>
                <w:sz w:val="18"/>
                <w:szCs w:val="18"/>
              </w:rPr>
              <w:t xml:space="preserve">welcoming everyone to the meeting. </w:t>
            </w:r>
          </w:p>
          <w:p w14:paraId="3AA63F6C" w14:textId="49C5D306" w:rsidR="003318CB" w:rsidRPr="003318CB" w:rsidRDefault="00064D6D" w:rsidP="00F62CAC">
            <w:pPr>
              <w:pStyle w:val="Indent070"/>
              <w:tabs>
                <w:tab w:val="left" w:pos="1843"/>
              </w:tabs>
              <w:ind w:left="1843" w:hanging="1843"/>
              <w:rPr>
                <w:sz w:val="18"/>
                <w:szCs w:val="18"/>
              </w:rPr>
            </w:pPr>
            <w:r>
              <w:rPr>
                <w:sz w:val="18"/>
                <w:szCs w:val="18"/>
              </w:rPr>
              <w:t>Councillor</w:t>
            </w:r>
            <w:r w:rsidRPr="00236FC0">
              <w:rPr>
                <w:sz w:val="18"/>
                <w:szCs w:val="18"/>
              </w:rPr>
              <w:t xml:space="preserve"> </w:t>
            </w:r>
            <w:r w:rsidR="00F62CAC">
              <w:rPr>
                <w:sz w:val="18"/>
                <w:szCs w:val="18"/>
              </w:rPr>
              <w:t xml:space="preserve">Rose Thayers </w:t>
            </w:r>
            <w:r w:rsidR="00AE38DD">
              <w:rPr>
                <w:sz w:val="18"/>
                <w:szCs w:val="18"/>
              </w:rPr>
              <w:t xml:space="preserve">has </w:t>
            </w:r>
            <w:r>
              <w:rPr>
                <w:sz w:val="18"/>
                <w:szCs w:val="18"/>
              </w:rPr>
              <w:t>offered h</w:t>
            </w:r>
            <w:r w:rsidR="00F62CAC">
              <w:rPr>
                <w:sz w:val="18"/>
                <w:szCs w:val="18"/>
              </w:rPr>
              <w:t>er</w:t>
            </w:r>
            <w:r w:rsidR="003318CB" w:rsidRPr="009D19BA">
              <w:rPr>
                <w:sz w:val="18"/>
                <w:szCs w:val="18"/>
              </w:rPr>
              <w:t xml:space="preserve"> apologies for absence</w:t>
            </w:r>
            <w:r>
              <w:rPr>
                <w:sz w:val="18"/>
                <w:szCs w:val="18"/>
              </w:rPr>
              <w:t>.</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9D19BA" w:rsidRPr="00127174" w14:paraId="68486F2B" w14:textId="77777777" w:rsidTr="00F62CAC">
        <w:trPr>
          <w:trHeight w:val="974"/>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203" w:type="dxa"/>
            <w:shd w:val="clear" w:color="auto" w:fill="auto"/>
          </w:tcPr>
          <w:p w14:paraId="796CBFCB" w14:textId="77777777" w:rsidR="00816A43" w:rsidRPr="009D19BA" w:rsidRDefault="0018435B" w:rsidP="00816A43">
            <w:pPr>
              <w:pStyle w:val="Indent070"/>
              <w:spacing w:after="0"/>
              <w:ind w:left="0"/>
              <w:rPr>
                <w:sz w:val="18"/>
                <w:szCs w:val="18"/>
                <w:u w:val="single"/>
              </w:rPr>
            </w:pPr>
            <w:r>
              <w:rPr>
                <w:sz w:val="18"/>
                <w:szCs w:val="18"/>
                <w:u w:val="single"/>
              </w:rPr>
              <w:t xml:space="preserve">Approval of </w:t>
            </w:r>
            <w:r w:rsidRPr="009D19BA">
              <w:rPr>
                <w:sz w:val="18"/>
                <w:szCs w:val="18"/>
                <w:u w:val="single"/>
              </w:rPr>
              <w:t>Minutes of the Previous Meeting</w:t>
            </w:r>
          </w:p>
          <w:p w14:paraId="4D854BE8" w14:textId="46ED38D3" w:rsidR="0018435B" w:rsidRPr="009D19BA" w:rsidRDefault="009D19BA" w:rsidP="00E46699">
            <w:pPr>
              <w:pStyle w:val="Indent070"/>
              <w:spacing w:after="0"/>
              <w:ind w:left="0"/>
              <w:rPr>
                <w:color w:val="FF0000"/>
                <w:sz w:val="18"/>
                <w:szCs w:val="18"/>
              </w:rPr>
            </w:pPr>
            <w:r w:rsidRPr="009D19BA">
              <w:rPr>
                <w:sz w:val="18"/>
                <w:szCs w:val="18"/>
              </w:rPr>
              <w:t>The minutes</w:t>
            </w:r>
            <w:r w:rsidR="00F62CAC">
              <w:rPr>
                <w:sz w:val="18"/>
                <w:szCs w:val="18"/>
              </w:rPr>
              <w:t xml:space="preserve"> of the previous meeting held on T</w:t>
            </w:r>
            <w:r w:rsidR="004A7909">
              <w:rPr>
                <w:sz w:val="18"/>
                <w:szCs w:val="18"/>
              </w:rPr>
              <w:t>hursday</w:t>
            </w:r>
            <w:r w:rsidR="00F62CAC">
              <w:rPr>
                <w:sz w:val="18"/>
                <w:szCs w:val="18"/>
              </w:rPr>
              <w:t xml:space="preserve"> </w:t>
            </w:r>
            <w:r w:rsidR="004A7909">
              <w:rPr>
                <w:sz w:val="18"/>
                <w:szCs w:val="18"/>
              </w:rPr>
              <w:t>10</w:t>
            </w:r>
            <w:r w:rsidR="00F62CAC" w:rsidRPr="00F62CAC">
              <w:rPr>
                <w:sz w:val="18"/>
                <w:szCs w:val="18"/>
                <w:vertAlign w:val="superscript"/>
              </w:rPr>
              <w:t>th</w:t>
            </w:r>
            <w:r w:rsidR="00F62CAC">
              <w:rPr>
                <w:sz w:val="18"/>
                <w:szCs w:val="18"/>
              </w:rPr>
              <w:t xml:space="preserve"> </w:t>
            </w:r>
            <w:r w:rsidR="004A7909">
              <w:rPr>
                <w:sz w:val="18"/>
                <w:szCs w:val="18"/>
              </w:rPr>
              <w:t>October</w:t>
            </w:r>
            <w:r w:rsidR="00F62CAC">
              <w:rPr>
                <w:sz w:val="18"/>
                <w:szCs w:val="18"/>
              </w:rPr>
              <w:t xml:space="preserve"> </w:t>
            </w:r>
            <w:r w:rsidRPr="009D19BA">
              <w:rPr>
                <w:sz w:val="18"/>
                <w:szCs w:val="18"/>
              </w:rPr>
              <w:t xml:space="preserve">were accepted as a true and correct record and formally </w:t>
            </w:r>
            <w:r w:rsidR="00816A43" w:rsidRPr="009D19BA">
              <w:rPr>
                <w:sz w:val="18"/>
                <w:szCs w:val="18"/>
              </w:rPr>
              <w:t>p</w:t>
            </w:r>
            <w:r w:rsidR="007100E8" w:rsidRPr="009D19BA">
              <w:rPr>
                <w:sz w:val="18"/>
                <w:szCs w:val="18"/>
              </w:rPr>
              <w:t xml:space="preserve">roposed by Councillor </w:t>
            </w:r>
            <w:r w:rsidR="00E25BB6">
              <w:rPr>
                <w:sz w:val="18"/>
                <w:szCs w:val="18"/>
              </w:rPr>
              <w:t>Barnes</w:t>
            </w:r>
            <w:r w:rsidR="004A7909">
              <w:rPr>
                <w:sz w:val="18"/>
                <w:szCs w:val="18"/>
              </w:rPr>
              <w:t xml:space="preserve"> </w:t>
            </w:r>
            <w:r w:rsidR="00FC4CE2" w:rsidRPr="009D19BA">
              <w:rPr>
                <w:sz w:val="18"/>
                <w:szCs w:val="18"/>
              </w:rPr>
              <w:t>a</w:t>
            </w:r>
            <w:r w:rsidR="007100E8" w:rsidRPr="009D19BA">
              <w:rPr>
                <w:sz w:val="18"/>
                <w:szCs w:val="18"/>
              </w:rPr>
              <w:t xml:space="preserve">nd seconded by </w:t>
            </w:r>
            <w:r w:rsidR="004A7909" w:rsidRPr="009D19BA">
              <w:rPr>
                <w:sz w:val="18"/>
                <w:szCs w:val="18"/>
              </w:rPr>
              <w:t xml:space="preserve">Councillor </w:t>
            </w:r>
            <w:r w:rsidR="00E25BB6">
              <w:rPr>
                <w:sz w:val="18"/>
                <w:szCs w:val="18"/>
              </w:rPr>
              <w:t>Morrey</w:t>
            </w:r>
            <w:r w:rsidR="00064D6D" w:rsidRPr="00F62CAC">
              <w:rPr>
                <w:sz w:val="18"/>
                <w:szCs w:val="18"/>
              </w:rPr>
              <w:t>.</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49193D10" w14:textId="384D03AA" w:rsidR="0018435B" w:rsidRPr="00127174" w:rsidRDefault="0018435B" w:rsidP="0061288A">
            <w:pPr>
              <w:pStyle w:val="Indent070"/>
              <w:spacing w:after="0"/>
              <w:ind w:left="0"/>
              <w:rPr>
                <w:sz w:val="18"/>
                <w:szCs w:val="18"/>
              </w:rPr>
            </w:pPr>
          </w:p>
        </w:tc>
      </w:tr>
      <w:tr w:rsidR="009D19BA" w:rsidRPr="00127174" w14:paraId="2556B990" w14:textId="77777777" w:rsidTr="004A7909">
        <w:trPr>
          <w:trHeight w:val="1271"/>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203" w:type="dxa"/>
            <w:shd w:val="clear" w:color="auto" w:fill="auto"/>
          </w:tcPr>
          <w:p w14:paraId="7D78FF7B" w14:textId="66851BB3" w:rsidR="00CB31F0" w:rsidRPr="00974C9F" w:rsidRDefault="00CB31F0" w:rsidP="00CB31F0">
            <w:pPr>
              <w:pStyle w:val="Indent070"/>
              <w:spacing w:after="0"/>
              <w:ind w:left="0"/>
              <w:rPr>
                <w:sz w:val="18"/>
                <w:szCs w:val="18"/>
              </w:rPr>
            </w:pPr>
            <w:r w:rsidRPr="00974C9F">
              <w:rPr>
                <w:sz w:val="18"/>
                <w:szCs w:val="18"/>
              </w:rPr>
              <w:t>Matters Arising</w:t>
            </w:r>
            <w:r w:rsidR="00251C31" w:rsidRPr="00974C9F">
              <w:rPr>
                <w:sz w:val="18"/>
                <w:szCs w:val="18"/>
              </w:rPr>
              <w:br/>
              <w:t xml:space="preserve">(updates not covered </w:t>
            </w:r>
            <w:r w:rsidR="00B935F6" w:rsidRPr="00974C9F">
              <w:rPr>
                <w:sz w:val="18"/>
                <w:szCs w:val="18"/>
              </w:rPr>
              <w:t xml:space="preserve">as separate issues under the various agenda items below). </w:t>
            </w:r>
          </w:p>
          <w:p w14:paraId="5F74552B" w14:textId="56870090" w:rsidR="00AE38DD" w:rsidRPr="00E25BB6" w:rsidRDefault="00E46699" w:rsidP="00E25BB6">
            <w:pPr>
              <w:pStyle w:val="Indent070"/>
              <w:numPr>
                <w:ilvl w:val="0"/>
                <w:numId w:val="14"/>
              </w:numPr>
              <w:spacing w:after="0"/>
              <w:rPr>
                <w:sz w:val="18"/>
                <w:szCs w:val="18"/>
              </w:rPr>
            </w:pPr>
            <w:r>
              <w:rPr>
                <w:sz w:val="18"/>
                <w:szCs w:val="18"/>
              </w:rPr>
              <w:t>Item</w:t>
            </w:r>
            <w:r w:rsidR="00E25BB6">
              <w:rPr>
                <w:sz w:val="18"/>
                <w:szCs w:val="18"/>
              </w:rPr>
              <w:t xml:space="preserve"> 4.</w:t>
            </w:r>
            <w:r w:rsidR="009955D7">
              <w:rPr>
                <w:sz w:val="18"/>
                <w:szCs w:val="18"/>
              </w:rPr>
              <w:t xml:space="preserve">2 – </w:t>
            </w:r>
            <w:r w:rsidR="00E25BB6">
              <w:rPr>
                <w:sz w:val="18"/>
                <w:szCs w:val="18"/>
              </w:rPr>
              <w:t xml:space="preserve">Budget Review - </w:t>
            </w:r>
            <w:r w:rsidR="009955D7">
              <w:rPr>
                <w:sz w:val="18"/>
                <w:szCs w:val="18"/>
              </w:rPr>
              <w:t>Capital expenditure</w:t>
            </w:r>
            <w:r w:rsidR="00E25BB6">
              <w:rPr>
                <w:sz w:val="18"/>
                <w:szCs w:val="18"/>
              </w:rPr>
              <w:t xml:space="preserve"> on MUGA</w:t>
            </w:r>
            <w:r w:rsidR="009955D7">
              <w:rPr>
                <w:sz w:val="18"/>
                <w:szCs w:val="18"/>
              </w:rPr>
              <w:t xml:space="preserve"> – it now a</w:t>
            </w:r>
            <w:r w:rsidR="00E25BB6">
              <w:rPr>
                <w:sz w:val="18"/>
                <w:szCs w:val="18"/>
              </w:rPr>
              <w:t>pp</w:t>
            </w:r>
            <w:r w:rsidR="009955D7" w:rsidRPr="00E25BB6">
              <w:rPr>
                <w:sz w:val="18"/>
                <w:szCs w:val="18"/>
              </w:rPr>
              <w:t xml:space="preserve">ears that the </w:t>
            </w:r>
            <w:r w:rsidR="00E25BB6">
              <w:rPr>
                <w:sz w:val="18"/>
                <w:szCs w:val="18"/>
              </w:rPr>
              <w:t>M</w:t>
            </w:r>
            <w:r w:rsidR="009955D7" w:rsidRPr="00E25BB6">
              <w:rPr>
                <w:sz w:val="18"/>
                <w:szCs w:val="18"/>
              </w:rPr>
              <w:t xml:space="preserve">UGA will </w:t>
            </w:r>
            <w:r w:rsidR="00E25BB6">
              <w:rPr>
                <w:sz w:val="18"/>
                <w:szCs w:val="18"/>
              </w:rPr>
              <w:t xml:space="preserve">now </w:t>
            </w:r>
            <w:r w:rsidR="009955D7" w:rsidRPr="00E25BB6">
              <w:rPr>
                <w:sz w:val="18"/>
                <w:szCs w:val="18"/>
              </w:rPr>
              <w:t>go ahead</w:t>
            </w:r>
            <w:r w:rsidR="00E25BB6">
              <w:rPr>
                <w:sz w:val="18"/>
                <w:szCs w:val="18"/>
              </w:rPr>
              <w:t xml:space="preserve"> with </w:t>
            </w:r>
            <w:r w:rsidR="00C636BC">
              <w:rPr>
                <w:sz w:val="18"/>
                <w:szCs w:val="18"/>
              </w:rPr>
              <w:t xml:space="preserve">s106 </w:t>
            </w:r>
            <w:r w:rsidR="00E25BB6">
              <w:rPr>
                <w:sz w:val="18"/>
                <w:szCs w:val="18"/>
              </w:rPr>
              <w:t>grant monies of c£82,500 confirmed</w:t>
            </w:r>
            <w:r w:rsidR="009955D7" w:rsidRPr="00E25BB6">
              <w:rPr>
                <w:sz w:val="18"/>
                <w:szCs w:val="18"/>
              </w:rPr>
              <w:t>.</w:t>
            </w:r>
            <w:r w:rsidRPr="00E25BB6">
              <w:rPr>
                <w:sz w:val="18"/>
                <w:szCs w:val="18"/>
              </w:rPr>
              <w:t xml:space="preserve">  </w:t>
            </w:r>
          </w:p>
          <w:p w14:paraId="6599353D" w14:textId="6FFDF500" w:rsidR="004A7909" w:rsidRDefault="00AE38DD" w:rsidP="004A7909">
            <w:pPr>
              <w:pStyle w:val="Indent070"/>
              <w:numPr>
                <w:ilvl w:val="0"/>
                <w:numId w:val="14"/>
              </w:numPr>
              <w:spacing w:after="0"/>
              <w:rPr>
                <w:sz w:val="18"/>
                <w:szCs w:val="18"/>
              </w:rPr>
            </w:pPr>
            <w:r>
              <w:rPr>
                <w:sz w:val="18"/>
                <w:szCs w:val="18"/>
              </w:rPr>
              <w:t xml:space="preserve">Item </w:t>
            </w:r>
            <w:r w:rsidR="00530292">
              <w:rPr>
                <w:sz w:val="18"/>
                <w:szCs w:val="18"/>
              </w:rPr>
              <w:t xml:space="preserve">4.2 – dedicated session to look at possible capital expenditure projects – has not taken place.  Clerk to raise at January’s full Council and to place on agenda for February. </w:t>
            </w:r>
          </w:p>
          <w:p w14:paraId="38851858" w14:textId="55CCA194" w:rsidR="00F77CAF" w:rsidRPr="00B67F07" w:rsidRDefault="00DE697C" w:rsidP="004A7909">
            <w:pPr>
              <w:pStyle w:val="Indent070"/>
              <w:numPr>
                <w:ilvl w:val="0"/>
                <w:numId w:val="14"/>
              </w:numPr>
              <w:spacing w:after="0"/>
              <w:rPr>
                <w:sz w:val="18"/>
                <w:szCs w:val="18"/>
              </w:rPr>
            </w:pPr>
            <w:r>
              <w:rPr>
                <w:sz w:val="18"/>
                <w:szCs w:val="18"/>
              </w:rPr>
              <w:t xml:space="preserve">Item </w:t>
            </w:r>
            <w:r w:rsidR="00530292">
              <w:rPr>
                <w:sz w:val="18"/>
                <w:szCs w:val="18"/>
              </w:rPr>
              <w:t>7.6 – Clerk confirmed that the personal alarm was issues to the cleaners</w:t>
            </w:r>
            <w:r>
              <w:rPr>
                <w:sz w:val="18"/>
                <w:szCs w:val="18"/>
              </w:rPr>
              <w:t xml:space="preserve"> </w:t>
            </w:r>
            <w:r w:rsidR="00AE38DD">
              <w:rPr>
                <w:sz w:val="18"/>
                <w:szCs w:val="18"/>
              </w:rPr>
              <w:t xml:space="preserve"> </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675E3CFE" w14:textId="5E163176" w:rsidR="00A90BE2" w:rsidRPr="00127174" w:rsidRDefault="00A90BE2" w:rsidP="0061288A">
            <w:pPr>
              <w:pStyle w:val="Indent070"/>
              <w:spacing w:after="0"/>
              <w:ind w:left="0"/>
              <w:rPr>
                <w:sz w:val="18"/>
                <w:szCs w:val="18"/>
              </w:rPr>
            </w:pPr>
          </w:p>
        </w:tc>
      </w:tr>
      <w:tr w:rsidR="00D66A14" w:rsidRPr="00127174" w14:paraId="3F3C6530" w14:textId="77777777" w:rsidTr="00B574A2">
        <w:trPr>
          <w:trHeight w:val="3534"/>
        </w:trPr>
        <w:tc>
          <w:tcPr>
            <w:tcW w:w="331" w:type="dxa"/>
            <w:shd w:val="clear" w:color="auto" w:fill="auto"/>
          </w:tcPr>
          <w:p w14:paraId="7550ED4F" w14:textId="514DD31B" w:rsidR="00D66A14" w:rsidRPr="00DD7063" w:rsidRDefault="00D66A14" w:rsidP="00D66A14">
            <w:pPr>
              <w:pStyle w:val="Indent070"/>
              <w:spacing w:after="0"/>
              <w:ind w:left="0"/>
              <w:jc w:val="center"/>
              <w:rPr>
                <w:sz w:val="18"/>
                <w:szCs w:val="18"/>
              </w:rPr>
            </w:pPr>
            <w:r>
              <w:rPr>
                <w:sz w:val="18"/>
                <w:szCs w:val="18"/>
              </w:rPr>
              <w:t>4</w:t>
            </w:r>
          </w:p>
        </w:tc>
        <w:tc>
          <w:tcPr>
            <w:tcW w:w="8203" w:type="dxa"/>
            <w:shd w:val="clear" w:color="auto" w:fill="auto"/>
          </w:tcPr>
          <w:p w14:paraId="7924ED76" w14:textId="01C2E411" w:rsidR="00D66A14" w:rsidRPr="0041081F" w:rsidRDefault="00C3396F" w:rsidP="00C3396F">
            <w:pPr>
              <w:pStyle w:val="Indent070"/>
              <w:spacing w:after="0"/>
              <w:ind w:left="0"/>
              <w:rPr>
                <w:sz w:val="18"/>
                <w:szCs w:val="18"/>
                <w:u w:val="single"/>
              </w:rPr>
            </w:pPr>
            <w:r w:rsidRPr="00C3396F">
              <w:rPr>
                <w:sz w:val="18"/>
                <w:szCs w:val="18"/>
                <w:u w:val="single"/>
              </w:rPr>
              <w:t>Cashflow update and 2019 / 2020 Budget Review</w:t>
            </w:r>
            <w:r>
              <w:rPr>
                <w:sz w:val="18"/>
                <w:szCs w:val="18"/>
                <w:u w:val="single"/>
              </w:rPr>
              <w:br/>
            </w:r>
          </w:p>
          <w:p w14:paraId="38C01B7A" w14:textId="1E12F9EF" w:rsidR="00D66A14" w:rsidRDefault="00D66A14" w:rsidP="00180A3B">
            <w:pPr>
              <w:pStyle w:val="ListParagraph"/>
              <w:numPr>
                <w:ilvl w:val="0"/>
                <w:numId w:val="15"/>
              </w:numPr>
              <w:ind w:left="520" w:hanging="520"/>
              <w:rPr>
                <w:sz w:val="18"/>
                <w:szCs w:val="18"/>
              </w:rPr>
            </w:pPr>
            <w:r>
              <w:rPr>
                <w:sz w:val="18"/>
                <w:szCs w:val="18"/>
              </w:rPr>
              <w:t xml:space="preserve">The Clerk / RFO provided those present with a copy of the </w:t>
            </w:r>
            <w:r w:rsidR="004A7909">
              <w:rPr>
                <w:sz w:val="18"/>
                <w:szCs w:val="18"/>
              </w:rPr>
              <w:t>Dec</w:t>
            </w:r>
            <w:r w:rsidR="00180A3B">
              <w:rPr>
                <w:sz w:val="18"/>
                <w:szCs w:val="18"/>
              </w:rPr>
              <w:t xml:space="preserve"> 2019</w:t>
            </w:r>
            <w:r>
              <w:rPr>
                <w:sz w:val="18"/>
                <w:szCs w:val="18"/>
              </w:rPr>
              <w:t xml:space="preserve"> cashflow position</w:t>
            </w:r>
            <w:r w:rsidR="00E46699">
              <w:rPr>
                <w:sz w:val="18"/>
                <w:szCs w:val="18"/>
              </w:rPr>
              <w:t>,</w:t>
            </w:r>
            <w:r>
              <w:rPr>
                <w:sz w:val="18"/>
                <w:szCs w:val="18"/>
              </w:rPr>
              <w:t xml:space="preserve"> together the Unity Trust Bank (UTB) statements covering </w:t>
            </w:r>
            <w:r w:rsidR="004A7909">
              <w:rPr>
                <w:sz w:val="18"/>
                <w:szCs w:val="18"/>
              </w:rPr>
              <w:t>Oct</w:t>
            </w:r>
            <w:r w:rsidR="00180A3B">
              <w:rPr>
                <w:sz w:val="18"/>
                <w:szCs w:val="18"/>
              </w:rPr>
              <w:t xml:space="preserve">, </w:t>
            </w:r>
            <w:r w:rsidR="004A7909">
              <w:rPr>
                <w:sz w:val="18"/>
                <w:szCs w:val="18"/>
              </w:rPr>
              <w:t>Nov</w:t>
            </w:r>
            <w:r w:rsidR="00180A3B">
              <w:rPr>
                <w:sz w:val="18"/>
                <w:szCs w:val="18"/>
              </w:rPr>
              <w:t xml:space="preserve"> </w:t>
            </w:r>
            <w:r>
              <w:rPr>
                <w:sz w:val="18"/>
                <w:szCs w:val="18"/>
              </w:rPr>
              <w:t xml:space="preserve">and </w:t>
            </w:r>
            <w:r w:rsidR="004A7909">
              <w:rPr>
                <w:sz w:val="18"/>
                <w:szCs w:val="18"/>
              </w:rPr>
              <w:t>Dec</w:t>
            </w:r>
            <w:r>
              <w:rPr>
                <w:sz w:val="18"/>
                <w:szCs w:val="18"/>
              </w:rPr>
              <w:t xml:space="preserve"> 201</w:t>
            </w:r>
            <w:r w:rsidR="00180A3B">
              <w:rPr>
                <w:sz w:val="18"/>
                <w:szCs w:val="18"/>
              </w:rPr>
              <w:t>9</w:t>
            </w:r>
            <w:r>
              <w:rPr>
                <w:sz w:val="18"/>
                <w:szCs w:val="18"/>
              </w:rPr>
              <w:t xml:space="preserve">.  The cashflow balances were verified to the closing balances in the UTB statements at the end of </w:t>
            </w:r>
            <w:r w:rsidR="004A7909">
              <w:rPr>
                <w:sz w:val="18"/>
                <w:szCs w:val="18"/>
              </w:rPr>
              <w:t xml:space="preserve">Oct/Nov/Dec </w:t>
            </w:r>
            <w:r>
              <w:rPr>
                <w:sz w:val="18"/>
                <w:szCs w:val="18"/>
              </w:rPr>
              <w:t>201</w:t>
            </w:r>
            <w:r w:rsidR="00180A3B">
              <w:rPr>
                <w:sz w:val="18"/>
                <w:szCs w:val="18"/>
              </w:rPr>
              <w:t>9</w:t>
            </w:r>
            <w:r w:rsidR="00E46699">
              <w:rPr>
                <w:sz w:val="18"/>
                <w:szCs w:val="18"/>
              </w:rPr>
              <w:t xml:space="preserve">, </w:t>
            </w:r>
            <w:r w:rsidRPr="00F17D8A">
              <w:rPr>
                <w:sz w:val="18"/>
                <w:szCs w:val="18"/>
              </w:rPr>
              <w:t xml:space="preserve">with </w:t>
            </w:r>
            <w:r w:rsidRPr="00960605">
              <w:rPr>
                <w:sz w:val="18"/>
                <w:szCs w:val="18"/>
              </w:rPr>
              <w:t xml:space="preserve">Councillor </w:t>
            </w:r>
            <w:r w:rsidR="00C636BC">
              <w:rPr>
                <w:sz w:val="18"/>
                <w:szCs w:val="18"/>
              </w:rPr>
              <w:t>Barnes</w:t>
            </w:r>
            <w:r w:rsidR="00F62CAC">
              <w:rPr>
                <w:sz w:val="18"/>
                <w:szCs w:val="18"/>
              </w:rPr>
              <w:t xml:space="preserve"> </w:t>
            </w:r>
            <w:r>
              <w:rPr>
                <w:sz w:val="18"/>
                <w:szCs w:val="18"/>
              </w:rPr>
              <w:t>signing to confirm in accordance with section 2.2 of the Community Council Financial Regulations (Wales)</w:t>
            </w:r>
            <w:r w:rsidR="00180A3B">
              <w:rPr>
                <w:sz w:val="18"/>
                <w:szCs w:val="18"/>
              </w:rPr>
              <w:t>.</w:t>
            </w:r>
            <w:r w:rsidRPr="00180A3B">
              <w:rPr>
                <w:sz w:val="18"/>
                <w:szCs w:val="18"/>
              </w:rPr>
              <w:t xml:space="preserve">  </w:t>
            </w:r>
          </w:p>
          <w:p w14:paraId="226458CE" w14:textId="35A029A6" w:rsidR="00902350" w:rsidRDefault="00AA37E2" w:rsidP="00180A3B">
            <w:pPr>
              <w:pStyle w:val="ListParagraph"/>
              <w:numPr>
                <w:ilvl w:val="0"/>
                <w:numId w:val="15"/>
              </w:numPr>
              <w:ind w:left="520" w:hanging="520"/>
              <w:rPr>
                <w:sz w:val="18"/>
                <w:szCs w:val="18"/>
              </w:rPr>
            </w:pPr>
            <w:r>
              <w:rPr>
                <w:sz w:val="18"/>
                <w:szCs w:val="18"/>
              </w:rPr>
              <w:t xml:space="preserve">Budget Review.  </w:t>
            </w:r>
            <w:r w:rsidR="009955D7">
              <w:rPr>
                <w:sz w:val="18"/>
                <w:szCs w:val="18"/>
              </w:rPr>
              <w:t>The Clerk RFO</w:t>
            </w:r>
            <w:r w:rsidR="003C5A2E">
              <w:rPr>
                <w:sz w:val="18"/>
                <w:szCs w:val="18"/>
              </w:rPr>
              <w:t xml:space="preserve"> asked for</w:t>
            </w:r>
            <w:r w:rsidR="009955D7">
              <w:rPr>
                <w:sz w:val="18"/>
                <w:szCs w:val="18"/>
              </w:rPr>
              <w:t xml:space="preserve"> the following recommendations be </w:t>
            </w:r>
            <w:r w:rsidR="003C5A2E">
              <w:rPr>
                <w:sz w:val="18"/>
                <w:szCs w:val="18"/>
              </w:rPr>
              <w:t>confirmed</w:t>
            </w:r>
            <w:r w:rsidR="009955D7">
              <w:rPr>
                <w:sz w:val="18"/>
                <w:szCs w:val="18"/>
              </w:rPr>
              <w:t xml:space="preserve"> by the committee to formally present to full Council for approval</w:t>
            </w:r>
            <w:r w:rsidR="00902350">
              <w:rPr>
                <w:sz w:val="18"/>
                <w:szCs w:val="18"/>
              </w:rPr>
              <w:t>:</w:t>
            </w:r>
          </w:p>
          <w:p w14:paraId="0E6DD964" w14:textId="52627F20" w:rsidR="00AA37E2" w:rsidRDefault="00C8696A" w:rsidP="00902350">
            <w:pPr>
              <w:pStyle w:val="ListParagraph"/>
              <w:numPr>
                <w:ilvl w:val="1"/>
                <w:numId w:val="15"/>
              </w:numPr>
              <w:rPr>
                <w:sz w:val="18"/>
                <w:szCs w:val="18"/>
              </w:rPr>
            </w:pPr>
            <w:r>
              <w:rPr>
                <w:sz w:val="18"/>
                <w:szCs w:val="18"/>
              </w:rPr>
              <w:t xml:space="preserve">Budget for </w:t>
            </w:r>
            <w:r w:rsidR="00364891">
              <w:rPr>
                <w:sz w:val="18"/>
                <w:szCs w:val="18"/>
              </w:rPr>
              <w:t>OVW/SLCC/Training</w:t>
            </w:r>
            <w:r>
              <w:rPr>
                <w:sz w:val="18"/>
                <w:szCs w:val="18"/>
              </w:rPr>
              <w:t xml:space="preserve"> to be increased by £750.  C</w:t>
            </w:r>
            <w:r w:rsidR="00364891">
              <w:rPr>
                <w:sz w:val="18"/>
                <w:szCs w:val="18"/>
              </w:rPr>
              <w:t xml:space="preserve">ouncillors have attended a number of courses </w:t>
            </w:r>
            <w:r>
              <w:rPr>
                <w:sz w:val="18"/>
                <w:szCs w:val="18"/>
              </w:rPr>
              <w:t xml:space="preserve">during 2019, </w:t>
            </w:r>
            <w:r w:rsidR="00364891">
              <w:rPr>
                <w:sz w:val="18"/>
                <w:szCs w:val="18"/>
              </w:rPr>
              <w:t>and the Clerk</w:t>
            </w:r>
            <w:r w:rsidR="00757AA0">
              <w:rPr>
                <w:sz w:val="18"/>
                <w:szCs w:val="18"/>
              </w:rPr>
              <w:t xml:space="preserve"> /RFO</w:t>
            </w:r>
            <w:r w:rsidR="00364891">
              <w:rPr>
                <w:sz w:val="18"/>
                <w:szCs w:val="18"/>
              </w:rPr>
              <w:t xml:space="preserve"> has taken his ILCA qualification </w:t>
            </w:r>
            <w:r>
              <w:rPr>
                <w:sz w:val="18"/>
                <w:szCs w:val="18"/>
              </w:rPr>
              <w:t xml:space="preserve">is now undertaking his </w:t>
            </w:r>
            <w:r w:rsidR="00364891">
              <w:rPr>
                <w:sz w:val="18"/>
                <w:szCs w:val="18"/>
              </w:rPr>
              <w:t xml:space="preserve">CILCA </w:t>
            </w:r>
            <w:r w:rsidR="00F62CAC">
              <w:rPr>
                <w:sz w:val="18"/>
                <w:szCs w:val="18"/>
              </w:rPr>
              <w:t>training with SLCC</w:t>
            </w:r>
            <w:r>
              <w:rPr>
                <w:sz w:val="18"/>
                <w:szCs w:val="18"/>
              </w:rPr>
              <w:t xml:space="preserve"> which has incurred additional expense.  Provision also needs to be made for training for the new Councillor</w:t>
            </w:r>
            <w:r w:rsidR="00B3295A">
              <w:rPr>
                <w:sz w:val="18"/>
                <w:szCs w:val="18"/>
              </w:rPr>
              <w:t>.</w:t>
            </w:r>
            <w:r>
              <w:rPr>
                <w:sz w:val="18"/>
                <w:szCs w:val="18"/>
              </w:rPr>
              <w:t xml:space="preserve"> Budget to come from ‘Donations’</w:t>
            </w:r>
          </w:p>
          <w:p w14:paraId="27B3DF3E" w14:textId="7D2990FF" w:rsidR="00B06C4F" w:rsidRDefault="00B06C4F" w:rsidP="00902350">
            <w:pPr>
              <w:pStyle w:val="ListParagraph"/>
              <w:numPr>
                <w:ilvl w:val="1"/>
                <w:numId w:val="15"/>
              </w:numPr>
              <w:rPr>
                <w:sz w:val="18"/>
                <w:szCs w:val="18"/>
              </w:rPr>
            </w:pPr>
            <w:r>
              <w:rPr>
                <w:sz w:val="18"/>
                <w:szCs w:val="18"/>
              </w:rPr>
              <w:t>Clerk’s expenses to be increased by £250 to £650 to reflect additional mileage c</w:t>
            </w:r>
            <w:r w:rsidR="003C5A2E">
              <w:rPr>
                <w:sz w:val="18"/>
                <w:szCs w:val="18"/>
              </w:rPr>
              <w:t>o</w:t>
            </w:r>
            <w:r>
              <w:rPr>
                <w:sz w:val="18"/>
                <w:szCs w:val="18"/>
              </w:rPr>
              <w:t xml:space="preserve">sts associated with conference attendance and </w:t>
            </w:r>
            <w:proofErr w:type="spellStart"/>
            <w:r>
              <w:rPr>
                <w:sz w:val="18"/>
                <w:szCs w:val="18"/>
              </w:rPr>
              <w:t>CiLCA</w:t>
            </w:r>
            <w:proofErr w:type="spellEnd"/>
            <w:r>
              <w:rPr>
                <w:sz w:val="18"/>
                <w:szCs w:val="18"/>
              </w:rPr>
              <w:t xml:space="preserve"> training.</w:t>
            </w:r>
          </w:p>
          <w:p w14:paraId="12C4F100" w14:textId="3EAC7741" w:rsidR="00902350" w:rsidRDefault="00C8696A" w:rsidP="00902350">
            <w:pPr>
              <w:pStyle w:val="ListParagraph"/>
              <w:numPr>
                <w:ilvl w:val="1"/>
                <w:numId w:val="15"/>
              </w:numPr>
              <w:rPr>
                <w:sz w:val="18"/>
                <w:szCs w:val="18"/>
              </w:rPr>
            </w:pPr>
            <w:r>
              <w:rPr>
                <w:sz w:val="18"/>
                <w:szCs w:val="18"/>
              </w:rPr>
              <w:t>Donations – to be reduced by £</w:t>
            </w:r>
            <w:r w:rsidR="00B06C4F">
              <w:rPr>
                <w:sz w:val="18"/>
                <w:szCs w:val="18"/>
              </w:rPr>
              <w:t>1000</w:t>
            </w:r>
            <w:r>
              <w:rPr>
                <w:sz w:val="18"/>
                <w:szCs w:val="18"/>
              </w:rPr>
              <w:t xml:space="preserve"> to £2</w:t>
            </w:r>
            <w:r w:rsidR="00B06C4F">
              <w:rPr>
                <w:sz w:val="18"/>
                <w:szCs w:val="18"/>
              </w:rPr>
              <w:t>000</w:t>
            </w:r>
            <w:r>
              <w:rPr>
                <w:sz w:val="18"/>
                <w:szCs w:val="18"/>
              </w:rPr>
              <w:t xml:space="preserve"> to provide budgetary funding for Training</w:t>
            </w:r>
            <w:r w:rsidR="00B06C4F">
              <w:rPr>
                <w:sz w:val="18"/>
                <w:szCs w:val="18"/>
              </w:rPr>
              <w:t xml:space="preserve"> and Clerk’s expenses</w:t>
            </w:r>
            <w:r>
              <w:rPr>
                <w:sz w:val="18"/>
                <w:szCs w:val="18"/>
              </w:rPr>
              <w:t xml:space="preserve"> (see item</w:t>
            </w:r>
            <w:r w:rsidR="00B06C4F">
              <w:rPr>
                <w:sz w:val="18"/>
                <w:szCs w:val="18"/>
              </w:rPr>
              <w:t>s</w:t>
            </w:r>
            <w:r>
              <w:rPr>
                <w:sz w:val="18"/>
                <w:szCs w:val="18"/>
              </w:rPr>
              <w:t xml:space="preserve"> above</w:t>
            </w:r>
            <w:r w:rsidR="00F62CAC">
              <w:rPr>
                <w:sz w:val="18"/>
                <w:szCs w:val="18"/>
              </w:rPr>
              <w:t>)</w:t>
            </w:r>
            <w:r w:rsidR="00B3295A">
              <w:rPr>
                <w:sz w:val="18"/>
                <w:szCs w:val="18"/>
              </w:rPr>
              <w:t>.</w:t>
            </w:r>
          </w:p>
          <w:p w14:paraId="7967D2C0" w14:textId="26368B91" w:rsidR="003C5A2E" w:rsidRPr="003C5A2E" w:rsidRDefault="003C5A2E" w:rsidP="003C5A2E">
            <w:pPr>
              <w:ind w:left="720"/>
              <w:rPr>
                <w:sz w:val="18"/>
                <w:szCs w:val="18"/>
              </w:rPr>
            </w:pPr>
            <w:r>
              <w:rPr>
                <w:sz w:val="18"/>
                <w:szCs w:val="18"/>
              </w:rPr>
              <w:t>As a result of the above there was no overall change to the proposed level of expenditure for 2019/20</w:t>
            </w:r>
          </w:p>
          <w:p w14:paraId="110C784B" w14:textId="77777777" w:rsidR="003C5A2E" w:rsidRDefault="003C5A2E" w:rsidP="00B06C4F">
            <w:pPr>
              <w:pStyle w:val="ListParagraph"/>
              <w:ind w:left="360"/>
              <w:rPr>
                <w:sz w:val="18"/>
                <w:szCs w:val="18"/>
              </w:rPr>
            </w:pPr>
          </w:p>
          <w:p w14:paraId="40427EDF" w14:textId="6FEA9C26" w:rsidR="00B06C4F" w:rsidRDefault="00B06C4F" w:rsidP="00B06C4F">
            <w:pPr>
              <w:pStyle w:val="ListParagraph"/>
              <w:ind w:left="360"/>
              <w:rPr>
                <w:sz w:val="18"/>
                <w:szCs w:val="18"/>
              </w:rPr>
            </w:pPr>
            <w:r>
              <w:rPr>
                <w:sz w:val="18"/>
                <w:szCs w:val="18"/>
              </w:rPr>
              <w:t>Th</w:t>
            </w:r>
            <w:r w:rsidR="003C5A2E">
              <w:rPr>
                <w:sz w:val="18"/>
                <w:szCs w:val="18"/>
              </w:rPr>
              <w:t>e changes were</w:t>
            </w:r>
            <w:r w:rsidRPr="009D19BA">
              <w:rPr>
                <w:sz w:val="18"/>
                <w:szCs w:val="18"/>
              </w:rPr>
              <w:t xml:space="preserve"> formally proposed by Councillor </w:t>
            </w:r>
            <w:r w:rsidR="00530292">
              <w:rPr>
                <w:sz w:val="18"/>
                <w:szCs w:val="18"/>
              </w:rPr>
              <w:t>Morrey</w:t>
            </w:r>
            <w:r>
              <w:rPr>
                <w:sz w:val="18"/>
                <w:szCs w:val="18"/>
              </w:rPr>
              <w:t xml:space="preserve"> </w:t>
            </w:r>
            <w:r w:rsidRPr="009D19BA">
              <w:rPr>
                <w:sz w:val="18"/>
                <w:szCs w:val="18"/>
              </w:rPr>
              <w:t xml:space="preserve">and seconded by Councillor </w:t>
            </w:r>
            <w:r w:rsidR="00530292">
              <w:rPr>
                <w:sz w:val="18"/>
                <w:szCs w:val="18"/>
              </w:rPr>
              <w:t>Barnes</w:t>
            </w:r>
            <w:r w:rsidRPr="00F62CAC">
              <w:rPr>
                <w:sz w:val="18"/>
                <w:szCs w:val="18"/>
              </w:rPr>
              <w:t>.</w:t>
            </w:r>
          </w:p>
          <w:p w14:paraId="3CACDAB3" w14:textId="6EF56A58" w:rsidR="00B67F07" w:rsidRPr="00180A3B" w:rsidRDefault="00B67F07" w:rsidP="00B06C4F">
            <w:pPr>
              <w:pStyle w:val="ListParagraph"/>
              <w:ind w:left="360"/>
              <w:rPr>
                <w:sz w:val="18"/>
                <w:szCs w:val="18"/>
              </w:rPr>
            </w:pPr>
          </w:p>
        </w:tc>
        <w:tc>
          <w:tcPr>
            <w:tcW w:w="1134" w:type="dxa"/>
            <w:shd w:val="clear" w:color="auto" w:fill="auto"/>
          </w:tcPr>
          <w:p w14:paraId="2368E445" w14:textId="77777777" w:rsidR="00D66A14" w:rsidRDefault="00D66A14" w:rsidP="00D66A14">
            <w:pPr>
              <w:pStyle w:val="Indent070"/>
              <w:spacing w:after="0"/>
              <w:ind w:left="0"/>
              <w:rPr>
                <w:sz w:val="18"/>
                <w:szCs w:val="18"/>
              </w:rPr>
            </w:pPr>
          </w:p>
          <w:p w14:paraId="3A23AFB8" w14:textId="77777777" w:rsidR="00B574A2" w:rsidRDefault="00B574A2" w:rsidP="00D66A14">
            <w:pPr>
              <w:pStyle w:val="Indent070"/>
              <w:spacing w:after="0"/>
              <w:ind w:left="0"/>
              <w:rPr>
                <w:sz w:val="18"/>
                <w:szCs w:val="18"/>
              </w:rPr>
            </w:pPr>
          </w:p>
          <w:p w14:paraId="046118ED" w14:textId="77777777" w:rsidR="00B574A2" w:rsidRDefault="00B574A2" w:rsidP="00D66A14">
            <w:pPr>
              <w:pStyle w:val="Indent070"/>
              <w:spacing w:after="0"/>
              <w:ind w:left="0"/>
              <w:rPr>
                <w:sz w:val="18"/>
                <w:szCs w:val="18"/>
              </w:rPr>
            </w:pPr>
          </w:p>
          <w:p w14:paraId="2D488F1B" w14:textId="77777777" w:rsidR="00B574A2" w:rsidRDefault="00B574A2" w:rsidP="00D66A14">
            <w:pPr>
              <w:pStyle w:val="Indent070"/>
              <w:spacing w:after="0"/>
              <w:ind w:left="0"/>
              <w:rPr>
                <w:sz w:val="18"/>
                <w:szCs w:val="18"/>
              </w:rPr>
            </w:pPr>
          </w:p>
          <w:p w14:paraId="7234638B" w14:textId="70BF7086" w:rsidR="00B574A2" w:rsidRDefault="00B574A2" w:rsidP="00D66A14">
            <w:pPr>
              <w:pStyle w:val="Indent070"/>
              <w:spacing w:after="0"/>
              <w:ind w:left="0"/>
              <w:rPr>
                <w:sz w:val="18"/>
                <w:szCs w:val="18"/>
              </w:rPr>
            </w:pPr>
          </w:p>
          <w:p w14:paraId="7B4CC27B" w14:textId="4ACDE7FD" w:rsidR="00C8696A" w:rsidRDefault="00C8696A" w:rsidP="00D66A14">
            <w:pPr>
              <w:pStyle w:val="Indent070"/>
              <w:spacing w:after="0"/>
              <w:ind w:left="0"/>
              <w:rPr>
                <w:sz w:val="18"/>
                <w:szCs w:val="18"/>
              </w:rPr>
            </w:pPr>
          </w:p>
          <w:p w14:paraId="58499FC3" w14:textId="1B82E74A" w:rsidR="00C8696A" w:rsidRDefault="00C8696A" w:rsidP="00D66A14">
            <w:pPr>
              <w:pStyle w:val="Indent070"/>
              <w:spacing w:after="0"/>
              <w:ind w:left="0"/>
              <w:rPr>
                <w:sz w:val="18"/>
                <w:szCs w:val="18"/>
              </w:rPr>
            </w:pPr>
          </w:p>
          <w:p w14:paraId="6422F7A6" w14:textId="77777777" w:rsidR="00C8696A" w:rsidRDefault="00C8696A" w:rsidP="00D66A14">
            <w:pPr>
              <w:pStyle w:val="Indent070"/>
              <w:spacing w:after="0"/>
              <w:ind w:left="0"/>
              <w:rPr>
                <w:sz w:val="18"/>
                <w:szCs w:val="18"/>
              </w:rPr>
            </w:pPr>
          </w:p>
          <w:p w14:paraId="30A60B3A" w14:textId="77777777" w:rsidR="0066437D" w:rsidRDefault="0066437D" w:rsidP="00D66A14">
            <w:pPr>
              <w:pStyle w:val="Indent070"/>
              <w:spacing w:after="0"/>
              <w:ind w:left="0"/>
              <w:rPr>
                <w:sz w:val="18"/>
                <w:szCs w:val="18"/>
              </w:rPr>
            </w:pPr>
          </w:p>
          <w:p w14:paraId="1E47EBFF" w14:textId="77777777" w:rsidR="0066437D" w:rsidRDefault="0066437D" w:rsidP="00D66A14">
            <w:pPr>
              <w:pStyle w:val="Indent070"/>
              <w:spacing w:after="0"/>
              <w:ind w:left="0"/>
              <w:rPr>
                <w:sz w:val="18"/>
                <w:szCs w:val="18"/>
              </w:rPr>
            </w:pPr>
          </w:p>
          <w:p w14:paraId="41C6923D" w14:textId="77777777" w:rsidR="0066437D" w:rsidRDefault="0066437D" w:rsidP="00D66A14">
            <w:pPr>
              <w:pStyle w:val="Indent070"/>
              <w:spacing w:after="0"/>
              <w:ind w:left="0"/>
              <w:rPr>
                <w:sz w:val="18"/>
                <w:szCs w:val="18"/>
              </w:rPr>
            </w:pPr>
          </w:p>
          <w:p w14:paraId="62037E96" w14:textId="14619822" w:rsidR="0066437D" w:rsidRDefault="0066437D" w:rsidP="00D66A14">
            <w:pPr>
              <w:pStyle w:val="Indent070"/>
              <w:spacing w:after="0"/>
              <w:ind w:left="0"/>
              <w:rPr>
                <w:sz w:val="18"/>
                <w:szCs w:val="18"/>
              </w:rPr>
            </w:pPr>
          </w:p>
          <w:p w14:paraId="7F160D1D" w14:textId="0C021DA8" w:rsidR="00B06C4F" w:rsidRDefault="00B06C4F" w:rsidP="00D66A14">
            <w:pPr>
              <w:pStyle w:val="Indent070"/>
              <w:spacing w:after="0"/>
              <w:ind w:left="0"/>
              <w:rPr>
                <w:sz w:val="18"/>
                <w:szCs w:val="18"/>
              </w:rPr>
            </w:pPr>
          </w:p>
          <w:p w14:paraId="48385CEB" w14:textId="77777777" w:rsidR="00B06C4F" w:rsidRDefault="00B06C4F" w:rsidP="00D66A14">
            <w:pPr>
              <w:pStyle w:val="Indent070"/>
              <w:spacing w:after="0"/>
              <w:ind w:left="0"/>
              <w:rPr>
                <w:sz w:val="18"/>
                <w:szCs w:val="18"/>
              </w:rPr>
            </w:pPr>
          </w:p>
          <w:p w14:paraId="2FF4C0DA" w14:textId="77777777" w:rsidR="003C5A2E" w:rsidRDefault="003C5A2E" w:rsidP="00D66A14">
            <w:pPr>
              <w:pStyle w:val="Indent070"/>
              <w:spacing w:after="0"/>
              <w:ind w:left="0"/>
              <w:rPr>
                <w:sz w:val="18"/>
                <w:szCs w:val="18"/>
              </w:rPr>
            </w:pPr>
          </w:p>
          <w:p w14:paraId="77A40360" w14:textId="1675601C" w:rsidR="00B574A2" w:rsidRDefault="00B574A2" w:rsidP="00D66A14">
            <w:pPr>
              <w:pStyle w:val="Indent070"/>
              <w:spacing w:after="0"/>
              <w:ind w:left="0"/>
              <w:rPr>
                <w:sz w:val="18"/>
                <w:szCs w:val="18"/>
              </w:rPr>
            </w:pPr>
            <w:r>
              <w:rPr>
                <w:sz w:val="18"/>
                <w:szCs w:val="18"/>
              </w:rPr>
              <w:t>Clerk/RFO</w:t>
            </w:r>
          </w:p>
          <w:p w14:paraId="050DBF93" w14:textId="77777777" w:rsidR="00311F31" w:rsidRDefault="00311F31" w:rsidP="00D66A14">
            <w:pPr>
              <w:pStyle w:val="Indent070"/>
              <w:spacing w:after="0"/>
              <w:ind w:left="0"/>
              <w:rPr>
                <w:sz w:val="18"/>
                <w:szCs w:val="18"/>
              </w:rPr>
            </w:pPr>
          </w:p>
          <w:p w14:paraId="108869D8" w14:textId="77777777" w:rsidR="00311F31" w:rsidRDefault="00311F31" w:rsidP="00D66A14">
            <w:pPr>
              <w:pStyle w:val="Indent070"/>
              <w:spacing w:after="0"/>
              <w:ind w:left="0"/>
              <w:rPr>
                <w:sz w:val="18"/>
                <w:szCs w:val="18"/>
              </w:rPr>
            </w:pPr>
            <w:r>
              <w:rPr>
                <w:sz w:val="18"/>
                <w:szCs w:val="18"/>
              </w:rPr>
              <w:t>Clerk/RFO</w:t>
            </w:r>
          </w:p>
          <w:p w14:paraId="31FADBFE" w14:textId="77777777" w:rsidR="00B06C4F" w:rsidRDefault="00B06C4F" w:rsidP="00D66A14">
            <w:pPr>
              <w:pStyle w:val="Indent070"/>
              <w:spacing w:after="0"/>
              <w:ind w:left="0"/>
              <w:rPr>
                <w:sz w:val="18"/>
                <w:szCs w:val="18"/>
              </w:rPr>
            </w:pPr>
          </w:p>
          <w:p w14:paraId="4E4EC730" w14:textId="7FD677FC" w:rsidR="00B06C4F" w:rsidRDefault="00B06C4F" w:rsidP="00D66A14">
            <w:pPr>
              <w:pStyle w:val="Indent070"/>
              <w:spacing w:after="0"/>
              <w:ind w:left="0"/>
              <w:rPr>
                <w:sz w:val="18"/>
                <w:szCs w:val="18"/>
              </w:rPr>
            </w:pPr>
            <w:r>
              <w:rPr>
                <w:sz w:val="18"/>
                <w:szCs w:val="18"/>
              </w:rPr>
              <w:t>Clerk/RFO</w:t>
            </w:r>
          </w:p>
        </w:tc>
      </w:tr>
    </w:tbl>
    <w:p w14:paraId="073E624D" w14:textId="77777777" w:rsidR="00B574A2" w:rsidRDefault="00B574A2">
      <w:r>
        <w:br w:type="page"/>
      </w:r>
    </w:p>
    <w:tbl>
      <w:tblPr>
        <w:tblW w:w="9668"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121"/>
        <w:gridCol w:w="1216"/>
      </w:tblGrid>
      <w:tr w:rsidR="00775587" w:rsidRPr="00127174" w14:paraId="40A03644" w14:textId="77777777" w:rsidTr="000765DE">
        <w:trPr>
          <w:trHeight w:val="1127"/>
        </w:trPr>
        <w:tc>
          <w:tcPr>
            <w:tcW w:w="331" w:type="dxa"/>
            <w:shd w:val="clear" w:color="auto" w:fill="auto"/>
          </w:tcPr>
          <w:p w14:paraId="7BA70024" w14:textId="455AE607" w:rsidR="00775587" w:rsidRDefault="00775587" w:rsidP="00775587">
            <w:pPr>
              <w:pStyle w:val="Indent070"/>
              <w:spacing w:after="0"/>
              <w:ind w:left="0"/>
              <w:jc w:val="center"/>
              <w:rPr>
                <w:sz w:val="18"/>
                <w:szCs w:val="18"/>
              </w:rPr>
            </w:pPr>
            <w:r>
              <w:rPr>
                <w:sz w:val="18"/>
                <w:szCs w:val="18"/>
              </w:rPr>
              <w:lastRenderedPageBreak/>
              <w:t>5</w:t>
            </w:r>
          </w:p>
        </w:tc>
        <w:tc>
          <w:tcPr>
            <w:tcW w:w="8121" w:type="dxa"/>
            <w:shd w:val="clear" w:color="auto" w:fill="auto"/>
          </w:tcPr>
          <w:p w14:paraId="0322C802" w14:textId="77777777" w:rsidR="00C3396F" w:rsidRPr="00C3396F" w:rsidRDefault="00C3396F" w:rsidP="00C3396F">
            <w:pPr>
              <w:tabs>
                <w:tab w:val="left" w:pos="360"/>
              </w:tabs>
              <w:rPr>
                <w:sz w:val="18"/>
                <w:szCs w:val="18"/>
                <w:u w:val="single"/>
              </w:rPr>
            </w:pPr>
            <w:r w:rsidRPr="00C3396F">
              <w:rPr>
                <w:sz w:val="18"/>
                <w:szCs w:val="18"/>
                <w:u w:val="single"/>
              </w:rPr>
              <w:t>Risk Review - All High’ risk classifications should be reviewed to consider existing status, and confirm suitability of existing mitigations</w:t>
            </w:r>
          </w:p>
          <w:p w14:paraId="5E02164E" w14:textId="77777777" w:rsidR="00C3396F" w:rsidRDefault="00C3396F" w:rsidP="00775587">
            <w:pPr>
              <w:tabs>
                <w:tab w:val="left" w:pos="360"/>
              </w:tabs>
              <w:rPr>
                <w:sz w:val="18"/>
                <w:szCs w:val="18"/>
                <w:u w:val="single"/>
              </w:rPr>
            </w:pPr>
          </w:p>
          <w:p w14:paraId="29690EFF" w14:textId="77777777" w:rsidR="00C3396F" w:rsidRDefault="00C3396F" w:rsidP="00775587">
            <w:pPr>
              <w:tabs>
                <w:tab w:val="left" w:pos="360"/>
              </w:tabs>
              <w:rPr>
                <w:sz w:val="18"/>
                <w:szCs w:val="18"/>
              </w:rPr>
            </w:pPr>
            <w:r w:rsidRPr="00C3396F">
              <w:rPr>
                <w:sz w:val="18"/>
                <w:szCs w:val="18"/>
              </w:rPr>
              <w:t xml:space="preserve">Following the October meeting it had been agreed that the bulk of todays meeting would be </w:t>
            </w:r>
            <w:r>
              <w:rPr>
                <w:sz w:val="18"/>
                <w:szCs w:val="18"/>
              </w:rPr>
              <w:t>focussed on:</w:t>
            </w:r>
          </w:p>
          <w:p w14:paraId="3D7CADED" w14:textId="77777777" w:rsidR="00C3396F" w:rsidRPr="00C3396F" w:rsidRDefault="00C3396F" w:rsidP="00C3396F">
            <w:pPr>
              <w:pStyle w:val="ListParagraph"/>
              <w:numPr>
                <w:ilvl w:val="0"/>
                <w:numId w:val="34"/>
              </w:numPr>
              <w:tabs>
                <w:tab w:val="left" w:pos="360"/>
              </w:tabs>
              <w:rPr>
                <w:sz w:val="18"/>
                <w:szCs w:val="18"/>
              </w:rPr>
            </w:pPr>
            <w:r w:rsidRPr="00C3396F">
              <w:rPr>
                <w:sz w:val="18"/>
                <w:szCs w:val="18"/>
              </w:rPr>
              <w:t>Reviewing all the ‘High Risk’ categori</w:t>
            </w:r>
            <w:r w:rsidRPr="00E61C4C">
              <w:rPr>
                <w:sz w:val="18"/>
                <w:szCs w:val="18"/>
              </w:rPr>
              <w:t>sations to confirm both their current status, and suitability of any mitigations</w:t>
            </w:r>
          </w:p>
          <w:p w14:paraId="1380740E" w14:textId="693CC2D2" w:rsidR="00E61C4C" w:rsidRDefault="00C3396F" w:rsidP="00C3396F">
            <w:pPr>
              <w:pStyle w:val="ListParagraph"/>
              <w:numPr>
                <w:ilvl w:val="0"/>
                <w:numId w:val="34"/>
              </w:numPr>
              <w:tabs>
                <w:tab w:val="left" w:pos="360"/>
              </w:tabs>
              <w:rPr>
                <w:sz w:val="18"/>
                <w:szCs w:val="18"/>
              </w:rPr>
            </w:pPr>
            <w:r w:rsidRPr="00E61C4C">
              <w:rPr>
                <w:sz w:val="18"/>
                <w:szCs w:val="18"/>
              </w:rPr>
              <w:t xml:space="preserve">Whether any other risks should be </w:t>
            </w:r>
            <w:r w:rsidR="00E61C4C" w:rsidRPr="00E61C4C">
              <w:rPr>
                <w:sz w:val="18"/>
                <w:szCs w:val="18"/>
              </w:rPr>
              <w:t>re</w:t>
            </w:r>
            <w:r w:rsidR="00E61C4C">
              <w:rPr>
                <w:sz w:val="18"/>
                <w:szCs w:val="18"/>
              </w:rPr>
              <w:t>-</w:t>
            </w:r>
            <w:r w:rsidR="00E61C4C" w:rsidRPr="00E61C4C">
              <w:rPr>
                <w:sz w:val="18"/>
                <w:szCs w:val="18"/>
              </w:rPr>
              <w:t>categori</w:t>
            </w:r>
            <w:r w:rsidR="00E61C4C">
              <w:rPr>
                <w:sz w:val="18"/>
                <w:szCs w:val="18"/>
              </w:rPr>
              <w:t>s</w:t>
            </w:r>
            <w:r w:rsidR="00E61C4C" w:rsidRPr="00E61C4C">
              <w:rPr>
                <w:sz w:val="18"/>
                <w:szCs w:val="18"/>
              </w:rPr>
              <w:t>ed</w:t>
            </w:r>
            <w:r w:rsidRPr="00E61C4C">
              <w:rPr>
                <w:sz w:val="18"/>
                <w:szCs w:val="18"/>
              </w:rPr>
              <w:t xml:space="preserve"> as </w:t>
            </w:r>
            <w:r w:rsidR="00E61C4C">
              <w:rPr>
                <w:sz w:val="18"/>
                <w:szCs w:val="18"/>
              </w:rPr>
              <w:t>‘</w:t>
            </w:r>
            <w:r w:rsidRPr="00E61C4C">
              <w:rPr>
                <w:sz w:val="18"/>
                <w:szCs w:val="18"/>
              </w:rPr>
              <w:t xml:space="preserve">High </w:t>
            </w:r>
            <w:r w:rsidR="00E61C4C">
              <w:rPr>
                <w:sz w:val="18"/>
                <w:szCs w:val="18"/>
              </w:rPr>
              <w:t>R</w:t>
            </w:r>
            <w:r w:rsidRPr="00E61C4C">
              <w:rPr>
                <w:sz w:val="18"/>
                <w:szCs w:val="18"/>
              </w:rPr>
              <w:t>isk’</w:t>
            </w:r>
            <w:r w:rsidR="00E61C4C">
              <w:rPr>
                <w:sz w:val="18"/>
                <w:szCs w:val="18"/>
              </w:rPr>
              <w:t>, and if so to similarly review the suitability of any mitigations.</w:t>
            </w:r>
            <w:r w:rsidR="000B3726">
              <w:rPr>
                <w:sz w:val="18"/>
                <w:szCs w:val="18"/>
              </w:rPr>
              <w:br/>
            </w:r>
          </w:p>
          <w:p w14:paraId="5DC66D49" w14:textId="11FDF55C" w:rsidR="00E61C4C" w:rsidRDefault="00E61C4C" w:rsidP="00E61C4C">
            <w:pPr>
              <w:tabs>
                <w:tab w:val="left" w:pos="360"/>
              </w:tabs>
              <w:rPr>
                <w:sz w:val="18"/>
                <w:szCs w:val="18"/>
                <w:u w:val="single"/>
              </w:rPr>
            </w:pPr>
            <w:r>
              <w:rPr>
                <w:sz w:val="18"/>
                <w:szCs w:val="18"/>
                <w:u w:val="single"/>
              </w:rPr>
              <w:t xml:space="preserve">Existing </w:t>
            </w:r>
            <w:r w:rsidR="005105D7">
              <w:rPr>
                <w:sz w:val="18"/>
                <w:szCs w:val="18"/>
                <w:u w:val="single"/>
              </w:rPr>
              <w:t>High-Risk</w:t>
            </w:r>
            <w:r>
              <w:rPr>
                <w:sz w:val="18"/>
                <w:szCs w:val="18"/>
                <w:u w:val="single"/>
              </w:rPr>
              <w:t xml:space="preserve"> Items</w:t>
            </w:r>
          </w:p>
          <w:p w14:paraId="5139A3E9" w14:textId="17A02F0B" w:rsidR="00E61C4C" w:rsidRPr="005105D7" w:rsidRDefault="005105D7" w:rsidP="005105D7">
            <w:pPr>
              <w:pStyle w:val="ListParagraph"/>
              <w:numPr>
                <w:ilvl w:val="0"/>
                <w:numId w:val="39"/>
              </w:numPr>
              <w:tabs>
                <w:tab w:val="left" w:pos="360"/>
              </w:tabs>
              <w:rPr>
                <w:sz w:val="18"/>
                <w:szCs w:val="18"/>
              </w:rPr>
            </w:pPr>
            <w:r>
              <w:rPr>
                <w:sz w:val="18"/>
                <w:szCs w:val="18"/>
              </w:rPr>
              <w:t xml:space="preserve">Assets </w:t>
            </w:r>
            <w:r w:rsidR="000B3726">
              <w:rPr>
                <w:sz w:val="18"/>
                <w:szCs w:val="18"/>
              </w:rPr>
              <w:t>–</w:t>
            </w:r>
            <w:r>
              <w:rPr>
                <w:sz w:val="18"/>
                <w:szCs w:val="18"/>
              </w:rPr>
              <w:t xml:space="preserve"> </w:t>
            </w:r>
            <w:r w:rsidRPr="005105D7">
              <w:rPr>
                <w:sz w:val="18"/>
                <w:szCs w:val="18"/>
              </w:rPr>
              <w:t>Security of Buildings and Equipment- score 5/3/15/High</w:t>
            </w:r>
            <w:r w:rsidR="00F16BD2">
              <w:rPr>
                <w:sz w:val="18"/>
                <w:szCs w:val="18"/>
              </w:rPr>
              <w:br/>
              <w:t xml:space="preserve">It was agreed that the likelihood score should be reduced from 3 to 2, reducing the overall score to 10 and the classification to medium.  Additional CCTV security on the Olde </w:t>
            </w:r>
            <w:proofErr w:type="spellStart"/>
            <w:r w:rsidR="00F16BD2">
              <w:rPr>
                <w:sz w:val="18"/>
                <w:szCs w:val="18"/>
              </w:rPr>
              <w:t>Pounde</w:t>
            </w:r>
            <w:proofErr w:type="spellEnd"/>
            <w:r w:rsidR="00F16BD2">
              <w:rPr>
                <w:sz w:val="18"/>
                <w:szCs w:val="18"/>
              </w:rPr>
              <w:t xml:space="preserve"> shop was not considered necessary.</w:t>
            </w:r>
          </w:p>
          <w:p w14:paraId="33F9C376" w14:textId="63B4B429" w:rsidR="005105D7" w:rsidRDefault="005105D7" w:rsidP="005105D7">
            <w:pPr>
              <w:pStyle w:val="ListParagraph"/>
              <w:numPr>
                <w:ilvl w:val="0"/>
                <w:numId w:val="39"/>
              </w:numPr>
              <w:tabs>
                <w:tab w:val="left" w:pos="360"/>
              </w:tabs>
              <w:rPr>
                <w:sz w:val="18"/>
                <w:szCs w:val="18"/>
              </w:rPr>
            </w:pPr>
            <w:r w:rsidRPr="005105D7">
              <w:rPr>
                <w:sz w:val="18"/>
                <w:szCs w:val="18"/>
              </w:rPr>
              <w:t xml:space="preserve">Assets – maintenance </w:t>
            </w:r>
            <w:r w:rsidR="000B3726">
              <w:rPr>
                <w:sz w:val="18"/>
                <w:szCs w:val="18"/>
              </w:rPr>
              <w:t>–</w:t>
            </w:r>
            <w:r w:rsidRPr="005105D7">
              <w:rPr>
                <w:sz w:val="18"/>
                <w:szCs w:val="18"/>
              </w:rPr>
              <w:t xml:space="preserve"> score 5/3/15/High</w:t>
            </w:r>
            <w:r w:rsidR="00F16BD2">
              <w:rPr>
                <w:sz w:val="18"/>
                <w:szCs w:val="18"/>
              </w:rPr>
              <w:br/>
              <w:t xml:space="preserve">It was agreed that the likelihood score should be reduced from 3 to 2, reducing the overall score to 10 and the classification to medium.  It was agreed that the toilets should have some general maintenance this year, with repainting of the facia boards and the inside ceiling as a minimum </w:t>
            </w:r>
          </w:p>
          <w:p w14:paraId="66FD877F" w14:textId="6FF67A99" w:rsidR="000B3726" w:rsidRDefault="000B3726" w:rsidP="005105D7">
            <w:pPr>
              <w:pStyle w:val="ListParagraph"/>
              <w:numPr>
                <w:ilvl w:val="0"/>
                <w:numId w:val="39"/>
              </w:numPr>
              <w:tabs>
                <w:tab w:val="left" w:pos="360"/>
              </w:tabs>
              <w:rPr>
                <w:sz w:val="18"/>
                <w:szCs w:val="18"/>
              </w:rPr>
            </w:pPr>
            <w:r w:rsidRPr="000B3726">
              <w:rPr>
                <w:sz w:val="18"/>
                <w:szCs w:val="18"/>
              </w:rPr>
              <w:t xml:space="preserve">Staff </w:t>
            </w:r>
            <w:r>
              <w:rPr>
                <w:sz w:val="18"/>
                <w:szCs w:val="18"/>
              </w:rPr>
              <w:t>–</w:t>
            </w:r>
            <w:r w:rsidRPr="000B3726">
              <w:rPr>
                <w:sz w:val="18"/>
                <w:szCs w:val="18"/>
              </w:rPr>
              <w:t xml:space="preserve"> Loss of key personnel – Clerk through ill health, retirement, long term sickness or even death </w:t>
            </w:r>
            <w:r>
              <w:rPr>
                <w:sz w:val="18"/>
                <w:szCs w:val="18"/>
              </w:rPr>
              <w:t>–</w:t>
            </w:r>
            <w:r w:rsidRPr="000B3726">
              <w:rPr>
                <w:sz w:val="18"/>
                <w:szCs w:val="18"/>
              </w:rPr>
              <w:t xml:space="preserve"> </w:t>
            </w:r>
            <w:r w:rsidRPr="005105D7">
              <w:rPr>
                <w:sz w:val="18"/>
                <w:szCs w:val="18"/>
              </w:rPr>
              <w:t>score 5/3/15/High</w:t>
            </w:r>
            <w:r w:rsidR="00291803">
              <w:rPr>
                <w:sz w:val="18"/>
                <w:szCs w:val="18"/>
              </w:rPr>
              <w:br/>
              <w:t xml:space="preserve">It was agreed that the </w:t>
            </w:r>
            <w:r w:rsidR="00D05ECA">
              <w:rPr>
                <w:sz w:val="18"/>
                <w:szCs w:val="18"/>
              </w:rPr>
              <w:t xml:space="preserve">consequence </w:t>
            </w:r>
            <w:r w:rsidR="00291803">
              <w:rPr>
                <w:sz w:val="18"/>
                <w:szCs w:val="18"/>
              </w:rPr>
              <w:t xml:space="preserve">score should be reduced from </w:t>
            </w:r>
            <w:r w:rsidR="00D05ECA">
              <w:rPr>
                <w:sz w:val="18"/>
                <w:szCs w:val="18"/>
              </w:rPr>
              <w:t>5</w:t>
            </w:r>
            <w:r w:rsidR="00291803">
              <w:rPr>
                <w:sz w:val="18"/>
                <w:szCs w:val="18"/>
              </w:rPr>
              <w:t xml:space="preserve"> to </w:t>
            </w:r>
            <w:r w:rsidR="00D05ECA">
              <w:rPr>
                <w:sz w:val="18"/>
                <w:szCs w:val="18"/>
              </w:rPr>
              <w:t xml:space="preserve">3, </w:t>
            </w:r>
            <w:r w:rsidR="00291803">
              <w:rPr>
                <w:sz w:val="18"/>
                <w:szCs w:val="18"/>
              </w:rPr>
              <w:t xml:space="preserve">reducing the overall score to </w:t>
            </w:r>
            <w:r w:rsidR="00D05ECA">
              <w:rPr>
                <w:sz w:val="18"/>
                <w:szCs w:val="18"/>
              </w:rPr>
              <w:t xml:space="preserve">9 </w:t>
            </w:r>
            <w:r w:rsidR="00291803">
              <w:rPr>
                <w:sz w:val="18"/>
                <w:szCs w:val="18"/>
              </w:rPr>
              <w:t>and the classification to medium.</w:t>
            </w:r>
          </w:p>
          <w:p w14:paraId="18A06CA6" w14:textId="2ED35879" w:rsidR="005105D7" w:rsidRDefault="00477998" w:rsidP="005105D7">
            <w:pPr>
              <w:pStyle w:val="ListParagraph"/>
              <w:numPr>
                <w:ilvl w:val="0"/>
                <w:numId w:val="39"/>
              </w:numPr>
              <w:tabs>
                <w:tab w:val="left" w:pos="360"/>
              </w:tabs>
              <w:rPr>
                <w:sz w:val="18"/>
                <w:szCs w:val="18"/>
              </w:rPr>
            </w:pPr>
            <w:r>
              <w:rPr>
                <w:sz w:val="18"/>
                <w:szCs w:val="18"/>
              </w:rPr>
              <w:t xml:space="preserve">Consultations – meeting of deadlines </w:t>
            </w:r>
            <w:r w:rsidRPr="005105D7">
              <w:rPr>
                <w:sz w:val="18"/>
                <w:szCs w:val="18"/>
              </w:rPr>
              <w:t>score</w:t>
            </w:r>
            <w:r w:rsidR="0089122C">
              <w:rPr>
                <w:sz w:val="18"/>
                <w:szCs w:val="18"/>
              </w:rPr>
              <w:t xml:space="preserve"> </w:t>
            </w:r>
            <w:r w:rsidR="00D05ECA">
              <w:rPr>
                <w:sz w:val="18"/>
                <w:szCs w:val="18"/>
              </w:rPr>
              <w:t>3/4</w:t>
            </w:r>
            <w:r w:rsidRPr="005105D7">
              <w:rPr>
                <w:sz w:val="18"/>
                <w:szCs w:val="18"/>
              </w:rPr>
              <w:t>/1</w:t>
            </w:r>
            <w:r>
              <w:rPr>
                <w:sz w:val="18"/>
                <w:szCs w:val="18"/>
              </w:rPr>
              <w:t>2</w:t>
            </w:r>
            <w:r w:rsidRPr="005105D7">
              <w:rPr>
                <w:sz w:val="18"/>
                <w:szCs w:val="18"/>
              </w:rPr>
              <w:t>/High</w:t>
            </w:r>
            <w:r>
              <w:rPr>
                <w:sz w:val="18"/>
                <w:szCs w:val="18"/>
              </w:rPr>
              <w:t xml:space="preserve"> – This </w:t>
            </w:r>
            <w:r w:rsidR="0089122C">
              <w:rPr>
                <w:sz w:val="18"/>
                <w:szCs w:val="18"/>
              </w:rPr>
              <w:t>is</w:t>
            </w:r>
            <w:r>
              <w:rPr>
                <w:sz w:val="18"/>
                <w:szCs w:val="18"/>
              </w:rPr>
              <w:t xml:space="preserve"> now </w:t>
            </w:r>
            <w:r w:rsidR="0089122C">
              <w:rPr>
                <w:sz w:val="18"/>
                <w:szCs w:val="18"/>
              </w:rPr>
              <w:t>low</w:t>
            </w:r>
            <w:r>
              <w:rPr>
                <w:sz w:val="18"/>
                <w:szCs w:val="18"/>
              </w:rPr>
              <w:t xml:space="preserve"> as the planning committee is able to confirm responses outside of Full Council meetings. </w:t>
            </w:r>
            <w:r w:rsidR="0089122C">
              <w:rPr>
                <w:sz w:val="18"/>
                <w:szCs w:val="18"/>
              </w:rPr>
              <w:t xml:space="preserve"> Only a failure to meet or be quorate would pose a problem. Scores reduced to 3/1/3 Low</w:t>
            </w:r>
          </w:p>
          <w:p w14:paraId="0F448FE2" w14:textId="4B8D8E3E" w:rsidR="00D05ECA" w:rsidRPr="00D05ECA" w:rsidRDefault="00477998" w:rsidP="00D05ECA">
            <w:pPr>
              <w:pStyle w:val="ListParagraph"/>
              <w:numPr>
                <w:ilvl w:val="0"/>
                <w:numId w:val="39"/>
              </w:numPr>
              <w:tabs>
                <w:tab w:val="left" w:pos="360"/>
              </w:tabs>
              <w:rPr>
                <w:sz w:val="18"/>
                <w:szCs w:val="18"/>
              </w:rPr>
            </w:pPr>
            <w:r w:rsidRPr="00477998">
              <w:rPr>
                <w:sz w:val="18"/>
                <w:szCs w:val="18"/>
              </w:rPr>
              <w:t>Health and Safety Risk Assessment</w:t>
            </w:r>
            <w:r>
              <w:rPr>
                <w:sz w:val="18"/>
                <w:szCs w:val="18"/>
              </w:rPr>
              <w:t xml:space="preserve"> </w:t>
            </w:r>
            <w:r w:rsidR="000B3726">
              <w:rPr>
                <w:sz w:val="18"/>
                <w:szCs w:val="18"/>
              </w:rPr>
              <w:t>–</w:t>
            </w:r>
            <w:r>
              <w:rPr>
                <w:sz w:val="18"/>
                <w:szCs w:val="18"/>
              </w:rPr>
              <w:t xml:space="preserve"> </w:t>
            </w:r>
            <w:r w:rsidRPr="00477998">
              <w:rPr>
                <w:sz w:val="18"/>
                <w:szCs w:val="18"/>
              </w:rPr>
              <w:t xml:space="preserve">Failure to identify </w:t>
            </w:r>
            <w:r w:rsidR="000B3726">
              <w:rPr>
                <w:sz w:val="18"/>
                <w:szCs w:val="18"/>
              </w:rPr>
              <w:t>–</w:t>
            </w:r>
            <w:r>
              <w:rPr>
                <w:sz w:val="18"/>
                <w:szCs w:val="18"/>
              </w:rPr>
              <w:t xml:space="preserve"> </w:t>
            </w:r>
            <w:r w:rsidRPr="005105D7">
              <w:rPr>
                <w:sz w:val="18"/>
                <w:szCs w:val="18"/>
              </w:rPr>
              <w:t>score 5/3/15/High</w:t>
            </w:r>
            <w:r w:rsidR="00D05ECA">
              <w:rPr>
                <w:sz w:val="18"/>
                <w:szCs w:val="18"/>
              </w:rPr>
              <w:br/>
              <w:t>It was agreed that the Clerk should instigate a spreadsheet showing the list and timings of the Health &amp; Safety assessments already place.  Based on this It was agreed that the likelihood score should be reduced from 3 to 2, reducing the overall score to 10 and the classification to medium.</w:t>
            </w:r>
          </w:p>
          <w:p w14:paraId="0157EAAC" w14:textId="5C66E42D" w:rsidR="00E61C4C" w:rsidRDefault="00477998" w:rsidP="00E61C4C">
            <w:pPr>
              <w:pStyle w:val="ListParagraph"/>
              <w:numPr>
                <w:ilvl w:val="0"/>
                <w:numId w:val="39"/>
              </w:numPr>
              <w:tabs>
                <w:tab w:val="left" w:pos="360"/>
              </w:tabs>
              <w:rPr>
                <w:sz w:val="18"/>
                <w:szCs w:val="18"/>
              </w:rPr>
            </w:pPr>
            <w:r w:rsidRPr="00477998">
              <w:rPr>
                <w:sz w:val="18"/>
                <w:szCs w:val="18"/>
              </w:rPr>
              <w:t xml:space="preserve">DDA </w:t>
            </w:r>
            <w:r w:rsidR="000B3726">
              <w:rPr>
                <w:sz w:val="18"/>
                <w:szCs w:val="18"/>
              </w:rPr>
              <w:t>–</w:t>
            </w:r>
            <w:r w:rsidRPr="00477998">
              <w:rPr>
                <w:sz w:val="18"/>
                <w:szCs w:val="18"/>
              </w:rPr>
              <w:t xml:space="preserve"> Failure to identify and implement adaptations </w:t>
            </w:r>
            <w:r w:rsidR="000B3726">
              <w:rPr>
                <w:sz w:val="18"/>
                <w:szCs w:val="18"/>
              </w:rPr>
              <w:t>–</w:t>
            </w:r>
            <w:r w:rsidRPr="00477998">
              <w:rPr>
                <w:sz w:val="18"/>
                <w:szCs w:val="18"/>
              </w:rPr>
              <w:t xml:space="preserve"> </w:t>
            </w:r>
            <w:r w:rsidRPr="005105D7">
              <w:rPr>
                <w:sz w:val="18"/>
                <w:szCs w:val="18"/>
              </w:rPr>
              <w:t>score 5/3/15/High</w:t>
            </w:r>
            <w:r w:rsidR="00C636BC">
              <w:rPr>
                <w:sz w:val="18"/>
                <w:szCs w:val="18"/>
              </w:rPr>
              <w:br/>
            </w:r>
            <w:r w:rsidR="00D05ECA">
              <w:rPr>
                <w:sz w:val="18"/>
                <w:szCs w:val="18"/>
              </w:rPr>
              <w:t xml:space="preserve">The issue of a DDA crossing on Fairfield </w:t>
            </w:r>
            <w:r w:rsidR="00C636BC">
              <w:rPr>
                <w:sz w:val="18"/>
                <w:szCs w:val="18"/>
              </w:rPr>
              <w:t>does</w:t>
            </w:r>
            <w:r w:rsidR="00D05ECA">
              <w:rPr>
                <w:sz w:val="18"/>
                <w:szCs w:val="18"/>
              </w:rPr>
              <w:t xml:space="preserve"> not appear a priority for MCC</w:t>
            </w:r>
            <w:r w:rsidR="00C636BC">
              <w:rPr>
                <w:sz w:val="18"/>
                <w:szCs w:val="18"/>
              </w:rPr>
              <w:t>.  It was agreed that It was agreed that the consequence score should be reduced from 5 to 4 and the likelihood score from 3 to 2, reducing the overall score to 8 and the classification to medium.</w:t>
            </w:r>
          </w:p>
          <w:p w14:paraId="7C7B1D20" w14:textId="23631639" w:rsidR="00634D49" w:rsidRDefault="00634D49" w:rsidP="00E61C4C">
            <w:pPr>
              <w:pStyle w:val="ListParagraph"/>
              <w:numPr>
                <w:ilvl w:val="0"/>
                <w:numId w:val="39"/>
              </w:numPr>
              <w:tabs>
                <w:tab w:val="left" w:pos="360"/>
              </w:tabs>
              <w:rPr>
                <w:sz w:val="18"/>
                <w:szCs w:val="18"/>
              </w:rPr>
            </w:pPr>
            <w:r w:rsidRPr="00634D49">
              <w:rPr>
                <w:sz w:val="18"/>
                <w:szCs w:val="18"/>
              </w:rPr>
              <w:t xml:space="preserve">Community Centre Committee – governance </w:t>
            </w:r>
            <w:r w:rsidR="000B3726">
              <w:rPr>
                <w:sz w:val="18"/>
                <w:szCs w:val="18"/>
              </w:rPr>
              <w:t>–</w:t>
            </w:r>
            <w:r w:rsidRPr="00477998">
              <w:rPr>
                <w:sz w:val="18"/>
                <w:szCs w:val="18"/>
              </w:rPr>
              <w:t xml:space="preserve"> </w:t>
            </w:r>
            <w:r w:rsidRPr="005105D7">
              <w:rPr>
                <w:sz w:val="18"/>
                <w:szCs w:val="18"/>
              </w:rPr>
              <w:t>score 5/3/15/High</w:t>
            </w:r>
            <w:r w:rsidR="00C636BC">
              <w:rPr>
                <w:sz w:val="18"/>
                <w:szCs w:val="18"/>
              </w:rPr>
              <w:br/>
              <w:t xml:space="preserve">It was felt that this had been raised sufficiently and was an issue for the Community Centre Committee, so should be closed. </w:t>
            </w:r>
            <w:r w:rsidR="00C636BC">
              <w:rPr>
                <w:sz w:val="18"/>
                <w:szCs w:val="18"/>
              </w:rPr>
              <w:br/>
            </w:r>
          </w:p>
          <w:p w14:paraId="06753BC8" w14:textId="1D21C3A0" w:rsidR="00C636BC" w:rsidRPr="00C636BC" w:rsidRDefault="00C636BC" w:rsidP="00C636BC">
            <w:pPr>
              <w:tabs>
                <w:tab w:val="left" w:pos="360"/>
              </w:tabs>
              <w:rPr>
                <w:sz w:val="18"/>
                <w:szCs w:val="18"/>
              </w:rPr>
            </w:pPr>
            <w:r>
              <w:rPr>
                <w:sz w:val="18"/>
                <w:szCs w:val="18"/>
              </w:rPr>
              <w:t>The changes to the above classifications were proposed by Councillor Barnes and seconded by Councillor Morrey</w:t>
            </w:r>
          </w:p>
          <w:p w14:paraId="708EC918" w14:textId="44D5B1F0" w:rsidR="00E61C4C" w:rsidRDefault="00E61C4C" w:rsidP="00E61C4C">
            <w:pPr>
              <w:tabs>
                <w:tab w:val="left" w:pos="360"/>
              </w:tabs>
              <w:rPr>
                <w:sz w:val="18"/>
                <w:szCs w:val="18"/>
                <w:u w:val="single"/>
              </w:rPr>
            </w:pPr>
          </w:p>
          <w:p w14:paraId="5518249F" w14:textId="367CB51C" w:rsidR="000B3726" w:rsidRPr="000B3726" w:rsidRDefault="000B3726" w:rsidP="00E61C4C">
            <w:pPr>
              <w:tabs>
                <w:tab w:val="left" w:pos="360"/>
              </w:tabs>
              <w:rPr>
                <w:sz w:val="18"/>
                <w:szCs w:val="18"/>
                <w:u w:val="single"/>
              </w:rPr>
            </w:pPr>
            <w:r w:rsidRPr="000B3726">
              <w:rPr>
                <w:sz w:val="18"/>
                <w:szCs w:val="18"/>
                <w:u w:val="single"/>
              </w:rPr>
              <w:t xml:space="preserve">Items to be reclassified as ‘High Risk’ </w:t>
            </w:r>
          </w:p>
          <w:p w14:paraId="27E95CD3" w14:textId="656B1F9D" w:rsidR="00E61C4C" w:rsidRPr="00C636BC" w:rsidRDefault="00C636BC" w:rsidP="000B3726">
            <w:pPr>
              <w:pStyle w:val="ListParagraph"/>
              <w:numPr>
                <w:ilvl w:val="0"/>
                <w:numId w:val="40"/>
              </w:numPr>
              <w:tabs>
                <w:tab w:val="left" w:pos="360"/>
              </w:tabs>
              <w:rPr>
                <w:sz w:val="18"/>
                <w:szCs w:val="18"/>
              </w:rPr>
            </w:pPr>
            <w:r w:rsidRPr="00C636BC">
              <w:rPr>
                <w:sz w:val="18"/>
                <w:szCs w:val="18"/>
              </w:rPr>
              <w:t>There were no items felt worthy of reclassification to ‘High’</w:t>
            </w:r>
          </w:p>
          <w:p w14:paraId="50BD5219" w14:textId="4BB025F9" w:rsidR="00E837A7" w:rsidRPr="00C636BC" w:rsidRDefault="00E837A7" w:rsidP="00C636BC">
            <w:pPr>
              <w:tabs>
                <w:tab w:val="left" w:pos="360"/>
              </w:tabs>
              <w:rPr>
                <w:sz w:val="18"/>
                <w:szCs w:val="18"/>
              </w:rPr>
            </w:pPr>
          </w:p>
        </w:tc>
        <w:tc>
          <w:tcPr>
            <w:tcW w:w="1216" w:type="dxa"/>
            <w:shd w:val="clear" w:color="auto" w:fill="auto"/>
          </w:tcPr>
          <w:p w14:paraId="562ED135" w14:textId="77777777" w:rsidR="00775587" w:rsidRDefault="00775587" w:rsidP="00775587">
            <w:pPr>
              <w:pStyle w:val="Indent070"/>
              <w:spacing w:after="0"/>
              <w:ind w:left="0"/>
              <w:rPr>
                <w:sz w:val="18"/>
                <w:szCs w:val="18"/>
              </w:rPr>
            </w:pPr>
          </w:p>
          <w:p w14:paraId="32399D9B" w14:textId="77777777" w:rsidR="003C5A2E" w:rsidRDefault="003C5A2E" w:rsidP="00775587">
            <w:pPr>
              <w:pStyle w:val="Indent070"/>
              <w:spacing w:after="0"/>
              <w:ind w:left="0"/>
              <w:rPr>
                <w:sz w:val="18"/>
                <w:szCs w:val="18"/>
              </w:rPr>
            </w:pPr>
          </w:p>
          <w:p w14:paraId="6D5F2B92" w14:textId="77777777" w:rsidR="003C5A2E" w:rsidRDefault="003C5A2E" w:rsidP="00775587">
            <w:pPr>
              <w:pStyle w:val="Indent070"/>
              <w:spacing w:after="0"/>
              <w:ind w:left="0"/>
              <w:rPr>
                <w:sz w:val="18"/>
                <w:szCs w:val="18"/>
              </w:rPr>
            </w:pPr>
          </w:p>
          <w:p w14:paraId="573BAEC3" w14:textId="77777777" w:rsidR="003C5A2E" w:rsidRDefault="003C5A2E" w:rsidP="00775587">
            <w:pPr>
              <w:pStyle w:val="Indent070"/>
              <w:spacing w:after="0"/>
              <w:ind w:left="0"/>
              <w:rPr>
                <w:sz w:val="18"/>
                <w:szCs w:val="18"/>
              </w:rPr>
            </w:pPr>
          </w:p>
          <w:p w14:paraId="17618D67" w14:textId="77777777" w:rsidR="003C5A2E" w:rsidRDefault="003C5A2E" w:rsidP="00775587">
            <w:pPr>
              <w:pStyle w:val="Indent070"/>
              <w:spacing w:after="0"/>
              <w:ind w:left="0"/>
              <w:rPr>
                <w:sz w:val="18"/>
                <w:szCs w:val="18"/>
              </w:rPr>
            </w:pPr>
          </w:p>
          <w:p w14:paraId="378B5630" w14:textId="77777777" w:rsidR="003C5A2E" w:rsidRDefault="003C5A2E" w:rsidP="00775587">
            <w:pPr>
              <w:pStyle w:val="Indent070"/>
              <w:spacing w:after="0"/>
              <w:ind w:left="0"/>
              <w:rPr>
                <w:sz w:val="18"/>
                <w:szCs w:val="18"/>
              </w:rPr>
            </w:pPr>
          </w:p>
          <w:p w14:paraId="0FE5FA78" w14:textId="77777777" w:rsidR="003C5A2E" w:rsidRDefault="003C5A2E" w:rsidP="00775587">
            <w:pPr>
              <w:pStyle w:val="Indent070"/>
              <w:spacing w:after="0"/>
              <w:ind w:left="0"/>
              <w:rPr>
                <w:sz w:val="18"/>
                <w:szCs w:val="18"/>
              </w:rPr>
            </w:pPr>
          </w:p>
          <w:p w14:paraId="4E46E1BA" w14:textId="77777777" w:rsidR="003C5A2E" w:rsidRDefault="003C5A2E" w:rsidP="00775587">
            <w:pPr>
              <w:pStyle w:val="Indent070"/>
              <w:spacing w:after="0"/>
              <w:ind w:left="0"/>
              <w:rPr>
                <w:sz w:val="18"/>
                <w:szCs w:val="18"/>
              </w:rPr>
            </w:pPr>
          </w:p>
          <w:p w14:paraId="2F889024" w14:textId="77777777" w:rsidR="003C5A2E" w:rsidRDefault="003C5A2E" w:rsidP="00775587">
            <w:pPr>
              <w:pStyle w:val="Indent070"/>
              <w:spacing w:after="0"/>
              <w:ind w:left="0"/>
              <w:rPr>
                <w:sz w:val="18"/>
                <w:szCs w:val="18"/>
              </w:rPr>
            </w:pPr>
          </w:p>
          <w:p w14:paraId="3A8D9F0B" w14:textId="77777777" w:rsidR="003C5A2E" w:rsidRDefault="003C5A2E" w:rsidP="00775587">
            <w:pPr>
              <w:pStyle w:val="Indent070"/>
              <w:spacing w:after="0"/>
              <w:ind w:left="0"/>
              <w:rPr>
                <w:sz w:val="18"/>
                <w:szCs w:val="18"/>
              </w:rPr>
            </w:pPr>
          </w:p>
          <w:p w14:paraId="3ECE9E31" w14:textId="77777777" w:rsidR="003C5A2E" w:rsidRDefault="003C5A2E" w:rsidP="00775587">
            <w:pPr>
              <w:pStyle w:val="Indent070"/>
              <w:spacing w:after="0"/>
              <w:ind w:left="0"/>
              <w:rPr>
                <w:sz w:val="18"/>
                <w:szCs w:val="18"/>
              </w:rPr>
            </w:pPr>
          </w:p>
          <w:p w14:paraId="2B84D891" w14:textId="77777777" w:rsidR="003C5A2E" w:rsidRDefault="003C5A2E" w:rsidP="00775587">
            <w:pPr>
              <w:pStyle w:val="Indent070"/>
              <w:spacing w:after="0"/>
              <w:ind w:left="0"/>
              <w:rPr>
                <w:sz w:val="18"/>
                <w:szCs w:val="18"/>
              </w:rPr>
            </w:pPr>
          </w:p>
          <w:p w14:paraId="7ABC6BAE" w14:textId="77777777" w:rsidR="003C5A2E" w:rsidRDefault="003C5A2E" w:rsidP="00775587">
            <w:pPr>
              <w:pStyle w:val="Indent070"/>
              <w:spacing w:after="0"/>
              <w:ind w:left="0"/>
              <w:rPr>
                <w:sz w:val="18"/>
                <w:szCs w:val="18"/>
              </w:rPr>
            </w:pPr>
          </w:p>
          <w:p w14:paraId="126EA580" w14:textId="77777777" w:rsidR="003C5A2E" w:rsidRDefault="003C5A2E" w:rsidP="00775587">
            <w:pPr>
              <w:pStyle w:val="Indent070"/>
              <w:spacing w:after="0"/>
              <w:ind w:left="0"/>
              <w:rPr>
                <w:sz w:val="18"/>
                <w:szCs w:val="18"/>
              </w:rPr>
            </w:pPr>
          </w:p>
          <w:p w14:paraId="75EEA634" w14:textId="77777777" w:rsidR="003C5A2E" w:rsidRDefault="003C5A2E" w:rsidP="00775587">
            <w:pPr>
              <w:pStyle w:val="Indent070"/>
              <w:spacing w:after="0"/>
              <w:ind w:left="0"/>
              <w:rPr>
                <w:sz w:val="18"/>
                <w:szCs w:val="18"/>
              </w:rPr>
            </w:pPr>
          </w:p>
          <w:p w14:paraId="2B389447" w14:textId="77777777" w:rsidR="003C5A2E" w:rsidRDefault="003C5A2E" w:rsidP="00775587">
            <w:pPr>
              <w:pStyle w:val="Indent070"/>
              <w:spacing w:after="0"/>
              <w:ind w:left="0"/>
              <w:rPr>
                <w:sz w:val="18"/>
                <w:szCs w:val="18"/>
              </w:rPr>
            </w:pPr>
            <w:r>
              <w:rPr>
                <w:sz w:val="18"/>
                <w:szCs w:val="18"/>
              </w:rPr>
              <w:t>Clerk/RFO</w:t>
            </w:r>
          </w:p>
          <w:p w14:paraId="0C50FF0A" w14:textId="77777777" w:rsidR="003C5A2E" w:rsidRDefault="003C5A2E" w:rsidP="00775587">
            <w:pPr>
              <w:pStyle w:val="Indent070"/>
              <w:spacing w:after="0"/>
              <w:ind w:left="0"/>
              <w:rPr>
                <w:sz w:val="18"/>
                <w:szCs w:val="18"/>
              </w:rPr>
            </w:pPr>
          </w:p>
          <w:p w14:paraId="465B82AD" w14:textId="77777777" w:rsidR="003C5A2E" w:rsidRDefault="003C5A2E" w:rsidP="00775587">
            <w:pPr>
              <w:pStyle w:val="Indent070"/>
              <w:spacing w:after="0"/>
              <w:ind w:left="0"/>
              <w:rPr>
                <w:sz w:val="18"/>
                <w:szCs w:val="18"/>
              </w:rPr>
            </w:pPr>
          </w:p>
          <w:p w14:paraId="0506CB05" w14:textId="77777777" w:rsidR="003C5A2E" w:rsidRDefault="003C5A2E" w:rsidP="00775587">
            <w:pPr>
              <w:pStyle w:val="Indent070"/>
              <w:spacing w:after="0"/>
              <w:ind w:left="0"/>
              <w:rPr>
                <w:sz w:val="18"/>
                <w:szCs w:val="18"/>
              </w:rPr>
            </w:pPr>
          </w:p>
          <w:p w14:paraId="566FB961" w14:textId="77777777" w:rsidR="003C5A2E" w:rsidRDefault="003C5A2E" w:rsidP="00775587">
            <w:pPr>
              <w:pStyle w:val="Indent070"/>
              <w:spacing w:after="0"/>
              <w:ind w:left="0"/>
              <w:rPr>
                <w:sz w:val="18"/>
                <w:szCs w:val="18"/>
              </w:rPr>
            </w:pPr>
          </w:p>
          <w:p w14:paraId="64BD0C0A" w14:textId="77777777" w:rsidR="003C5A2E" w:rsidRDefault="003C5A2E" w:rsidP="00775587">
            <w:pPr>
              <w:pStyle w:val="Indent070"/>
              <w:spacing w:after="0"/>
              <w:ind w:left="0"/>
              <w:rPr>
                <w:sz w:val="18"/>
                <w:szCs w:val="18"/>
              </w:rPr>
            </w:pPr>
          </w:p>
          <w:p w14:paraId="2E71967F" w14:textId="77777777" w:rsidR="003C5A2E" w:rsidRDefault="003C5A2E" w:rsidP="00775587">
            <w:pPr>
              <w:pStyle w:val="Indent070"/>
              <w:spacing w:after="0"/>
              <w:ind w:left="0"/>
              <w:rPr>
                <w:sz w:val="18"/>
                <w:szCs w:val="18"/>
              </w:rPr>
            </w:pPr>
            <w:r>
              <w:rPr>
                <w:sz w:val="18"/>
                <w:szCs w:val="18"/>
              </w:rPr>
              <w:t>Clerk/RFO</w:t>
            </w:r>
          </w:p>
          <w:p w14:paraId="6DAC9067" w14:textId="77777777" w:rsidR="003C5A2E" w:rsidRDefault="003C5A2E" w:rsidP="00775587">
            <w:pPr>
              <w:pStyle w:val="Indent070"/>
              <w:spacing w:after="0"/>
              <w:ind w:left="0"/>
              <w:rPr>
                <w:sz w:val="18"/>
                <w:szCs w:val="18"/>
              </w:rPr>
            </w:pPr>
          </w:p>
          <w:p w14:paraId="202783DB" w14:textId="77777777" w:rsidR="003C5A2E" w:rsidRDefault="003C5A2E" w:rsidP="00775587">
            <w:pPr>
              <w:pStyle w:val="Indent070"/>
              <w:spacing w:after="0"/>
              <w:ind w:left="0"/>
              <w:rPr>
                <w:sz w:val="18"/>
                <w:szCs w:val="18"/>
              </w:rPr>
            </w:pPr>
          </w:p>
          <w:p w14:paraId="65CFE2E5" w14:textId="77777777" w:rsidR="003C5A2E" w:rsidRDefault="003C5A2E" w:rsidP="00775587">
            <w:pPr>
              <w:pStyle w:val="Indent070"/>
              <w:spacing w:after="0"/>
              <w:ind w:left="0"/>
              <w:rPr>
                <w:sz w:val="18"/>
                <w:szCs w:val="18"/>
              </w:rPr>
            </w:pPr>
          </w:p>
          <w:p w14:paraId="183685E8" w14:textId="77777777" w:rsidR="003C5A2E" w:rsidRDefault="003C5A2E" w:rsidP="00775587">
            <w:pPr>
              <w:pStyle w:val="Indent070"/>
              <w:spacing w:after="0"/>
              <w:ind w:left="0"/>
              <w:rPr>
                <w:sz w:val="18"/>
                <w:szCs w:val="18"/>
              </w:rPr>
            </w:pPr>
            <w:r>
              <w:rPr>
                <w:sz w:val="18"/>
                <w:szCs w:val="18"/>
              </w:rPr>
              <w:t>Clerk/RFO</w:t>
            </w:r>
          </w:p>
          <w:p w14:paraId="04F1ED93" w14:textId="77777777" w:rsidR="003C5A2E" w:rsidRDefault="003C5A2E" w:rsidP="00775587">
            <w:pPr>
              <w:pStyle w:val="Indent070"/>
              <w:spacing w:after="0"/>
              <w:ind w:left="0"/>
              <w:rPr>
                <w:sz w:val="18"/>
                <w:szCs w:val="18"/>
              </w:rPr>
            </w:pPr>
          </w:p>
          <w:p w14:paraId="70512507" w14:textId="77777777" w:rsidR="003C5A2E" w:rsidRDefault="003C5A2E" w:rsidP="00775587">
            <w:pPr>
              <w:pStyle w:val="Indent070"/>
              <w:spacing w:after="0"/>
              <w:ind w:left="0"/>
              <w:rPr>
                <w:sz w:val="18"/>
                <w:szCs w:val="18"/>
              </w:rPr>
            </w:pPr>
          </w:p>
          <w:p w14:paraId="40D0B8CF" w14:textId="77777777" w:rsidR="003C5A2E" w:rsidRDefault="003C5A2E" w:rsidP="00775587">
            <w:pPr>
              <w:pStyle w:val="Indent070"/>
              <w:spacing w:after="0"/>
              <w:ind w:left="0"/>
              <w:rPr>
                <w:sz w:val="18"/>
                <w:szCs w:val="18"/>
              </w:rPr>
            </w:pPr>
            <w:r>
              <w:rPr>
                <w:sz w:val="18"/>
                <w:szCs w:val="18"/>
              </w:rPr>
              <w:t>Clerk/RFO</w:t>
            </w:r>
          </w:p>
          <w:p w14:paraId="3DA350E8" w14:textId="77777777" w:rsidR="003C5A2E" w:rsidRDefault="003C5A2E" w:rsidP="00775587">
            <w:pPr>
              <w:pStyle w:val="Indent070"/>
              <w:spacing w:after="0"/>
              <w:ind w:left="0"/>
              <w:rPr>
                <w:sz w:val="18"/>
                <w:szCs w:val="18"/>
              </w:rPr>
            </w:pPr>
          </w:p>
          <w:p w14:paraId="3097F56A" w14:textId="77777777" w:rsidR="003C5A2E" w:rsidRDefault="003C5A2E" w:rsidP="00775587">
            <w:pPr>
              <w:pStyle w:val="Indent070"/>
              <w:spacing w:after="0"/>
              <w:ind w:left="0"/>
              <w:rPr>
                <w:sz w:val="18"/>
                <w:szCs w:val="18"/>
              </w:rPr>
            </w:pPr>
          </w:p>
          <w:p w14:paraId="5866CABD" w14:textId="77777777" w:rsidR="003C5A2E" w:rsidRDefault="003C5A2E" w:rsidP="00775587">
            <w:pPr>
              <w:pStyle w:val="Indent070"/>
              <w:spacing w:after="0"/>
              <w:ind w:left="0"/>
              <w:rPr>
                <w:sz w:val="18"/>
                <w:szCs w:val="18"/>
              </w:rPr>
            </w:pPr>
          </w:p>
          <w:p w14:paraId="198D1DFE" w14:textId="77777777" w:rsidR="003C5A2E" w:rsidRDefault="003C5A2E" w:rsidP="00775587">
            <w:pPr>
              <w:pStyle w:val="Indent070"/>
              <w:spacing w:after="0"/>
              <w:ind w:left="0"/>
              <w:rPr>
                <w:sz w:val="18"/>
                <w:szCs w:val="18"/>
              </w:rPr>
            </w:pPr>
          </w:p>
          <w:p w14:paraId="4D0E26FF" w14:textId="77777777" w:rsidR="003C5A2E" w:rsidRDefault="003C5A2E" w:rsidP="00775587">
            <w:pPr>
              <w:pStyle w:val="Indent070"/>
              <w:spacing w:after="0"/>
              <w:ind w:left="0"/>
              <w:rPr>
                <w:sz w:val="18"/>
                <w:szCs w:val="18"/>
              </w:rPr>
            </w:pPr>
            <w:r>
              <w:rPr>
                <w:sz w:val="18"/>
                <w:szCs w:val="18"/>
              </w:rPr>
              <w:t>Clerk/RFO</w:t>
            </w:r>
          </w:p>
          <w:p w14:paraId="600FDF24" w14:textId="77777777" w:rsidR="003C5A2E" w:rsidRDefault="003C5A2E" w:rsidP="00775587">
            <w:pPr>
              <w:pStyle w:val="Indent070"/>
              <w:spacing w:after="0"/>
              <w:ind w:left="0"/>
              <w:rPr>
                <w:sz w:val="18"/>
                <w:szCs w:val="18"/>
              </w:rPr>
            </w:pPr>
          </w:p>
          <w:p w14:paraId="2F28777D" w14:textId="77777777" w:rsidR="003C5A2E" w:rsidRDefault="003C5A2E" w:rsidP="00775587">
            <w:pPr>
              <w:pStyle w:val="Indent070"/>
              <w:spacing w:after="0"/>
              <w:ind w:left="0"/>
              <w:rPr>
                <w:sz w:val="18"/>
                <w:szCs w:val="18"/>
              </w:rPr>
            </w:pPr>
          </w:p>
          <w:p w14:paraId="515FE62F" w14:textId="77777777" w:rsidR="003C5A2E" w:rsidRDefault="003C5A2E" w:rsidP="00775587">
            <w:pPr>
              <w:pStyle w:val="Indent070"/>
              <w:spacing w:after="0"/>
              <w:ind w:left="0"/>
              <w:rPr>
                <w:sz w:val="18"/>
                <w:szCs w:val="18"/>
              </w:rPr>
            </w:pPr>
          </w:p>
          <w:p w14:paraId="33B9A5E2" w14:textId="77777777" w:rsidR="003C5A2E" w:rsidRDefault="003C5A2E" w:rsidP="00775587">
            <w:pPr>
              <w:pStyle w:val="Indent070"/>
              <w:spacing w:after="0"/>
              <w:ind w:left="0"/>
              <w:rPr>
                <w:sz w:val="18"/>
                <w:szCs w:val="18"/>
              </w:rPr>
            </w:pPr>
          </w:p>
          <w:p w14:paraId="1A18A870" w14:textId="77777777" w:rsidR="003C5A2E" w:rsidRDefault="003C5A2E" w:rsidP="00775587">
            <w:pPr>
              <w:pStyle w:val="Indent070"/>
              <w:spacing w:after="0"/>
              <w:ind w:left="0"/>
              <w:rPr>
                <w:sz w:val="18"/>
                <w:szCs w:val="18"/>
              </w:rPr>
            </w:pPr>
            <w:r>
              <w:rPr>
                <w:sz w:val="18"/>
                <w:szCs w:val="18"/>
              </w:rPr>
              <w:t>Clerk/RFO</w:t>
            </w:r>
          </w:p>
          <w:p w14:paraId="617D8F6F" w14:textId="77777777" w:rsidR="003C5A2E" w:rsidRDefault="003C5A2E" w:rsidP="00775587">
            <w:pPr>
              <w:pStyle w:val="Indent070"/>
              <w:spacing w:after="0"/>
              <w:ind w:left="0"/>
              <w:rPr>
                <w:sz w:val="18"/>
                <w:szCs w:val="18"/>
              </w:rPr>
            </w:pPr>
          </w:p>
          <w:p w14:paraId="454DC4F0" w14:textId="77777777" w:rsidR="003C5A2E" w:rsidRDefault="003C5A2E" w:rsidP="00775587">
            <w:pPr>
              <w:pStyle w:val="Indent070"/>
              <w:spacing w:after="0"/>
              <w:ind w:left="0"/>
              <w:rPr>
                <w:sz w:val="18"/>
                <w:szCs w:val="18"/>
              </w:rPr>
            </w:pPr>
          </w:p>
          <w:p w14:paraId="49C0D8A8" w14:textId="77777777" w:rsidR="003C5A2E" w:rsidRDefault="003C5A2E" w:rsidP="00775587">
            <w:pPr>
              <w:pStyle w:val="Indent070"/>
              <w:spacing w:after="0"/>
              <w:ind w:left="0"/>
              <w:rPr>
                <w:sz w:val="18"/>
                <w:szCs w:val="18"/>
              </w:rPr>
            </w:pPr>
          </w:p>
          <w:p w14:paraId="0A036E04" w14:textId="0644785B" w:rsidR="003C5A2E" w:rsidRDefault="003C5A2E" w:rsidP="00775587">
            <w:pPr>
              <w:pStyle w:val="Indent070"/>
              <w:spacing w:after="0"/>
              <w:ind w:left="0"/>
              <w:rPr>
                <w:sz w:val="18"/>
                <w:szCs w:val="18"/>
              </w:rPr>
            </w:pPr>
            <w:r>
              <w:rPr>
                <w:sz w:val="18"/>
                <w:szCs w:val="18"/>
              </w:rPr>
              <w:t>Clerk/RFO</w:t>
            </w:r>
          </w:p>
        </w:tc>
      </w:tr>
      <w:tr w:rsidR="00775587" w:rsidRPr="00614F83" w14:paraId="2786B0BC" w14:textId="77777777" w:rsidTr="003C5A2E">
        <w:trPr>
          <w:trHeight w:val="806"/>
        </w:trPr>
        <w:tc>
          <w:tcPr>
            <w:tcW w:w="331" w:type="dxa"/>
            <w:shd w:val="clear" w:color="auto" w:fill="auto"/>
          </w:tcPr>
          <w:p w14:paraId="10A3A928" w14:textId="061B5B9E" w:rsidR="00775587" w:rsidRPr="00614F83" w:rsidRDefault="00775587" w:rsidP="00775587">
            <w:pPr>
              <w:pStyle w:val="Indent070"/>
              <w:spacing w:after="0"/>
              <w:ind w:left="0"/>
              <w:jc w:val="center"/>
              <w:rPr>
                <w:sz w:val="18"/>
                <w:szCs w:val="18"/>
              </w:rPr>
            </w:pPr>
          </w:p>
        </w:tc>
        <w:tc>
          <w:tcPr>
            <w:tcW w:w="8121" w:type="dxa"/>
            <w:shd w:val="clear" w:color="auto" w:fill="auto"/>
          </w:tcPr>
          <w:p w14:paraId="719D1B5A" w14:textId="37C27098" w:rsidR="00775587" w:rsidRPr="00614F83" w:rsidRDefault="00775587" w:rsidP="00775587">
            <w:pPr>
              <w:pStyle w:val="Heading2"/>
              <w:numPr>
                <w:ilvl w:val="0"/>
                <w:numId w:val="0"/>
              </w:numPr>
              <w:spacing w:after="0"/>
              <w:rPr>
                <w:sz w:val="18"/>
                <w:szCs w:val="18"/>
                <w:u w:val="single"/>
              </w:rPr>
            </w:pPr>
            <w:r w:rsidRPr="00614F83">
              <w:rPr>
                <w:sz w:val="18"/>
                <w:szCs w:val="18"/>
                <w:u w:val="single"/>
              </w:rPr>
              <w:t>Date of Next Meeting</w:t>
            </w:r>
            <w:r w:rsidR="003C5A2E">
              <w:rPr>
                <w:sz w:val="18"/>
                <w:szCs w:val="18"/>
                <w:u w:val="single"/>
              </w:rPr>
              <w:br/>
            </w:r>
          </w:p>
          <w:p w14:paraId="332F31E6" w14:textId="31F9C7D9" w:rsidR="00775587" w:rsidRPr="00614F83" w:rsidRDefault="00775587" w:rsidP="00775587">
            <w:pPr>
              <w:spacing w:after="0"/>
              <w:rPr>
                <w:sz w:val="18"/>
                <w:szCs w:val="18"/>
              </w:rPr>
            </w:pPr>
            <w:r w:rsidRPr="003C5A2E">
              <w:rPr>
                <w:sz w:val="18"/>
                <w:szCs w:val="18"/>
              </w:rPr>
              <w:t xml:space="preserve">Tuesday </w:t>
            </w:r>
            <w:r w:rsidR="000765DE" w:rsidRPr="003C5A2E">
              <w:rPr>
                <w:sz w:val="18"/>
                <w:szCs w:val="18"/>
              </w:rPr>
              <w:t>14</w:t>
            </w:r>
            <w:r w:rsidRPr="003C5A2E">
              <w:rPr>
                <w:sz w:val="18"/>
                <w:szCs w:val="18"/>
                <w:vertAlign w:val="superscript"/>
              </w:rPr>
              <w:t>th</w:t>
            </w:r>
            <w:r w:rsidR="00801192" w:rsidRPr="003C5A2E">
              <w:rPr>
                <w:sz w:val="18"/>
                <w:szCs w:val="18"/>
                <w:vertAlign w:val="superscript"/>
              </w:rPr>
              <w:t xml:space="preserve"> </w:t>
            </w:r>
            <w:r w:rsidR="000765DE" w:rsidRPr="003C5A2E">
              <w:rPr>
                <w:sz w:val="18"/>
                <w:szCs w:val="18"/>
              </w:rPr>
              <w:t xml:space="preserve">April </w:t>
            </w:r>
            <w:r w:rsidRPr="003C5A2E">
              <w:rPr>
                <w:sz w:val="18"/>
                <w:szCs w:val="18"/>
              </w:rPr>
              <w:t>20</w:t>
            </w:r>
            <w:r w:rsidR="00801192" w:rsidRPr="003C5A2E">
              <w:rPr>
                <w:sz w:val="18"/>
                <w:szCs w:val="18"/>
              </w:rPr>
              <w:t>20</w:t>
            </w:r>
            <w:r w:rsidRPr="00614F83">
              <w:rPr>
                <w:sz w:val="18"/>
                <w:szCs w:val="18"/>
              </w:rPr>
              <w:t>, 6.30pm at Goytre Community Centre</w:t>
            </w:r>
            <w:r>
              <w:rPr>
                <w:sz w:val="18"/>
                <w:szCs w:val="18"/>
              </w:rPr>
              <w:t>.</w:t>
            </w:r>
          </w:p>
        </w:tc>
        <w:tc>
          <w:tcPr>
            <w:tcW w:w="1216" w:type="dxa"/>
            <w:shd w:val="clear" w:color="auto" w:fill="auto"/>
          </w:tcPr>
          <w:p w14:paraId="349A151B" w14:textId="77777777" w:rsidR="00775587" w:rsidRPr="00614F83" w:rsidRDefault="00775587" w:rsidP="00775587">
            <w:pPr>
              <w:pStyle w:val="Indent070"/>
              <w:spacing w:after="0"/>
              <w:ind w:left="0"/>
              <w:rPr>
                <w:sz w:val="18"/>
                <w:szCs w:val="18"/>
              </w:rPr>
            </w:pPr>
          </w:p>
          <w:p w14:paraId="16286A67" w14:textId="77777777" w:rsidR="00775587" w:rsidRPr="00614F83" w:rsidRDefault="00775587" w:rsidP="00775587">
            <w:pPr>
              <w:pStyle w:val="Indent070"/>
              <w:spacing w:after="0"/>
              <w:ind w:left="0"/>
              <w:rPr>
                <w:sz w:val="18"/>
                <w:szCs w:val="18"/>
              </w:rPr>
            </w:pPr>
            <w:r w:rsidRPr="00614F83">
              <w:rPr>
                <w:sz w:val="18"/>
                <w:szCs w:val="18"/>
              </w:rPr>
              <w:t>All</w:t>
            </w:r>
          </w:p>
        </w:tc>
      </w:tr>
    </w:tbl>
    <w:p w14:paraId="4817493B" w14:textId="5E0F19CD" w:rsidR="003373B5" w:rsidRDefault="003373B5" w:rsidP="00127174">
      <w:pPr>
        <w:pStyle w:val="Indent070"/>
        <w:tabs>
          <w:tab w:val="clear" w:pos="2835"/>
          <w:tab w:val="right" w:leader="dot" w:pos="4536"/>
          <w:tab w:val="left" w:pos="6379"/>
          <w:tab w:val="right" w:leader="dot" w:pos="8789"/>
        </w:tabs>
        <w:ind w:left="0"/>
        <w:rPr>
          <w:sz w:val="18"/>
          <w:szCs w:val="18"/>
        </w:rPr>
      </w:pPr>
    </w:p>
    <w:p w14:paraId="045DC822" w14:textId="77777777" w:rsidR="003373B5" w:rsidRPr="001E1DAB" w:rsidRDefault="003373B5" w:rsidP="00127174">
      <w:pPr>
        <w:pStyle w:val="Indent070"/>
        <w:tabs>
          <w:tab w:val="clear" w:pos="2835"/>
          <w:tab w:val="right" w:leader="dot" w:pos="4536"/>
          <w:tab w:val="left" w:pos="6379"/>
          <w:tab w:val="right" w:leader="dot" w:pos="8789"/>
        </w:tabs>
        <w:ind w:left="0"/>
        <w:rPr>
          <w:sz w:val="18"/>
          <w:szCs w:val="18"/>
        </w:rPr>
      </w:pPr>
    </w:p>
    <w:p w14:paraId="7A79DC2E" w14:textId="77777777" w:rsidR="00E6490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BF0CE9" w:rsidRPr="001E1DAB">
        <w:rPr>
          <w:sz w:val="18"/>
          <w:szCs w:val="18"/>
        </w:rPr>
        <w:t>:</w:t>
      </w:r>
      <w:r w:rsidR="00FE285F" w:rsidRPr="001E1DAB">
        <w:rPr>
          <w:sz w:val="18"/>
          <w:szCs w:val="18"/>
        </w:rPr>
        <w:t xml:space="preserve"> </w:t>
      </w:r>
      <w:r w:rsidR="00FE285F" w:rsidRPr="001E1DAB">
        <w:rPr>
          <w:sz w:val="18"/>
          <w:szCs w:val="18"/>
        </w:rPr>
        <w:tab/>
      </w:r>
    </w:p>
    <w:p w14:paraId="3000DCD4" w14:textId="77777777" w:rsidR="00CD4BC5" w:rsidRPr="001E1DAB" w:rsidRDefault="00CD4BC5" w:rsidP="00127174">
      <w:pPr>
        <w:pStyle w:val="Indent070"/>
        <w:tabs>
          <w:tab w:val="clear" w:pos="2835"/>
          <w:tab w:val="right" w:leader="dot" w:pos="4536"/>
          <w:tab w:val="left" w:pos="6379"/>
          <w:tab w:val="right" w:leader="dot" w:pos="8789"/>
        </w:tabs>
        <w:ind w:left="0"/>
        <w:rPr>
          <w:sz w:val="18"/>
          <w:szCs w:val="1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CD4BC5" w:rsidRPr="001E1DAB">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7634A">
      <w:footerReference w:type="default" r:id="rId8"/>
      <w:footerReference w:type="first" r:id="rId9"/>
      <w:pgSz w:w="11906" w:h="16838" w:code="9"/>
      <w:pgMar w:top="851" w:right="1133" w:bottom="142" w:left="1440" w:header="567" w:footer="66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62332" w14:textId="77777777" w:rsidR="00BB4760" w:rsidRDefault="00BB4760" w:rsidP="00BA02DC">
      <w:r>
        <w:separator/>
      </w:r>
    </w:p>
  </w:endnote>
  <w:endnote w:type="continuationSeparator" w:id="0">
    <w:p w14:paraId="7AE4FF52" w14:textId="77777777" w:rsidR="00BB4760" w:rsidRDefault="00BB4760"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BEBE" w14:textId="77777777" w:rsidR="00BB4760" w:rsidRDefault="00BB4760" w:rsidP="00BA02DC">
      <w:r>
        <w:separator/>
      </w:r>
    </w:p>
  </w:footnote>
  <w:footnote w:type="continuationSeparator" w:id="0">
    <w:p w14:paraId="35FF1175" w14:textId="77777777" w:rsidR="00BB4760" w:rsidRDefault="00BB4760" w:rsidP="00B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456"/>
    <w:multiLevelType w:val="hybridMultilevel"/>
    <w:tmpl w:val="EF065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117D"/>
    <w:multiLevelType w:val="hybridMultilevel"/>
    <w:tmpl w:val="5BA8C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261E5"/>
    <w:multiLevelType w:val="hybridMultilevel"/>
    <w:tmpl w:val="9FF616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F1A82"/>
    <w:multiLevelType w:val="hybridMultilevel"/>
    <w:tmpl w:val="7CE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634BE"/>
    <w:multiLevelType w:val="hybridMultilevel"/>
    <w:tmpl w:val="393E7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605EF"/>
    <w:multiLevelType w:val="hybridMultilevel"/>
    <w:tmpl w:val="95985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63474"/>
    <w:multiLevelType w:val="hybridMultilevel"/>
    <w:tmpl w:val="3DAC513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8535F"/>
    <w:multiLevelType w:val="hybridMultilevel"/>
    <w:tmpl w:val="9D0A2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6447F"/>
    <w:multiLevelType w:val="hybridMultilevel"/>
    <w:tmpl w:val="00E6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A3471"/>
    <w:multiLevelType w:val="hybridMultilevel"/>
    <w:tmpl w:val="03BED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7D1DAF"/>
    <w:multiLevelType w:val="hybridMultilevel"/>
    <w:tmpl w:val="7794CE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714AA"/>
    <w:multiLevelType w:val="hybridMultilevel"/>
    <w:tmpl w:val="CE087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20EF"/>
    <w:multiLevelType w:val="hybridMultilevel"/>
    <w:tmpl w:val="6B225C28"/>
    <w:lvl w:ilvl="0" w:tplc="0E74C558">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0574F26"/>
    <w:multiLevelType w:val="hybridMultilevel"/>
    <w:tmpl w:val="37BEF758"/>
    <w:lvl w:ilvl="0" w:tplc="480C4616">
      <w:start w:val="9"/>
      <w:numFmt w:val="bullet"/>
      <w:lvlText w:val="-"/>
      <w:lvlJc w:val="left"/>
      <w:pPr>
        <w:ind w:left="360" w:hanging="360"/>
      </w:pPr>
      <w:rPr>
        <w:rFonts w:ascii="Verdana" w:eastAsia="Times New Roman" w:hAnsi="Verdana" w:cs="Times New Roman"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D47FEF"/>
    <w:multiLevelType w:val="hybridMultilevel"/>
    <w:tmpl w:val="736C759A"/>
    <w:lvl w:ilvl="0" w:tplc="F2C64F38">
      <w:start w:val="1"/>
      <w:numFmt w:val="decimal"/>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82932"/>
    <w:multiLevelType w:val="hybridMultilevel"/>
    <w:tmpl w:val="37E24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5D7468"/>
    <w:multiLevelType w:val="hybridMultilevel"/>
    <w:tmpl w:val="2A348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0A48C0"/>
    <w:multiLevelType w:val="hybridMultilevel"/>
    <w:tmpl w:val="82EACBC0"/>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84C01"/>
    <w:multiLevelType w:val="hybridMultilevel"/>
    <w:tmpl w:val="34F88ED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F7F670C"/>
    <w:multiLevelType w:val="hybridMultilevel"/>
    <w:tmpl w:val="F09878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267B0"/>
    <w:multiLevelType w:val="hybridMultilevel"/>
    <w:tmpl w:val="46C2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B217C"/>
    <w:multiLevelType w:val="hybridMultilevel"/>
    <w:tmpl w:val="89EED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89183E"/>
    <w:multiLevelType w:val="hybridMultilevel"/>
    <w:tmpl w:val="B0427F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21696"/>
    <w:multiLevelType w:val="hybridMultilevel"/>
    <w:tmpl w:val="39C6F196"/>
    <w:lvl w:ilvl="0" w:tplc="E618B794">
      <w:start w:val="9"/>
      <w:numFmt w:val="bullet"/>
      <w:lvlText w:val="-"/>
      <w:lvlJc w:val="left"/>
      <w:pPr>
        <w:ind w:left="420" w:hanging="360"/>
      </w:pPr>
      <w:rPr>
        <w:rFonts w:ascii="Verdana" w:eastAsia="Times New Roman" w:hAnsi="Verdana" w:cs="Times New Roman" w:hint="default"/>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D05221"/>
    <w:multiLevelType w:val="hybridMultilevel"/>
    <w:tmpl w:val="803AC0E6"/>
    <w:lvl w:ilvl="0" w:tplc="90B4EAF6">
      <w:start w:val="9"/>
      <w:numFmt w:val="bullet"/>
      <w:lvlText w:val="-"/>
      <w:lvlJc w:val="left"/>
      <w:pPr>
        <w:ind w:left="720" w:hanging="360"/>
      </w:pPr>
      <w:rPr>
        <w:rFonts w:ascii="Verdana" w:eastAsia="Times New Roman" w:hAnsi="Verdan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0049E"/>
    <w:multiLevelType w:val="hybridMultilevel"/>
    <w:tmpl w:val="2A4C25DE"/>
    <w:lvl w:ilvl="0" w:tplc="B5D8CDD4">
      <w:start w:val="1"/>
      <w:numFmt w:val="decimal"/>
      <w:lvlText w:val="%1."/>
      <w:lvlJc w:val="left"/>
      <w:pPr>
        <w:ind w:left="360" w:hanging="360"/>
      </w:pPr>
      <w:rPr>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125DBA"/>
    <w:multiLevelType w:val="hybridMultilevel"/>
    <w:tmpl w:val="D8745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8C19BE"/>
    <w:multiLevelType w:val="hybridMultilevel"/>
    <w:tmpl w:val="732CC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DB6485"/>
    <w:multiLevelType w:val="hybridMultilevel"/>
    <w:tmpl w:val="ACE6744C"/>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D16D9"/>
    <w:multiLevelType w:val="hybridMultilevel"/>
    <w:tmpl w:val="7A4E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A21C2"/>
    <w:multiLevelType w:val="hybridMultilevel"/>
    <w:tmpl w:val="A5727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7570EB4"/>
    <w:multiLevelType w:val="hybridMultilevel"/>
    <w:tmpl w:val="83802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AD001A"/>
    <w:multiLevelType w:val="hybridMultilevel"/>
    <w:tmpl w:val="46827C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F42EC"/>
    <w:multiLevelType w:val="hybridMultilevel"/>
    <w:tmpl w:val="10FE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BCF19F6"/>
    <w:multiLevelType w:val="hybridMultilevel"/>
    <w:tmpl w:val="571E6C6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11670F"/>
    <w:multiLevelType w:val="hybridMultilevel"/>
    <w:tmpl w:val="F3465396"/>
    <w:lvl w:ilvl="0" w:tplc="B5D8CDD4">
      <w:start w:val="1"/>
      <w:numFmt w:val="decimal"/>
      <w:lvlText w:val="%1."/>
      <w:lvlJc w:val="left"/>
      <w:pPr>
        <w:ind w:left="360" w:hanging="360"/>
      </w:pPr>
      <w:rPr>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1"/>
  </w:num>
  <w:num w:numId="3">
    <w:abstractNumId w:val="16"/>
  </w:num>
  <w:num w:numId="4">
    <w:abstractNumId w:val="9"/>
  </w:num>
  <w:num w:numId="5">
    <w:abstractNumId w:val="29"/>
  </w:num>
  <w:num w:numId="6">
    <w:abstractNumId w:val="33"/>
  </w:num>
  <w:num w:numId="7">
    <w:abstractNumId w:val="22"/>
  </w:num>
  <w:num w:numId="8">
    <w:abstractNumId w:val="36"/>
  </w:num>
  <w:num w:numId="9">
    <w:abstractNumId w:val="24"/>
  </w:num>
  <w:num w:numId="10">
    <w:abstractNumId w:val="8"/>
  </w:num>
  <w:num w:numId="11">
    <w:abstractNumId w:val="23"/>
  </w:num>
  <w:num w:numId="12">
    <w:abstractNumId w:val="34"/>
  </w:num>
  <w:num w:numId="13">
    <w:abstractNumId w:val="10"/>
  </w:num>
  <w:num w:numId="14">
    <w:abstractNumId w:val="28"/>
  </w:num>
  <w:num w:numId="15">
    <w:abstractNumId w:val="26"/>
  </w:num>
  <w:num w:numId="16">
    <w:abstractNumId w:val="17"/>
  </w:num>
  <w:num w:numId="17">
    <w:abstractNumId w:val="7"/>
  </w:num>
  <w:num w:numId="18">
    <w:abstractNumId w:val="20"/>
  </w:num>
  <w:num w:numId="19">
    <w:abstractNumId w:val="35"/>
  </w:num>
  <w:num w:numId="20">
    <w:abstractNumId w:val="0"/>
  </w:num>
  <w:num w:numId="21">
    <w:abstractNumId w:val="13"/>
  </w:num>
  <w:num w:numId="22">
    <w:abstractNumId w:val="38"/>
  </w:num>
  <w:num w:numId="23">
    <w:abstractNumId w:val="6"/>
  </w:num>
  <w:num w:numId="24">
    <w:abstractNumId w:val="3"/>
  </w:num>
  <w:num w:numId="25">
    <w:abstractNumId w:val="18"/>
  </w:num>
  <w:num w:numId="26">
    <w:abstractNumId w:val="32"/>
  </w:num>
  <w:num w:numId="27">
    <w:abstractNumId w:val="39"/>
  </w:num>
  <w:num w:numId="28">
    <w:abstractNumId w:val="25"/>
  </w:num>
  <w:num w:numId="29">
    <w:abstractNumId w:val="15"/>
  </w:num>
  <w:num w:numId="30">
    <w:abstractNumId w:val="27"/>
  </w:num>
  <w:num w:numId="31">
    <w:abstractNumId w:val="11"/>
  </w:num>
  <w:num w:numId="32">
    <w:abstractNumId w:val="5"/>
  </w:num>
  <w:num w:numId="33">
    <w:abstractNumId w:val="30"/>
  </w:num>
  <w:num w:numId="34">
    <w:abstractNumId w:val="4"/>
  </w:num>
  <w:num w:numId="35">
    <w:abstractNumId w:val="1"/>
  </w:num>
  <w:num w:numId="36">
    <w:abstractNumId w:val="12"/>
  </w:num>
  <w:num w:numId="37">
    <w:abstractNumId w:val="2"/>
  </w:num>
  <w:num w:numId="38">
    <w:abstractNumId w:val="37"/>
  </w:num>
  <w:num w:numId="39">
    <w:abstractNumId w:val="31"/>
  </w:num>
  <w:num w:numId="4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6GNsOZqBd9GmiHpwXf67pNOnnHQ3q8bmLZqJrxWGp9oxkmBrj2ZMqMn1Kt+dXRVvJDHaTrfUzwl1nJ1zV7AC1w==" w:salt="+tFaxF5+Uk5P3GRWipdwJg=="/>
  <w:zoom w:percent="18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237CA"/>
    <w:rsid w:val="0003320F"/>
    <w:rsid w:val="0003492B"/>
    <w:rsid w:val="00035AC7"/>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31C7"/>
    <w:rsid w:val="00063479"/>
    <w:rsid w:val="00064D6D"/>
    <w:rsid w:val="000654D9"/>
    <w:rsid w:val="00070A2C"/>
    <w:rsid w:val="00070A73"/>
    <w:rsid w:val="00073E7B"/>
    <w:rsid w:val="000765DE"/>
    <w:rsid w:val="0007761D"/>
    <w:rsid w:val="00081255"/>
    <w:rsid w:val="00081BE1"/>
    <w:rsid w:val="00081EB4"/>
    <w:rsid w:val="00082F97"/>
    <w:rsid w:val="0008457A"/>
    <w:rsid w:val="00086E91"/>
    <w:rsid w:val="00091D24"/>
    <w:rsid w:val="0009295D"/>
    <w:rsid w:val="00092B3E"/>
    <w:rsid w:val="00093D87"/>
    <w:rsid w:val="000A13EE"/>
    <w:rsid w:val="000A5C95"/>
    <w:rsid w:val="000A5FFE"/>
    <w:rsid w:val="000B2BC8"/>
    <w:rsid w:val="000B3278"/>
    <w:rsid w:val="000B3726"/>
    <w:rsid w:val="000B3B3F"/>
    <w:rsid w:val="000B687C"/>
    <w:rsid w:val="000B6D0F"/>
    <w:rsid w:val="000B7064"/>
    <w:rsid w:val="000C0FB4"/>
    <w:rsid w:val="000C1DB8"/>
    <w:rsid w:val="000C3A5E"/>
    <w:rsid w:val="000C47D9"/>
    <w:rsid w:val="000C7462"/>
    <w:rsid w:val="000C7536"/>
    <w:rsid w:val="000D49B9"/>
    <w:rsid w:val="000D5760"/>
    <w:rsid w:val="000D7235"/>
    <w:rsid w:val="000D7A0D"/>
    <w:rsid w:val="000E5529"/>
    <w:rsid w:val="000E5B50"/>
    <w:rsid w:val="000E5E33"/>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82"/>
    <w:rsid w:val="001223DA"/>
    <w:rsid w:val="00122B25"/>
    <w:rsid w:val="00126246"/>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5107E"/>
    <w:rsid w:val="00152DE4"/>
    <w:rsid w:val="0015302D"/>
    <w:rsid w:val="001532F6"/>
    <w:rsid w:val="00155E4B"/>
    <w:rsid w:val="0016168F"/>
    <w:rsid w:val="00163A26"/>
    <w:rsid w:val="00167045"/>
    <w:rsid w:val="001726E1"/>
    <w:rsid w:val="00173627"/>
    <w:rsid w:val="0017381F"/>
    <w:rsid w:val="00173D5F"/>
    <w:rsid w:val="001752B9"/>
    <w:rsid w:val="001761DC"/>
    <w:rsid w:val="00177362"/>
    <w:rsid w:val="00180A3B"/>
    <w:rsid w:val="001814E1"/>
    <w:rsid w:val="00183ABE"/>
    <w:rsid w:val="0018435B"/>
    <w:rsid w:val="001874D3"/>
    <w:rsid w:val="00187B30"/>
    <w:rsid w:val="0019144B"/>
    <w:rsid w:val="001932EF"/>
    <w:rsid w:val="00193AEB"/>
    <w:rsid w:val="00194E55"/>
    <w:rsid w:val="001A08CE"/>
    <w:rsid w:val="001A0DFA"/>
    <w:rsid w:val="001B1301"/>
    <w:rsid w:val="001B14E2"/>
    <w:rsid w:val="001B6045"/>
    <w:rsid w:val="001B65D0"/>
    <w:rsid w:val="001B68D4"/>
    <w:rsid w:val="001C0E99"/>
    <w:rsid w:val="001C149E"/>
    <w:rsid w:val="001C2EA1"/>
    <w:rsid w:val="001C7DB4"/>
    <w:rsid w:val="001C7FC8"/>
    <w:rsid w:val="001D0760"/>
    <w:rsid w:val="001D1052"/>
    <w:rsid w:val="001D1097"/>
    <w:rsid w:val="001D54E0"/>
    <w:rsid w:val="001D651F"/>
    <w:rsid w:val="001D7A3A"/>
    <w:rsid w:val="001E01D1"/>
    <w:rsid w:val="001E02EF"/>
    <w:rsid w:val="001E046E"/>
    <w:rsid w:val="001E1DAB"/>
    <w:rsid w:val="001E24D1"/>
    <w:rsid w:val="001E3DC8"/>
    <w:rsid w:val="001E45B1"/>
    <w:rsid w:val="001E4DE5"/>
    <w:rsid w:val="001E6ADC"/>
    <w:rsid w:val="001E78DA"/>
    <w:rsid w:val="001F0F25"/>
    <w:rsid w:val="001F5985"/>
    <w:rsid w:val="001F5B7C"/>
    <w:rsid w:val="001F5FF4"/>
    <w:rsid w:val="00202399"/>
    <w:rsid w:val="00202E55"/>
    <w:rsid w:val="00210B3E"/>
    <w:rsid w:val="00216744"/>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7026C"/>
    <w:rsid w:val="00273632"/>
    <w:rsid w:val="00275E45"/>
    <w:rsid w:val="002760DF"/>
    <w:rsid w:val="002805DA"/>
    <w:rsid w:val="00280636"/>
    <w:rsid w:val="00281C44"/>
    <w:rsid w:val="0028319D"/>
    <w:rsid w:val="00284562"/>
    <w:rsid w:val="00284F93"/>
    <w:rsid w:val="00290C53"/>
    <w:rsid w:val="00290CBF"/>
    <w:rsid w:val="00291498"/>
    <w:rsid w:val="00291803"/>
    <w:rsid w:val="00291D2A"/>
    <w:rsid w:val="00292B9E"/>
    <w:rsid w:val="0029322E"/>
    <w:rsid w:val="002967DA"/>
    <w:rsid w:val="002A01F1"/>
    <w:rsid w:val="002A2459"/>
    <w:rsid w:val="002A52F6"/>
    <w:rsid w:val="002A6B39"/>
    <w:rsid w:val="002A7332"/>
    <w:rsid w:val="002B084B"/>
    <w:rsid w:val="002B2612"/>
    <w:rsid w:val="002B2A62"/>
    <w:rsid w:val="002B3ADE"/>
    <w:rsid w:val="002B43FF"/>
    <w:rsid w:val="002B4B1D"/>
    <w:rsid w:val="002B5768"/>
    <w:rsid w:val="002B6F3D"/>
    <w:rsid w:val="002B767C"/>
    <w:rsid w:val="002C013C"/>
    <w:rsid w:val="002C14DB"/>
    <w:rsid w:val="002C270C"/>
    <w:rsid w:val="002C2E3F"/>
    <w:rsid w:val="002C5559"/>
    <w:rsid w:val="002C5779"/>
    <w:rsid w:val="002C6AA4"/>
    <w:rsid w:val="002D0521"/>
    <w:rsid w:val="002D1205"/>
    <w:rsid w:val="002D18F4"/>
    <w:rsid w:val="002D3051"/>
    <w:rsid w:val="002D4533"/>
    <w:rsid w:val="002D5D0F"/>
    <w:rsid w:val="002D6009"/>
    <w:rsid w:val="002E1896"/>
    <w:rsid w:val="002E2F91"/>
    <w:rsid w:val="002E5CF6"/>
    <w:rsid w:val="002E600A"/>
    <w:rsid w:val="002E7159"/>
    <w:rsid w:val="002F131A"/>
    <w:rsid w:val="002F1E48"/>
    <w:rsid w:val="002F277C"/>
    <w:rsid w:val="002F2806"/>
    <w:rsid w:val="002F2B94"/>
    <w:rsid w:val="002F4516"/>
    <w:rsid w:val="002F6D78"/>
    <w:rsid w:val="002F6DEF"/>
    <w:rsid w:val="002F78A8"/>
    <w:rsid w:val="00300655"/>
    <w:rsid w:val="00301488"/>
    <w:rsid w:val="00303478"/>
    <w:rsid w:val="00304811"/>
    <w:rsid w:val="00304E9A"/>
    <w:rsid w:val="00305657"/>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18CB"/>
    <w:rsid w:val="0033349F"/>
    <w:rsid w:val="0033477F"/>
    <w:rsid w:val="003373B5"/>
    <w:rsid w:val="00337F5C"/>
    <w:rsid w:val="00341F31"/>
    <w:rsid w:val="00344B9F"/>
    <w:rsid w:val="003502A0"/>
    <w:rsid w:val="00351193"/>
    <w:rsid w:val="003512D4"/>
    <w:rsid w:val="003517E0"/>
    <w:rsid w:val="0035431F"/>
    <w:rsid w:val="0035530A"/>
    <w:rsid w:val="00357C01"/>
    <w:rsid w:val="003624C5"/>
    <w:rsid w:val="00364891"/>
    <w:rsid w:val="003679D7"/>
    <w:rsid w:val="00367D96"/>
    <w:rsid w:val="0037280C"/>
    <w:rsid w:val="0037416B"/>
    <w:rsid w:val="00381E80"/>
    <w:rsid w:val="00383243"/>
    <w:rsid w:val="00386379"/>
    <w:rsid w:val="00392323"/>
    <w:rsid w:val="003940FA"/>
    <w:rsid w:val="003958E6"/>
    <w:rsid w:val="00396D20"/>
    <w:rsid w:val="00397F84"/>
    <w:rsid w:val="003A0F68"/>
    <w:rsid w:val="003A1C24"/>
    <w:rsid w:val="003A2CD5"/>
    <w:rsid w:val="003A3294"/>
    <w:rsid w:val="003A33A2"/>
    <w:rsid w:val="003B3BDE"/>
    <w:rsid w:val="003B46E3"/>
    <w:rsid w:val="003B4E03"/>
    <w:rsid w:val="003B5A5F"/>
    <w:rsid w:val="003B5EF6"/>
    <w:rsid w:val="003C2B89"/>
    <w:rsid w:val="003C430D"/>
    <w:rsid w:val="003C5A2E"/>
    <w:rsid w:val="003C6C43"/>
    <w:rsid w:val="003D00DD"/>
    <w:rsid w:val="003D2C33"/>
    <w:rsid w:val="003D3862"/>
    <w:rsid w:val="003D3C13"/>
    <w:rsid w:val="003D531A"/>
    <w:rsid w:val="003D55A4"/>
    <w:rsid w:val="003E0EC6"/>
    <w:rsid w:val="003E66B8"/>
    <w:rsid w:val="003F1810"/>
    <w:rsid w:val="003F1A72"/>
    <w:rsid w:val="003F1F6D"/>
    <w:rsid w:val="003F427C"/>
    <w:rsid w:val="00402388"/>
    <w:rsid w:val="00402678"/>
    <w:rsid w:val="00402863"/>
    <w:rsid w:val="004031A8"/>
    <w:rsid w:val="0040748E"/>
    <w:rsid w:val="0041081F"/>
    <w:rsid w:val="00412427"/>
    <w:rsid w:val="0042175B"/>
    <w:rsid w:val="00424E9E"/>
    <w:rsid w:val="004312B9"/>
    <w:rsid w:val="00432E48"/>
    <w:rsid w:val="00434AE0"/>
    <w:rsid w:val="00435D23"/>
    <w:rsid w:val="00436D36"/>
    <w:rsid w:val="004403E8"/>
    <w:rsid w:val="00440C8A"/>
    <w:rsid w:val="00442EDA"/>
    <w:rsid w:val="00443F59"/>
    <w:rsid w:val="00445471"/>
    <w:rsid w:val="00450ABF"/>
    <w:rsid w:val="004536A7"/>
    <w:rsid w:val="00453DAE"/>
    <w:rsid w:val="004563EB"/>
    <w:rsid w:val="00460D15"/>
    <w:rsid w:val="004628AB"/>
    <w:rsid w:val="00462D6D"/>
    <w:rsid w:val="00467D54"/>
    <w:rsid w:val="00477998"/>
    <w:rsid w:val="004807C2"/>
    <w:rsid w:val="00482B89"/>
    <w:rsid w:val="00490926"/>
    <w:rsid w:val="00491F66"/>
    <w:rsid w:val="00493438"/>
    <w:rsid w:val="0049401E"/>
    <w:rsid w:val="00494E66"/>
    <w:rsid w:val="0049519F"/>
    <w:rsid w:val="00496B67"/>
    <w:rsid w:val="004A4AA8"/>
    <w:rsid w:val="004A743E"/>
    <w:rsid w:val="004A7909"/>
    <w:rsid w:val="004B149A"/>
    <w:rsid w:val="004B1D30"/>
    <w:rsid w:val="004B2E88"/>
    <w:rsid w:val="004B52D7"/>
    <w:rsid w:val="004B57C7"/>
    <w:rsid w:val="004C15A2"/>
    <w:rsid w:val="004C2FA6"/>
    <w:rsid w:val="004C6C6D"/>
    <w:rsid w:val="004C73CE"/>
    <w:rsid w:val="004D1A4C"/>
    <w:rsid w:val="004D39DF"/>
    <w:rsid w:val="004D6BEB"/>
    <w:rsid w:val="004E07B8"/>
    <w:rsid w:val="004E1E44"/>
    <w:rsid w:val="004E3156"/>
    <w:rsid w:val="004E3DB0"/>
    <w:rsid w:val="004E43A9"/>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457F"/>
    <w:rsid w:val="00554CF2"/>
    <w:rsid w:val="00555A22"/>
    <w:rsid w:val="00555A40"/>
    <w:rsid w:val="00556525"/>
    <w:rsid w:val="005624DA"/>
    <w:rsid w:val="0056253B"/>
    <w:rsid w:val="00570F30"/>
    <w:rsid w:val="00572BE0"/>
    <w:rsid w:val="00576490"/>
    <w:rsid w:val="00581B43"/>
    <w:rsid w:val="005844A5"/>
    <w:rsid w:val="005846B8"/>
    <w:rsid w:val="00584BD5"/>
    <w:rsid w:val="005922C3"/>
    <w:rsid w:val="00596471"/>
    <w:rsid w:val="00597C71"/>
    <w:rsid w:val="00597E0D"/>
    <w:rsid w:val="005A22A5"/>
    <w:rsid w:val="005A2C24"/>
    <w:rsid w:val="005A3A57"/>
    <w:rsid w:val="005B13C4"/>
    <w:rsid w:val="005B2873"/>
    <w:rsid w:val="005B2B3A"/>
    <w:rsid w:val="005B2C89"/>
    <w:rsid w:val="005B3410"/>
    <w:rsid w:val="005B62E3"/>
    <w:rsid w:val="005B6540"/>
    <w:rsid w:val="005C1C64"/>
    <w:rsid w:val="005C2B1F"/>
    <w:rsid w:val="005C2C09"/>
    <w:rsid w:val="005C57E6"/>
    <w:rsid w:val="005C59C8"/>
    <w:rsid w:val="005C64A5"/>
    <w:rsid w:val="005C6826"/>
    <w:rsid w:val="005D019D"/>
    <w:rsid w:val="005D28B3"/>
    <w:rsid w:val="005D318B"/>
    <w:rsid w:val="005D4985"/>
    <w:rsid w:val="005D6D11"/>
    <w:rsid w:val="005E09A1"/>
    <w:rsid w:val="005E6662"/>
    <w:rsid w:val="005E6D27"/>
    <w:rsid w:val="005F11C2"/>
    <w:rsid w:val="005F20EC"/>
    <w:rsid w:val="005F29DB"/>
    <w:rsid w:val="005F3020"/>
    <w:rsid w:val="005F613A"/>
    <w:rsid w:val="00600082"/>
    <w:rsid w:val="006001A1"/>
    <w:rsid w:val="0060329B"/>
    <w:rsid w:val="006033C0"/>
    <w:rsid w:val="00603D36"/>
    <w:rsid w:val="0061288A"/>
    <w:rsid w:val="006131AD"/>
    <w:rsid w:val="0061353A"/>
    <w:rsid w:val="00614F83"/>
    <w:rsid w:val="0062169A"/>
    <w:rsid w:val="00623A3C"/>
    <w:rsid w:val="00626BF9"/>
    <w:rsid w:val="00626E7B"/>
    <w:rsid w:val="00633218"/>
    <w:rsid w:val="00634A40"/>
    <w:rsid w:val="00634D49"/>
    <w:rsid w:val="0063519D"/>
    <w:rsid w:val="00637914"/>
    <w:rsid w:val="00640716"/>
    <w:rsid w:val="00641768"/>
    <w:rsid w:val="00645C25"/>
    <w:rsid w:val="0064734E"/>
    <w:rsid w:val="00653C56"/>
    <w:rsid w:val="00657D53"/>
    <w:rsid w:val="00662893"/>
    <w:rsid w:val="0066437D"/>
    <w:rsid w:val="006678E5"/>
    <w:rsid w:val="00667E7A"/>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6B04"/>
    <w:rsid w:val="006D7155"/>
    <w:rsid w:val="006E00E0"/>
    <w:rsid w:val="006E1B3E"/>
    <w:rsid w:val="006E69A5"/>
    <w:rsid w:val="006F45D5"/>
    <w:rsid w:val="00704F78"/>
    <w:rsid w:val="007100E8"/>
    <w:rsid w:val="00714709"/>
    <w:rsid w:val="00723FD8"/>
    <w:rsid w:val="007258A1"/>
    <w:rsid w:val="007327F0"/>
    <w:rsid w:val="00732DAA"/>
    <w:rsid w:val="0073445F"/>
    <w:rsid w:val="0073520C"/>
    <w:rsid w:val="007361BF"/>
    <w:rsid w:val="00736392"/>
    <w:rsid w:val="0074072B"/>
    <w:rsid w:val="00742145"/>
    <w:rsid w:val="007425F8"/>
    <w:rsid w:val="007432AB"/>
    <w:rsid w:val="00743B49"/>
    <w:rsid w:val="0074735D"/>
    <w:rsid w:val="00747463"/>
    <w:rsid w:val="00747E13"/>
    <w:rsid w:val="00753713"/>
    <w:rsid w:val="00753BC3"/>
    <w:rsid w:val="007547EA"/>
    <w:rsid w:val="00757467"/>
    <w:rsid w:val="00757AA0"/>
    <w:rsid w:val="00757F17"/>
    <w:rsid w:val="00760E00"/>
    <w:rsid w:val="00761976"/>
    <w:rsid w:val="00762DE6"/>
    <w:rsid w:val="00763EAB"/>
    <w:rsid w:val="0076523B"/>
    <w:rsid w:val="007657FC"/>
    <w:rsid w:val="007662A7"/>
    <w:rsid w:val="00767028"/>
    <w:rsid w:val="00767F70"/>
    <w:rsid w:val="00775587"/>
    <w:rsid w:val="0077682A"/>
    <w:rsid w:val="00782A6D"/>
    <w:rsid w:val="0078379B"/>
    <w:rsid w:val="00784767"/>
    <w:rsid w:val="00784793"/>
    <w:rsid w:val="00784904"/>
    <w:rsid w:val="007929DE"/>
    <w:rsid w:val="00793E38"/>
    <w:rsid w:val="007A0050"/>
    <w:rsid w:val="007A0CC1"/>
    <w:rsid w:val="007A146F"/>
    <w:rsid w:val="007A1863"/>
    <w:rsid w:val="007A1FFC"/>
    <w:rsid w:val="007A2CFA"/>
    <w:rsid w:val="007A3252"/>
    <w:rsid w:val="007A7449"/>
    <w:rsid w:val="007B0C66"/>
    <w:rsid w:val="007B174A"/>
    <w:rsid w:val="007B39D7"/>
    <w:rsid w:val="007B3D93"/>
    <w:rsid w:val="007B48F4"/>
    <w:rsid w:val="007B662C"/>
    <w:rsid w:val="007C00C9"/>
    <w:rsid w:val="007C011A"/>
    <w:rsid w:val="007C11F0"/>
    <w:rsid w:val="007C1465"/>
    <w:rsid w:val="007C6B22"/>
    <w:rsid w:val="007D25D2"/>
    <w:rsid w:val="007D48CE"/>
    <w:rsid w:val="007E2DA8"/>
    <w:rsid w:val="007E3934"/>
    <w:rsid w:val="007E4AB3"/>
    <w:rsid w:val="007E59C2"/>
    <w:rsid w:val="007F4014"/>
    <w:rsid w:val="007F78A4"/>
    <w:rsid w:val="00801192"/>
    <w:rsid w:val="008076DD"/>
    <w:rsid w:val="0080775E"/>
    <w:rsid w:val="00807C46"/>
    <w:rsid w:val="0081256F"/>
    <w:rsid w:val="0081445C"/>
    <w:rsid w:val="00814AF6"/>
    <w:rsid w:val="00815F32"/>
    <w:rsid w:val="00816A43"/>
    <w:rsid w:val="0082213B"/>
    <w:rsid w:val="00823209"/>
    <w:rsid w:val="00826CA5"/>
    <w:rsid w:val="00826EF1"/>
    <w:rsid w:val="0083018D"/>
    <w:rsid w:val="008315D7"/>
    <w:rsid w:val="00833690"/>
    <w:rsid w:val="00834AB9"/>
    <w:rsid w:val="00834B5B"/>
    <w:rsid w:val="00835B6D"/>
    <w:rsid w:val="00837D1D"/>
    <w:rsid w:val="008426A7"/>
    <w:rsid w:val="0084598C"/>
    <w:rsid w:val="00846404"/>
    <w:rsid w:val="008469D2"/>
    <w:rsid w:val="00847C7D"/>
    <w:rsid w:val="00847ED0"/>
    <w:rsid w:val="0085337B"/>
    <w:rsid w:val="00854583"/>
    <w:rsid w:val="00856228"/>
    <w:rsid w:val="0085732A"/>
    <w:rsid w:val="00860EE4"/>
    <w:rsid w:val="00862505"/>
    <w:rsid w:val="00862916"/>
    <w:rsid w:val="00864107"/>
    <w:rsid w:val="0086556F"/>
    <w:rsid w:val="0087091F"/>
    <w:rsid w:val="0087119C"/>
    <w:rsid w:val="008716E0"/>
    <w:rsid w:val="00873452"/>
    <w:rsid w:val="008774C8"/>
    <w:rsid w:val="00881299"/>
    <w:rsid w:val="008817CE"/>
    <w:rsid w:val="00881DF1"/>
    <w:rsid w:val="00882D50"/>
    <w:rsid w:val="00887A86"/>
    <w:rsid w:val="00890D00"/>
    <w:rsid w:val="00890E85"/>
    <w:rsid w:val="0089122C"/>
    <w:rsid w:val="00892D4B"/>
    <w:rsid w:val="008931C9"/>
    <w:rsid w:val="008A042C"/>
    <w:rsid w:val="008A134A"/>
    <w:rsid w:val="008A1EE9"/>
    <w:rsid w:val="008A26B0"/>
    <w:rsid w:val="008A7E76"/>
    <w:rsid w:val="008B0428"/>
    <w:rsid w:val="008B2622"/>
    <w:rsid w:val="008B4621"/>
    <w:rsid w:val="008B54AD"/>
    <w:rsid w:val="008B5D2D"/>
    <w:rsid w:val="008B6177"/>
    <w:rsid w:val="008C0076"/>
    <w:rsid w:val="008C0476"/>
    <w:rsid w:val="008C62F1"/>
    <w:rsid w:val="008D2228"/>
    <w:rsid w:val="008D4BCB"/>
    <w:rsid w:val="008E08E1"/>
    <w:rsid w:val="008E0A79"/>
    <w:rsid w:val="008E1A46"/>
    <w:rsid w:val="008E6BA4"/>
    <w:rsid w:val="008E7A5F"/>
    <w:rsid w:val="008F4EF3"/>
    <w:rsid w:val="008F55B8"/>
    <w:rsid w:val="008F6853"/>
    <w:rsid w:val="008F714C"/>
    <w:rsid w:val="009002DE"/>
    <w:rsid w:val="00901526"/>
    <w:rsid w:val="00902350"/>
    <w:rsid w:val="00902E1C"/>
    <w:rsid w:val="00903741"/>
    <w:rsid w:val="009045FC"/>
    <w:rsid w:val="009062E6"/>
    <w:rsid w:val="00911949"/>
    <w:rsid w:val="009135FA"/>
    <w:rsid w:val="00920099"/>
    <w:rsid w:val="00922097"/>
    <w:rsid w:val="00923098"/>
    <w:rsid w:val="009231CA"/>
    <w:rsid w:val="00926033"/>
    <w:rsid w:val="00934CC7"/>
    <w:rsid w:val="00934E54"/>
    <w:rsid w:val="00940AF2"/>
    <w:rsid w:val="00940DA2"/>
    <w:rsid w:val="009413A0"/>
    <w:rsid w:val="009414F8"/>
    <w:rsid w:val="0094196C"/>
    <w:rsid w:val="009427B7"/>
    <w:rsid w:val="00944292"/>
    <w:rsid w:val="009448D9"/>
    <w:rsid w:val="00947D03"/>
    <w:rsid w:val="009502D9"/>
    <w:rsid w:val="00951F30"/>
    <w:rsid w:val="00954CB2"/>
    <w:rsid w:val="00955413"/>
    <w:rsid w:val="009561AA"/>
    <w:rsid w:val="009565B9"/>
    <w:rsid w:val="009603FE"/>
    <w:rsid w:val="00960452"/>
    <w:rsid w:val="00960605"/>
    <w:rsid w:val="009623D2"/>
    <w:rsid w:val="00963D3C"/>
    <w:rsid w:val="009645CA"/>
    <w:rsid w:val="00972FB2"/>
    <w:rsid w:val="0097434F"/>
    <w:rsid w:val="00974C9F"/>
    <w:rsid w:val="00974FC9"/>
    <w:rsid w:val="00975520"/>
    <w:rsid w:val="00975A77"/>
    <w:rsid w:val="0097603B"/>
    <w:rsid w:val="0097649D"/>
    <w:rsid w:val="0098514C"/>
    <w:rsid w:val="0098626E"/>
    <w:rsid w:val="009934E6"/>
    <w:rsid w:val="009955D7"/>
    <w:rsid w:val="00997A27"/>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75B9"/>
    <w:rsid w:val="009E0D8D"/>
    <w:rsid w:val="009E2943"/>
    <w:rsid w:val="009E3FD1"/>
    <w:rsid w:val="009E5AB2"/>
    <w:rsid w:val="009E6B77"/>
    <w:rsid w:val="009E6E66"/>
    <w:rsid w:val="009F52BC"/>
    <w:rsid w:val="009F5B32"/>
    <w:rsid w:val="009F5CCF"/>
    <w:rsid w:val="00A00C8A"/>
    <w:rsid w:val="00A02393"/>
    <w:rsid w:val="00A06EF6"/>
    <w:rsid w:val="00A077DC"/>
    <w:rsid w:val="00A07CBD"/>
    <w:rsid w:val="00A07CD8"/>
    <w:rsid w:val="00A105CB"/>
    <w:rsid w:val="00A11F37"/>
    <w:rsid w:val="00A140F4"/>
    <w:rsid w:val="00A153C4"/>
    <w:rsid w:val="00A15C5E"/>
    <w:rsid w:val="00A17C78"/>
    <w:rsid w:val="00A238DD"/>
    <w:rsid w:val="00A262CA"/>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5383"/>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D69"/>
    <w:rsid w:val="00AA09F9"/>
    <w:rsid w:val="00AA2B4D"/>
    <w:rsid w:val="00AA37E2"/>
    <w:rsid w:val="00AB77EB"/>
    <w:rsid w:val="00AB7AD9"/>
    <w:rsid w:val="00AC2A24"/>
    <w:rsid w:val="00AC4FBF"/>
    <w:rsid w:val="00AC54FD"/>
    <w:rsid w:val="00AC6791"/>
    <w:rsid w:val="00AC799D"/>
    <w:rsid w:val="00AC7E9D"/>
    <w:rsid w:val="00AD1E77"/>
    <w:rsid w:val="00AD7A3F"/>
    <w:rsid w:val="00AD7E3F"/>
    <w:rsid w:val="00AE38DD"/>
    <w:rsid w:val="00AE4B48"/>
    <w:rsid w:val="00AE7D3D"/>
    <w:rsid w:val="00AF0B7C"/>
    <w:rsid w:val="00AF113C"/>
    <w:rsid w:val="00AF1CA3"/>
    <w:rsid w:val="00AF2794"/>
    <w:rsid w:val="00AF40D0"/>
    <w:rsid w:val="00B01662"/>
    <w:rsid w:val="00B017DB"/>
    <w:rsid w:val="00B01A24"/>
    <w:rsid w:val="00B01B31"/>
    <w:rsid w:val="00B02144"/>
    <w:rsid w:val="00B05B22"/>
    <w:rsid w:val="00B06C4F"/>
    <w:rsid w:val="00B1003D"/>
    <w:rsid w:val="00B10A09"/>
    <w:rsid w:val="00B13243"/>
    <w:rsid w:val="00B15630"/>
    <w:rsid w:val="00B26850"/>
    <w:rsid w:val="00B2695E"/>
    <w:rsid w:val="00B3295A"/>
    <w:rsid w:val="00B33F8C"/>
    <w:rsid w:val="00B35934"/>
    <w:rsid w:val="00B36BFA"/>
    <w:rsid w:val="00B41172"/>
    <w:rsid w:val="00B428D0"/>
    <w:rsid w:val="00B43C4A"/>
    <w:rsid w:val="00B47A94"/>
    <w:rsid w:val="00B51A72"/>
    <w:rsid w:val="00B56D69"/>
    <w:rsid w:val="00B574A2"/>
    <w:rsid w:val="00B5765D"/>
    <w:rsid w:val="00B6348C"/>
    <w:rsid w:val="00B67F07"/>
    <w:rsid w:val="00B709ED"/>
    <w:rsid w:val="00B726D1"/>
    <w:rsid w:val="00B7273E"/>
    <w:rsid w:val="00B74135"/>
    <w:rsid w:val="00B7720B"/>
    <w:rsid w:val="00B81643"/>
    <w:rsid w:val="00B841FB"/>
    <w:rsid w:val="00B84D3E"/>
    <w:rsid w:val="00B8583F"/>
    <w:rsid w:val="00B86EE7"/>
    <w:rsid w:val="00B90F2A"/>
    <w:rsid w:val="00B92714"/>
    <w:rsid w:val="00B935F6"/>
    <w:rsid w:val="00B95A5B"/>
    <w:rsid w:val="00BA0009"/>
    <w:rsid w:val="00BA02DC"/>
    <w:rsid w:val="00BA044B"/>
    <w:rsid w:val="00BA058D"/>
    <w:rsid w:val="00BA19B1"/>
    <w:rsid w:val="00BA4378"/>
    <w:rsid w:val="00BA6A16"/>
    <w:rsid w:val="00BB07F5"/>
    <w:rsid w:val="00BB2A9D"/>
    <w:rsid w:val="00BB2BC2"/>
    <w:rsid w:val="00BB2DF4"/>
    <w:rsid w:val="00BB4760"/>
    <w:rsid w:val="00BB491D"/>
    <w:rsid w:val="00BB538A"/>
    <w:rsid w:val="00BB5A1F"/>
    <w:rsid w:val="00BB608E"/>
    <w:rsid w:val="00BB6DB7"/>
    <w:rsid w:val="00BB7370"/>
    <w:rsid w:val="00BC01E7"/>
    <w:rsid w:val="00BC15B9"/>
    <w:rsid w:val="00BC23A4"/>
    <w:rsid w:val="00BC2D77"/>
    <w:rsid w:val="00BD3F7E"/>
    <w:rsid w:val="00BD5A5F"/>
    <w:rsid w:val="00BE031E"/>
    <w:rsid w:val="00BE0CB2"/>
    <w:rsid w:val="00BE3A09"/>
    <w:rsid w:val="00BE3FDB"/>
    <w:rsid w:val="00BF0B46"/>
    <w:rsid w:val="00BF0CE9"/>
    <w:rsid w:val="00BF4714"/>
    <w:rsid w:val="00BF75D1"/>
    <w:rsid w:val="00C04929"/>
    <w:rsid w:val="00C05028"/>
    <w:rsid w:val="00C10360"/>
    <w:rsid w:val="00C10860"/>
    <w:rsid w:val="00C11308"/>
    <w:rsid w:val="00C152BB"/>
    <w:rsid w:val="00C21CAD"/>
    <w:rsid w:val="00C22458"/>
    <w:rsid w:val="00C24E89"/>
    <w:rsid w:val="00C2572D"/>
    <w:rsid w:val="00C30649"/>
    <w:rsid w:val="00C3396F"/>
    <w:rsid w:val="00C41EFA"/>
    <w:rsid w:val="00C41F46"/>
    <w:rsid w:val="00C46856"/>
    <w:rsid w:val="00C47906"/>
    <w:rsid w:val="00C50068"/>
    <w:rsid w:val="00C51AE9"/>
    <w:rsid w:val="00C53258"/>
    <w:rsid w:val="00C535E8"/>
    <w:rsid w:val="00C53620"/>
    <w:rsid w:val="00C549FD"/>
    <w:rsid w:val="00C5679B"/>
    <w:rsid w:val="00C576D1"/>
    <w:rsid w:val="00C57A3B"/>
    <w:rsid w:val="00C60088"/>
    <w:rsid w:val="00C636BC"/>
    <w:rsid w:val="00C6447F"/>
    <w:rsid w:val="00C65F31"/>
    <w:rsid w:val="00C74E13"/>
    <w:rsid w:val="00C7581D"/>
    <w:rsid w:val="00C7634A"/>
    <w:rsid w:val="00C77880"/>
    <w:rsid w:val="00C826F5"/>
    <w:rsid w:val="00C82D56"/>
    <w:rsid w:val="00C83CCA"/>
    <w:rsid w:val="00C84F50"/>
    <w:rsid w:val="00C8696A"/>
    <w:rsid w:val="00C900A2"/>
    <w:rsid w:val="00C913C0"/>
    <w:rsid w:val="00C921A3"/>
    <w:rsid w:val="00C92E4A"/>
    <w:rsid w:val="00C93FED"/>
    <w:rsid w:val="00C93FFB"/>
    <w:rsid w:val="00C95D31"/>
    <w:rsid w:val="00CA0D2A"/>
    <w:rsid w:val="00CA2FC3"/>
    <w:rsid w:val="00CA559C"/>
    <w:rsid w:val="00CA733B"/>
    <w:rsid w:val="00CA7B4F"/>
    <w:rsid w:val="00CA7ED1"/>
    <w:rsid w:val="00CB2339"/>
    <w:rsid w:val="00CB31F0"/>
    <w:rsid w:val="00CB395B"/>
    <w:rsid w:val="00CB471F"/>
    <w:rsid w:val="00CB5727"/>
    <w:rsid w:val="00CC05CB"/>
    <w:rsid w:val="00CC1795"/>
    <w:rsid w:val="00CC1AA1"/>
    <w:rsid w:val="00CC45A5"/>
    <w:rsid w:val="00CC5221"/>
    <w:rsid w:val="00CC5C44"/>
    <w:rsid w:val="00CC73D8"/>
    <w:rsid w:val="00CD11C8"/>
    <w:rsid w:val="00CD3158"/>
    <w:rsid w:val="00CD4BC5"/>
    <w:rsid w:val="00CD7ED5"/>
    <w:rsid w:val="00CE2831"/>
    <w:rsid w:val="00CE38D5"/>
    <w:rsid w:val="00CE66B7"/>
    <w:rsid w:val="00CF1913"/>
    <w:rsid w:val="00CF2218"/>
    <w:rsid w:val="00CF69DA"/>
    <w:rsid w:val="00CF7BC9"/>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31677"/>
    <w:rsid w:val="00D320EF"/>
    <w:rsid w:val="00D326E0"/>
    <w:rsid w:val="00D376D1"/>
    <w:rsid w:val="00D41317"/>
    <w:rsid w:val="00D43438"/>
    <w:rsid w:val="00D4649B"/>
    <w:rsid w:val="00D46547"/>
    <w:rsid w:val="00D47E08"/>
    <w:rsid w:val="00D50EA9"/>
    <w:rsid w:val="00D52B62"/>
    <w:rsid w:val="00D55868"/>
    <w:rsid w:val="00D567E5"/>
    <w:rsid w:val="00D5715C"/>
    <w:rsid w:val="00D651A4"/>
    <w:rsid w:val="00D652B7"/>
    <w:rsid w:val="00D66A14"/>
    <w:rsid w:val="00D67425"/>
    <w:rsid w:val="00D71FA5"/>
    <w:rsid w:val="00D7318A"/>
    <w:rsid w:val="00D73F09"/>
    <w:rsid w:val="00D74809"/>
    <w:rsid w:val="00D75266"/>
    <w:rsid w:val="00D75BA0"/>
    <w:rsid w:val="00D83278"/>
    <w:rsid w:val="00D8487D"/>
    <w:rsid w:val="00D8532E"/>
    <w:rsid w:val="00D86531"/>
    <w:rsid w:val="00D91170"/>
    <w:rsid w:val="00D91F2F"/>
    <w:rsid w:val="00D92BA3"/>
    <w:rsid w:val="00D93911"/>
    <w:rsid w:val="00D94D41"/>
    <w:rsid w:val="00D96446"/>
    <w:rsid w:val="00DA0F19"/>
    <w:rsid w:val="00DA55BD"/>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697C"/>
    <w:rsid w:val="00DE7502"/>
    <w:rsid w:val="00DE7F8D"/>
    <w:rsid w:val="00DF0E59"/>
    <w:rsid w:val="00DF0FD2"/>
    <w:rsid w:val="00DF19A6"/>
    <w:rsid w:val="00DF54B8"/>
    <w:rsid w:val="00DF6306"/>
    <w:rsid w:val="00DF634D"/>
    <w:rsid w:val="00E0012E"/>
    <w:rsid w:val="00E03EC1"/>
    <w:rsid w:val="00E05E5F"/>
    <w:rsid w:val="00E068D9"/>
    <w:rsid w:val="00E1173A"/>
    <w:rsid w:val="00E1173F"/>
    <w:rsid w:val="00E1710D"/>
    <w:rsid w:val="00E20051"/>
    <w:rsid w:val="00E20EA0"/>
    <w:rsid w:val="00E2136F"/>
    <w:rsid w:val="00E2252E"/>
    <w:rsid w:val="00E23C7E"/>
    <w:rsid w:val="00E253F4"/>
    <w:rsid w:val="00E25BB6"/>
    <w:rsid w:val="00E3708E"/>
    <w:rsid w:val="00E37555"/>
    <w:rsid w:val="00E40AD9"/>
    <w:rsid w:val="00E41049"/>
    <w:rsid w:val="00E45562"/>
    <w:rsid w:val="00E46699"/>
    <w:rsid w:val="00E478FC"/>
    <w:rsid w:val="00E50C88"/>
    <w:rsid w:val="00E521F5"/>
    <w:rsid w:val="00E54F89"/>
    <w:rsid w:val="00E55127"/>
    <w:rsid w:val="00E6073C"/>
    <w:rsid w:val="00E60D63"/>
    <w:rsid w:val="00E612B1"/>
    <w:rsid w:val="00E61C4C"/>
    <w:rsid w:val="00E63075"/>
    <w:rsid w:val="00E6313F"/>
    <w:rsid w:val="00E64907"/>
    <w:rsid w:val="00E6533C"/>
    <w:rsid w:val="00E65559"/>
    <w:rsid w:val="00E70C03"/>
    <w:rsid w:val="00E75EEF"/>
    <w:rsid w:val="00E77FA8"/>
    <w:rsid w:val="00E8065C"/>
    <w:rsid w:val="00E82805"/>
    <w:rsid w:val="00E82F30"/>
    <w:rsid w:val="00E837A7"/>
    <w:rsid w:val="00E83D92"/>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2404"/>
    <w:rsid w:val="00EB3DA9"/>
    <w:rsid w:val="00EB54C6"/>
    <w:rsid w:val="00EB65FE"/>
    <w:rsid w:val="00EB7E14"/>
    <w:rsid w:val="00EC1D2A"/>
    <w:rsid w:val="00EC3BA9"/>
    <w:rsid w:val="00EC68D8"/>
    <w:rsid w:val="00ED0B96"/>
    <w:rsid w:val="00ED1CE4"/>
    <w:rsid w:val="00ED2FA9"/>
    <w:rsid w:val="00ED3DD4"/>
    <w:rsid w:val="00ED3F41"/>
    <w:rsid w:val="00ED4760"/>
    <w:rsid w:val="00ED5DE9"/>
    <w:rsid w:val="00ED5FA2"/>
    <w:rsid w:val="00ED6FC4"/>
    <w:rsid w:val="00ED79C9"/>
    <w:rsid w:val="00EE5A7C"/>
    <w:rsid w:val="00EF19E6"/>
    <w:rsid w:val="00EF2CC3"/>
    <w:rsid w:val="00EF2D03"/>
    <w:rsid w:val="00EF2D12"/>
    <w:rsid w:val="00EF5952"/>
    <w:rsid w:val="00EF64C6"/>
    <w:rsid w:val="00EF7470"/>
    <w:rsid w:val="00EF7F8C"/>
    <w:rsid w:val="00F00511"/>
    <w:rsid w:val="00F0152B"/>
    <w:rsid w:val="00F0390B"/>
    <w:rsid w:val="00F05219"/>
    <w:rsid w:val="00F05523"/>
    <w:rsid w:val="00F06504"/>
    <w:rsid w:val="00F06540"/>
    <w:rsid w:val="00F10334"/>
    <w:rsid w:val="00F10BBD"/>
    <w:rsid w:val="00F11BB9"/>
    <w:rsid w:val="00F161DA"/>
    <w:rsid w:val="00F16BD2"/>
    <w:rsid w:val="00F17792"/>
    <w:rsid w:val="00F17D8A"/>
    <w:rsid w:val="00F20C34"/>
    <w:rsid w:val="00F20EBD"/>
    <w:rsid w:val="00F21970"/>
    <w:rsid w:val="00F21D81"/>
    <w:rsid w:val="00F2216E"/>
    <w:rsid w:val="00F25EE6"/>
    <w:rsid w:val="00F26150"/>
    <w:rsid w:val="00F33A0B"/>
    <w:rsid w:val="00F340D1"/>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25CB"/>
    <w:rsid w:val="00F62CAC"/>
    <w:rsid w:val="00F6494F"/>
    <w:rsid w:val="00F64FA2"/>
    <w:rsid w:val="00F66B6B"/>
    <w:rsid w:val="00F70E36"/>
    <w:rsid w:val="00F747E6"/>
    <w:rsid w:val="00F7610A"/>
    <w:rsid w:val="00F76490"/>
    <w:rsid w:val="00F77CAF"/>
    <w:rsid w:val="00F84028"/>
    <w:rsid w:val="00F85070"/>
    <w:rsid w:val="00F85ECB"/>
    <w:rsid w:val="00F924DA"/>
    <w:rsid w:val="00F924FE"/>
    <w:rsid w:val="00F93EDC"/>
    <w:rsid w:val="00F95764"/>
    <w:rsid w:val="00F9721D"/>
    <w:rsid w:val="00FA14DA"/>
    <w:rsid w:val="00FA1B5A"/>
    <w:rsid w:val="00FA3360"/>
    <w:rsid w:val="00FA4228"/>
    <w:rsid w:val="00FA4CAE"/>
    <w:rsid w:val="00FA5DDC"/>
    <w:rsid w:val="00FA6E9C"/>
    <w:rsid w:val="00FB0D7C"/>
    <w:rsid w:val="00FB2652"/>
    <w:rsid w:val="00FB4A1F"/>
    <w:rsid w:val="00FB56E5"/>
    <w:rsid w:val="00FC0AA8"/>
    <w:rsid w:val="00FC2751"/>
    <w:rsid w:val="00FC3762"/>
    <w:rsid w:val="00FC4CE2"/>
    <w:rsid w:val="00FC4D8F"/>
    <w:rsid w:val="00FD28AD"/>
    <w:rsid w:val="00FD2EB1"/>
    <w:rsid w:val="00FD47A8"/>
    <w:rsid w:val="00FD7CB9"/>
    <w:rsid w:val="00FE1132"/>
    <w:rsid w:val="00FE1276"/>
    <w:rsid w:val="00FE266C"/>
    <w:rsid w:val="00FE285F"/>
    <w:rsid w:val="00FE358D"/>
    <w:rsid w:val="00FE5721"/>
    <w:rsid w:val="00FE5CBF"/>
    <w:rsid w:val="00FE75B3"/>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1FD99"/>
  <w15:docId w15:val="{5A28DCA9-633F-4770-A063-24C5225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semiHidden/>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92ED-66AC-42E6-AC23-1BA53982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Ian J Blacker</dc:creator>
  <cp:lastModifiedBy>Jonathan Lazenby</cp:lastModifiedBy>
  <cp:revision>2</cp:revision>
  <cp:lastPrinted>2020-05-18T09:53:00Z</cp:lastPrinted>
  <dcterms:created xsi:type="dcterms:W3CDTF">2020-05-18T09:55:00Z</dcterms:created>
  <dcterms:modified xsi:type="dcterms:W3CDTF">2020-05-18T09:55:00Z</dcterms:modified>
</cp:coreProperties>
</file>