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31B5C" w14:textId="77777777" w:rsidR="0059604F" w:rsidRPr="00120D8A" w:rsidRDefault="0059604F" w:rsidP="0059604F">
      <w:pPr>
        <w:pStyle w:val="Title"/>
        <w:rPr>
          <w:rFonts w:asciiTheme="minorHAnsi" w:hAnsiTheme="minorHAnsi" w:cstheme="minorHAnsi"/>
          <w:b w:val="0"/>
          <w:sz w:val="22"/>
          <w:szCs w:val="22"/>
        </w:rPr>
      </w:pPr>
      <w:bookmarkStart w:id="0" w:name="_Hlk24471063"/>
      <w:bookmarkStart w:id="1" w:name="_GoBack"/>
      <w:bookmarkEnd w:id="1"/>
      <w:r w:rsidRPr="00120D8A">
        <w:rPr>
          <w:rFonts w:asciiTheme="minorHAnsi" w:hAnsiTheme="minorHAnsi" w:cstheme="minorHAnsi"/>
          <w:b w:val="0"/>
          <w:sz w:val="22"/>
          <w:szCs w:val="22"/>
        </w:rPr>
        <w:t>Planning Application Review Committee</w:t>
      </w:r>
    </w:p>
    <w:p w14:paraId="18AD782F" w14:textId="77777777" w:rsidR="0059604F" w:rsidRPr="00120D8A" w:rsidRDefault="0059604F" w:rsidP="0059604F">
      <w:pPr>
        <w:pStyle w:val="Title"/>
        <w:rPr>
          <w:rFonts w:asciiTheme="minorHAnsi" w:hAnsiTheme="minorHAnsi" w:cstheme="minorHAnsi"/>
          <w:b w:val="0"/>
          <w:sz w:val="22"/>
          <w:szCs w:val="22"/>
        </w:rPr>
      </w:pPr>
    </w:p>
    <w:p w14:paraId="5A1667D7" w14:textId="48839727" w:rsidR="0059604F" w:rsidRPr="00120D8A" w:rsidRDefault="0059604F" w:rsidP="0059604F">
      <w:pPr>
        <w:pStyle w:val="Title"/>
        <w:rPr>
          <w:rFonts w:asciiTheme="minorHAnsi" w:hAnsiTheme="minorHAnsi" w:cstheme="minorHAnsi"/>
          <w:b w:val="0"/>
          <w:sz w:val="22"/>
          <w:szCs w:val="22"/>
          <w:u w:val="single"/>
        </w:rPr>
      </w:pPr>
      <w:r w:rsidRPr="00120D8A">
        <w:rPr>
          <w:rFonts w:asciiTheme="minorHAnsi" w:hAnsiTheme="minorHAnsi" w:cstheme="minorHAnsi"/>
          <w:b w:val="0"/>
          <w:sz w:val="22"/>
          <w:szCs w:val="22"/>
          <w:u w:val="single"/>
        </w:rPr>
        <w:t>Minutes of the meeting held at Goytre Fawr Community Centre</w:t>
      </w:r>
      <w:r w:rsidR="002A7B30">
        <w:rPr>
          <w:rFonts w:asciiTheme="minorHAnsi" w:hAnsiTheme="minorHAnsi" w:cstheme="minorHAnsi"/>
          <w:b w:val="0"/>
          <w:sz w:val="22"/>
          <w:szCs w:val="22"/>
          <w:u w:val="single"/>
        </w:rPr>
        <w:t xml:space="preserve">, </w:t>
      </w:r>
      <w:r w:rsidR="00A16934" w:rsidRPr="00120D8A">
        <w:rPr>
          <w:rFonts w:asciiTheme="minorHAnsi" w:hAnsiTheme="minorHAnsi" w:cstheme="minorHAnsi"/>
          <w:b w:val="0"/>
          <w:sz w:val="22"/>
          <w:szCs w:val="22"/>
          <w:u w:val="single"/>
        </w:rPr>
        <w:t>7</w:t>
      </w:r>
      <w:r w:rsidR="00A16934" w:rsidRPr="00120D8A">
        <w:rPr>
          <w:rFonts w:asciiTheme="minorHAnsi" w:hAnsiTheme="minorHAnsi" w:cstheme="minorHAnsi"/>
          <w:bCs/>
          <w:sz w:val="22"/>
          <w:szCs w:val="22"/>
          <w:u w:val="single"/>
          <w:vertAlign w:val="superscript"/>
        </w:rPr>
        <w:t>th</w:t>
      </w:r>
      <w:r w:rsidRPr="00120D8A">
        <w:rPr>
          <w:rFonts w:asciiTheme="minorHAnsi" w:hAnsiTheme="minorHAnsi" w:cstheme="minorHAnsi"/>
          <w:b w:val="0"/>
          <w:sz w:val="22"/>
          <w:szCs w:val="22"/>
          <w:u w:val="single"/>
        </w:rPr>
        <w:t xml:space="preserve"> </w:t>
      </w:r>
      <w:r w:rsidR="00A16934" w:rsidRPr="00120D8A">
        <w:rPr>
          <w:rFonts w:asciiTheme="minorHAnsi" w:hAnsiTheme="minorHAnsi" w:cstheme="minorHAnsi"/>
          <w:b w:val="0"/>
          <w:sz w:val="22"/>
          <w:szCs w:val="22"/>
          <w:u w:val="single"/>
        </w:rPr>
        <w:t>January 2020</w:t>
      </w:r>
    </w:p>
    <w:p w14:paraId="289A8EEE" w14:textId="77777777" w:rsidR="0059604F" w:rsidRPr="00120D8A" w:rsidRDefault="0059604F" w:rsidP="0059604F">
      <w:pPr>
        <w:pStyle w:val="Title"/>
        <w:rPr>
          <w:rFonts w:asciiTheme="minorHAnsi" w:hAnsiTheme="minorHAnsi" w:cstheme="minorHAnsi"/>
          <w:b w:val="0"/>
          <w:sz w:val="22"/>
          <w:szCs w:val="22"/>
        </w:rPr>
      </w:pPr>
    </w:p>
    <w:p w14:paraId="2046C7E8" w14:textId="77777777" w:rsidR="003C5674" w:rsidRPr="00120D8A" w:rsidRDefault="0059604F" w:rsidP="0059604F">
      <w:pPr>
        <w:pStyle w:val="Title"/>
        <w:jc w:val="left"/>
        <w:rPr>
          <w:rFonts w:asciiTheme="minorHAnsi" w:hAnsiTheme="minorHAnsi" w:cstheme="minorHAnsi"/>
          <w:b w:val="0"/>
          <w:sz w:val="22"/>
          <w:szCs w:val="22"/>
        </w:rPr>
      </w:pPr>
      <w:r w:rsidRPr="00120D8A">
        <w:rPr>
          <w:rFonts w:asciiTheme="minorHAnsi" w:hAnsiTheme="minorHAnsi" w:cstheme="minorHAnsi"/>
          <w:b w:val="0"/>
          <w:sz w:val="22"/>
          <w:szCs w:val="22"/>
        </w:rPr>
        <w:t>Present</w:t>
      </w:r>
      <w:r w:rsidR="003C5674" w:rsidRPr="00120D8A">
        <w:rPr>
          <w:rFonts w:asciiTheme="minorHAnsi" w:hAnsiTheme="minorHAnsi" w:cstheme="minorHAnsi"/>
          <w:b w:val="0"/>
          <w:sz w:val="22"/>
          <w:szCs w:val="22"/>
        </w:rPr>
        <w:t>:</w:t>
      </w:r>
    </w:p>
    <w:p w14:paraId="4C6A028C" w14:textId="188C7E48" w:rsidR="0059604F" w:rsidRPr="00120D8A" w:rsidRDefault="0059604F" w:rsidP="0059604F">
      <w:pPr>
        <w:pStyle w:val="Title"/>
        <w:jc w:val="left"/>
        <w:rPr>
          <w:rFonts w:asciiTheme="minorHAnsi" w:hAnsiTheme="minorHAnsi" w:cstheme="minorHAnsi"/>
          <w:b w:val="0"/>
          <w:sz w:val="22"/>
          <w:szCs w:val="22"/>
        </w:rPr>
      </w:pPr>
      <w:r w:rsidRPr="00120D8A">
        <w:rPr>
          <w:rFonts w:asciiTheme="minorHAnsi" w:hAnsiTheme="minorHAnsi" w:cstheme="minorHAnsi"/>
          <w:b w:val="0"/>
          <w:sz w:val="22"/>
          <w:szCs w:val="22"/>
        </w:rPr>
        <w:t xml:space="preserve">Community Councillors: Andy Barnes, Peter Daniel, </w:t>
      </w:r>
      <w:r w:rsidR="00A16934" w:rsidRPr="00120D8A">
        <w:rPr>
          <w:rFonts w:asciiTheme="minorHAnsi" w:hAnsiTheme="minorHAnsi" w:cstheme="minorHAnsi"/>
          <w:b w:val="0"/>
          <w:sz w:val="22"/>
          <w:szCs w:val="22"/>
        </w:rPr>
        <w:t>Nicola Awni, Jan Butler, Nigel Morrey</w:t>
      </w:r>
      <w:r w:rsidR="003C5674" w:rsidRPr="00120D8A">
        <w:rPr>
          <w:rFonts w:asciiTheme="minorHAnsi" w:hAnsiTheme="minorHAnsi" w:cstheme="minorHAnsi"/>
          <w:b w:val="0"/>
          <w:sz w:val="22"/>
          <w:szCs w:val="22"/>
        </w:rPr>
        <w:t>.</w:t>
      </w:r>
    </w:p>
    <w:p w14:paraId="422559B9" w14:textId="77777777" w:rsidR="0059604F" w:rsidRPr="00120D8A" w:rsidRDefault="0059604F" w:rsidP="0059604F">
      <w:pPr>
        <w:pStyle w:val="Title"/>
        <w:jc w:val="left"/>
        <w:rPr>
          <w:rFonts w:asciiTheme="minorHAnsi" w:hAnsiTheme="minorHAnsi" w:cstheme="minorHAnsi"/>
          <w:b w:val="0"/>
          <w:sz w:val="22"/>
          <w:szCs w:val="22"/>
        </w:rPr>
      </w:pPr>
    </w:p>
    <w:p w14:paraId="115E1605" w14:textId="77777777" w:rsidR="0059604F" w:rsidRPr="00120D8A" w:rsidRDefault="0059604F" w:rsidP="0059604F">
      <w:pPr>
        <w:pStyle w:val="Indent070"/>
        <w:numPr>
          <w:ilvl w:val="0"/>
          <w:numId w:val="1"/>
        </w:numPr>
        <w:spacing w:after="0"/>
        <w:rPr>
          <w:rFonts w:asciiTheme="minorHAnsi" w:hAnsiTheme="minorHAnsi" w:cstheme="minorHAnsi"/>
          <w:sz w:val="22"/>
          <w:szCs w:val="22"/>
          <w:u w:val="single"/>
        </w:rPr>
      </w:pPr>
      <w:r w:rsidRPr="00120D8A">
        <w:rPr>
          <w:rFonts w:asciiTheme="minorHAnsi" w:hAnsiTheme="minorHAnsi" w:cstheme="minorHAnsi"/>
          <w:sz w:val="22"/>
          <w:szCs w:val="22"/>
          <w:u w:val="single"/>
        </w:rPr>
        <w:t>Welcome and Chairman’s Remarks</w:t>
      </w:r>
    </w:p>
    <w:p w14:paraId="617F76C3" w14:textId="77777777" w:rsidR="0059604F" w:rsidRPr="00120D8A" w:rsidRDefault="0059604F" w:rsidP="00D33204">
      <w:pPr>
        <w:pStyle w:val="Indent070"/>
        <w:spacing w:after="0"/>
        <w:ind w:left="360"/>
        <w:jc w:val="both"/>
        <w:rPr>
          <w:rFonts w:asciiTheme="minorHAnsi" w:hAnsiTheme="minorHAnsi" w:cstheme="minorHAnsi"/>
          <w:sz w:val="22"/>
          <w:szCs w:val="22"/>
        </w:rPr>
      </w:pPr>
      <w:r w:rsidRPr="00120D8A">
        <w:rPr>
          <w:rFonts w:asciiTheme="minorHAnsi" w:hAnsiTheme="minorHAnsi" w:cstheme="minorHAnsi"/>
          <w:sz w:val="22"/>
          <w:szCs w:val="22"/>
        </w:rPr>
        <w:t>The meeting commenced at 19.00 with thanks to all for attending this Planning Application Review Committee meeting.</w:t>
      </w:r>
    </w:p>
    <w:p w14:paraId="71FBF279" w14:textId="77777777" w:rsidR="0059604F" w:rsidRPr="00120D8A" w:rsidRDefault="0059604F" w:rsidP="0059604F">
      <w:pPr>
        <w:pStyle w:val="Indent070"/>
        <w:spacing w:after="0"/>
        <w:ind w:left="0"/>
        <w:rPr>
          <w:rFonts w:asciiTheme="minorHAnsi" w:hAnsiTheme="minorHAnsi" w:cstheme="minorHAnsi"/>
          <w:sz w:val="22"/>
          <w:szCs w:val="22"/>
        </w:rPr>
      </w:pPr>
    </w:p>
    <w:p w14:paraId="699211C7" w14:textId="77777777" w:rsidR="0059604F" w:rsidRPr="00120D8A" w:rsidRDefault="0059604F" w:rsidP="0059604F">
      <w:pPr>
        <w:pStyle w:val="Indent070"/>
        <w:numPr>
          <w:ilvl w:val="0"/>
          <w:numId w:val="1"/>
        </w:numPr>
        <w:spacing w:after="0"/>
        <w:rPr>
          <w:rFonts w:asciiTheme="minorHAnsi" w:hAnsiTheme="minorHAnsi" w:cstheme="minorHAnsi"/>
          <w:sz w:val="22"/>
          <w:szCs w:val="22"/>
          <w:u w:val="single"/>
        </w:rPr>
      </w:pPr>
      <w:r w:rsidRPr="00120D8A">
        <w:rPr>
          <w:rFonts w:asciiTheme="minorHAnsi" w:hAnsiTheme="minorHAnsi" w:cstheme="minorHAnsi"/>
          <w:sz w:val="22"/>
          <w:szCs w:val="22"/>
          <w:u w:val="single"/>
        </w:rPr>
        <w:t>Declarations of Interest</w:t>
      </w:r>
    </w:p>
    <w:p w14:paraId="23C0E905" w14:textId="3D413A28" w:rsidR="0059604F" w:rsidRPr="00120D8A" w:rsidRDefault="0059604F" w:rsidP="00D33204">
      <w:pPr>
        <w:pStyle w:val="Indent070"/>
        <w:spacing w:after="0"/>
        <w:ind w:left="360"/>
        <w:jc w:val="both"/>
        <w:rPr>
          <w:rFonts w:asciiTheme="minorHAnsi" w:hAnsiTheme="minorHAnsi" w:cstheme="minorHAnsi"/>
          <w:sz w:val="22"/>
          <w:szCs w:val="22"/>
        </w:rPr>
      </w:pPr>
      <w:r w:rsidRPr="00120D8A">
        <w:rPr>
          <w:rFonts w:asciiTheme="minorHAnsi" w:hAnsiTheme="minorHAnsi" w:cstheme="minorHAnsi"/>
          <w:sz w:val="22"/>
          <w:szCs w:val="22"/>
        </w:rPr>
        <w:t xml:space="preserve">With regard to the meeting agenda, attendees were invited to declare any personal interests. </w:t>
      </w:r>
      <w:r w:rsidR="00A16934" w:rsidRPr="00120D8A">
        <w:rPr>
          <w:rFonts w:asciiTheme="minorHAnsi" w:hAnsiTheme="minorHAnsi" w:cstheme="minorHAnsi"/>
          <w:sz w:val="22"/>
          <w:szCs w:val="22"/>
        </w:rPr>
        <w:t xml:space="preserve">Councillors Barnes, Daniel and Morrey declared that they personally knew the applicants making the planning proposal mentioned in the meeting agenda, but that they had no personal benefit to gain by the proposal. </w:t>
      </w:r>
      <w:r w:rsidR="003C5674" w:rsidRPr="00120D8A">
        <w:rPr>
          <w:rFonts w:asciiTheme="minorHAnsi" w:hAnsiTheme="minorHAnsi" w:cstheme="minorHAnsi"/>
          <w:sz w:val="22"/>
          <w:szCs w:val="22"/>
        </w:rPr>
        <w:t xml:space="preserve"> </w:t>
      </w:r>
      <w:r w:rsidR="00A16934" w:rsidRPr="00120D8A">
        <w:rPr>
          <w:rFonts w:asciiTheme="minorHAnsi" w:hAnsiTheme="minorHAnsi" w:cstheme="minorHAnsi"/>
          <w:sz w:val="22"/>
          <w:szCs w:val="22"/>
        </w:rPr>
        <w:t xml:space="preserve">Councillors Awni and Butler declared that they </w:t>
      </w:r>
      <w:r w:rsidR="005C6C42" w:rsidRPr="00120D8A">
        <w:rPr>
          <w:rFonts w:asciiTheme="minorHAnsi" w:hAnsiTheme="minorHAnsi" w:cstheme="minorHAnsi"/>
          <w:sz w:val="22"/>
          <w:szCs w:val="22"/>
        </w:rPr>
        <w:t xml:space="preserve">did not particularly know the applicants and </w:t>
      </w:r>
      <w:r w:rsidR="00A16934" w:rsidRPr="00120D8A">
        <w:rPr>
          <w:rFonts w:asciiTheme="minorHAnsi" w:hAnsiTheme="minorHAnsi" w:cstheme="minorHAnsi"/>
          <w:sz w:val="22"/>
          <w:szCs w:val="22"/>
        </w:rPr>
        <w:t>had n</w:t>
      </w:r>
      <w:r w:rsidRPr="00120D8A">
        <w:rPr>
          <w:rFonts w:asciiTheme="minorHAnsi" w:hAnsiTheme="minorHAnsi" w:cstheme="minorHAnsi"/>
          <w:sz w:val="22"/>
          <w:szCs w:val="22"/>
        </w:rPr>
        <w:t xml:space="preserve">o interests </w:t>
      </w:r>
      <w:r w:rsidR="00A16934" w:rsidRPr="00120D8A">
        <w:rPr>
          <w:rFonts w:asciiTheme="minorHAnsi" w:hAnsiTheme="minorHAnsi" w:cstheme="minorHAnsi"/>
          <w:sz w:val="22"/>
          <w:szCs w:val="22"/>
        </w:rPr>
        <w:t xml:space="preserve">in the </w:t>
      </w:r>
      <w:r w:rsidR="00626610" w:rsidRPr="00120D8A">
        <w:rPr>
          <w:rFonts w:asciiTheme="minorHAnsi" w:hAnsiTheme="minorHAnsi" w:cstheme="minorHAnsi"/>
          <w:sz w:val="22"/>
          <w:szCs w:val="22"/>
        </w:rPr>
        <w:t xml:space="preserve">subject </w:t>
      </w:r>
      <w:r w:rsidR="00A16934" w:rsidRPr="00120D8A">
        <w:rPr>
          <w:rFonts w:asciiTheme="minorHAnsi" w:hAnsiTheme="minorHAnsi" w:cstheme="minorHAnsi"/>
          <w:sz w:val="22"/>
          <w:szCs w:val="22"/>
        </w:rPr>
        <w:t>planning proposal.</w:t>
      </w:r>
      <w:r w:rsidR="003C5674" w:rsidRPr="00120D8A">
        <w:rPr>
          <w:rFonts w:asciiTheme="minorHAnsi" w:hAnsiTheme="minorHAnsi" w:cstheme="minorHAnsi"/>
          <w:sz w:val="22"/>
          <w:szCs w:val="22"/>
        </w:rPr>
        <w:t xml:space="preserve">  It was unanimously agreed that the subject planning proposal could properly be reviewed and commented by those present.</w:t>
      </w:r>
    </w:p>
    <w:p w14:paraId="3AB8239B" w14:textId="77777777" w:rsidR="0059604F" w:rsidRPr="00120D8A" w:rsidRDefault="0059604F" w:rsidP="0059604F">
      <w:pPr>
        <w:pStyle w:val="Indent070"/>
        <w:spacing w:after="0"/>
        <w:ind w:left="360"/>
        <w:rPr>
          <w:rFonts w:asciiTheme="minorHAnsi" w:hAnsiTheme="minorHAnsi" w:cstheme="minorHAnsi"/>
          <w:sz w:val="22"/>
          <w:szCs w:val="22"/>
        </w:rPr>
      </w:pPr>
    </w:p>
    <w:p w14:paraId="453AD364" w14:textId="4A7F0B32" w:rsidR="0059604F" w:rsidRPr="00120D8A" w:rsidRDefault="0059604F" w:rsidP="0059604F">
      <w:pPr>
        <w:pStyle w:val="Indent070"/>
        <w:numPr>
          <w:ilvl w:val="0"/>
          <w:numId w:val="1"/>
        </w:numPr>
        <w:spacing w:after="0"/>
        <w:rPr>
          <w:rFonts w:asciiTheme="minorHAnsi" w:hAnsiTheme="minorHAnsi" w:cstheme="minorHAnsi"/>
          <w:sz w:val="22"/>
          <w:szCs w:val="22"/>
          <w:u w:val="single"/>
        </w:rPr>
      </w:pPr>
      <w:r w:rsidRPr="00120D8A">
        <w:rPr>
          <w:rFonts w:asciiTheme="minorHAnsi" w:hAnsiTheme="minorHAnsi" w:cstheme="minorHAnsi"/>
          <w:sz w:val="22"/>
          <w:szCs w:val="22"/>
          <w:u w:val="single"/>
        </w:rPr>
        <w:t xml:space="preserve">Approval of Minutes of the Previous Meeting held on </w:t>
      </w:r>
      <w:r w:rsidR="00626610" w:rsidRPr="00120D8A">
        <w:rPr>
          <w:rFonts w:asciiTheme="minorHAnsi" w:hAnsiTheme="minorHAnsi" w:cstheme="minorHAnsi"/>
          <w:sz w:val="22"/>
          <w:szCs w:val="22"/>
          <w:u w:val="single"/>
        </w:rPr>
        <w:t>21</w:t>
      </w:r>
      <w:r w:rsidR="00626610" w:rsidRPr="00120D8A">
        <w:rPr>
          <w:rFonts w:asciiTheme="minorHAnsi" w:hAnsiTheme="minorHAnsi" w:cstheme="minorHAnsi"/>
          <w:sz w:val="22"/>
          <w:szCs w:val="22"/>
          <w:u w:val="single"/>
          <w:vertAlign w:val="superscript"/>
        </w:rPr>
        <w:t>st</w:t>
      </w:r>
      <w:r w:rsidR="00626610" w:rsidRPr="00120D8A">
        <w:rPr>
          <w:rFonts w:asciiTheme="minorHAnsi" w:hAnsiTheme="minorHAnsi" w:cstheme="minorHAnsi"/>
          <w:sz w:val="22"/>
          <w:szCs w:val="22"/>
          <w:u w:val="single"/>
        </w:rPr>
        <w:t xml:space="preserve"> November</w:t>
      </w:r>
      <w:r w:rsidRPr="00120D8A">
        <w:rPr>
          <w:rFonts w:asciiTheme="minorHAnsi" w:hAnsiTheme="minorHAnsi" w:cstheme="minorHAnsi"/>
          <w:sz w:val="22"/>
          <w:szCs w:val="22"/>
          <w:u w:val="single"/>
        </w:rPr>
        <w:t xml:space="preserve"> 2019 </w:t>
      </w:r>
    </w:p>
    <w:p w14:paraId="7CCC743F" w14:textId="60EC7DCA" w:rsidR="0059604F" w:rsidRPr="00120D8A" w:rsidRDefault="0059604F" w:rsidP="00D33204">
      <w:pPr>
        <w:pStyle w:val="Indent070"/>
        <w:spacing w:after="0"/>
        <w:ind w:left="360"/>
        <w:jc w:val="both"/>
        <w:rPr>
          <w:rFonts w:asciiTheme="minorHAnsi" w:hAnsiTheme="minorHAnsi" w:cstheme="minorHAnsi"/>
          <w:sz w:val="22"/>
          <w:szCs w:val="22"/>
        </w:rPr>
      </w:pPr>
      <w:r w:rsidRPr="00120D8A">
        <w:rPr>
          <w:rFonts w:asciiTheme="minorHAnsi" w:hAnsiTheme="minorHAnsi" w:cstheme="minorHAnsi"/>
          <w:sz w:val="22"/>
          <w:szCs w:val="22"/>
        </w:rPr>
        <w:t xml:space="preserve">The minutes were proposed as a true and correct record of the meeting by Councillor </w:t>
      </w:r>
      <w:r w:rsidR="003C5674" w:rsidRPr="00120D8A">
        <w:rPr>
          <w:rFonts w:asciiTheme="minorHAnsi" w:hAnsiTheme="minorHAnsi" w:cstheme="minorHAnsi"/>
          <w:sz w:val="22"/>
          <w:szCs w:val="22"/>
        </w:rPr>
        <w:t>Daniel</w:t>
      </w:r>
      <w:r w:rsidRPr="00120D8A">
        <w:rPr>
          <w:rFonts w:asciiTheme="minorHAnsi" w:hAnsiTheme="minorHAnsi" w:cstheme="minorHAnsi"/>
          <w:sz w:val="22"/>
          <w:szCs w:val="22"/>
        </w:rPr>
        <w:t xml:space="preserve"> and seconded by Councillor </w:t>
      </w:r>
      <w:r w:rsidR="003C5674" w:rsidRPr="00120D8A">
        <w:rPr>
          <w:rFonts w:asciiTheme="minorHAnsi" w:hAnsiTheme="minorHAnsi" w:cstheme="minorHAnsi"/>
          <w:sz w:val="22"/>
          <w:szCs w:val="22"/>
        </w:rPr>
        <w:t>Barnes</w:t>
      </w:r>
      <w:r w:rsidRPr="00120D8A">
        <w:rPr>
          <w:rFonts w:asciiTheme="minorHAnsi" w:hAnsiTheme="minorHAnsi" w:cstheme="minorHAnsi"/>
          <w:sz w:val="22"/>
          <w:szCs w:val="22"/>
        </w:rPr>
        <w:t>.</w:t>
      </w:r>
    </w:p>
    <w:p w14:paraId="64AB5B3C" w14:textId="1CD7F4BA" w:rsidR="0018307E" w:rsidRPr="00120D8A" w:rsidRDefault="0018307E" w:rsidP="0059604F">
      <w:pPr>
        <w:pStyle w:val="Indent070"/>
        <w:spacing w:after="0"/>
        <w:ind w:left="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10096"/>
      </w:tblGrid>
      <w:tr w:rsidR="00F43E11" w:rsidRPr="00120D8A" w14:paraId="7EDFE2C2" w14:textId="77777777" w:rsidTr="00796EC1">
        <w:tc>
          <w:tcPr>
            <w:tcW w:w="10096" w:type="dxa"/>
          </w:tcPr>
          <w:p w14:paraId="5C3836AC" w14:textId="77777777" w:rsidR="003C5674" w:rsidRPr="00120D8A" w:rsidRDefault="003C5674" w:rsidP="003C5674">
            <w:pPr>
              <w:pStyle w:val="Heading7"/>
              <w:tabs>
                <w:tab w:val="left" w:pos="360"/>
                <w:tab w:val="left" w:pos="4253"/>
              </w:tabs>
              <w:outlineLvl w:val="6"/>
              <w:rPr>
                <w:rFonts w:asciiTheme="minorHAnsi" w:hAnsiTheme="minorHAnsi" w:cstheme="minorHAnsi"/>
                <w:szCs w:val="22"/>
                <w:u w:val="none"/>
              </w:rPr>
            </w:pPr>
            <w:r w:rsidRPr="00120D8A">
              <w:rPr>
                <w:rFonts w:asciiTheme="minorHAnsi" w:hAnsiTheme="minorHAnsi" w:cstheme="minorHAnsi"/>
                <w:szCs w:val="22"/>
                <w:u w:val="none"/>
              </w:rPr>
              <w:t>Planning Application</w:t>
            </w:r>
          </w:p>
          <w:p w14:paraId="73964E48" w14:textId="77777777" w:rsidR="003C5674" w:rsidRPr="00120D8A" w:rsidRDefault="003C5674" w:rsidP="003C5674">
            <w:pPr>
              <w:pStyle w:val="Heading7"/>
              <w:tabs>
                <w:tab w:val="left" w:pos="360"/>
                <w:tab w:val="left" w:pos="4253"/>
              </w:tabs>
              <w:ind w:left="360"/>
              <w:outlineLvl w:val="6"/>
              <w:rPr>
                <w:rFonts w:asciiTheme="minorHAnsi" w:hAnsiTheme="minorHAnsi" w:cstheme="minorHAnsi"/>
                <w:b/>
                <w:bCs/>
                <w:szCs w:val="22"/>
                <w:u w:val="none"/>
              </w:rPr>
            </w:pPr>
            <w:r w:rsidRPr="00120D8A">
              <w:rPr>
                <w:rFonts w:asciiTheme="minorHAnsi" w:hAnsiTheme="minorHAnsi" w:cstheme="minorHAnsi"/>
                <w:b/>
                <w:bCs/>
                <w:szCs w:val="22"/>
                <w:u w:val="none"/>
              </w:rPr>
              <w:t>Monmouthshire County Council</w:t>
            </w:r>
          </w:p>
          <w:p w14:paraId="68460C47" w14:textId="77777777" w:rsidR="003C5674" w:rsidRPr="00120D8A" w:rsidRDefault="003C5674" w:rsidP="003C5674">
            <w:pPr>
              <w:pStyle w:val="Heading7"/>
              <w:tabs>
                <w:tab w:val="left" w:pos="360"/>
                <w:tab w:val="left" w:pos="4253"/>
              </w:tabs>
              <w:ind w:left="360"/>
              <w:outlineLvl w:val="6"/>
              <w:rPr>
                <w:rFonts w:asciiTheme="minorHAnsi" w:hAnsiTheme="minorHAnsi" w:cstheme="minorHAnsi"/>
                <w:szCs w:val="22"/>
                <w:u w:val="none"/>
              </w:rPr>
            </w:pPr>
            <w:r w:rsidRPr="00120D8A">
              <w:rPr>
                <w:rFonts w:asciiTheme="minorHAnsi" w:eastAsiaTheme="minorHAnsi" w:hAnsiTheme="minorHAnsi" w:cstheme="minorHAnsi"/>
                <w:szCs w:val="22"/>
                <w:u w:val="none"/>
                <w:lang w:eastAsia="en-US"/>
              </w:rPr>
              <w:t>18 December 2019</w:t>
            </w:r>
          </w:p>
          <w:p w14:paraId="6251DDD4" w14:textId="77777777" w:rsidR="003C5674" w:rsidRPr="00120D8A" w:rsidRDefault="003C5674" w:rsidP="003C5674">
            <w:pPr>
              <w:pStyle w:val="Heading7"/>
              <w:tabs>
                <w:tab w:val="left" w:pos="360"/>
                <w:tab w:val="left" w:pos="4253"/>
              </w:tabs>
              <w:ind w:left="360"/>
              <w:outlineLvl w:val="6"/>
              <w:rPr>
                <w:rFonts w:asciiTheme="minorHAnsi" w:eastAsiaTheme="minorHAnsi" w:hAnsiTheme="minorHAnsi" w:cstheme="minorHAnsi"/>
                <w:szCs w:val="22"/>
                <w:u w:val="none"/>
                <w:lang w:eastAsia="en-US"/>
              </w:rPr>
            </w:pPr>
            <w:r w:rsidRPr="00120D8A">
              <w:rPr>
                <w:rFonts w:asciiTheme="minorHAnsi" w:eastAsiaTheme="minorHAnsi" w:hAnsiTheme="minorHAnsi" w:cstheme="minorHAnsi"/>
                <w:b/>
                <w:bCs/>
                <w:szCs w:val="22"/>
                <w:u w:val="none"/>
                <w:lang w:eastAsia="en-US"/>
              </w:rPr>
              <w:t>Application Ref. No</w:t>
            </w:r>
            <w:r w:rsidRPr="00120D8A">
              <w:rPr>
                <w:rFonts w:asciiTheme="minorHAnsi" w:eastAsiaTheme="minorHAnsi" w:hAnsiTheme="minorHAnsi" w:cstheme="minorHAnsi"/>
                <w:szCs w:val="22"/>
                <w:u w:val="none"/>
                <w:lang w:eastAsia="en-US"/>
              </w:rPr>
              <w:t>.: DM/2019/02008    Grid Reference: 332283 205072</w:t>
            </w:r>
          </w:p>
          <w:p w14:paraId="79B7E647" w14:textId="77777777" w:rsidR="003C5674" w:rsidRPr="00120D8A" w:rsidRDefault="003C5674" w:rsidP="003C5674">
            <w:pPr>
              <w:pStyle w:val="Heading7"/>
              <w:tabs>
                <w:tab w:val="left" w:pos="360"/>
                <w:tab w:val="left" w:pos="4253"/>
              </w:tabs>
              <w:ind w:left="360"/>
              <w:outlineLvl w:val="6"/>
              <w:rPr>
                <w:rFonts w:asciiTheme="minorHAnsi" w:hAnsiTheme="minorHAnsi" w:cstheme="minorHAnsi"/>
                <w:b/>
                <w:bCs/>
                <w:szCs w:val="22"/>
                <w:u w:val="none"/>
              </w:rPr>
            </w:pPr>
          </w:p>
          <w:p w14:paraId="1F0A30F3" w14:textId="77777777" w:rsidR="003C5674" w:rsidRPr="00120D8A" w:rsidRDefault="003C5674" w:rsidP="003C5674">
            <w:pPr>
              <w:pStyle w:val="Heading7"/>
              <w:tabs>
                <w:tab w:val="left" w:pos="360"/>
                <w:tab w:val="left" w:pos="4253"/>
              </w:tabs>
              <w:ind w:left="360"/>
              <w:outlineLvl w:val="6"/>
              <w:rPr>
                <w:rFonts w:asciiTheme="minorHAnsi" w:eastAsiaTheme="minorHAnsi" w:hAnsiTheme="minorHAnsi" w:cstheme="minorHAnsi"/>
                <w:szCs w:val="22"/>
                <w:u w:val="none"/>
                <w:lang w:eastAsia="en-US"/>
              </w:rPr>
            </w:pPr>
            <w:r w:rsidRPr="00120D8A">
              <w:rPr>
                <w:rFonts w:asciiTheme="minorHAnsi" w:hAnsiTheme="minorHAnsi" w:cstheme="minorHAnsi"/>
                <w:b/>
                <w:bCs/>
                <w:szCs w:val="22"/>
                <w:u w:val="none"/>
              </w:rPr>
              <w:t>Proposal</w:t>
            </w:r>
            <w:r w:rsidRPr="00120D8A">
              <w:rPr>
                <w:rFonts w:asciiTheme="minorHAnsi" w:hAnsiTheme="minorHAnsi" w:cstheme="minorHAnsi"/>
                <w:szCs w:val="22"/>
                <w:u w:val="none"/>
              </w:rPr>
              <w:t xml:space="preserve">:  </w:t>
            </w:r>
            <w:r w:rsidRPr="00120D8A">
              <w:rPr>
                <w:rFonts w:asciiTheme="minorHAnsi" w:eastAsiaTheme="minorHAnsi" w:hAnsiTheme="minorHAnsi" w:cstheme="minorHAnsi"/>
                <w:szCs w:val="22"/>
                <w:u w:val="none"/>
                <w:lang w:eastAsia="en-US"/>
              </w:rPr>
              <w:t>Single storey extension to the existing house, including bedroom, shower room and wheelchair space.</w:t>
            </w:r>
          </w:p>
          <w:p w14:paraId="65049731" w14:textId="77777777" w:rsidR="003C5674" w:rsidRPr="00120D8A" w:rsidRDefault="003C5674" w:rsidP="003C5674">
            <w:pPr>
              <w:pStyle w:val="Heading7"/>
              <w:tabs>
                <w:tab w:val="left" w:pos="360"/>
                <w:tab w:val="left" w:pos="4253"/>
              </w:tabs>
              <w:ind w:left="360"/>
              <w:outlineLvl w:val="6"/>
              <w:rPr>
                <w:rFonts w:asciiTheme="minorHAnsi" w:hAnsiTheme="minorHAnsi" w:cstheme="minorHAnsi"/>
                <w:szCs w:val="22"/>
                <w:lang w:eastAsia="en-US"/>
              </w:rPr>
            </w:pPr>
            <w:r w:rsidRPr="00120D8A">
              <w:rPr>
                <w:rFonts w:asciiTheme="minorHAnsi" w:hAnsiTheme="minorHAnsi" w:cstheme="minorHAnsi"/>
                <w:b/>
                <w:bCs/>
                <w:szCs w:val="22"/>
                <w:u w:val="none"/>
                <w:lang w:eastAsia="en-US"/>
              </w:rPr>
              <w:t>Address</w:t>
            </w:r>
            <w:r w:rsidRPr="00120D8A">
              <w:rPr>
                <w:rFonts w:asciiTheme="minorHAnsi" w:hAnsiTheme="minorHAnsi" w:cstheme="minorHAnsi"/>
                <w:szCs w:val="22"/>
                <w:u w:val="none"/>
                <w:lang w:eastAsia="en-US"/>
              </w:rPr>
              <w:t xml:space="preserve">: </w:t>
            </w:r>
          </w:p>
          <w:p w14:paraId="7C29267D" w14:textId="77777777" w:rsidR="003C5674" w:rsidRPr="00120D8A" w:rsidRDefault="003C5674" w:rsidP="003C5674">
            <w:pPr>
              <w:widowControl/>
              <w:autoSpaceDE w:val="0"/>
              <w:autoSpaceDN w:val="0"/>
              <w:adjustRightInd w:val="0"/>
              <w:ind w:left="720"/>
              <w:rPr>
                <w:rFonts w:asciiTheme="minorHAnsi" w:eastAsiaTheme="minorHAnsi" w:hAnsiTheme="minorHAnsi" w:cstheme="minorHAnsi"/>
                <w:sz w:val="22"/>
                <w:szCs w:val="22"/>
                <w:lang w:eastAsia="en-US"/>
              </w:rPr>
            </w:pPr>
            <w:r w:rsidRPr="00120D8A">
              <w:rPr>
                <w:rFonts w:asciiTheme="minorHAnsi" w:eastAsiaTheme="minorHAnsi" w:hAnsiTheme="minorHAnsi" w:cstheme="minorHAnsi"/>
                <w:sz w:val="22"/>
                <w:szCs w:val="22"/>
                <w:lang w:eastAsia="en-US"/>
              </w:rPr>
              <w:t>17 Laurel Drive</w:t>
            </w:r>
          </w:p>
          <w:p w14:paraId="51B674A2" w14:textId="77777777" w:rsidR="003C5674" w:rsidRPr="00120D8A" w:rsidRDefault="003C5674" w:rsidP="003C5674">
            <w:pPr>
              <w:widowControl/>
              <w:autoSpaceDE w:val="0"/>
              <w:autoSpaceDN w:val="0"/>
              <w:adjustRightInd w:val="0"/>
              <w:ind w:left="720"/>
              <w:rPr>
                <w:rFonts w:asciiTheme="minorHAnsi" w:eastAsiaTheme="minorHAnsi" w:hAnsiTheme="minorHAnsi" w:cstheme="minorHAnsi"/>
                <w:sz w:val="22"/>
                <w:szCs w:val="22"/>
                <w:lang w:eastAsia="en-US"/>
              </w:rPr>
            </w:pPr>
            <w:r w:rsidRPr="00120D8A">
              <w:rPr>
                <w:rFonts w:asciiTheme="minorHAnsi" w:eastAsiaTheme="minorHAnsi" w:hAnsiTheme="minorHAnsi" w:cstheme="minorHAnsi"/>
                <w:sz w:val="22"/>
                <w:szCs w:val="22"/>
                <w:lang w:eastAsia="en-US"/>
              </w:rPr>
              <w:t>Penperlleni</w:t>
            </w:r>
          </w:p>
          <w:p w14:paraId="5FA541FE" w14:textId="77777777" w:rsidR="003C5674" w:rsidRPr="00120D8A" w:rsidRDefault="003C5674" w:rsidP="003C5674">
            <w:pPr>
              <w:widowControl/>
              <w:autoSpaceDE w:val="0"/>
              <w:autoSpaceDN w:val="0"/>
              <w:adjustRightInd w:val="0"/>
              <w:ind w:left="720"/>
              <w:rPr>
                <w:rFonts w:asciiTheme="minorHAnsi" w:eastAsiaTheme="minorHAnsi" w:hAnsiTheme="minorHAnsi" w:cstheme="minorHAnsi"/>
                <w:sz w:val="22"/>
                <w:szCs w:val="22"/>
                <w:lang w:eastAsia="en-US"/>
              </w:rPr>
            </w:pPr>
            <w:r w:rsidRPr="00120D8A">
              <w:rPr>
                <w:rFonts w:asciiTheme="minorHAnsi" w:eastAsiaTheme="minorHAnsi" w:hAnsiTheme="minorHAnsi" w:cstheme="minorHAnsi"/>
                <w:sz w:val="22"/>
                <w:szCs w:val="22"/>
                <w:lang w:eastAsia="en-US"/>
              </w:rPr>
              <w:t>Goytre</w:t>
            </w:r>
          </w:p>
          <w:p w14:paraId="61E190A0" w14:textId="77777777" w:rsidR="003C5674" w:rsidRPr="00120D8A" w:rsidRDefault="003C5674" w:rsidP="003C5674">
            <w:pPr>
              <w:widowControl/>
              <w:autoSpaceDE w:val="0"/>
              <w:autoSpaceDN w:val="0"/>
              <w:adjustRightInd w:val="0"/>
              <w:ind w:left="720"/>
              <w:rPr>
                <w:rFonts w:asciiTheme="minorHAnsi" w:eastAsiaTheme="minorHAnsi" w:hAnsiTheme="minorHAnsi" w:cstheme="minorHAnsi"/>
                <w:sz w:val="22"/>
                <w:szCs w:val="22"/>
                <w:lang w:eastAsia="en-US"/>
              </w:rPr>
            </w:pPr>
            <w:r w:rsidRPr="00120D8A">
              <w:rPr>
                <w:rFonts w:asciiTheme="minorHAnsi" w:eastAsiaTheme="minorHAnsi" w:hAnsiTheme="minorHAnsi" w:cstheme="minorHAnsi"/>
                <w:sz w:val="22"/>
                <w:szCs w:val="22"/>
                <w:lang w:eastAsia="en-US"/>
              </w:rPr>
              <w:t>Pontypool</w:t>
            </w:r>
          </w:p>
          <w:p w14:paraId="257644C9" w14:textId="77777777" w:rsidR="003C5674" w:rsidRPr="00120D8A" w:rsidRDefault="003C5674" w:rsidP="003C5674">
            <w:pPr>
              <w:widowControl/>
              <w:autoSpaceDE w:val="0"/>
              <w:autoSpaceDN w:val="0"/>
              <w:adjustRightInd w:val="0"/>
              <w:ind w:left="720"/>
              <w:rPr>
                <w:rFonts w:asciiTheme="minorHAnsi" w:eastAsiaTheme="minorHAnsi" w:hAnsiTheme="minorHAnsi" w:cstheme="minorHAnsi"/>
                <w:sz w:val="22"/>
                <w:szCs w:val="22"/>
                <w:lang w:eastAsia="en-US"/>
              </w:rPr>
            </w:pPr>
            <w:r w:rsidRPr="00120D8A">
              <w:rPr>
                <w:rFonts w:asciiTheme="minorHAnsi" w:eastAsiaTheme="minorHAnsi" w:hAnsiTheme="minorHAnsi" w:cstheme="minorHAnsi"/>
                <w:sz w:val="22"/>
                <w:szCs w:val="22"/>
                <w:lang w:eastAsia="en-US"/>
              </w:rPr>
              <w:t>Monmouthshire</w:t>
            </w:r>
          </w:p>
          <w:p w14:paraId="2E99C570" w14:textId="453993C2" w:rsidR="003C5674" w:rsidRPr="00120D8A" w:rsidRDefault="003C5674" w:rsidP="003C5674">
            <w:pPr>
              <w:widowControl/>
              <w:autoSpaceDE w:val="0"/>
              <w:autoSpaceDN w:val="0"/>
              <w:adjustRightInd w:val="0"/>
              <w:ind w:left="720"/>
              <w:rPr>
                <w:rFonts w:asciiTheme="minorHAnsi" w:eastAsiaTheme="minorHAnsi" w:hAnsiTheme="minorHAnsi" w:cstheme="minorHAnsi"/>
                <w:sz w:val="22"/>
                <w:szCs w:val="22"/>
                <w:lang w:eastAsia="en-US"/>
              </w:rPr>
            </w:pPr>
            <w:r w:rsidRPr="00120D8A">
              <w:rPr>
                <w:rFonts w:asciiTheme="minorHAnsi" w:eastAsiaTheme="minorHAnsi" w:hAnsiTheme="minorHAnsi" w:cstheme="minorHAnsi"/>
                <w:sz w:val="22"/>
                <w:szCs w:val="22"/>
                <w:lang w:eastAsia="en-US"/>
              </w:rPr>
              <w:t>NP4 0BQ</w:t>
            </w:r>
          </w:p>
          <w:p w14:paraId="3B402B5F" w14:textId="27CCA278" w:rsidR="00F43E11" w:rsidRPr="00120D8A" w:rsidRDefault="00F43E11" w:rsidP="00F43E11">
            <w:pPr>
              <w:rPr>
                <w:rFonts w:asciiTheme="minorHAnsi" w:hAnsiTheme="minorHAnsi" w:cstheme="minorHAnsi"/>
                <w:sz w:val="22"/>
                <w:szCs w:val="22"/>
              </w:rPr>
            </w:pPr>
          </w:p>
          <w:p w14:paraId="3D5A720F" w14:textId="77777777" w:rsidR="00F43E11" w:rsidRPr="00120D8A" w:rsidRDefault="00F43E11" w:rsidP="00F43E11">
            <w:pPr>
              <w:pStyle w:val="Heading7"/>
              <w:tabs>
                <w:tab w:val="left" w:pos="360"/>
                <w:tab w:val="left" w:pos="4253"/>
              </w:tabs>
              <w:ind w:left="360"/>
              <w:outlineLvl w:val="6"/>
              <w:rPr>
                <w:rFonts w:asciiTheme="minorHAnsi" w:hAnsiTheme="minorHAnsi" w:cstheme="minorHAnsi"/>
                <w:b/>
                <w:bCs/>
                <w:szCs w:val="22"/>
                <w:u w:val="none"/>
              </w:rPr>
            </w:pPr>
            <w:r w:rsidRPr="00120D8A">
              <w:rPr>
                <w:rFonts w:asciiTheme="minorHAnsi" w:hAnsiTheme="minorHAnsi" w:cstheme="minorHAnsi"/>
                <w:b/>
                <w:bCs/>
                <w:szCs w:val="22"/>
                <w:u w:val="none"/>
              </w:rPr>
              <w:t>Comments:</w:t>
            </w:r>
          </w:p>
          <w:p w14:paraId="1ACE8C17" w14:textId="6585ED0C" w:rsidR="003C5674" w:rsidRDefault="003C5674" w:rsidP="00D33204">
            <w:pPr>
              <w:pStyle w:val="Heading7"/>
              <w:tabs>
                <w:tab w:val="left" w:pos="360"/>
                <w:tab w:val="left" w:pos="4253"/>
              </w:tabs>
              <w:ind w:left="360"/>
              <w:jc w:val="both"/>
              <w:outlineLvl w:val="6"/>
              <w:rPr>
                <w:rFonts w:asciiTheme="minorHAnsi" w:eastAsiaTheme="minorHAnsi" w:hAnsiTheme="minorHAnsi" w:cstheme="minorHAnsi"/>
                <w:szCs w:val="22"/>
                <w:u w:val="none"/>
                <w:lang w:eastAsia="en-US"/>
              </w:rPr>
            </w:pPr>
            <w:r w:rsidRPr="00120D8A">
              <w:rPr>
                <w:rFonts w:asciiTheme="minorHAnsi" w:eastAsiaTheme="minorHAnsi" w:hAnsiTheme="minorHAnsi" w:cstheme="minorHAnsi"/>
                <w:szCs w:val="22"/>
                <w:u w:val="none"/>
                <w:lang w:eastAsia="en-US"/>
              </w:rPr>
              <w:t xml:space="preserve">The committee would ask that that the development ensure that both surface and foul water emanating from the site be properly and effectively managed. </w:t>
            </w:r>
            <w:r w:rsidR="00BC35B3">
              <w:rPr>
                <w:rFonts w:asciiTheme="minorHAnsi" w:eastAsiaTheme="minorHAnsi" w:hAnsiTheme="minorHAnsi" w:cstheme="minorHAnsi"/>
                <w:szCs w:val="22"/>
                <w:u w:val="none"/>
                <w:lang w:eastAsia="en-US"/>
              </w:rPr>
              <w:t xml:space="preserve"> </w:t>
            </w:r>
            <w:r w:rsidRPr="00120D8A">
              <w:rPr>
                <w:rFonts w:asciiTheme="minorHAnsi" w:eastAsiaTheme="minorHAnsi" w:hAnsiTheme="minorHAnsi" w:cstheme="minorHAnsi"/>
                <w:szCs w:val="22"/>
                <w:u w:val="none"/>
                <w:lang w:eastAsia="en-US"/>
              </w:rPr>
              <w:t>Otherwise the committee’s conclusion was that there were no issues or concerns with the proposal.</w:t>
            </w:r>
          </w:p>
          <w:p w14:paraId="00E119BD" w14:textId="77777777" w:rsidR="003C5674" w:rsidRPr="00120D8A" w:rsidRDefault="003C5674" w:rsidP="003C5674">
            <w:pPr>
              <w:pStyle w:val="Heading7"/>
              <w:ind w:left="360"/>
              <w:outlineLvl w:val="6"/>
              <w:rPr>
                <w:rFonts w:asciiTheme="minorHAnsi" w:hAnsiTheme="minorHAnsi" w:cstheme="minorHAnsi"/>
                <w:szCs w:val="22"/>
                <w:u w:val="none"/>
              </w:rPr>
            </w:pPr>
            <w:r w:rsidRPr="00120D8A">
              <w:rPr>
                <w:rFonts w:asciiTheme="minorHAnsi" w:hAnsiTheme="minorHAnsi" w:cstheme="minorHAnsi"/>
                <w:b/>
                <w:bCs/>
                <w:szCs w:val="22"/>
                <w:u w:val="none"/>
              </w:rPr>
              <w:t>Conclusion</w:t>
            </w:r>
            <w:r w:rsidRPr="00120D8A">
              <w:rPr>
                <w:rFonts w:asciiTheme="minorHAnsi" w:hAnsiTheme="minorHAnsi" w:cstheme="minorHAnsi"/>
                <w:szCs w:val="22"/>
                <w:u w:val="none"/>
              </w:rPr>
              <w:t xml:space="preserve"> proposed by: Councillor Daniel, Seconded by: Councillor Butler.</w:t>
            </w:r>
          </w:p>
          <w:p w14:paraId="26E373D8" w14:textId="77777777" w:rsidR="00F43E11" w:rsidRPr="00120D8A" w:rsidRDefault="00F43E11" w:rsidP="003C5674">
            <w:pPr>
              <w:pStyle w:val="Heading7"/>
              <w:tabs>
                <w:tab w:val="left" w:pos="360"/>
                <w:tab w:val="left" w:pos="4253"/>
              </w:tabs>
              <w:ind w:left="360"/>
              <w:outlineLvl w:val="6"/>
              <w:rPr>
                <w:rFonts w:asciiTheme="minorHAnsi" w:hAnsiTheme="minorHAnsi" w:cstheme="minorHAnsi"/>
                <w:szCs w:val="22"/>
              </w:rPr>
            </w:pPr>
          </w:p>
        </w:tc>
      </w:tr>
    </w:tbl>
    <w:p w14:paraId="46FB06A4" w14:textId="4E9C867F" w:rsidR="00F43E11" w:rsidRDefault="00F43E11" w:rsidP="0059604F">
      <w:pPr>
        <w:pStyle w:val="Indent070"/>
        <w:spacing w:after="0"/>
        <w:ind w:left="360"/>
        <w:rPr>
          <w:rFonts w:asciiTheme="minorHAnsi" w:hAnsiTheme="minorHAnsi" w:cstheme="minorHAnsi"/>
          <w:sz w:val="22"/>
          <w:szCs w:val="22"/>
        </w:rPr>
      </w:pPr>
    </w:p>
    <w:p w14:paraId="65E0A0E8" w14:textId="32822B56" w:rsidR="00651CD5" w:rsidRDefault="00651CD5" w:rsidP="00651CD5">
      <w:pPr>
        <w:pStyle w:val="Indent070"/>
        <w:spacing w:after="0"/>
        <w:ind w:left="0"/>
        <w:rPr>
          <w:rFonts w:asciiTheme="minorHAnsi" w:hAnsiTheme="minorHAnsi" w:cstheme="minorHAnsi"/>
          <w:sz w:val="22"/>
          <w:szCs w:val="22"/>
        </w:rPr>
      </w:pPr>
      <w:r>
        <w:rPr>
          <w:rFonts w:asciiTheme="minorHAnsi" w:hAnsiTheme="minorHAnsi" w:cstheme="minorHAnsi"/>
          <w:sz w:val="22"/>
          <w:szCs w:val="22"/>
        </w:rPr>
        <w:t>The meeting was closed at 19.25</w:t>
      </w:r>
    </w:p>
    <w:bookmarkEnd w:id="0"/>
    <w:p w14:paraId="6368E9DA" w14:textId="77777777" w:rsidR="00455094" w:rsidRPr="00120D8A" w:rsidRDefault="00455094" w:rsidP="00455094">
      <w:pPr>
        <w:pStyle w:val="Indent070"/>
        <w:tabs>
          <w:tab w:val="clear" w:pos="2835"/>
          <w:tab w:val="right" w:leader="dot" w:pos="4536"/>
          <w:tab w:val="left" w:pos="6379"/>
          <w:tab w:val="right" w:leader="dot" w:pos="8789"/>
        </w:tabs>
        <w:ind w:left="0"/>
        <w:rPr>
          <w:rFonts w:asciiTheme="minorHAnsi" w:hAnsiTheme="minorHAnsi" w:cstheme="minorHAnsi"/>
          <w:sz w:val="22"/>
          <w:szCs w:val="22"/>
        </w:rPr>
      </w:pPr>
    </w:p>
    <w:p w14:paraId="4AE028FC" w14:textId="77777777" w:rsidR="00455094" w:rsidRPr="00120D8A" w:rsidRDefault="00455094" w:rsidP="00455094">
      <w:pPr>
        <w:pStyle w:val="Indent070"/>
        <w:tabs>
          <w:tab w:val="clear" w:pos="2835"/>
          <w:tab w:val="right" w:leader="dot" w:pos="4536"/>
          <w:tab w:val="left" w:pos="6379"/>
          <w:tab w:val="right" w:leader="dot" w:pos="8789"/>
        </w:tabs>
        <w:ind w:left="0"/>
        <w:rPr>
          <w:rFonts w:asciiTheme="minorHAnsi" w:hAnsiTheme="minorHAnsi" w:cstheme="minorHAnsi"/>
          <w:sz w:val="22"/>
          <w:szCs w:val="22"/>
        </w:rPr>
      </w:pPr>
      <w:r w:rsidRPr="00120D8A">
        <w:rPr>
          <w:rFonts w:asciiTheme="minorHAnsi" w:hAnsiTheme="minorHAnsi" w:cstheme="minorHAnsi"/>
          <w:sz w:val="22"/>
          <w:szCs w:val="22"/>
        </w:rPr>
        <w:t>Andy Barnes</w:t>
      </w:r>
    </w:p>
    <w:p w14:paraId="14912EC1" w14:textId="77777777" w:rsidR="00455094" w:rsidRPr="00120D8A" w:rsidRDefault="00455094" w:rsidP="00455094">
      <w:pPr>
        <w:pStyle w:val="Indent070"/>
        <w:tabs>
          <w:tab w:val="clear" w:pos="2835"/>
          <w:tab w:val="right" w:leader="dot" w:pos="4536"/>
          <w:tab w:val="left" w:pos="6379"/>
          <w:tab w:val="right" w:leader="dot" w:pos="8789"/>
        </w:tabs>
        <w:ind w:left="0"/>
        <w:rPr>
          <w:rFonts w:asciiTheme="minorHAnsi" w:hAnsiTheme="minorHAnsi" w:cstheme="minorHAnsi"/>
          <w:sz w:val="22"/>
          <w:szCs w:val="22"/>
        </w:rPr>
      </w:pPr>
      <w:r w:rsidRPr="00120D8A">
        <w:rPr>
          <w:rFonts w:asciiTheme="minorHAnsi" w:hAnsiTheme="minorHAnsi" w:cstheme="minorHAnsi"/>
          <w:sz w:val="22"/>
          <w:szCs w:val="22"/>
        </w:rPr>
        <w:t>Vice Chair, Goetre Fawr Community Council</w:t>
      </w:r>
    </w:p>
    <w:p w14:paraId="20BB6879" w14:textId="1FFDDCB6" w:rsidR="00455094" w:rsidRDefault="00455094" w:rsidP="00455094">
      <w:pPr>
        <w:pStyle w:val="Indent070"/>
        <w:tabs>
          <w:tab w:val="clear" w:pos="2835"/>
          <w:tab w:val="right" w:leader="dot" w:pos="4536"/>
          <w:tab w:val="left" w:pos="6379"/>
          <w:tab w:val="right" w:leader="dot" w:pos="8789"/>
        </w:tabs>
        <w:ind w:left="0"/>
        <w:rPr>
          <w:rFonts w:asciiTheme="minorHAnsi" w:hAnsiTheme="minorHAnsi" w:cstheme="minorHAnsi"/>
          <w:sz w:val="22"/>
          <w:szCs w:val="22"/>
        </w:rPr>
      </w:pPr>
      <w:r w:rsidRPr="00120D8A">
        <w:rPr>
          <w:rFonts w:asciiTheme="minorHAnsi" w:hAnsiTheme="minorHAnsi" w:cstheme="minorHAnsi"/>
          <w:sz w:val="22"/>
          <w:szCs w:val="22"/>
        </w:rPr>
        <w:t xml:space="preserve">Email: </w:t>
      </w:r>
      <w:hyperlink r:id="rId7" w:history="1">
        <w:r w:rsidR="00651CD5" w:rsidRPr="005139DA">
          <w:rPr>
            <w:rStyle w:val="Hyperlink"/>
            <w:rFonts w:asciiTheme="minorHAnsi" w:hAnsiTheme="minorHAnsi" w:cstheme="minorHAnsi"/>
            <w:sz w:val="22"/>
            <w:szCs w:val="22"/>
          </w:rPr>
          <w:t>andy.barnes@goytre.gov.uk</w:t>
        </w:r>
      </w:hyperlink>
    </w:p>
    <w:p w14:paraId="1F365896" w14:textId="6908FD31" w:rsidR="00651CD5" w:rsidRDefault="00651CD5" w:rsidP="00455094">
      <w:pPr>
        <w:pStyle w:val="Indent070"/>
        <w:tabs>
          <w:tab w:val="clear" w:pos="2835"/>
          <w:tab w:val="right" w:leader="dot" w:pos="4536"/>
          <w:tab w:val="left" w:pos="6379"/>
          <w:tab w:val="right" w:leader="dot" w:pos="8789"/>
        </w:tabs>
        <w:ind w:left="0"/>
        <w:rPr>
          <w:rFonts w:asciiTheme="minorHAnsi" w:hAnsiTheme="minorHAnsi" w:cstheme="minorHAnsi"/>
          <w:sz w:val="22"/>
          <w:szCs w:val="22"/>
        </w:rPr>
      </w:pPr>
    </w:p>
    <w:p w14:paraId="545E54C7" w14:textId="77777777" w:rsidR="00651CD5" w:rsidRPr="00120D8A" w:rsidRDefault="00651CD5" w:rsidP="00651CD5">
      <w:pPr>
        <w:pStyle w:val="Indent070"/>
        <w:tabs>
          <w:tab w:val="clear" w:pos="2835"/>
          <w:tab w:val="right" w:leader="dot" w:pos="4536"/>
          <w:tab w:val="left" w:pos="6379"/>
          <w:tab w:val="right" w:leader="dot" w:pos="8789"/>
        </w:tabs>
        <w:ind w:left="0"/>
        <w:rPr>
          <w:rFonts w:asciiTheme="minorHAnsi" w:hAnsiTheme="minorHAnsi" w:cstheme="minorHAnsi"/>
          <w:sz w:val="22"/>
          <w:szCs w:val="22"/>
        </w:rPr>
      </w:pPr>
      <w:r w:rsidRPr="00120D8A">
        <w:rPr>
          <w:rFonts w:asciiTheme="minorHAnsi" w:hAnsiTheme="minorHAnsi" w:cstheme="minorHAnsi"/>
          <w:sz w:val="22"/>
          <w:szCs w:val="22"/>
        </w:rPr>
        <w:t>Date: 8</w:t>
      </w:r>
      <w:r w:rsidRPr="00120D8A">
        <w:rPr>
          <w:rFonts w:asciiTheme="minorHAnsi" w:hAnsiTheme="minorHAnsi" w:cstheme="minorHAnsi"/>
          <w:sz w:val="22"/>
          <w:szCs w:val="22"/>
          <w:vertAlign w:val="superscript"/>
        </w:rPr>
        <w:t>th</w:t>
      </w:r>
      <w:r w:rsidRPr="00120D8A">
        <w:rPr>
          <w:rFonts w:asciiTheme="minorHAnsi" w:hAnsiTheme="minorHAnsi" w:cstheme="minorHAnsi"/>
          <w:sz w:val="22"/>
          <w:szCs w:val="22"/>
        </w:rPr>
        <w:t xml:space="preserve"> January 2020</w:t>
      </w:r>
    </w:p>
    <w:sectPr w:rsidR="00651CD5" w:rsidRPr="00120D8A" w:rsidSect="0042738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7AF9E" w14:textId="77777777" w:rsidR="005A49FE" w:rsidRDefault="005A49FE" w:rsidP="0059604F">
      <w:r>
        <w:separator/>
      </w:r>
    </w:p>
  </w:endnote>
  <w:endnote w:type="continuationSeparator" w:id="0">
    <w:p w14:paraId="072DA913" w14:textId="77777777" w:rsidR="005A49FE" w:rsidRDefault="005A49FE"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461697"/>
      <w:docPartObj>
        <w:docPartGallery w:val="Page Numbers (Bottom of Page)"/>
        <w:docPartUnique/>
      </w:docPartObj>
    </w:sdtPr>
    <w:sdtEndPr/>
    <w:sdtContent>
      <w:sdt>
        <w:sdtPr>
          <w:id w:val="-1705238520"/>
          <w:docPartObj>
            <w:docPartGallery w:val="Page Numbers (Top of Page)"/>
            <w:docPartUnique/>
          </w:docPartObj>
        </w:sdtPr>
        <w:sdtEndPr/>
        <w:sdtContent>
          <w:p w14:paraId="28985220" w14:textId="77777777" w:rsidR="0059604F" w:rsidRDefault="0059604F" w:rsidP="0059604F">
            <w:pPr>
              <w:pStyle w:val="Footer"/>
              <w:ind w:left="7920"/>
              <w:jc w:val="both"/>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7090" w14:textId="77777777" w:rsidR="005A49FE" w:rsidRDefault="005A49FE" w:rsidP="0059604F">
      <w:r>
        <w:separator/>
      </w:r>
    </w:p>
  </w:footnote>
  <w:footnote w:type="continuationSeparator" w:id="0">
    <w:p w14:paraId="104436B3" w14:textId="77777777" w:rsidR="005A49FE" w:rsidRDefault="005A49FE" w:rsidP="0059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8258" w14:textId="77777777" w:rsidR="0059604F" w:rsidRPr="00F53ECD" w:rsidRDefault="0059604F" w:rsidP="0059604F">
    <w:pPr>
      <w:pStyle w:val="Title"/>
      <w:rPr>
        <w:rFonts w:ascii="Calibri" w:hAnsi="Calibri" w:cs="Calibri"/>
        <w:bCs/>
        <w:sz w:val="27"/>
        <w:szCs w:val="24"/>
      </w:rPr>
    </w:pPr>
    <w:r w:rsidRPr="00F53ECD">
      <w:rPr>
        <w:rFonts w:ascii="Calibri" w:hAnsi="Calibri" w:cs="Calibri"/>
        <w:sz w:val="27"/>
        <w:szCs w:val="24"/>
      </w:rPr>
      <w:t>CYNGOR CYMUNED</w:t>
    </w:r>
    <w:r w:rsidRPr="00F53ECD">
      <w:rPr>
        <w:rFonts w:ascii="Calibri" w:eastAsiaTheme="minorEastAsia" w:hAnsi="Calibri" w:cs="Calibri"/>
        <w:noProof/>
      </w:rPr>
      <w:t xml:space="preserve"> </w:t>
    </w:r>
    <w:r w:rsidRPr="00F53ECD">
      <w:rPr>
        <w:rFonts w:ascii="Calibri" w:hAnsi="Calibri" w:cs="Calibri"/>
        <w:sz w:val="27"/>
        <w:szCs w:val="24"/>
      </w:rPr>
      <w:t xml:space="preserve">GOETRE FAWR COMMUNITY COUNCIL </w:t>
    </w:r>
  </w:p>
  <w:p w14:paraId="6E3AEB8E" w14:textId="77777777" w:rsidR="0059604F" w:rsidRDefault="0059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V4cXiFd7WmVxxhfKpV4i6ULNX+O1pX0gIjT9T1iT7AfLx1ae0KcvLfZDN0Ah7ZviOC2KeWX3oNxIwoTHHem2Uw==" w:salt="jxxz1rQa1QkOwze6wYbK3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C49F3"/>
    <w:rsid w:val="000C7218"/>
    <w:rsid w:val="000D3399"/>
    <w:rsid w:val="00111E46"/>
    <w:rsid w:val="00120D8A"/>
    <w:rsid w:val="00176C5F"/>
    <w:rsid w:val="0018307E"/>
    <w:rsid w:val="001B7F50"/>
    <w:rsid w:val="002A7B30"/>
    <w:rsid w:val="003C5674"/>
    <w:rsid w:val="003D0520"/>
    <w:rsid w:val="0042738A"/>
    <w:rsid w:val="00455094"/>
    <w:rsid w:val="00480FC2"/>
    <w:rsid w:val="00484FBF"/>
    <w:rsid w:val="004C425A"/>
    <w:rsid w:val="004D6721"/>
    <w:rsid w:val="00535510"/>
    <w:rsid w:val="0059604F"/>
    <w:rsid w:val="005A49FE"/>
    <w:rsid w:val="005C6C42"/>
    <w:rsid w:val="005E565D"/>
    <w:rsid w:val="005F47DA"/>
    <w:rsid w:val="00604534"/>
    <w:rsid w:val="00626610"/>
    <w:rsid w:val="00651CD5"/>
    <w:rsid w:val="00662D59"/>
    <w:rsid w:val="006660F0"/>
    <w:rsid w:val="006B0D49"/>
    <w:rsid w:val="00754A6A"/>
    <w:rsid w:val="007848B5"/>
    <w:rsid w:val="00796EC1"/>
    <w:rsid w:val="007F728D"/>
    <w:rsid w:val="008218D5"/>
    <w:rsid w:val="008533CC"/>
    <w:rsid w:val="00875C1D"/>
    <w:rsid w:val="009012EC"/>
    <w:rsid w:val="009E7534"/>
    <w:rsid w:val="00A16934"/>
    <w:rsid w:val="00A92A9A"/>
    <w:rsid w:val="00AB2F30"/>
    <w:rsid w:val="00BC35B3"/>
    <w:rsid w:val="00CF024D"/>
    <w:rsid w:val="00D33204"/>
    <w:rsid w:val="00D64375"/>
    <w:rsid w:val="00E25FA9"/>
    <w:rsid w:val="00F00634"/>
    <w:rsid w:val="00F43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5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6</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2020-03-06T08:23:00Z</dcterms:created>
  <dcterms:modified xsi:type="dcterms:W3CDTF">2020-03-06T08:23:00Z</dcterms:modified>
</cp:coreProperties>
</file>