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70B5D" w14:textId="6861C6AD" w:rsidR="00D14499" w:rsidRDefault="00D14499" w:rsidP="00D14499">
      <w:pPr>
        <w:pStyle w:val="Title"/>
        <w:rPr>
          <w:rFonts w:eastAsiaTheme="minorEastAsia"/>
          <w:noProof/>
          <w:sz w:val="28"/>
          <w:szCs w:val="28"/>
        </w:rPr>
      </w:pPr>
      <w:r w:rsidRPr="00D14499">
        <w:rPr>
          <w:rFonts w:eastAsiaTheme="minorEastAsia"/>
          <w:noProof/>
          <w:sz w:val="28"/>
          <w:szCs w:val="28"/>
        </w:rPr>
        <w:t>CYNGOR CYMUNED GOETRE FAWR</w:t>
      </w:r>
      <w:r w:rsidRPr="00D14499">
        <w:rPr>
          <w:sz w:val="28"/>
          <w:szCs w:val="28"/>
        </w:rPr>
        <w:t xml:space="preserve"> </w:t>
      </w:r>
      <w:r w:rsidRPr="00D14499">
        <w:rPr>
          <w:rFonts w:eastAsiaTheme="minorEastAsia"/>
          <w:noProof/>
          <w:sz w:val="28"/>
          <w:szCs w:val="28"/>
        </w:rPr>
        <w:t>C</w:t>
      </w:r>
      <w:bookmarkStart w:id="0" w:name="_GoBack"/>
      <w:bookmarkEnd w:id="0"/>
      <w:r w:rsidRPr="00D14499">
        <w:rPr>
          <w:rFonts w:eastAsiaTheme="minorEastAsia"/>
          <w:noProof/>
          <w:sz w:val="28"/>
          <w:szCs w:val="28"/>
        </w:rPr>
        <w:t xml:space="preserve">OMMUNITY COUNCIL </w:t>
      </w:r>
    </w:p>
    <w:p w14:paraId="0909E772" w14:textId="77777777" w:rsidR="00D14499" w:rsidRPr="00D14499" w:rsidRDefault="00D14499" w:rsidP="00D14499">
      <w:pPr>
        <w:rPr>
          <w:lang w:eastAsia="en-GB"/>
        </w:rPr>
      </w:pPr>
    </w:p>
    <w:p w14:paraId="72A8C147" w14:textId="138C8586" w:rsidR="00D14499" w:rsidRPr="00B069FE" w:rsidRDefault="00D14499" w:rsidP="00D14499">
      <w:pPr>
        <w:jc w:val="center"/>
        <w:rPr>
          <w:b/>
          <w:bCs/>
          <w:sz w:val="28"/>
          <w:szCs w:val="28"/>
        </w:rPr>
      </w:pPr>
      <w:r w:rsidRPr="00B069FE">
        <w:rPr>
          <w:b/>
          <w:bCs/>
          <w:sz w:val="28"/>
          <w:szCs w:val="28"/>
        </w:rPr>
        <w:t>Local Councils have a wide range of powers and duties. The following table sets out the main ones although it is not a complete list of every single power and duty.</w:t>
      </w:r>
    </w:p>
    <w:tbl>
      <w:tblPr>
        <w:tblStyle w:val="TableGrid"/>
        <w:tblW w:w="0" w:type="auto"/>
        <w:tblLook w:val="04A0" w:firstRow="1" w:lastRow="0" w:firstColumn="1" w:lastColumn="0" w:noHBand="0" w:noVBand="1"/>
      </w:tblPr>
      <w:tblGrid>
        <w:gridCol w:w="1980"/>
        <w:gridCol w:w="3685"/>
        <w:gridCol w:w="3351"/>
      </w:tblGrid>
      <w:tr w:rsidR="00D14499" w14:paraId="08645425" w14:textId="77777777" w:rsidTr="000F485F">
        <w:tc>
          <w:tcPr>
            <w:tcW w:w="1980" w:type="dxa"/>
          </w:tcPr>
          <w:p w14:paraId="044D2CB9" w14:textId="6D85346C" w:rsidR="00D14499" w:rsidRPr="00B069FE" w:rsidRDefault="00D14499" w:rsidP="00D14499">
            <w:pPr>
              <w:jc w:val="center"/>
              <w:rPr>
                <w:b/>
                <w:bCs/>
                <w:sz w:val="24"/>
                <w:szCs w:val="24"/>
              </w:rPr>
            </w:pPr>
            <w:r w:rsidRPr="00B069FE">
              <w:rPr>
                <w:b/>
                <w:bCs/>
                <w:sz w:val="24"/>
                <w:szCs w:val="24"/>
              </w:rPr>
              <w:t>Function</w:t>
            </w:r>
          </w:p>
        </w:tc>
        <w:tc>
          <w:tcPr>
            <w:tcW w:w="3685" w:type="dxa"/>
          </w:tcPr>
          <w:p w14:paraId="1FB975CC" w14:textId="0BF53170" w:rsidR="00D14499" w:rsidRPr="00B069FE" w:rsidRDefault="00D14499" w:rsidP="00D14499">
            <w:pPr>
              <w:jc w:val="center"/>
              <w:rPr>
                <w:b/>
                <w:bCs/>
                <w:sz w:val="24"/>
                <w:szCs w:val="24"/>
              </w:rPr>
            </w:pPr>
            <w:r w:rsidRPr="00B069FE">
              <w:rPr>
                <w:b/>
                <w:bCs/>
                <w:sz w:val="24"/>
                <w:szCs w:val="24"/>
              </w:rPr>
              <w:t>Powers &amp; Duties</w:t>
            </w:r>
          </w:p>
        </w:tc>
        <w:tc>
          <w:tcPr>
            <w:tcW w:w="3351" w:type="dxa"/>
          </w:tcPr>
          <w:p w14:paraId="28E8DC9E" w14:textId="1379A1FD" w:rsidR="00D14499" w:rsidRPr="00B069FE" w:rsidRDefault="00D14499" w:rsidP="00D14499">
            <w:pPr>
              <w:jc w:val="center"/>
              <w:rPr>
                <w:b/>
                <w:bCs/>
                <w:sz w:val="24"/>
                <w:szCs w:val="24"/>
              </w:rPr>
            </w:pPr>
            <w:r w:rsidRPr="00B069FE">
              <w:rPr>
                <w:b/>
                <w:bCs/>
                <w:sz w:val="24"/>
                <w:szCs w:val="24"/>
              </w:rPr>
              <w:t>Statutory Provisions</w:t>
            </w:r>
          </w:p>
        </w:tc>
      </w:tr>
      <w:tr w:rsidR="006012D5" w:rsidRPr="005E08A3" w14:paraId="495E494F" w14:textId="77777777" w:rsidTr="000F485F">
        <w:trPr>
          <w:trHeight w:val="1178"/>
        </w:trPr>
        <w:tc>
          <w:tcPr>
            <w:tcW w:w="1980" w:type="dxa"/>
          </w:tcPr>
          <w:p w14:paraId="1C2D0EFD" w14:textId="36BFFEEC" w:rsidR="006012D5" w:rsidRPr="005E08A3" w:rsidRDefault="00F060A5" w:rsidP="005246CF">
            <w:pPr>
              <w:rPr>
                <w:rFonts w:ascii="Myriad Pro Light" w:hAnsi="Myriad Pro Light" w:cs="Myriad Pro Light"/>
                <w:color w:val="000000"/>
                <w:sz w:val="23"/>
                <w:szCs w:val="23"/>
              </w:rPr>
            </w:pPr>
            <w:r w:rsidRPr="006012D5">
              <w:rPr>
                <w:rFonts w:ascii="Myriad Pro Light" w:hAnsi="Myriad Pro Light" w:cs="Myriad Pro Light"/>
                <w:color w:val="000000"/>
                <w:sz w:val="23"/>
                <w:szCs w:val="23"/>
              </w:rPr>
              <w:t>Annual meeting</w:t>
            </w:r>
          </w:p>
        </w:tc>
        <w:tc>
          <w:tcPr>
            <w:tcW w:w="3685" w:type="dxa"/>
          </w:tcPr>
          <w:p w14:paraId="07A4D110" w14:textId="2D84F80A" w:rsidR="006012D5" w:rsidRPr="005E08A3" w:rsidRDefault="00F060A5" w:rsidP="00D1449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Duty to Hold</w:t>
            </w:r>
          </w:p>
        </w:tc>
        <w:tc>
          <w:tcPr>
            <w:tcW w:w="3351" w:type="dxa"/>
          </w:tcPr>
          <w:p w14:paraId="58F4FB6C" w14:textId="243C0736" w:rsidR="006012D5" w:rsidRPr="005E08A3" w:rsidRDefault="00F060A5" w:rsidP="00D14499">
            <w:pPr>
              <w:rPr>
                <w:rFonts w:ascii="Myriad Pro Light" w:hAnsi="Myriad Pro Light" w:cs="Myriad Pro Light"/>
                <w:color w:val="000000"/>
                <w:sz w:val="23"/>
                <w:szCs w:val="23"/>
              </w:rPr>
            </w:pPr>
            <w:r w:rsidRPr="006012D5">
              <w:rPr>
                <w:rFonts w:ascii="Myriad Pro Light" w:hAnsi="Myriad Pro Light" w:cs="Myriad Pro Light"/>
                <w:color w:val="000000"/>
                <w:sz w:val="23"/>
                <w:szCs w:val="23"/>
              </w:rPr>
              <w:t>Local Government Act 1972, Schedule 12, paragraph 23</w:t>
            </w:r>
          </w:p>
        </w:tc>
      </w:tr>
      <w:tr w:rsidR="00D14499" w:rsidRPr="005E08A3" w14:paraId="6416CC70" w14:textId="77777777" w:rsidTr="000F485F">
        <w:trPr>
          <w:trHeight w:val="1178"/>
        </w:trPr>
        <w:tc>
          <w:tcPr>
            <w:tcW w:w="1980" w:type="dxa"/>
          </w:tcPr>
          <w:p w14:paraId="0BFCD281" w14:textId="7C790192" w:rsidR="00D14499" w:rsidRPr="005E08A3" w:rsidRDefault="00D14499"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Allotments</w:t>
            </w:r>
          </w:p>
        </w:tc>
        <w:tc>
          <w:tcPr>
            <w:tcW w:w="3685" w:type="dxa"/>
          </w:tcPr>
          <w:p w14:paraId="7D246824" w14:textId="6C833636" w:rsidR="00D14499" w:rsidRPr="005E08A3" w:rsidRDefault="00D14499" w:rsidP="00D1449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Duty to provide allotments Power to improve and adapt land for allotments, and to let grazing rights</w:t>
            </w:r>
          </w:p>
        </w:tc>
        <w:tc>
          <w:tcPr>
            <w:tcW w:w="3351" w:type="dxa"/>
          </w:tcPr>
          <w:p w14:paraId="626BAE12" w14:textId="0DFAE080" w:rsidR="00D14499" w:rsidRPr="005E08A3" w:rsidRDefault="00D14499" w:rsidP="00D1449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Small Holding &amp; Allotments Act 1908, ss.23, 26, and 42</w:t>
            </w:r>
          </w:p>
          <w:p w14:paraId="78BC1FA4" w14:textId="77777777" w:rsidR="00D14499" w:rsidRPr="005E08A3" w:rsidRDefault="00D14499" w:rsidP="00D14499">
            <w:pPr>
              <w:jc w:val="center"/>
              <w:rPr>
                <w:rFonts w:ascii="Myriad Pro Light" w:hAnsi="Myriad Pro Light" w:cs="Myriad Pro Light"/>
                <w:color w:val="000000"/>
                <w:sz w:val="23"/>
                <w:szCs w:val="23"/>
              </w:rPr>
            </w:pPr>
          </w:p>
        </w:tc>
      </w:tr>
      <w:tr w:rsidR="00920BC5" w:rsidRPr="005E08A3" w14:paraId="123DFBF9" w14:textId="77777777" w:rsidTr="000F485F">
        <w:trPr>
          <w:trHeight w:val="1178"/>
        </w:trPr>
        <w:tc>
          <w:tcPr>
            <w:tcW w:w="1980" w:type="dxa"/>
          </w:tcPr>
          <w:p w14:paraId="1FF295C2" w14:textId="539ABD1C" w:rsidR="00920BC5" w:rsidRPr="005E08A3" w:rsidRDefault="00920BC5"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Allowances for Councillors</w:t>
            </w:r>
          </w:p>
        </w:tc>
        <w:tc>
          <w:tcPr>
            <w:tcW w:w="3685" w:type="dxa"/>
          </w:tcPr>
          <w:p w14:paraId="3867EA06" w14:textId="06B8ED70" w:rsidR="00920BC5" w:rsidRPr="005E08A3" w:rsidRDefault="00920BC5" w:rsidP="00D14499">
            <w:pPr>
              <w:rPr>
                <w:rFonts w:ascii="Myriad Pro Light" w:hAnsi="Myriad Pro Light" w:cs="Myriad Pro Light"/>
                <w:color w:val="000000"/>
                <w:sz w:val="23"/>
                <w:szCs w:val="23"/>
              </w:rPr>
            </w:pPr>
            <w:r>
              <w:rPr>
                <w:rFonts w:ascii="Myriad Pro Light" w:hAnsi="Myriad Pro Light" w:cs="Myriad Pro Light"/>
                <w:color w:val="000000"/>
                <w:sz w:val="23"/>
                <w:szCs w:val="23"/>
              </w:rPr>
              <w:t>Power to pay Councillors allowances</w:t>
            </w:r>
          </w:p>
        </w:tc>
        <w:tc>
          <w:tcPr>
            <w:tcW w:w="3351" w:type="dxa"/>
          </w:tcPr>
          <w:p w14:paraId="0589CB04" w14:textId="38B52C2B" w:rsidR="00920BC5" w:rsidRPr="005E08A3" w:rsidRDefault="00920BC5" w:rsidP="00D14499">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Government (Wales) Measure 2011, Part 8 - Wales </w:t>
            </w:r>
          </w:p>
        </w:tc>
      </w:tr>
      <w:tr w:rsidR="009C332C" w:rsidRPr="005E08A3" w14:paraId="0AB6E0ED" w14:textId="77777777" w:rsidTr="000F485F">
        <w:trPr>
          <w:trHeight w:val="1178"/>
        </w:trPr>
        <w:tc>
          <w:tcPr>
            <w:tcW w:w="1980" w:type="dxa"/>
          </w:tcPr>
          <w:p w14:paraId="06C00103" w14:textId="3EA5DC14" w:rsidR="009C332C" w:rsidRDefault="009C332C"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Ancillary Power</w:t>
            </w:r>
          </w:p>
        </w:tc>
        <w:tc>
          <w:tcPr>
            <w:tcW w:w="3685" w:type="dxa"/>
          </w:tcPr>
          <w:p w14:paraId="0EF37DF3" w14:textId="49A46393" w:rsidR="009C332C" w:rsidRDefault="009C332C" w:rsidP="00D14499">
            <w:pPr>
              <w:rPr>
                <w:rFonts w:ascii="Myriad Pro Light" w:hAnsi="Myriad Pro Light" w:cs="Myriad Pro Light"/>
                <w:color w:val="000000"/>
                <w:sz w:val="23"/>
                <w:szCs w:val="23"/>
              </w:rPr>
            </w:pPr>
            <w:r>
              <w:rPr>
                <w:rFonts w:ascii="Myriad Pro Light" w:hAnsi="Myriad Pro Light" w:cs="Myriad Pro Light"/>
                <w:color w:val="000000"/>
                <w:sz w:val="23"/>
                <w:szCs w:val="23"/>
              </w:rPr>
              <w:t>Power to do anything that will facilitate, be conducive to or incidental to the discharge of its powers and functions</w:t>
            </w:r>
          </w:p>
        </w:tc>
        <w:tc>
          <w:tcPr>
            <w:tcW w:w="3351" w:type="dxa"/>
          </w:tcPr>
          <w:p w14:paraId="2E338D0C" w14:textId="33CA4B1F" w:rsidR="009C332C" w:rsidRDefault="009C332C" w:rsidP="00D14499">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Government </w:t>
            </w:r>
            <w:r w:rsidR="004E715F">
              <w:rPr>
                <w:rFonts w:ascii="Myriad Pro Light" w:hAnsi="Myriad Pro Light" w:cs="Myriad Pro Light"/>
                <w:color w:val="000000"/>
                <w:sz w:val="23"/>
                <w:szCs w:val="23"/>
              </w:rPr>
              <w:t>A</w:t>
            </w:r>
            <w:r>
              <w:rPr>
                <w:rFonts w:ascii="Myriad Pro Light" w:hAnsi="Myriad Pro Light" w:cs="Myriad Pro Light"/>
                <w:color w:val="000000"/>
                <w:sz w:val="23"/>
                <w:szCs w:val="23"/>
              </w:rPr>
              <w:t>ct 1972 s. 111</w:t>
            </w:r>
          </w:p>
        </w:tc>
      </w:tr>
      <w:tr w:rsidR="009C332C" w:rsidRPr="005E08A3" w14:paraId="524399F0" w14:textId="77777777" w:rsidTr="000F485F">
        <w:trPr>
          <w:trHeight w:val="1178"/>
        </w:trPr>
        <w:tc>
          <w:tcPr>
            <w:tcW w:w="1980" w:type="dxa"/>
          </w:tcPr>
          <w:p w14:paraId="41909EC0" w14:textId="3AF5FECA" w:rsidR="009C332C" w:rsidRDefault="009C332C"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Bands and Orchestras</w:t>
            </w:r>
          </w:p>
        </w:tc>
        <w:tc>
          <w:tcPr>
            <w:tcW w:w="3685" w:type="dxa"/>
          </w:tcPr>
          <w:p w14:paraId="2F05FB3E" w14:textId="77777777" w:rsidR="009C332C" w:rsidRDefault="009C332C" w:rsidP="00D14499">
            <w:pPr>
              <w:rPr>
                <w:rFonts w:ascii="Myriad Pro Light" w:hAnsi="Myriad Pro Light" w:cs="Myriad Pro Light"/>
                <w:color w:val="000000"/>
                <w:sz w:val="23"/>
                <w:szCs w:val="23"/>
              </w:rPr>
            </w:pPr>
            <w:r>
              <w:rPr>
                <w:rFonts w:ascii="Myriad Pro Light" w:hAnsi="Myriad Pro Light" w:cs="Myriad Pro Light"/>
                <w:color w:val="000000"/>
                <w:sz w:val="23"/>
                <w:szCs w:val="23"/>
              </w:rPr>
              <w:t>Power to maintain a band or orchestra or contribute to the maintenance of a band or orchestra, in or outside the council’s area</w:t>
            </w:r>
          </w:p>
          <w:p w14:paraId="64271193" w14:textId="68E34BDC" w:rsidR="009C332C" w:rsidRDefault="009C332C" w:rsidP="00D14499">
            <w:pPr>
              <w:rPr>
                <w:rFonts w:ascii="Myriad Pro Light" w:hAnsi="Myriad Pro Light" w:cs="Myriad Pro Light"/>
                <w:color w:val="000000"/>
                <w:sz w:val="23"/>
                <w:szCs w:val="23"/>
              </w:rPr>
            </w:pPr>
            <w:r>
              <w:rPr>
                <w:rFonts w:ascii="Myriad Pro Light" w:hAnsi="Myriad Pro Light" w:cs="Myriad Pro Light"/>
                <w:color w:val="000000"/>
                <w:sz w:val="23"/>
                <w:szCs w:val="23"/>
              </w:rPr>
              <w:t>Power to charge for admission to performances</w:t>
            </w:r>
          </w:p>
        </w:tc>
        <w:tc>
          <w:tcPr>
            <w:tcW w:w="3351" w:type="dxa"/>
          </w:tcPr>
          <w:p w14:paraId="22532D12" w14:textId="7DD946E3" w:rsidR="009C332C" w:rsidRDefault="009C332C" w:rsidP="00D14499">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Government </w:t>
            </w:r>
            <w:r w:rsidR="004E715F">
              <w:rPr>
                <w:rFonts w:ascii="Myriad Pro Light" w:hAnsi="Myriad Pro Light" w:cs="Myriad Pro Light"/>
                <w:color w:val="000000"/>
                <w:sz w:val="23"/>
                <w:szCs w:val="23"/>
              </w:rPr>
              <w:t>A</w:t>
            </w:r>
            <w:r>
              <w:rPr>
                <w:rFonts w:ascii="Myriad Pro Light" w:hAnsi="Myriad Pro Light" w:cs="Myriad Pro Light"/>
                <w:color w:val="000000"/>
                <w:sz w:val="23"/>
                <w:szCs w:val="23"/>
              </w:rPr>
              <w:t xml:space="preserve">ct 1972, </w:t>
            </w:r>
            <w:r>
              <w:rPr>
                <w:rFonts w:ascii="Myriad Pro Light" w:hAnsi="Myriad Pro Light" w:cs="Myriad Pro Light"/>
                <w:color w:val="000000"/>
                <w:sz w:val="23"/>
                <w:szCs w:val="23"/>
              </w:rPr>
              <w:br/>
              <w:t>s. 145 (1)(c)</w:t>
            </w:r>
          </w:p>
          <w:p w14:paraId="68706E3E" w14:textId="3C423650" w:rsidR="004E715F" w:rsidRDefault="004E715F" w:rsidP="00D14499">
            <w:pPr>
              <w:rPr>
                <w:rFonts w:ascii="Myriad Pro Light" w:hAnsi="Myriad Pro Light" w:cs="Myriad Pro Light"/>
                <w:color w:val="000000"/>
                <w:sz w:val="23"/>
                <w:szCs w:val="23"/>
              </w:rPr>
            </w:pPr>
          </w:p>
          <w:p w14:paraId="532A6338" w14:textId="1C2D321D" w:rsidR="004E715F" w:rsidRDefault="004E715F" w:rsidP="00D14499">
            <w:pPr>
              <w:rPr>
                <w:rFonts w:ascii="Myriad Pro Light" w:hAnsi="Myriad Pro Light" w:cs="Myriad Pro Light"/>
                <w:color w:val="000000"/>
                <w:sz w:val="23"/>
                <w:szCs w:val="23"/>
              </w:rPr>
            </w:pPr>
          </w:p>
          <w:p w14:paraId="0CE8430D" w14:textId="77777777" w:rsidR="004E715F" w:rsidRDefault="004E715F" w:rsidP="00D14499">
            <w:pPr>
              <w:rPr>
                <w:rFonts w:ascii="Myriad Pro Light" w:hAnsi="Myriad Pro Light" w:cs="Myriad Pro Light"/>
                <w:color w:val="000000"/>
                <w:sz w:val="23"/>
                <w:szCs w:val="23"/>
              </w:rPr>
            </w:pPr>
          </w:p>
          <w:p w14:paraId="49DA2ED6" w14:textId="664CF08F" w:rsidR="009C332C" w:rsidRDefault="009C332C" w:rsidP="00D14499">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Government </w:t>
            </w:r>
            <w:r w:rsidR="004E715F">
              <w:rPr>
                <w:rFonts w:ascii="Myriad Pro Light" w:hAnsi="Myriad Pro Light" w:cs="Myriad Pro Light"/>
                <w:color w:val="000000"/>
                <w:sz w:val="23"/>
                <w:szCs w:val="23"/>
              </w:rPr>
              <w:t>A</w:t>
            </w:r>
            <w:r>
              <w:rPr>
                <w:rFonts w:ascii="Myriad Pro Light" w:hAnsi="Myriad Pro Light" w:cs="Myriad Pro Light"/>
                <w:color w:val="000000"/>
                <w:sz w:val="23"/>
                <w:szCs w:val="23"/>
              </w:rPr>
              <w:t>ct 1972</w:t>
            </w:r>
            <w:r w:rsidR="004E715F">
              <w:rPr>
                <w:rFonts w:ascii="Myriad Pro Light" w:hAnsi="Myriad Pro Light" w:cs="Myriad Pro Light"/>
                <w:color w:val="000000"/>
                <w:sz w:val="23"/>
                <w:szCs w:val="23"/>
              </w:rPr>
              <w:br/>
              <w:t>s. 145 (2)</w:t>
            </w:r>
          </w:p>
        </w:tc>
      </w:tr>
      <w:tr w:rsidR="00D14499" w:rsidRPr="005E08A3" w14:paraId="74FC5755" w14:textId="77777777" w:rsidTr="000F485F">
        <w:trPr>
          <w:trHeight w:val="572"/>
        </w:trPr>
        <w:tc>
          <w:tcPr>
            <w:tcW w:w="1980" w:type="dxa"/>
          </w:tcPr>
          <w:p w14:paraId="57ECCF42" w14:textId="505D9209"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Baths and washhouses</w:t>
            </w:r>
          </w:p>
          <w:p w14:paraId="59ADDA40" w14:textId="77777777" w:rsidR="00D14499" w:rsidRPr="005E08A3" w:rsidRDefault="00D14499" w:rsidP="005246CF">
            <w:pPr>
              <w:rPr>
                <w:rFonts w:ascii="Myriad Pro Light" w:hAnsi="Myriad Pro Light" w:cs="Myriad Pro Light"/>
                <w:color w:val="000000"/>
                <w:sz w:val="23"/>
                <w:szCs w:val="23"/>
              </w:rPr>
            </w:pPr>
          </w:p>
        </w:tc>
        <w:tc>
          <w:tcPr>
            <w:tcW w:w="3685" w:type="dxa"/>
          </w:tcPr>
          <w:p w14:paraId="7D9AA2DC" w14:textId="20809C23" w:rsidR="00D14499" w:rsidRPr="005E08A3" w:rsidRDefault="00D14499"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 public baths and</w:t>
            </w:r>
            <w:r w:rsidR="005246CF" w:rsidRPr="005E08A3">
              <w:rPr>
                <w:rFonts w:ascii="Myriad Pro Light" w:hAnsi="Myriad Pro Light" w:cs="Myriad Pro Light"/>
                <w:color w:val="000000"/>
                <w:sz w:val="23"/>
                <w:szCs w:val="23"/>
              </w:rPr>
              <w:t xml:space="preserve"> </w:t>
            </w:r>
            <w:r w:rsidRPr="005E08A3">
              <w:rPr>
                <w:rFonts w:ascii="Myriad Pro Light" w:hAnsi="Myriad Pro Light" w:cs="Myriad Pro Light"/>
                <w:color w:val="000000"/>
                <w:sz w:val="23"/>
                <w:szCs w:val="23"/>
              </w:rPr>
              <w:t>washhouses</w:t>
            </w:r>
          </w:p>
        </w:tc>
        <w:tc>
          <w:tcPr>
            <w:tcW w:w="3351" w:type="dxa"/>
          </w:tcPr>
          <w:p w14:paraId="3066DB6B" w14:textId="4B5523CD" w:rsidR="00D14499"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1936, ss. 221, 222, 223 and 227</w:t>
            </w:r>
          </w:p>
        </w:tc>
      </w:tr>
      <w:tr w:rsidR="0059592E" w:rsidRPr="005E08A3" w14:paraId="7F8CD40F" w14:textId="77777777" w:rsidTr="000F485F">
        <w:trPr>
          <w:trHeight w:val="572"/>
        </w:trPr>
        <w:tc>
          <w:tcPr>
            <w:tcW w:w="1980" w:type="dxa"/>
          </w:tcPr>
          <w:p w14:paraId="79F497C3" w14:textId="2BAFAEA2" w:rsidR="0059592E" w:rsidRPr="005E08A3" w:rsidRDefault="0059592E"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Bicycles and motor cycles – parking places</w:t>
            </w:r>
          </w:p>
        </w:tc>
        <w:tc>
          <w:tcPr>
            <w:tcW w:w="3685" w:type="dxa"/>
          </w:tcPr>
          <w:p w14:paraId="2FA1A494" w14:textId="77777777" w:rsidR="0059592E" w:rsidRDefault="0059592E"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Power to provide and maintain parking places for bicycles and motor cycles in the Council’s areas</w:t>
            </w:r>
          </w:p>
          <w:p w14:paraId="376F068E" w14:textId="1167BE65" w:rsidR="0059592E" w:rsidRPr="005E08A3" w:rsidRDefault="0059592E"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Power to provides stands and racks for bicycles and motor cycles in the Council’s area</w:t>
            </w:r>
          </w:p>
        </w:tc>
        <w:tc>
          <w:tcPr>
            <w:tcW w:w="3351" w:type="dxa"/>
          </w:tcPr>
          <w:p w14:paraId="5CEB5232" w14:textId="4D45BE57" w:rsidR="0059592E" w:rsidRDefault="0059592E"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Road Traffic Regulation Act 1984 s. 57(1)(a)</w:t>
            </w:r>
          </w:p>
          <w:p w14:paraId="1A7ED48E" w14:textId="07A400AD" w:rsidR="0059592E" w:rsidRDefault="0059592E" w:rsidP="0059592E">
            <w:pPr>
              <w:rPr>
                <w:rFonts w:ascii="Myriad Pro Light" w:hAnsi="Myriad Pro Light" w:cs="Myriad Pro Light"/>
                <w:color w:val="000000"/>
                <w:sz w:val="23"/>
                <w:szCs w:val="23"/>
              </w:rPr>
            </w:pPr>
            <w:r>
              <w:rPr>
                <w:rFonts w:ascii="Myriad Pro Light" w:hAnsi="Myriad Pro Light" w:cs="Myriad Pro Light"/>
                <w:color w:val="000000"/>
                <w:sz w:val="23"/>
                <w:szCs w:val="23"/>
              </w:rPr>
              <w:t>Road Traffic Regulation Act 1984 s. 63</w:t>
            </w:r>
          </w:p>
          <w:p w14:paraId="3EFD67AB" w14:textId="790C87DE" w:rsidR="0059592E" w:rsidRDefault="0059592E"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Government (Byelaws) Wales Act 2012, s. 6 – Wales </w:t>
            </w:r>
          </w:p>
          <w:p w14:paraId="395B5306" w14:textId="391B0714" w:rsidR="0059592E" w:rsidRPr="005E08A3" w:rsidRDefault="0059592E" w:rsidP="005246CF">
            <w:pPr>
              <w:rPr>
                <w:rFonts w:ascii="Myriad Pro Light" w:hAnsi="Myriad Pro Light" w:cs="Myriad Pro Light"/>
                <w:color w:val="000000"/>
                <w:sz w:val="23"/>
                <w:szCs w:val="23"/>
              </w:rPr>
            </w:pPr>
          </w:p>
        </w:tc>
      </w:tr>
    </w:tbl>
    <w:p w14:paraId="383621FE" w14:textId="77777777" w:rsidR="00377FC8" w:rsidRDefault="00377FC8">
      <w:r>
        <w:br w:type="page"/>
      </w:r>
    </w:p>
    <w:tbl>
      <w:tblPr>
        <w:tblStyle w:val="TableGrid"/>
        <w:tblW w:w="0" w:type="auto"/>
        <w:tblLook w:val="04A0" w:firstRow="1" w:lastRow="0" w:firstColumn="1" w:lastColumn="0" w:noHBand="0" w:noVBand="1"/>
      </w:tblPr>
      <w:tblGrid>
        <w:gridCol w:w="1980"/>
        <w:gridCol w:w="3685"/>
        <w:gridCol w:w="3351"/>
      </w:tblGrid>
      <w:tr w:rsidR="00377FC8" w:rsidRPr="005E08A3" w14:paraId="79443B28" w14:textId="77777777" w:rsidTr="000F485F">
        <w:trPr>
          <w:trHeight w:val="572"/>
        </w:trPr>
        <w:tc>
          <w:tcPr>
            <w:tcW w:w="1980" w:type="dxa"/>
          </w:tcPr>
          <w:p w14:paraId="373821F2" w14:textId="02EF7A5E" w:rsidR="00377FC8" w:rsidRDefault="00377FC8"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lastRenderedPageBreak/>
              <w:t>Boating Pools</w:t>
            </w:r>
          </w:p>
        </w:tc>
        <w:tc>
          <w:tcPr>
            <w:tcW w:w="3685" w:type="dxa"/>
          </w:tcPr>
          <w:p w14:paraId="66303C88" w14:textId="77777777" w:rsidR="00377FC8" w:rsidRDefault="00377FC8"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Power to provide a boating pool in a park provided or managed by the Council</w:t>
            </w:r>
          </w:p>
          <w:p w14:paraId="7F7B2491" w14:textId="44769D35" w:rsidR="00377FC8" w:rsidRDefault="00377FC8"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Power to charge a reasonable amount for its use</w:t>
            </w:r>
          </w:p>
        </w:tc>
        <w:tc>
          <w:tcPr>
            <w:tcW w:w="3351" w:type="dxa"/>
          </w:tcPr>
          <w:p w14:paraId="55BDD5A7" w14:textId="08F0FECD" w:rsidR="00377FC8" w:rsidRDefault="00377FC8"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Public Health Act </w:t>
            </w:r>
            <w:r>
              <w:rPr>
                <w:rFonts w:ascii="Myriad Pro Light" w:hAnsi="Myriad Pro Light" w:cs="Myriad Pro Light"/>
                <w:color w:val="000000"/>
                <w:sz w:val="23"/>
                <w:szCs w:val="23"/>
              </w:rPr>
              <w:t>1961, s 54(1)</w:t>
            </w:r>
          </w:p>
          <w:p w14:paraId="7F76BB1E" w14:textId="77777777" w:rsidR="00377FC8" w:rsidRDefault="00377FC8" w:rsidP="005246CF">
            <w:pPr>
              <w:rPr>
                <w:rFonts w:ascii="Myriad Pro Light" w:hAnsi="Myriad Pro Light" w:cs="Myriad Pro Light"/>
                <w:color w:val="000000"/>
                <w:sz w:val="23"/>
                <w:szCs w:val="23"/>
              </w:rPr>
            </w:pPr>
          </w:p>
          <w:p w14:paraId="4A73CE6E" w14:textId="77777777" w:rsidR="00377FC8" w:rsidRDefault="00377FC8" w:rsidP="005246CF">
            <w:pPr>
              <w:rPr>
                <w:rFonts w:ascii="Myriad Pro Light" w:hAnsi="Myriad Pro Light" w:cs="Myriad Pro Light"/>
                <w:color w:val="000000"/>
                <w:sz w:val="23"/>
                <w:szCs w:val="23"/>
              </w:rPr>
            </w:pPr>
          </w:p>
          <w:p w14:paraId="3236BED8" w14:textId="57C33803" w:rsidR="00377FC8" w:rsidRDefault="00377FC8"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w:t>
            </w:r>
            <w:r>
              <w:rPr>
                <w:rFonts w:ascii="Myriad Pro Light" w:hAnsi="Myriad Pro Light" w:cs="Myriad Pro Light"/>
                <w:color w:val="000000"/>
                <w:sz w:val="23"/>
                <w:szCs w:val="23"/>
              </w:rPr>
              <w:t xml:space="preserve"> 1961, s. 54(3)</w:t>
            </w:r>
          </w:p>
        </w:tc>
      </w:tr>
      <w:tr w:rsidR="00377FC8" w:rsidRPr="005E08A3" w14:paraId="5D299965" w14:textId="77777777" w:rsidTr="000F485F">
        <w:trPr>
          <w:trHeight w:val="572"/>
        </w:trPr>
        <w:tc>
          <w:tcPr>
            <w:tcW w:w="1980" w:type="dxa"/>
          </w:tcPr>
          <w:p w14:paraId="5CA8A78A" w14:textId="4E7A3ECE" w:rsidR="00377FC8" w:rsidRDefault="00377FC8"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Borrowing Money</w:t>
            </w:r>
          </w:p>
        </w:tc>
        <w:tc>
          <w:tcPr>
            <w:tcW w:w="3685" w:type="dxa"/>
          </w:tcPr>
          <w:p w14:paraId="4D303871" w14:textId="6160CD61" w:rsidR="00377FC8" w:rsidRDefault="00377FC8"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Power to borrow money with approval where necessary</w:t>
            </w:r>
          </w:p>
        </w:tc>
        <w:tc>
          <w:tcPr>
            <w:tcW w:w="3351" w:type="dxa"/>
          </w:tcPr>
          <w:p w14:paraId="4DF222B0" w14:textId="33F3BBC1" w:rsidR="00377FC8" w:rsidRPr="005E08A3" w:rsidRDefault="00377FC8"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Local Government Act 2003, schedule 1, paragraph 2.</w:t>
            </w:r>
          </w:p>
        </w:tc>
      </w:tr>
      <w:tr w:rsidR="00D14499" w:rsidRPr="005E08A3" w14:paraId="1552102E" w14:textId="77777777" w:rsidTr="000F485F">
        <w:trPr>
          <w:trHeight w:val="2537"/>
        </w:trPr>
        <w:tc>
          <w:tcPr>
            <w:tcW w:w="1980" w:type="dxa"/>
          </w:tcPr>
          <w:p w14:paraId="7E3BD2BA" w14:textId="707C879C" w:rsidR="005246CF" w:rsidRPr="005E08A3" w:rsidRDefault="005246CF" w:rsidP="00F9690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Burial grounds, cemeteries and crematoria</w:t>
            </w:r>
          </w:p>
          <w:p w14:paraId="0FAF5251" w14:textId="77777777" w:rsidR="00D14499" w:rsidRPr="005E08A3" w:rsidRDefault="00D14499" w:rsidP="00F96905">
            <w:pPr>
              <w:rPr>
                <w:rFonts w:ascii="Myriad Pro Light" w:hAnsi="Myriad Pro Light" w:cs="Myriad Pro Light"/>
                <w:color w:val="000000"/>
                <w:sz w:val="23"/>
                <w:szCs w:val="23"/>
              </w:rPr>
            </w:pPr>
          </w:p>
        </w:tc>
        <w:tc>
          <w:tcPr>
            <w:tcW w:w="3685" w:type="dxa"/>
          </w:tcPr>
          <w:p w14:paraId="40277DB3"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acquire and maintain</w:t>
            </w:r>
          </w:p>
          <w:p w14:paraId="460E0741"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w:t>
            </w:r>
          </w:p>
          <w:p w14:paraId="2339308A"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agree to maintain monuments</w:t>
            </w:r>
          </w:p>
          <w:p w14:paraId="6407F57F"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and memorials</w:t>
            </w:r>
          </w:p>
          <w:p w14:paraId="20620166"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contribute towards expenses</w:t>
            </w:r>
          </w:p>
          <w:p w14:paraId="6ADC6DFC"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of cemeteries</w:t>
            </w:r>
          </w:p>
          <w:p w14:paraId="53F59968" w14:textId="77777777" w:rsidR="00D14499" w:rsidRPr="005E08A3" w:rsidRDefault="00D14499" w:rsidP="00D14499">
            <w:pPr>
              <w:jc w:val="center"/>
              <w:rPr>
                <w:rFonts w:ascii="Myriad Pro Light" w:hAnsi="Myriad Pro Light" w:cs="Myriad Pro Light"/>
                <w:color w:val="000000"/>
                <w:sz w:val="23"/>
                <w:szCs w:val="23"/>
              </w:rPr>
            </w:pPr>
          </w:p>
        </w:tc>
        <w:tc>
          <w:tcPr>
            <w:tcW w:w="3351" w:type="dxa"/>
          </w:tcPr>
          <w:p w14:paraId="59A88ED4"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Open Spaces Act 1906, Ss 9 and 10; Local</w:t>
            </w:r>
          </w:p>
          <w:p w14:paraId="327C3D06"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Government Act 1972, s. 214; Parish</w:t>
            </w:r>
          </w:p>
          <w:p w14:paraId="633DD922"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Councils and Burial Authorities</w:t>
            </w:r>
          </w:p>
          <w:p w14:paraId="56BFD1E7" w14:textId="77777777" w:rsidR="005246CF"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(Miscellaneous Provisions) Act 1970, s. 1</w:t>
            </w:r>
          </w:p>
          <w:p w14:paraId="100B1C87" w14:textId="345B45B6" w:rsidR="00D14499"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 214(6)</w:t>
            </w:r>
          </w:p>
        </w:tc>
      </w:tr>
      <w:tr w:rsidR="00F060A5" w:rsidRPr="005E08A3" w14:paraId="3A7A7C65" w14:textId="77777777" w:rsidTr="00F060A5">
        <w:trPr>
          <w:trHeight w:val="1041"/>
        </w:trPr>
        <w:tc>
          <w:tcPr>
            <w:tcW w:w="1980" w:type="dxa"/>
          </w:tcPr>
          <w:p w14:paraId="3E3965E0" w14:textId="0425B6FD" w:rsidR="00F060A5" w:rsidRPr="005E08A3" w:rsidRDefault="00F060A5" w:rsidP="00F96905">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Borrowing</w:t>
            </w:r>
          </w:p>
        </w:tc>
        <w:tc>
          <w:tcPr>
            <w:tcW w:w="3685" w:type="dxa"/>
          </w:tcPr>
          <w:p w14:paraId="3B062A60" w14:textId="6BD042BF" w:rsidR="00F060A5" w:rsidRPr="005E08A3" w:rsidRDefault="00F060A5"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Subject to </w:t>
            </w:r>
            <w:r w:rsidRPr="00F060A5">
              <w:rPr>
                <w:rFonts w:ascii="Myriad Pro Light" w:hAnsi="Myriad Pro Light" w:cs="Myriad Pro Light"/>
                <w:color w:val="000000"/>
                <w:sz w:val="23"/>
                <w:szCs w:val="23"/>
              </w:rPr>
              <w:t>Welsh Ministers’ consent power to borrow money for capital purposes</w:t>
            </w:r>
          </w:p>
        </w:tc>
        <w:tc>
          <w:tcPr>
            <w:tcW w:w="3351" w:type="dxa"/>
          </w:tcPr>
          <w:p w14:paraId="76948335" w14:textId="057141EE" w:rsidR="00F060A5" w:rsidRPr="005E08A3" w:rsidRDefault="00377FC8" w:rsidP="005246C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w:t>
            </w:r>
            <w:r w:rsidRPr="00F060A5">
              <w:rPr>
                <w:rFonts w:ascii="Myriad Pro Light" w:hAnsi="Myriad Pro Light" w:cs="Myriad Pro Light"/>
                <w:color w:val="000000"/>
                <w:sz w:val="23"/>
                <w:szCs w:val="23"/>
              </w:rPr>
              <w:t>Government Act 2003 Schedule 1 para</w:t>
            </w:r>
            <w:r w:rsidR="00CC0988">
              <w:rPr>
                <w:rFonts w:ascii="Myriad Pro Light" w:hAnsi="Myriad Pro Light" w:cs="Myriad Pro Light"/>
                <w:color w:val="000000"/>
                <w:sz w:val="23"/>
                <w:szCs w:val="23"/>
              </w:rPr>
              <w:t>graph</w:t>
            </w:r>
            <w:r w:rsidRPr="00F060A5">
              <w:rPr>
                <w:rFonts w:ascii="Myriad Pro Light" w:hAnsi="Myriad Pro Light" w:cs="Myriad Pro Light"/>
                <w:color w:val="000000"/>
                <w:sz w:val="23"/>
                <w:szCs w:val="23"/>
              </w:rPr>
              <w:t xml:space="preserve"> 2</w:t>
            </w:r>
          </w:p>
        </w:tc>
      </w:tr>
      <w:tr w:rsidR="00D14499" w:rsidRPr="005E08A3" w14:paraId="09735F5D" w14:textId="77777777" w:rsidTr="000F485F">
        <w:trPr>
          <w:trHeight w:val="858"/>
        </w:trPr>
        <w:tc>
          <w:tcPr>
            <w:tcW w:w="1980" w:type="dxa"/>
          </w:tcPr>
          <w:p w14:paraId="084383D7" w14:textId="656663FF" w:rsidR="00D14499" w:rsidRPr="005E08A3" w:rsidRDefault="005246CF" w:rsidP="00F9690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Bus shelters</w:t>
            </w:r>
          </w:p>
        </w:tc>
        <w:tc>
          <w:tcPr>
            <w:tcW w:w="3685" w:type="dxa"/>
          </w:tcPr>
          <w:p w14:paraId="21257B64" w14:textId="6271A361" w:rsidR="00D14499" w:rsidRPr="005E08A3" w:rsidRDefault="005246CF" w:rsidP="002B592B">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 and maintain shelters</w:t>
            </w:r>
          </w:p>
        </w:tc>
        <w:tc>
          <w:tcPr>
            <w:tcW w:w="3351" w:type="dxa"/>
          </w:tcPr>
          <w:p w14:paraId="35FB6C38" w14:textId="128AE018" w:rsidR="00D14499" w:rsidRPr="005E08A3" w:rsidRDefault="005246CF" w:rsidP="005246C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(Miscellaneous Provision) Act 1953, s. 4</w:t>
            </w:r>
          </w:p>
        </w:tc>
      </w:tr>
      <w:tr w:rsidR="00D14499" w:rsidRPr="005E08A3" w14:paraId="4E36C9F8" w14:textId="77777777" w:rsidTr="000F485F">
        <w:trPr>
          <w:trHeight w:val="2245"/>
        </w:trPr>
        <w:tc>
          <w:tcPr>
            <w:tcW w:w="1980" w:type="dxa"/>
          </w:tcPr>
          <w:p w14:paraId="2A1E1D0C" w14:textId="316E4A82" w:rsidR="00D14499" w:rsidRPr="005E08A3" w:rsidRDefault="00F91A68" w:rsidP="00F9690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Bye-laws </w:t>
            </w:r>
          </w:p>
        </w:tc>
        <w:tc>
          <w:tcPr>
            <w:tcW w:w="3685" w:type="dxa"/>
          </w:tcPr>
          <w:p w14:paraId="3B41198F" w14:textId="6A7A23B2" w:rsidR="00F91A68" w:rsidRPr="005E08A3" w:rsidRDefault="00F91A68" w:rsidP="00F91A68">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make bye-laws in regard to pleasure grounds</w:t>
            </w:r>
          </w:p>
          <w:p w14:paraId="3B6D685D" w14:textId="77777777" w:rsidR="002B592B" w:rsidRPr="005E08A3" w:rsidRDefault="00F91A68" w:rsidP="00F91A68">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Cycle parks</w:t>
            </w:r>
          </w:p>
          <w:p w14:paraId="47815CA9" w14:textId="1B5232A3" w:rsidR="00F91A68" w:rsidRPr="005E08A3" w:rsidRDefault="00F91A68" w:rsidP="00F91A68">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Baths and washhouses</w:t>
            </w:r>
          </w:p>
          <w:p w14:paraId="48CCA320" w14:textId="77777777" w:rsidR="00F91A68" w:rsidRPr="005E08A3" w:rsidRDefault="00F91A68" w:rsidP="00F91A68">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Open spaces and burial grounds</w:t>
            </w:r>
          </w:p>
          <w:p w14:paraId="604D19EB" w14:textId="0B8EECC0" w:rsidR="00D14499" w:rsidRPr="005E08A3" w:rsidRDefault="002B592B" w:rsidP="002B592B">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Mortuaries and post-mortem rooms</w:t>
            </w:r>
          </w:p>
        </w:tc>
        <w:tc>
          <w:tcPr>
            <w:tcW w:w="3351" w:type="dxa"/>
          </w:tcPr>
          <w:p w14:paraId="4CD161B7" w14:textId="77777777" w:rsidR="00301600" w:rsidRPr="005E08A3" w:rsidRDefault="00301600" w:rsidP="00301600">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1875, s. 164</w:t>
            </w:r>
          </w:p>
          <w:p w14:paraId="179E7E01" w14:textId="77777777" w:rsidR="00301600" w:rsidRPr="005E08A3" w:rsidRDefault="00301600" w:rsidP="00301600">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Road Traffic Regulation Act 1984, s.57(7)</w:t>
            </w:r>
          </w:p>
          <w:p w14:paraId="36549BA5" w14:textId="77777777" w:rsidR="00301600" w:rsidRPr="005E08A3" w:rsidRDefault="00301600" w:rsidP="00301600">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1936, s.223</w:t>
            </w:r>
          </w:p>
          <w:p w14:paraId="66E3D404" w14:textId="77777777" w:rsidR="00301600" w:rsidRPr="005E08A3" w:rsidRDefault="00301600" w:rsidP="00301600">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Open Spaces Act 1906, s.15</w:t>
            </w:r>
          </w:p>
          <w:p w14:paraId="4D499DCE" w14:textId="77777777" w:rsidR="00301600" w:rsidRPr="005E08A3" w:rsidRDefault="00301600" w:rsidP="00301600">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1936, s.198</w:t>
            </w:r>
          </w:p>
          <w:p w14:paraId="08E82DEE" w14:textId="230FB15B" w:rsidR="002B592B" w:rsidRPr="005E08A3" w:rsidRDefault="002B592B" w:rsidP="00D14499">
            <w:pPr>
              <w:jc w:val="center"/>
              <w:rPr>
                <w:rFonts w:ascii="Myriad Pro Light" w:hAnsi="Myriad Pro Light" w:cs="Myriad Pro Light"/>
                <w:color w:val="000000"/>
                <w:sz w:val="23"/>
                <w:szCs w:val="23"/>
              </w:rPr>
            </w:pPr>
          </w:p>
        </w:tc>
      </w:tr>
      <w:tr w:rsidR="00CC0988" w:rsidRPr="005E08A3" w14:paraId="4AC0A93A" w14:textId="77777777" w:rsidTr="000F485F">
        <w:trPr>
          <w:trHeight w:val="2245"/>
        </w:trPr>
        <w:tc>
          <w:tcPr>
            <w:tcW w:w="1980" w:type="dxa"/>
          </w:tcPr>
          <w:p w14:paraId="19F6A4B4" w14:textId="31FF7263" w:rsidR="00CC0988" w:rsidRPr="005E08A3" w:rsidRDefault="00CC0988" w:rsidP="00F96905">
            <w:pPr>
              <w:rPr>
                <w:rFonts w:ascii="Myriad Pro Light" w:hAnsi="Myriad Pro Light" w:cs="Myriad Pro Light"/>
                <w:color w:val="000000"/>
                <w:sz w:val="23"/>
                <w:szCs w:val="23"/>
              </w:rPr>
            </w:pPr>
            <w:r>
              <w:rPr>
                <w:rFonts w:ascii="Myriad Pro Light" w:hAnsi="Myriad Pro Light" w:cs="Myriad Pro Light"/>
                <w:color w:val="000000"/>
                <w:sz w:val="23"/>
                <w:szCs w:val="23"/>
              </w:rPr>
              <w:t>Car Parks (off road)</w:t>
            </w:r>
          </w:p>
        </w:tc>
        <w:tc>
          <w:tcPr>
            <w:tcW w:w="3685" w:type="dxa"/>
          </w:tcPr>
          <w:p w14:paraId="113B9595" w14:textId="77777777" w:rsidR="00CC0988" w:rsidRDefault="00CC0988" w:rsidP="00F91A68">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provide and maintain suitable off-road car parking places in the Councils area or to relieve or prevent traffic congestion or preserve local amenities. </w:t>
            </w:r>
          </w:p>
          <w:p w14:paraId="26195EFD" w14:textId="1EBF3622" w:rsidR="00CC0988" w:rsidRPr="005E08A3" w:rsidRDefault="00CC0988" w:rsidP="00F91A68">
            <w:pPr>
              <w:rPr>
                <w:rFonts w:ascii="Myriad Pro Light" w:hAnsi="Myriad Pro Light" w:cs="Myriad Pro Light"/>
                <w:color w:val="000000"/>
                <w:sz w:val="23"/>
                <w:szCs w:val="23"/>
              </w:rPr>
            </w:pPr>
            <w:r>
              <w:rPr>
                <w:rFonts w:ascii="Myriad Pro Light" w:hAnsi="Myriad Pro Light" w:cs="Myriad Pro Light"/>
                <w:color w:val="000000"/>
                <w:sz w:val="23"/>
                <w:szCs w:val="23"/>
              </w:rPr>
              <w:t>Power to regulate use of car parks and charge for their use</w:t>
            </w:r>
          </w:p>
        </w:tc>
        <w:tc>
          <w:tcPr>
            <w:tcW w:w="3351" w:type="dxa"/>
          </w:tcPr>
          <w:p w14:paraId="65A079CB" w14:textId="0E1056AA" w:rsidR="00CC0988" w:rsidRDefault="00CC0988" w:rsidP="00CC0988">
            <w:pPr>
              <w:rPr>
                <w:rFonts w:ascii="Myriad Pro Light" w:hAnsi="Myriad Pro Light" w:cs="Myriad Pro Light"/>
                <w:color w:val="000000"/>
                <w:sz w:val="23"/>
                <w:szCs w:val="23"/>
              </w:rPr>
            </w:pPr>
            <w:r>
              <w:rPr>
                <w:rFonts w:ascii="Myriad Pro Light" w:hAnsi="Myriad Pro Light" w:cs="Myriad Pro Light"/>
                <w:color w:val="000000"/>
                <w:sz w:val="23"/>
                <w:szCs w:val="23"/>
              </w:rPr>
              <w:t>Road Traffic Regulation Act 1984 s. 57(1)(</w:t>
            </w:r>
            <w:r w:rsidR="000D1C33">
              <w:rPr>
                <w:rFonts w:ascii="Myriad Pro Light" w:hAnsi="Myriad Pro Light" w:cs="Myriad Pro Light"/>
                <w:color w:val="000000"/>
                <w:sz w:val="23"/>
                <w:szCs w:val="23"/>
              </w:rPr>
              <w:t>b</w:t>
            </w:r>
            <w:r>
              <w:rPr>
                <w:rFonts w:ascii="Myriad Pro Light" w:hAnsi="Myriad Pro Light" w:cs="Myriad Pro Light"/>
                <w:color w:val="000000"/>
                <w:sz w:val="23"/>
                <w:szCs w:val="23"/>
              </w:rPr>
              <w:t>)</w:t>
            </w:r>
          </w:p>
          <w:p w14:paraId="23D95D73" w14:textId="2BFA531D" w:rsidR="000D1C33" w:rsidRDefault="000D1C33" w:rsidP="000D1C33">
            <w:pPr>
              <w:rPr>
                <w:rFonts w:ascii="Myriad Pro Light" w:hAnsi="Myriad Pro Light" w:cs="Myriad Pro Light"/>
                <w:color w:val="000000"/>
                <w:sz w:val="23"/>
                <w:szCs w:val="23"/>
              </w:rPr>
            </w:pPr>
            <w:r>
              <w:rPr>
                <w:rFonts w:ascii="Myriad Pro Light" w:hAnsi="Myriad Pro Light" w:cs="Myriad Pro Light"/>
                <w:color w:val="000000"/>
                <w:sz w:val="23"/>
                <w:szCs w:val="23"/>
              </w:rPr>
              <w:t>Road Traffic Regulation Act 1984 ss. 59(3), 35(1)</w:t>
            </w:r>
          </w:p>
          <w:p w14:paraId="365DE255" w14:textId="586D429A" w:rsidR="00CC0988" w:rsidRPr="005E08A3" w:rsidRDefault="00CC0988" w:rsidP="00301600">
            <w:pPr>
              <w:rPr>
                <w:rFonts w:ascii="Myriad Pro Light" w:hAnsi="Myriad Pro Light" w:cs="Myriad Pro Light"/>
                <w:color w:val="000000"/>
                <w:sz w:val="23"/>
                <w:szCs w:val="23"/>
              </w:rPr>
            </w:pPr>
          </w:p>
        </w:tc>
      </w:tr>
      <w:tr w:rsidR="000D1C33" w:rsidRPr="005E08A3" w14:paraId="1536BC72" w14:textId="77777777" w:rsidTr="000F485F">
        <w:trPr>
          <w:trHeight w:val="2245"/>
        </w:trPr>
        <w:tc>
          <w:tcPr>
            <w:tcW w:w="1980" w:type="dxa"/>
          </w:tcPr>
          <w:p w14:paraId="4CD4725D" w14:textId="1F007201" w:rsidR="000D1C33" w:rsidRDefault="000D1C33" w:rsidP="00F96905">
            <w:pPr>
              <w:rPr>
                <w:rFonts w:ascii="Myriad Pro Light" w:hAnsi="Myriad Pro Light" w:cs="Myriad Pro Light"/>
                <w:color w:val="000000"/>
                <w:sz w:val="23"/>
                <w:szCs w:val="23"/>
              </w:rPr>
            </w:pPr>
            <w:r>
              <w:rPr>
                <w:rFonts w:ascii="Myriad Pro Light" w:hAnsi="Myriad Pro Light" w:cs="Myriad Pro Light"/>
                <w:color w:val="000000"/>
                <w:sz w:val="23"/>
                <w:szCs w:val="23"/>
              </w:rPr>
              <w:t>Car Sharing Schemes</w:t>
            </w:r>
          </w:p>
        </w:tc>
        <w:tc>
          <w:tcPr>
            <w:tcW w:w="3685" w:type="dxa"/>
          </w:tcPr>
          <w:p w14:paraId="0D343F51" w14:textId="5DD5407F" w:rsidR="000D1C33" w:rsidRDefault="000D1C33" w:rsidP="00F91A68">
            <w:pPr>
              <w:rPr>
                <w:rFonts w:ascii="Myriad Pro Light" w:hAnsi="Myriad Pro Light" w:cs="Myriad Pro Light"/>
                <w:color w:val="000000"/>
                <w:sz w:val="23"/>
                <w:szCs w:val="23"/>
              </w:rPr>
            </w:pPr>
            <w:r>
              <w:rPr>
                <w:rFonts w:ascii="Myriad Pro Light" w:hAnsi="Myriad Pro Light" w:cs="Myriad Pro Light"/>
                <w:color w:val="000000"/>
                <w:sz w:val="23"/>
                <w:szCs w:val="23"/>
              </w:rPr>
              <w:t>Power to establish and maintain car sharing scheme that benefits the Council’s area or to assist others in doing so.</w:t>
            </w:r>
          </w:p>
        </w:tc>
        <w:tc>
          <w:tcPr>
            <w:tcW w:w="3351" w:type="dxa"/>
          </w:tcPr>
          <w:p w14:paraId="286DBEA0" w14:textId="591825F2" w:rsidR="000D1C33" w:rsidRDefault="000D1C33" w:rsidP="00CC0988">
            <w:pPr>
              <w:rPr>
                <w:rFonts w:ascii="Myriad Pro Light" w:hAnsi="Myriad Pro Light" w:cs="Myriad Pro Light"/>
                <w:color w:val="000000"/>
                <w:sz w:val="23"/>
                <w:szCs w:val="23"/>
              </w:rPr>
            </w:pPr>
            <w:r>
              <w:rPr>
                <w:rFonts w:ascii="Myriad Pro Light" w:hAnsi="Myriad Pro Light" w:cs="Myriad Pro Light"/>
                <w:color w:val="000000"/>
                <w:sz w:val="23"/>
                <w:szCs w:val="23"/>
              </w:rPr>
              <w:t>Local Government and Rating Act 1997 s. 26</w:t>
            </w:r>
          </w:p>
        </w:tc>
      </w:tr>
      <w:tr w:rsidR="004E715F" w:rsidRPr="005E08A3" w14:paraId="12CF1146" w14:textId="77777777" w:rsidTr="000F485F">
        <w:trPr>
          <w:trHeight w:val="2245"/>
        </w:trPr>
        <w:tc>
          <w:tcPr>
            <w:tcW w:w="1980" w:type="dxa"/>
          </w:tcPr>
          <w:p w14:paraId="22D5FE5B" w14:textId="0BB2CE17" w:rsidR="004E715F" w:rsidRPr="005E08A3" w:rsidRDefault="004E715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lastRenderedPageBreak/>
              <w:t>Charging for discretionary services</w:t>
            </w:r>
          </w:p>
        </w:tc>
        <w:tc>
          <w:tcPr>
            <w:tcW w:w="3685" w:type="dxa"/>
          </w:tcPr>
          <w:p w14:paraId="068BA382" w14:textId="3E9A2A2F" w:rsidR="004E715F" w:rsidRPr="005E08A3" w:rsidRDefault="004E715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charge on a cost recovery basis (i.e. not make a profit) if the council has discretion to provide a service.  The Power does not apply if the Council has a separate power to charge for the provision of a service or if it is prohibited from charging for it </w:t>
            </w:r>
          </w:p>
        </w:tc>
        <w:tc>
          <w:tcPr>
            <w:tcW w:w="3351" w:type="dxa"/>
          </w:tcPr>
          <w:p w14:paraId="360C596A" w14:textId="6981E58B" w:rsidR="004E715F" w:rsidRPr="005E08A3" w:rsidRDefault="004E715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Government Act </w:t>
            </w:r>
            <w:r w:rsidR="0059592E">
              <w:rPr>
                <w:rFonts w:ascii="Myriad Pro Light" w:hAnsi="Myriad Pro Light" w:cs="Myriad Pro Light"/>
                <w:color w:val="000000"/>
                <w:sz w:val="23"/>
                <w:szCs w:val="23"/>
              </w:rPr>
              <w:t xml:space="preserve">2003 </w:t>
            </w:r>
            <w:r w:rsidR="0059592E">
              <w:rPr>
                <w:rFonts w:ascii="Myriad Pro Light" w:hAnsi="Myriad Pro Light" w:cs="Myriad Pro Light"/>
                <w:color w:val="000000"/>
                <w:sz w:val="23"/>
                <w:szCs w:val="23"/>
              </w:rPr>
              <w:br/>
              <w:t>s. 93</w:t>
            </w:r>
          </w:p>
        </w:tc>
      </w:tr>
      <w:tr w:rsidR="004E715F" w:rsidRPr="005E08A3" w14:paraId="0A1159AB" w14:textId="77777777" w:rsidTr="00F060A5">
        <w:trPr>
          <w:trHeight w:val="416"/>
        </w:trPr>
        <w:tc>
          <w:tcPr>
            <w:tcW w:w="1980" w:type="dxa"/>
          </w:tcPr>
          <w:p w14:paraId="465B5E79" w14:textId="433AC18C" w:rsidR="004E715F" w:rsidRPr="005E08A3" w:rsidRDefault="004E715F" w:rsidP="004E715F">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Charities</w:t>
            </w:r>
          </w:p>
        </w:tc>
        <w:tc>
          <w:tcPr>
            <w:tcW w:w="3685" w:type="dxa"/>
          </w:tcPr>
          <w:p w14:paraId="3A44119D" w14:textId="61E6C70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Powers </w:t>
            </w:r>
            <w:r w:rsidRPr="00F060A5">
              <w:rPr>
                <w:rFonts w:ascii="Myriad Pro Light" w:hAnsi="Myriad Pro Light" w:cs="Myriad Pro Light"/>
                <w:color w:val="000000"/>
                <w:sz w:val="23"/>
                <w:szCs w:val="23"/>
              </w:rPr>
              <w:t>regarding local charities</w:t>
            </w:r>
          </w:p>
        </w:tc>
        <w:tc>
          <w:tcPr>
            <w:tcW w:w="3351" w:type="dxa"/>
          </w:tcPr>
          <w:p w14:paraId="60647CB7" w14:textId="136B3756" w:rsidR="004E715F" w:rsidRPr="005E08A3" w:rsidRDefault="004E715F" w:rsidP="004E715F">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Charities Act 2011, Part 15</w:t>
            </w:r>
          </w:p>
        </w:tc>
      </w:tr>
      <w:tr w:rsidR="004E715F" w:rsidRPr="005E08A3" w14:paraId="0D5F5AB1" w14:textId="77777777" w:rsidTr="00F060A5">
        <w:trPr>
          <w:trHeight w:val="416"/>
        </w:trPr>
        <w:tc>
          <w:tcPr>
            <w:tcW w:w="1980" w:type="dxa"/>
          </w:tcPr>
          <w:p w14:paraId="5DB36FA8" w14:textId="5C07ACCC" w:rsidR="004E715F" w:rsidRPr="005E08A3" w:rsidRDefault="004E715F" w:rsidP="004E715F">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Christmas Lights</w:t>
            </w:r>
          </w:p>
          <w:p w14:paraId="352432CD" w14:textId="33CB6CE5" w:rsidR="004E715F" w:rsidRPr="005E08A3" w:rsidRDefault="004E715F" w:rsidP="004E715F">
            <w:pPr>
              <w:rPr>
                <w:rFonts w:ascii="Myriad Pro Light" w:hAnsi="Myriad Pro Light" w:cs="Myriad Pro Light"/>
                <w:color w:val="000000"/>
                <w:sz w:val="23"/>
                <w:szCs w:val="23"/>
              </w:rPr>
            </w:pPr>
          </w:p>
        </w:tc>
        <w:tc>
          <w:tcPr>
            <w:tcW w:w="3685" w:type="dxa"/>
          </w:tcPr>
          <w:p w14:paraId="48BDA037" w14:textId="207AD3A6" w:rsidR="004E715F" w:rsidRPr="005E08A3" w:rsidRDefault="004E715F" w:rsidP="004E715F">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Power to encourage visitors</w:t>
            </w:r>
          </w:p>
        </w:tc>
        <w:tc>
          <w:tcPr>
            <w:tcW w:w="3351" w:type="dxa"/>
          </w:tcPr>
          <w:p w14:paraId="2DB82B3C" w14:textId="4DA3EF6F" w:rsidR="004E715F" w:rsidRPr="005E08A3" w:rsidRDefault="004E715F" w:rsidP="004E715F">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Local Government</w:t>
            </w:r>
            <w:r w:rsidRPr="005E08A3">
              <w:rPr>
                <w:rFonts w:ascii="Myriad Pro Light" w:hAnsi="Myriad Pro Light" w:cs="Myriad Pro Light"/>
                <w:color w:val="000000"/>
                <w:sz w:val="23"/>
                <w:szCs w:val="23"/>
              </w:rPr>
              <w:t xml:space="preserve"> </w:t>
            </w:r>
            <w:r w:rsidRPr="00F060A5">
              <w:rPr>
                <w:rFonts w:ascii="Myriad Pro Light" w:hAnsi="Myriad Pro Light" w:cs="Myriad Pro Light"/>
                <w:color w:val="000000"/>
                <w:sz w:val="23"/>
                <w:szCs w:val="23"/>
              </w:rPr>
              <w:t>Act 1972, s.144</w:t>
            </w:r>
          </w:p>
        </w:tc>
      </w:tr>
      <w:tr w:rsidR="000B1E3F" w:rsidRPr="005E08A3" w14:paraId="1E13A02C" w14:textId="77777777" w:rsidTr="00F060A5">
        <w:trPr>
          <w:trHeight w:val="416"/>
        </w:trPr>
        <w:tc>
          <w:tcPr>
            <w:tcW w:w="1980" w:type="dxa"/>
          </w:tcPr>
          <w:p w14:paraId="7408A5EF" w14:textId="2D630380" w:rsidR="000B1E3F" w:rsidRPr="00F060A5" w:rsidRDefault="000B1E3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Cinemas</w:t>
            </w:r>
          </w:p>
        </w:tc>
        <w:tc>
          <w:tcPr>
            <w:tcW w:w="3685" w:type="dxa"/>
          </w:tcPr>
          <w:p w14:paraId="19C2BB9E" w14:textId="77777777" w:rsidR="000B1E3F" w:rsidRDefault="000B1E3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Power to provide a cinema or contribute towards the expenses of a cinema in or outside the Councils area</w:t>
            </w:r>
          </w:p>
          <w:p w14:paraId="0AD2B0F2" w14:textId="42051343" w:rsidR="000B1E3F" w:rsidRPr="00F060A5" w:rsidRDefault="000B1E3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Power to charge for admission to a cinema provided by the Council</w:t>
            </w:r>
          </w:p>
        </w:tc>
        <w:tc>
          <w:tcPr>
            <w:tcW w:w="3351" w:type="dxa"/>
          </w:tcPr>
          <w:p w14:paraId="17489787" w14:textId="28CE74A4" w:rsidR="000B1E3F" w:rsidRDefault="000B1E3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Government Act 1972,  </w:t>
            </w:r>
            <w:r>
              <w:rPr>
                <w:rFonts w:ascii="Myriad Pro Light" w:hAnsi="Myriad Pro Light" w:cs="Myriad Pro Light"/>
                <w:color w:val="000000"/>
                <w:sz w:val="23"/>
                <w:szCs w:val="23"/>
              </w:rPr>
              <w:br/>
              <w:t>s. 145(1)(b)</w:t>
            </w:r>
          </w:p>
          <w:p w14:paraId="63E46DF7" w14:textId="77777777" w:rsidR="000B1E3F" w:rsidRDefault="000B1E3F" w:rsidP="004E715F">
            <w:pPr>
              <w:rPr>
                <w:rFonts w:ascii="Myriad Pro Light" w:hAnsi="Myriad Pro Light" w:cs="Myriad Pro Light"/>
                <w:color w:val="000000"/>
                <w:sz w:val="23"/>
                <w:szCs w:val="23"/>
              </w:rPr>
            </w:pPr>
          </w:p>
          <w:p w14:paraId="1849B67C" w14:textId="77777777" w:rsidR="000B1E3F" w:rsidRDefault="000B1E3F" w:rsidP="004E715F">
            <w:pPr>
              <w:rPr>
                <w:rFonts w:ascii="Myriad Pro Light" w:hAnsi="Myriad Pro Light" w:cs="Myriad Pro Light"/>
                <w:color w:val="000000"/>
                <w:sz w:val="23"/>
                <w:szCs w:val="23"/>
              </w:rPr>
            </w:pPr>
          </w:p>
          <w:p w14:paraId="4FDAF5C7" w14:textId="6C1583FD" w:rsidR="000B1E3F" w:rsidRPr="00F060A5" w:rsidRDefault="000B1E3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Local Government Act 1972,</w:t>
            </w:r>
            <w:r>
              <w:rPr>
                <w:rFonts w:ascii="Myriad Pro Light" w:hAnsi="Myriad Pro Light" w:cs="Myriad Pro Light"/>
                <w:color w:val="000000"/>
                <w:sz w:val="23"/>
                <w:szCs w:val="23"/>
              </w:rPr>
              <w:br/>
              <w:t>s. 145(2)</w:t>
            </w:r>
          </w:p>
        </w:tc>
      </w:tr>
      <w:tr w:rsidR="004E715F" w:rsidRPr="005E08A3" w14:paraId="10706982" w14:textId="77777777" w:rsidTr="00F060A5">
        <w:trPr>
          <w:trHeight w:val="416"/>
        </w:trPr>
        <w:tc>
          <w:tcPr>
            <w:tcW w:w="1980" w:type="dxa"/>
          </w:tcPr>
          <w:p w14:paraId="09B8FA5B" w14:textId="1E1D5400"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Citizen’s Advice Bureau</w:t>
            </w:r>
          </w:p>
        </w:tc>
        <w:tc>
          <w:tcPr>
            <w:tcW w:w="3685" w:type="dxa"/>
          </w:tcPr>
          <w:p w14:paraId="18692B3C" w14:textId="0D99B028" w:rsidR="004E715F" w:rsidRPr="005E08A3" w:rsidRDefault="004E715F" w:rsidP="004E715F">
            <w:pPr>
              <w:pStyle w:val="Pa12"/>
              <w:spacing w:after="40"/>
              <w:rPr>
                <w:rFonts w:cs="Myriad Pro Light"/>
                <w:color w:val="000000"/>
                <w:sz w:val="23"/>
                <w:szCs w:val="23"/>
              </w:rPr>
            </w:pPr>
            <w:r w:rsidRPr="005E08A3">
              <w:rPr>
                <w:rFonts w:cs="Myriad Pro Light"/>
                <w:color w:val="000000"/>
                <w:sz w:val="23"/>
                <w:szCs w:val="23"/>
              </w:rPr>
              <w:t xml:space="preserve">Power to support Citizens Advice Bureaus </w:t>
            </w:r>
          </w:p>
        </w:tc>
        <w:tc>
          <w:tcPr>
            <w:tcW w:w="3351" w:type="dxa"/>
          </w:tcPr>
          <w:p w14:paraId="15AC5CCA" w14:textId="6003D79B" w:rsidR="004E715F" w:rsidRPr="005E08A3" w:rsidRDefault="004E715F" w:rsidP="004E715F">
            <w:pPr>
              <w:pStyle w:val="Pa12"/>
              <w:spacing w:after="40"/>
              <w:rPr>
                <w:rFonts w:cs="Myriad Pro Light"/>
                <w:color w:val="000000"/>
                <w:sz w:val="23"/>
                <w:szCs w:val="23"/>
              </w:rPr>
            </w:pPr>
            <w:r w:rsidRPr="005E08A3">
              <w:rPr>
                <w:rFonts w:cs="Myriad Pro Light"/>
                <w:color w:val="000000"/>
                <w:sz w:val="23"/>
                <w:szCs w:val="23"/>
              </w:rPr>
              <w:t xml:space="preserve">Local Government Act 1972, s.142 (2A) </w:t>
            </w:r>
          </w:p>
        </w:tc>
      </w:tr>
      <w:tr w:rsidR="004E715F" w:rsidRPr="005E08A3" w14:paraId="770A4175" w14:textId="77777777" w:rsidTr="00F060A5">
        <w:trPr>
          <w:trHeight w:val="416"/>
        </w:trPr>
        <w:tc>
          <w:tcPr>
            <w:tcW w:w="1980" w:type="dxa"/>
          </w:tcPr>
          <w:p w14:paraId="3985F223" w14:textId="5F1AAC23" w:rsidR="004E715F" w:rsidRPr="005E08A3" w:rsidRDefault="004E715F" w:rsidP="004E715F">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Climate change</w:t>
            </w:r>
          </w:p>
        </w:tc>
        <w:tc>
          <w:tcPr>
            <w:tcW w:w="3685" w:type="dxa"/>
          </w:tcPr>
          <w:p w14:paraId="62A701CE" w14:textId="1D4A93F5" w:rsidR="004E715F" w:rsidRPr="005E08A3" w:rsidRDefault="004E715F" w:rsidP="004E715F">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Power to promote local energy saving measures</w:t>
            </w:r>
          </w:p>
        </w:tc>
        <w:tc>
          <w:tcPr>
            <w:tcW w:w="3351" w:type="dxa"/>
          </w:tcPr>
          <w:p w14:paraId="3BFD148D" w14:textId="511ADE4B" w:rsidR="004E715F" w:rsidRPr="005E08A3" w:rsidRDefault="004E715F" w:rsidP="004E715F">
            <w:pPr>
              <w:rPr>
                <w:rFonts w:ascii="Myriad Pro Light" w:hAnsi="Myriad Pro Light" w:cs="Myriad Pro Light"/>
                <w:color w:val="000000"/>
                <w:sz w:val="23"/>
                <w:szCs w:val="23"/>
              </w:rPr>
            </w:pPr>
            <w:r w:rsidRPr="00F060A5">
              <w:rPr>
                <w:rFonts w:ascii="Myriad Pro Light" w:hAnsi="Myriad Pro Light" w:cs="Myriad Pro Light"/>
                <w:color w:val="000000"/>
                <w:sz w:val="23"/>
                <w:szCs w:val="23"/>
              </w:rPr>
              <w:t>Climate Change and Sustainable Energy Act 2006, s.20</w:t>
            </w:r>
          </w:p>
        </w:tc>
      </w:tr>
      <w:tr w:rsidR="004E715F" w:rsidRPr="005E08A3" w14:paraId="682FE85C" w14:textId="77777777" w:rsidTr="000F485F">
        <w:trPr>
          <w:trHeight w:val="406"/>
        </w:trPr>
        <w:tc>
          <w:tcPr>
            <w:tcW w:w="1980" w:type="dxa"/>
          </w:tcPr>
          <w:p w14:paraId="26EF0603" w14:textId="41BD8DEF"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Clocks</w:t>
            </w:r>
          </w:p>
        </w:tc>
        <w:tc>
          <w:tcPr>
            <w:tcW w:w="3685" w:type="dxa"/>
          </w:tcPr>
          <w:p w14:paraId="3AC66F8A" w14:textId="5BC3417C"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 public clocks</w:t>
            </w:r>
          </w:p>
        </w:tc>
        <w:tc>
          <w:tcPr>
            <w:tcW w:w="3351" w:type="dxa"/>
          </w:tcPr>
          <w:p w14:paraId="69B1E1CA" w14:textId="550C66FA"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Parish Councils Act 1957, s.2</w:t>
            </w:r>
          </w:p>
        </w:tc>
      </w:tr>
      <w:tr w:rsidR="004E715F" w:rsidRPr="005E08A3" w14:paraId="1E6A5203" w14:textId="77777777" w:rsidTr="000F485F">
        <w:trPr>
          <w:trHeight w:val="668"/>
        </w:trPr>
        <w:tc>
          <w:tcPr>
            <w:tcW w:w="1980" w:type="dxa"/>
          </w:tcPr>
          <w:p w14:paraId="10F1F36E" w14:textId="67825EA0"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Closed churchyards</w:t>
            </w:r>
          </w:p>
        </w:tc>
        <w:tc>
          <w:tcPr>
            <w:tcW w:w="3685" w:type="dxa"/>
          </w:tcPr>
          <w:p w14:paraId="2D148CEB" w14:textId="7BEDA9A4"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Powers as to maintenance</w:t>
            </w:r>
          </w:p>
        </w:tc>
        <w:tc>
          <w:tcPr>
            <w:tcW w:w="3351" w:type="dxa"/>
          </w:tcPr>
          <w:p w14:paraId="086ED191" w14:textId="0C0B495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s.215</w:t>
            </w:r>
          </w:p>
        </w:tc>
      </w:tr>
      <w:tr w:rsidR="004E715F" w:rsidRPr="005E08A3" w14:paraId="37EEF46D" w14:textId="77777777" w:rsidTr="000F485F">
        <w:trPr>
          <w:trHeight w:val="668"/>
        </w:trPr>
        <w:tc>
          <w:tcPr>
            <w:tcW w:w="1980" w:type="dxa"/>
          </w:tcPr>
          <w:p w14:paraId="4320D205" w14:textId="77808884" w:rsidR="004E715F" w:rsidRPr="005E08A3" w:rsidRDefault="004E715F" w:rsidP="004E715F">
            <w:pPr>
              <w:rPr>
                <w:rFonts w:ascii="Myriad Pro Light" w:hAnsi="Myriad Pro Light" w:cs="Myriad Pro Light"/>
                <w:color w:val="000000"/>
                <w:sz w:val="23"/>
                <w:szCs w:val="23"/>
              </w:rPr>
            </w:pPr>
            <w:r w:rsidRPr="001F1800">
              <w:rPr>
                <w:rFonts w:ascii="Myriad Pro Light" w:hAnsi="Myriad Pro Light" w:cs="Myriad Pro Light"/>
                <w:color w:val="000000"/>
                <w:sz w:val="23"/>
                <w:szCs w:val="23"/>
              </w:rPr>
              <w:t>Code of conduct</w:t>
            </w:r>
          </w:p>
        </w:tc>
        <w:tc>
          <w:tcPr>
            <w:tcW w:w="3685" w:type="dxa"/>
          </w:tcPr>
          <w:p w14:paraId="3ED3C725" w14:textId="6F2AB706" w:rsidR="004E715F" w:rsidRPr="001F1800" w:rsidRDefault="004E715F" w:rsidP="004E715F">
            <w:pPr>
              <w:autoSpaceDE w:val="0"/>
              <w:autoSpaceDN w:val="0"/>
              <w:adjustRightInd w:val="0"/>
              <w:spacing w:after="40" w:line="241" w:lineRule="atLeast"/>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Duty </w:t>
            </w:r>
            <w:r w:rsidRPr="001F1800">
              <w:rPr>
                <w:rFonts w:ascii="Myriad Pro Light" w:hAnsi="Myriad Pro Light" w:cs="Myriad Pro Light"/>
                <w:color w:val="000000"/>
                <w:sz w:val="23"/>
                <w:szCs w:val="23"/>
              </w:rPr>
              <w:t xml:space="preserve">to adopt a code of conduct </w:t>
            </w:r>
          </w:p>
          <w:p w14:paraId="5D25D006" w14:textId="5D8BA9AF" w:rsidR="004E715F" w:rsidRPr="005E08A3" w:rsidRDefault="004E715F" w:rsidP="004E715F">
            <w:pPr>
              <w:rPr>
                <w:rFonts w:ascii="Myriad Pro Light" w:hAnsi="Myriad Pro Light" w:cs="Myriad Pro Light"/>
                <w:color w:val="000000"/>
                <w:sz w:val="23"/>
                <w:szCs w:val="23"/>
              </w:rPr>
            </w:pPr>
            <w:r w:rsidRPr="001F1800">
              <w:rPr>
                <w:rFonts w:ascii="Myriad Pro Light" w:hAnsi="Myriad Pro Light" w:cs="Myriad Pro Light"/>
                <w:color w:val="000000"/>
                <w:sz w:val="23"/>
                <w:szCs w:val="23"/>
              </w:rPr>
              <w:t>Duty on councillors to comply with the code of conduct</w:t>
            </w:r>
          </w:p>
        </w:tc>
        <w:tc>
          <w:tcPr>
            <w:tcW w:w="3351" w:type="dxa"/>
          </w:tcPr>
          <w:p w14:paraId="5ACA58F1" w14:textId="77777777" w:rsidR="004E715F" w:rsidRPr="001F1800" w:rsidRDefault="004E715F" w:rsidP="004E715F">
            <w:pPr>
              <w:autoSpaceDE w:val="0"/>
              <w:autoSpaceDN w:val="0"/>
              <w:adjustRightInd w:val="0"/>
              <w:spacing w:after="40" w:line="241" w:lineRule="atLeast"/>
              <w:rPr>
                <w:rFonts w:ascii="Myriad Pro Light" w:hAnsi="Myriad Pro Light" w:cs="Myriad Pro Light"/>
                <w:color w:val="000000"/>
                <w:sz w:val="23"/>
                <w:szCs w:val="23"/>
              </w:rPr>
            </w:pPr>
            <w:r w:rsidRPr="001F1800">
              <w:rPr>
                <w:rFonts w:ascii="Myriad Pro Light" w:hAnsi="Myriad Pro Light" w:cs="Myriad Pro Light"/>
                <w:color w:val="000000"/>
                <w:sz w:val="23"/>
                <w:szCs w:val="23"/>
              </w:rPr>
              <w:t xml:space="preserve">Local Government Act 2000, s. 51 </w:t>
            </w:r>
          </w:p>
          <w:p w14:paraId="0EAA5797" w14:textId="1FC30319" w:rsidR="004E715F" w:rsidRPr="005E08A3" w:rsidRDefault="004E715F" w:rsidP="004E715F">
            <w:pPr>
              <w:rPr>
                <w:rFonts w:ascii="Myriad Pro Light" w:hAnsi="Myriad Pro Light" w:cs="Myriad Pro Light"/>
                <w:color w:val="000000"/>
                <w:sz w:val="23"/>
                <w:szCs w:val="23"/>
              </w:rPr>
            </w:pPr>
            <w:r w:rsidRPr="001F1800">
              <w:rPr>
                <w:rFonts w:ascii="Myriad Pro Light" w:hAnsi="Myriad Pro Light" w:cs="Myriad Pro Light"/>
                <w:color w:val="000000"/>
                <w:sz w:val="23"/>
                <w:szCs w:val="23"/>
              </w:rPr>
              <w:t>Local Government Act 2000, s. 52</w:t>
            </w:r>
          </w:p>
        </w:tc>
      </w:tr>
      <w:tr w:rsidR="000B1E3F" w:rsidRPr="005E08A3" w14:paraId="724FFA5A" w14:textId="77777777" w:rsidTr="000F485F">
        <w:trPr>
          <w:trHeight w:val="668"/>
        </w:trPr>
        <w:tc>
          <w:tcPr>
            <w:tcW w:w="1980" w:type="dxa"/>
          </w:tcPr>
          <w:p w14:paraId="22B02D8F" w14:textId="59F55CF2" w:rsidR="000B1E3F" w:rsidRPr="001F1800" w:rsidRDefault="000B1E3F"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Commons and Common pastures</w:t>
            </w:r>
          </w:p>
        </w:tc>
        <w:tc>
          <w:tcPr>
            <w:tcW w:w="3685" w:type="dxa"/>
          </w:tcPr>
          <w:p w14:paraId="5BD088E2" w14:textId="41B0432C" w:rsidR="000B1E3F" w:rsidRPr="005E08A3" w:rsidRDefault="000B1E3F" w:rsidP="004E715F">
            <w:pPr>
              <w:autoSpaceDE w:val="0"/>
              <w:autoSpaceDN w:val="0"/>
              <w:adjustRightInd w:val="0"/>
              <w:spacing w:after="40" w:line="241" w:lineRule="atLeast"/>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provide land in the </w:t>
            </w:r>
            <w:r w:rsidR="00FE452E">
              <w:rPr>
                <w:rFonts w:ascii="Myriad Pro Light" w:hAnsi="Myriad Pro Light" w:cs="Myriad Pro Light"/>
                <w:color w:val="000000"/>
                <w:sz w:val="23"/>
                <w:szCs w:val="23"/>
              </w:rPr>
              <w:t>council’s</w:t>
            </w:r>
            <w:r>
              <w:rPr>
                <w:rFonts w:ascii="Myriad Pro Light" w:hAnsi="Myriad Pro Light" w:cs="Myriad Pro Light"/>
                <w:color w:val="000000"/>
                <w:sz w:val="23"/>
                <w:szCs w:val="23"/>
              </w:rPr>
              <w:t xml:space="preserve"> area for common pasture if the Councils expenditure can be recovered from any charges that it makes for use of the land</w:t>
            </w:r>
          </w:p>
        </w:tc>
        <w:tc>
          <w:tcPr>
            <w:tcW w:w="3351" w:type="dxa"/>
          </w:tcPr>
          <w:p w14:paraId="6A20404F" w14:textId="41A3ECC0" w:rsidR="000B1E3F" w:rsidRPr="001F1800" w:rsidRDefault="000B1E3F" w:rsidP="004E715F">
            <w:pPr>
              <w:autoSpaceDE w:val="0"/>
              <w:autoSpaceDN w:val="0"/>
              <w:adjustRightInd w:val="0"/>
              <w:spacing w:after="40" w:line="241" w:lineRule="atLeast"/>
              <w:rPr>
                <w:rFonts w:ascii="Myriad Pro Light" w:hAnsi="Myriad Pro Light" w:cs="Myriad Pro Light"/>
                <w:color w:val="000000"/>
                <w:sz w:val="23"/>
                <w:szCs w:val="23"/>
              </w:rPr>
            </w:pPr>
            <w:r w:rsidRPr="00FE452E">
              <w:rPr>
                <w:rFonts w:ascii="Myriad Pro Light" w:hAnsi="Myriad Pro Light" w:cs="Myriad Pro Light"/>
                <w:color w:val="000000"/>
                <w:sz w:val="23"/>
                <w:szCs w:val="23"/>
              </w:rPr>
              <w:t>Smallholdings and Allotments Act 1908, s.34</w:t>
            </w:r>
          </w:p>
        </w:tc>
      </w:tr>
      <w:tr w:rsidR="004E715F" w:rsidRPr="005E08A3" w14:paraId="15D4A443" w14:textId="77777777" w:rsidTr="000F485F">
        <w:trPr>
          <w:trHeight w:val="709"/>
        </w:trPr>
        <w:tc>
          <w:tcPr>
            <w:tcW w:w="1980" w:type="dxa"/>
          </w:tcPr>
          <w:p w14:paraId="251EFE39" w14:textId="77777777" w:rsidR="004E715F" w:rsidRPr="005E08A3" w:rsidRDefault="004E715F" w:rsidP="004E715F">
            <w:pPr>
              <w:pStyle w:val="Pa12"/>
              <w:spacing w:after="40"/>
              <w:rPr>
                <w:rFonts w:cs="Myriad Pro Light"/>
                <w:color w:val="000000"/>
                <w:sz w:val="23"/>
                <w:szCs w:val="23"/>
              </w:rPr>
            </w:pPr>
            <w:r w:rsidRPr="005E08A3">
              <w:rPr>
                <w:rFonts w:cs="Myriad Pro Light"/>
                <w:color w:val="000000"/>
                <w:sz w:val="23"/>
                <w:szCs w:val="23"/>
              </w:rPr>
              <w:t xml:space="preserve">Common land and village greens </w:t>
            </w:r>
          </w:p>
          <w:p w14:paraId="68560AF9" w14:textId="73F7B1AF" w:rsidR="004E715F" w:rsidRPr="005E08A3" w:rsidRDefault="004E715F" w:rsidP="004E715F">
            <w:pPr>
              <w:rPr>
                <w:rFonts w:ascii="Myriad Pro Light" w:hAnsi="Myriad Pro Light" w:cs="Myriad Pro Light"/>
                <w:color w:val="000000"/>
                <w:sz w:val="23"/>
                <w:szCs w:val="23"/>
              </w:rPr>
            </w:pPr>
          </w:p>
        </w:tc>
        <w:tc>
          <w:tcPr>
            <w:tcW w:w="3685" w:type="dxa"/>
          </w:tcPr>
          <w:p w14:paraId="47EFE10D" w14:textId="1E046A3F" w:rsidR="004E715F" w:rsidRPr="005E08A3" w:rsidRDefault="004E715F" w:rsidP="004E715F">
            <w:pPr>
              <w:pStyle w:val="Pa12"/>
              <w:spacing w:after="40"/>
              <w:rPr>
                <w:rFonts w:cs="Myriad Pro Light"/>
                <w:color w:val="000000"/>
                <w:sz w:val="23"/>
                <w:szCs w:val="23"/>
              </w:rPr>
            </w:pPr>
            <w:r w:rsidRPr="005E08A3">
              <w:rPr>
                <w:rFonts w:cs="Myriad Pro Light"/>
                <w:color w:val="000000"/>
                <w:sz w:val="23"/>
                <w:szCs w:val="23"/>
              </w:rPr>
              <w:t xml:space="preserve">Power to protect common land and village greens where the owner is not registered </w:t>
            </w:r>
          </w:p>
        </w:tc>
        <w:tc>
          <w:tcPr>
            <w:tcW w:w="3351" w:type="dxa"/>
          </w:tcPr>
          <w:p w14:paraId="37B10B1F" w14:textId="77777777" w:rsidR="004E715F" w:rsidRPr="005E08A3" w:rsidRDefault="004E715F" w:rsidP="004E715F">
            <w:pPr>
              <w:pStyle w:val="Pa12"/>
              <w:spacing w:after="40"/>
              <w:rPr>
                <w:rFonts w:cs="Myriad Pro Light"/>
                <w:color w:val="000000"/>
                <w:sz w:val="23"/>
                <w:szCs w:val="23"/>
              </w:rPr>
            </w:pPr>
            <w:r w:rsidRPr="005E08A3">
              <w:rPr>
                <w:rFonts w:cs="Myriad Pro Light"/>
                <w:color w:val="000000"/>
                <w:sz w:val="23"/>
                <w:szCs w:val="23"/>
              </w:rPr>
              <w:t xml:space="preserve">Commons Act 2006, s.45 </w:t>
            </w:r>
          </w:p>
          <w:p w14:paraId="58998D75" w14:textId="019FA77D" w:rsidR="004E715F" w:rsidRPr="005E08A3" w:rsidRDefault="004E715F" w:rsidP="004E715F">
            <w:pPr>
              <w:rPr>
                <w:rFonts w:ascii="Myriad Pro Light" w:hAnsi="Myriad Pro Light" w:cs="Myriad Pro Light"/>
                <w:color w:val="000000"/>
                <w:sz w:val="23"/>
                <w:szCs w:val="23"/>
              </w:rPr>
            </w:pPr>
          </w:p>
        </w:tc>
      </w:tr>
      <w:tr w:rsidR="00FE452E" w:rsidRPr="005E08A3" w14:paraId="04128203" w14:textId="77777777" w:rsidTr="000F485F">
        <w:trPr>
          <w:trHeight w:val="709"/>
        </w:trPr>
        <w:tc>
          <w:tcPr>
            <w:tcW w:w="1980" w:type="dxa"/>
          </w:tcPr>
          <w:p w14:paraId="1CE1C6FC" w14:textId="31133FEA" w:rsidR="00FE452E" w:rsidRPr="005E08A3" w:rsidRDefault="00FE452E" w:rsidP="004E715F">
            <w:pPr>
              <w:pStyle w:val="Pa12"/>
              <w:spacing w:after="40"/>
              <w:rPr>
                <w:rFonts w:cs="Myriad Pro Light"/>
                <w:color w:val="000000"/>
                <w:sz w:val="23"/>
                <w:szCs w:val="23"/>
              </w:rPr>
            </w:pPr>
            <w:r>
              <w:rPr>
                <w:rFonts w:cs="Myriad Pro Light"/>
                <w:color w:val="000000"/>
                <w:sz w:val="23"/>
                <w:szCs w:val="23"/>
              </w:rPr>
              <w:t>Community Gardens</w:t>
            </w:r>
          </w:p>
        </w:tc>
        <w:tc>
          <w:tcPr>
            <w:tcW w:w="3685" w:type="dxa"/>
          </w:tcPr>
          <w:p w14:paraId="1C9B84F2" w14:textId="60913878" w:rsidR="00FE452E" w:rsidRPr="005E08A3" w:rsidRDefault="00FE452E" w:rsidP="004E715F">
            <w:pPr>
              <w:pStyle w:val="Pa12"/>
              <w:spacing w:after="40"/>
              <w:rPr>
                <w:rFonts w:cs="Myriad Pro Light"/>
                <w:color w:val="000000"/>
                <w:sz w:val="23"/>
                <w:szCs w:val="23"/>
              </w:rPr>
            </w:pPr>
            <w:r>
              <w:rPr>
                <w:rFonts w:cs="Myriad Pro Light"/>
                <w:color w:val="000000"/>
                <w:sz w:val="23"/>
                <w:szCs w:val="23"/>
              </w:rPr>
              <w:t xml:space="preserve">Power to provide and maintain open space as gardens in or outside the Council’s area </w:t>
            </w:r>
          </w:p>
        </w:tc>
        <w:tc>
          <w:tcPr>
            <w:tcW w:w="3351" w:type="dxa"/>
          </w:tcPr>
          <w:p w14:paraId="1547F1C3" w14:textId="00E47EBA" w:rsidR="00FE452E" w:rsidRPr="005E08A3" w:rsidRDefault="00FE452E" w:rsidP="004E715F">
            <w:pPr>
              <w:pStyle w:val="Pa12"/>
              <w:spacing w:after="40"/>
              <w:rPr>
                <w:rFonts w:cs="Myriad Pro Light"/>
                <w:color w:val="000000"/>
                <w:sz w:val="23"/>
                <w:szCs w:val="23"/>
              </w:rPr>
            </w:pPr>
            <w:r>
              <w:rPr>
                <w:rFonts w:cs="Myriad Pro Light"/>
                <w:color w:val="000000"/>
                <w:sz w:val="23"/>
                <w:szCs w:val="23"/>
              </w:rPr>
              <w:t>Open Spaces Act 1906 ss. 9-10</w:t>
            </w:r>
          </w:p>
        </w:tc>
      </w:tr>
      <w:tr w:rsidR="004E715F" w:rsidRPr="005E08A3" w14:paraId="051E7B39" w14:textId="77777777" w:rsidTr="000F485F">
        <w:trPr>
          <w:trHeight w:val="698"/>
        </w:trPr>
        <w:tc>
          <w:tcPr>
            <w:tcW w:w="1980" w:type="dxa"/>
          </w:tcPr>
          <w:p w14:paraId="172B0639" w14:textId="2899C19B"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br w:type="page"/>
              <w:t>Conference facilities</w:t>
            </w:r>
          </w:p>
        </w:tc>
        <w:tc>
          <w:tcPr>
            <w:tcW w:w="3685" w:type="dxa"/>
          </w:tcPr>
          <w:p w14:paraId="3BD0ABA1"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 and encourage the</w:t>
            </w:r>
          </w:p>
          <w:p w14:paraId="689A7579" w14:textId="441A1AF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use of facilities</w:t>
            </w:r>
          </w:p>
        </w:tc>
        <w:tc>
          <w:tcPr>
            <w:tcW w:w="3351" w:type="dxa"/>
          </w:tcPr>
          <w:p w14:paraId="13BFA502"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s.144</w:t>
            </w:r>
          </w:p>
          <w:p w14:paraId="089988B7" w14:textId="77777777" w:rsidR="004E715F" w:rsidRPr="005E08A3" w:rsidRDefault="004E715F" w:rsidP="004E715F">
            <w:pPr>
              <w:rPr>
                <w:rFonts w:ascii="Myriad Pro Light" w:hAnsi="Myriad Pro Light" w:cs="Myriad Pro Light"/>
                <w:color w:val="000000"/>
                <w:sz w:val="23"/>
                <w:szCs w:val="23"/>
              </w:rPr>
            </w:pPr>
          </w:p>
        </w:tc>
      </w:tr>
      <w:tr w:rsidR="004E715F" w:rsidRPr="005E08A3" w14:paraId="2148BBDC" w14:textId="77777777" w:rsidTr="000F485F">
        <w:tc>
          <w:tcPr>
            <w:tcW w:w="1980" w:type="dxa"/>
          </w:tcPr>
          <w:p w14:paraId="7D69E9A8" w14:textId="668D0CA1"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lastRenderedPageBreak/>
              <w:br w:type="page"/>
              <w:t>Community centres</w:t>
            </w:r>
          </w:p>
        </w:tc>
        <w:tc>
          <w:tcPr>
            <w:tcW w:w="3685" w:type="dxa"/>
          </w:tcPr>
          <w:p w14:paraId="01B040BC" w14:textId="378F5B6A"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 and equip buildings for use of clubs having athletic, social</w:t>
            </w:r>
          </w:p>
          <w:p w14:paraId="6335DBD3" w14:textId="009D0705"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or recreational objectives</w:t>
            </w:r>
          </w:p>
        </w:tc>
        <w:tc>
          <w:tcPr>
            <w:tcW w:w="3351" w:type="dxa"/>
          </w:tcPr>
          <w:p w14:paraId="6C237060"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(Miscellaneous</w:t>
            </w:r>
          </w:p>
          <w:p w14:paraId="243F08FE" w14:textId="269AFF00"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Provisions) Act 1976 s.19</w:t>
            </w:r>
          </w:p>
        </w:tc>
      </w:tr>
      <w:tr w:rsidR="004E715F" w:rsidRPr="005E08A3" w14:paraId="36FE8AEB" w14:textId="77777777" w:rsidTr="000F485F">
        <w:tc>
          <w:tcPr>
            <w:tcW w:w="1980" w:type="dxa"/>
          </w:tcPr>
          <w:p w14:paraId="547CC724" w14:textId="4EEAB3B5"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Community Meetings</w:t>
            </w:r>
          </w:p>
        </w:tc>
        <w:tc>
          <w:tcPr>
            <w:tcW w:w="3685" w:type="dxa"/>
          </w:tcPr>
          <w:p w14:paraId="51F088DE" w14:textId="2A2EA58E" w:rsidR="004E715F" w:rsidRPr="005E08A3" w:rsidRDefault="004E715F" w:rsidP="004E715F">
            <w:pPr>
              <w:rPr>
                <w:rFonts w:ascii="Myriad Pro Light" w:hAnsi="Myriad Pro Light" w:cs="Myriad Pro Light"/>
                <w:color w:val="000000"/>
                <w:sz w:val="23"/>
                <w:szCs w:val="23"/>
              </w:rPr>
            </w:pPr>
            <w:r w:rsidRPr="001F1800">
              <w:rPr>
                <w:rFonts w:ascii="Myriad Pro Light" w:hAnsi="Myriad Pro Light" w:cs="Myriad Pro Light"/>
                <w:color w:val="000000"/>
                <w:sz w:val="23"/>
                <w:szCs w:val="23"/>
              </w:rPr>
              <w:t>Power to convene and duty to give notice</w:t>
            </w:r>
          </w:p>
        </w:tc>
        <w:tc>
          <w:tcPr>
            <w:tcW w:w="3351" w:type="dxa"/>
          </w:tcPr>
          <w:tbl>
            <w:tblPr>
              <w:tblW w:w="0" w:type="auto"/>
              <w:tblBorders>
                <w:top w:val="nil"/>
                <w:left w:val="nil"/>
                <w:bottom w:val="nil"/>
                <w:right w:val="nil"/>
              </w:tblBorders>
              <w:tblLook w:val="0000" w:firstRow="0" w:lastRow="0" w:firstColumn="0" w:lastColumn="0" w:noHBand="0" w:noVBand="0"/>
            </w:tblPr>
            <w:tblGrid>
              <w:gridCol w:w="3135"/>
            </w:tblGrid>
            <w:tr w:rsidR="004E715F" w:rsidRPr="005E08A3" w14:paraId="03844F38" w14:textId="77777777" w:rsidTr="00FE452E">
              <w:trPr>
                <w:trHeight w:val="425"/>
              </w:trPr>
              <w:tc>
                <w:tcPr>
                  <w:tcW w:w="0" w:type="auto"/>
                </w:tcPr>
                <w:p w14:paraId="77A4ACC1" w14:textId="77777777" w:rsidR="004E715F" w:rsidRPr="001F1800" w:rsidRDefault="004E715F" w:rsidP="004E715F">
                  <w:pPr>
                    <w:spacing w:after="0" w:line="240" w:lineRule="auto"/>
                    <w:rPr>
                      <w:rFonts w:ascii="Myriad Pro Light" w:hAnsi="Myriad Pro Light" w:cs="Myriad Pro Light"/>
                      <w:color w:val="000000"/>
                      <w:sz w:val="23"/>
                      <w:szCs w:val="23"/>
                    </w:rPr>
                  </w:pPr>
                  <w:r w:rsidRPr="001F1800">
                    <w:rPr>
                      <w:rFonts w:ascii="Myriad Pro Light" w:hAnsi="Myriad Pro Light" w:cs="Myriad Pro Light"/>
                      <w:color w:val="000000"/>
                      <w:sz w:val="23"/>
                      <w:szCs w:val="23"/>
                    </w:rPr>
                    <w:t xml:space="preserve">Local Government Act 1972, Schedule 12, paragraphs 30, 30D and 30E </w:t>
                  </w:r>
                </w:p>
              </w:tc>
            </w:tr>
          </w:tbl>
          <w:p w14:paraId="13BF8FDB" w14:textId="03C89ACC" w:rsidR="004E715F" w:rsidRPr="005E08A3" w:rsidRDefault="004E715F" w:rsidP="004E715F">
            <w:pPr>
              <w:rPr>
                <w:rFonts w:ascii="Myriad Pro Light" w:hAnsi="Myriad Pro Light" w:cs="Myriad Pro Light"/>
                <w:color w:val="000000"/>
                <w:sz w:val="23"/>
                <w:szCs w:val="23"/>
              </w:rPr>
            </w:pPr>
          </w:p>
        </w:tc>
      </w:tr>
      <w:tr w:rsidR="004E715F" w:rsidRPr="005E08A3" w14:paraId="3CC905C4" w14:textId="77777777" w:rsidTr="000F485F">
        <w:tc>
          <w:tcPr>
            <w:tcW w:w="1980" w:type="dxa"/>
          </w:tcPr>
          <w:p w14:paraId="4C53EE08" w14:textId="5C418A00" w:rsidR="004E715F" w:rsidRPr="005E08A3" w:rsidRDefault="004E715F" w:rsidP="004E715F">
            <w:pPr>
              <w:rPr>
                <w:rFonts w:ascii="Myriad Pro Light" w:hAnsi="Myriad Pro Light" w:cs="Myriad Pro Light"/>
                <w:color w:val="000000"/>
                <w:sz w:val="23"/>
                <w:szCs w:val="23"/>
              </w:rPr>
            </w:pPr>
            <w:r w:rsidRPr="001F1800">
              <w:rPr>
                <w:rFonts w:ascii="Myriad Pro Light" w:hAnsi="Myriad Pro Light" w:cs="Myriad Pro Light"/>
                <w:color w:val="000000"/>
                <w:sz w:val="23"/>
                <w:szCs w:val="23"/>
              </w:rPr>
              <w:t>Community polls</w:t>
            </w:r>
          </w:p>
        </w:tc>
        <w:tc>
          <w:tcPr>
            <w:tcW w:w="3685" w:type="dxa"/>
          </w:tcPr>
          <w:p w14:paraId="4ADF8DC2" w14:textId="595803A1"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Duty to</w:t>
            </w:r>
            <w:r w:rsidRPr="001F1800">
              <w:rPr>
                <w:rFonts w:ascii="Myriad Pro Light" w:hAnsi="Myriad Pro Light" w:cs="Myriad Pro Light"/>
                <w:color w:val="000000"/>
                <w:sz w:val="23"/>
                <w:szCs w:val="23"/>
              </w:rPr>
              <w:t xml:space="preserve"> consider taking action and giving notice</w:t>
            </w:r>
          </w:p>
        </w:tc>
        <w:tc>
          <w:tcPr>
            <w:tcW w:w="3351" w:type="dxa"/>
          </w:tcPr>
          <w:p w14:paraId="7D4E380B" w14:textId="20902B54" w:rsidR="004E715F" w:rsidRPr="005E08A3" w:rsidRDefault="004E715F" w:rsidP="004E715F">
            <w:pPr>
              <w:rPr>
                <w:rFonts w:ascii="Myriad Pro Light" w:hAnsi="Myriad Pro Light" w:cs="Myriad Pro Light"/>
                <w:color w:val="000000"/>
                <w:sz w:val="23"/>
                <w:szCs w:val="23"/>
              </w:rPr>
            </w:pPr>
            <w:r w:rsidRPr="001F1800">
              <w:rPr>
                <w:rFonts w:ascii="Myriad Pro Light" w:hAnsi="Myriad Pro Light" w:cs="Myriad Pro Light"/>
                <w:color w:val="000000"/>
                <w:sz w:val="23"/>
                <w:szCs w:val="23"/>
              </w:rPr>
              <w:t>Local Government Act 1972, Schedule 12, paragraphs 26A and 29A</w:t>
            </w:r>
          </w:p>
        </w:tc>
      </w:tr>
      <w:tr w:rsidR="004333FD" w:rsidRPr="005E08A3" w14:paraId="1EFB4737" w14:textId="77777777" w:rsidTr="00252CE0">
        <w:trPr>
          <w:trHeight w:val="444"/>
        </w:trPr>
        <w:tc>
          <w:tcPr>
            <w:tcW w:w="1980" w:type="dxa"/>
          </w:tcPr>
          <w:p w14:paraId="7EBF2674" w14:textId="0626AB63" w:rsidR="004333FD" w:rsidRPr="001F1800" w:rsidRDefault="004333FD"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Contracts</w:t>
            </w:r>
          </w:p>
        </w:tc>
        <w:tc>
          <w:tcPr>
            <w:tcW w:w="3685" w:type="dxa"/>
          </w:tcPr>
          <w:p w14:paraId="06333225" w14:textId="3E1EF7DA" w:rsidR="004333FD" w:rsidRPr="005E08A3" w:rsidRDefault="00252CE0"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Power to enter into Contracts</w:t>
            </w:r>
          </w:p>
        </w:tc>
        <w:tc>
          <w:tcPr>
            <w:tcW w:w="3351" w:type="dxa"/>
          </w:tcPr>
          <w:p w14:paraId="75176E9C" w14:textId="60283695" w:rsidR="004333FD" w:rsidRPr="001F1800" w:rsidRDefault="00252CE0"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Local Government Act 1972 s111</w:t>
            </w:r>
          </w:p>
        </w:tc>
      </w:tr>
      <w:tr w:rsidR="004E715F" w:rsidRPr="005E08A3" w14:paraId="03A6590E" w14:textId="77777777" w:rsidTr="000F485F">
        <w:tc>
          <w:tcPr>
            <w:tcW w:w="1980" w:type="dxa"/>
          </w:tcPr>
          <w:p w14:paraId="2851E908" w14:textId="5ABEE6C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Co- </w:t>
            </w:r>
            <w:r w:rsidRPr="007038F9">
              <w:rPr>
                <w:rFonts w:ascii="Myriad Pro Light" w:hAnsi="Myriad Pro Light" w:cs="Myriad Pro Light"/>
                <w:color w:val="000000"/>
                <w:sz w:val="23"/>
                <w:szCs w:val="23"/>
              </w:rPr>
              <w:t>option of members</w:t>
            </w:r>
          </w:p>
        </w:tc>
        <w:tc>
          <w:tcPr>
            <w:tcW w:w="3685" w:type="dxa"/>
          </w:tcPr>
          <w:p w14:paraId="7A848FD2" w14:textId="301B2F74" w:rsidR="004E715F" w:rsidRPr="007038F9" w:rsidRDefault="004E715F" w:rsidP="004E715F">
            <w:pPr>
              <w:autoSpaceDE w:val="0"/>
              <w:autoSpaceDN w:val="0"/>
              <w:adjustRightInd w:val="0"/>
              <w:spacing w:after="40" w:line="241" w:lineRule="atLeast"/>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w:t>
            </w:r>
            <w:r w:rsidRPr="007038F9">
              <w:rPr>
                <w:rFonts w:ascii="Myriad Pro Light" w:hAnsi="Myriad Pro Light" w:cs="Myriad Pro Light"/>
                <w:color w:val="000000"/>
                <w:sz w:val="23"/>
                <w:szCs w:val="23"/>
              </w:rPr>
              <w:t xml:space="preserve">to co-opt persons to fill vacancies </w:t>
            </w:r>
          </w:p>
          <w:p w14:paraId="6965A801" w14:textId="4A8E64E6" w:rsidR="004E715F" w:rsidRPr="005E08A3" w:rsidRDefault="004E715F" w:rsidP="004E715F">
            <w:pPr>
              <w:rPr>
                <w:rFonts w:ascii="Myriad Pro Light" w:hAnsi="Myriad Pro Light" w:cs="Myriad Pro Light"/>
                <w:color w:val="000000"/>
                <w:sz w:val="23"/>
                <w:szCs w:val="23"/>
              </w:rPr>
            </w:pPr>
            <w:r w:rsidRPr="007038F9">
              <w:rPr>
                <w:rFonts w:ascii="Myriad Pro Light" w:hAnsi="Myriad Pro Light" w:cs="Myriad Pro Light"/>
                <w:color w:val="000000"/>
                <w:sz w:val="23"/>
                <w:szCs w:val="23"/>
              </w:rPr>
              <w:t>Duty to advertise</w:t>
            </w:r>
          </w:p>
        </w:tc>
        <w:tc>
          <w:tcPr>
            <w:tcW w:w="3351" w:type="dxa"/>
          </w:tcPr>
          <w:p w14:paraId="2BE900C1" w14:textId="77777777" w:rsidR="004E715F" w:rsidRPr="007038F9" w:rsidRDefault="004E715F" w:rsidP="004E715F">
            <w:pPr>
              <w:autoSpaceDE w:val="0"/>
              <w:autoSpaceDN w:val="0"/>
              <w:adjustRightInd w:val="0"/>
              <w:spacing w:after="40" w:line="241" w:lineRule="atLeast"/>
              <w:rPr>
                <w:rFonts w:ascii="Myriad Pro Light" w:hAnsi="Myriad Pro Light" w:cs="Myriad Pro Light"/>
                <w:color w:val="000000"/>
                <w:sz w:val="23"/>
                <w:szCs w:val="23"/>
              </w:rPr>
            </w:pPr>
            <w:r w:rsidRPr="007038F9">
              <w:rPr>
                <w:rFonts w:ascii="Myriad Pro Light" w:hAnsi="Myriad Pro Light" w:cs="Myriad Pro Light"/>
                <w:color w:val="000000"/>
                <w:sz w:val="23"/>
                <w:szCs w:val="23"/>
              </w:rPr>
              <w:t xml:space="preserve">Representation of the People Act 1985, s21 </w:t>
            </w:r>
          </w:p>
          <w:p w14:paraId="24CEBA44" w14:textId="77777777" w:rsidR="004E715F" w:rsidRPr="007038F9" w:rsidRDefault="004E715F" w:rsidP="004E715F">
            <w:pPr>
              <w:autoSpaceDE w:val="0"/>
              <w:autoSpaceDN w:val="0"/>
              <w:adjustRightInd w:val="0"/>
              <w:spacing w:after="40" w:line="241" w:lineRule="atLeast"/>
              <w:rPr>
                <w:rFonts w:ascii="Myriad Pro Light" w:hAnsi="Myriad Pro Light" w:cs="Myriad Pro Light"/>
                <w:color w:val="000000"/>
                <w:sz w:val="23"/>
                <w:szCs w:val="23"/>
              </w:rPr>
            </w:pPr>
            <w:r w:rsidRPr="007038F9">
              <w:rPr>
                <w:rFonts w:ascii="Myriad Pro Light" w:hAnsi="Myriad Pro Light" w:cs="Myriad Pro Light"/>
                <w:color w:val="000000"/>
                <w:sz w:val="23"/>
                <w:szCs w:val="23"/>
              </w:rPr>
              <w:t xml:space="preserve">Local Elections (Parishes and Communities) (England and Wales) Rules 2006, Reg 5 </w:t>
            </w:r>
          </w:p>
          <w:p w14:paraId="7BEB0EDE" w14:textId="2310CCB1" w:rsidR="004E715F" w:rsidRPr="005E08A3" w:rsidRDefault="004E715F" w:rsidP="004E715F">
            <w:pPr>
              <w:rPr>
                <w:rFonts w:ascii="Myriad Pro Light" w:hAnsi="Myriad Pro Light" w:cs="Myriad Pro Light"/>
                <w:color w:val="000000"/>
                <w:sz w:val="23"/>
                <w:szCs w:val="23"/>
              </w:rPr>
            </w:pPr>
            <w:r w:rsidRPr="007038F9">
              <w:rPr>
                <w:rFonts w:ascii="Myriad Pro Light" w:hAnsi="Myriad Pro Light" w:cs="Myriad Pro Light"/>
                <w:color w:val="000000"/>
                <w:sz w:val="23"/>
                <w:szCs w:val="23"/>
              </w:rPr>
              <w:t>Local Government (Wales) Measure 2011, s116</w:t>
            </w:r>
          </w:p>
        </w:tc>
      </w:tr>
      <w:tr w:rsidR="004E715F" w:rsidRPr="005E08A3" w14:paraId="72D7A6C7" w14:textId="77777777" w:rsidTr="000F485F">
        <w:trPr>
          <w:trHeight w:val="2543"/>
        </w:trPr>
        <w:tc>
          <w:tcPr>
            <w:tcW w:w="1980" w:type="dxa"/>
          </w:tcPr>
          <w:p w14:paraId="7E5BBA9D" w14:textId="69B62CC3"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br w:type="page"/>
              <w:t>Crime prevention</w:t>
            </w:r>
          </w:p>
        </w:tc>
        <w:tc>
          <w:tcPr>
            <w:tcW w:w="3685" w:type="dxa"/>
          </w:tcPr>
          <w:p w14:paraId="7CA01B6F" w14:textId="60F0B314"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Powers to install and maintain</w:t>
            </w:r>
          </w:p>
          <w:p w14:paraId="4ABD8E07"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equipment and establish and maintain a scheme for detection or prevention of crime </w:t>
            </w:r>
          </w:p>
          <w:p w14:paraId="12FC2C40" w14:textId="2C5BA0DA"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contribute to police services e.g. PCSOs</w:t>
            </w:r>
          </w:p>
          <w:p w14:paraId="2013151E" w14:textId="0A6C20AC"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Duty on Parish Councils to consider crime reduction in every policy and action</w:t>
            </w:r>
          </w:p>
        </w:tc>
        <w:tc>
          <w:tcPr>
            <w:tcW w:w="3351" w:type="dxa"/>
          </w:tcPr>
          <w:p w14:paraId="0749E63A" w14:textId="7FCC0B4B"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and Rating Act 1997, s.31</w:t>
            </w:r>
          </w:p>
          <w:p w14:paraId="2F4949D6" w14:textId="77777777" w:rsidR="004E715F" w:rsidRPr="005E08A3" w:rsidRDefault="004E715F" w:rsidP="004E715F">
            <w:pPr>
              <w:rPr>
                <w:rFonts w:ascii="Myriad Pro Light" w:hAnsi="Myriad Pro Light" w:cs="Myriad Pro Light"/>
                <w:color w:val="000000"/>
                <w:sz w:val="23"/>
                <w:szCs w:val="23"/>
              </w:rPr>
            </w:pPr>
          </w:p>
          <w:p w14:paraId="53310A91" w14:textId="77777777" w:rsidR="004E715F" w:rsidRPr="005E08A3" w:rsidRDefault="004E715F" w:rsidP="004E715F">
            <w:pPr>
              <w:rPr>
                <w:rFonts w:ascii="Myriad Pro Light" w:hAnsi="Myriad Pro Light" w:cs="Myriad Pro Light"/>
                <w:color w:val="000000"/>
                <w:sz w:val="23"/>
                <w:szCs w:val="23"/>
              </w:rPr>
            </w:pPr>
          </w:p>
          <w:p w14:paraId="137D03C9" w14:textId="77777777" w:rsidR="004E715F" w:rsidRPr="005E08A3" w:rsidRDefault="004E715F" w:rsidP="004E715F">
            <w:pPr>
              <w:rPr>
                <w:rFonts w:ascii="Myriad Pro Light" w:hAnsi="Myriad Pro Light" w:cs="Myriad Pro Light"/>
                <w:color w:val="000000"/>
                <w:sz w:val="23"/>
                <w:szCs w:val="23"/>
              </w:rPr>
            </w:pPr>
          </w:p>
          <w:p w14:paraId="7B6BCC06" w14:textId="1B6F2F79"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Police Act 1996, s.92</w:t>
            </w:r>
          </w:p>
          <w:p w14:paraId="3B08D219" w14:textId="77777777" w:rsidR="004E715F" w:rsidRPr="005E08A3" w:rsidRDefault="004E715F" w:rsidP="004E715F">
            <w:pPr>
              <w:rPr>
                <w:rFonts w:ascii="Myriad Pro Light" w:hAnsi="Myriad Pro Light" w:cs="Myriad Pro Light"/>
                <w:color w:val="000000"/>
                <w:sz w:val="23"/>
                <w:szCs w:val="23"/>
              </w:rPr>
            </w:pPr>
          </w:p>
          <w:p w14:paraId="171DF1F3" w14:textId="575FEADC"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s17 Crime and Disorder Act 1998 (as amended)</w:t>
            </w:r>
          </w:p>
        </w:tc>
      </w:tr>
      <w:tr w:rsidR="00FE452E" w:rsidRPr="005E08A3" w14:paraId="103933BB" w14:textId="77777777" w:rsidTr="004333FD">
        <w:trPr>
          <w:trHeight w:val="1976"/>
        </w:trPr>
        <w:tc>
          <w:tcPr>
            <w:tcW w:w="1980" w:type="dxa"/>
          </w:tcPr>
          <w:p w14:paraId="6645E77B" w14:textId="0F98AB75" w:rsidR="00FE452E" w:rsidRPr="005E08A3" w:rsidRDefault="00FE452E"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Dance Halls</w:t>
            </w:r>
          </w:p>
        </w:tc>
        <w:tc>
          <w:tcPr>
            <w:tcW w:w="3685" w:type="dxa"/>
          </w:tcPr>
          <w:p w14:paraId="40FFA84F" w14:textId="77777777" w:rsidR="00FE452E" w:rsidRDefault="00FE452E"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provide premises for dances or to contribute to the expenses of dances in or outside the council’s area. </w:t>
            </w:r>
          </w:p>
          <w:p w14:paraId="22CE3732" w14:textId="3E10E98F" w:rsidR="00FE452E" w:rsidRPr="005E08A3" w:rsidRDefault="00FE452E"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Power to charge for admission to dances provided by the Council</w:t>
            </w:r>
          </w:p>
        </w:tc>
        <w:tc>
          <w:tcPr>
            <w:tcW w:w="3351" w:type="dxa"/>
          </w:tcPr>
          <w:p w14:paraId="1922E552" w14:textId="277544F1" w:rsidR="00FE452E" w:rsidRDefault="00FE452E"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w:t>
            </w:r>
            <w:r>
              <w:rPr>
                <w:rFonts w:ascii="Myriad Pro Light" w:hAnsi="Myriad Pro Light" w:cs="Myriad Pro Light"/>
                <w:color w:val="000000"/>
                <w:sz w:val="23"/>
                <w:szCs w:val="23"/>
              </w:rPr>
              <w:t>145(1)(a)</w:t>
            </w:r>
            <w:r w:rsidRPr="005E08A3">
              <w:rPr>
                <w:rFonts w:ascii="Myriad Pro Light" w:hAnsi="Myriad Pro Light" w:cs="Myriad Pro Light"/>
                <w:color w:val="000000"/>
                <w:sz w:val="23"/>
                <w:szCs w:val="23"/>
              </w:rPr>
              <w:t xml:space="preserve"> </w:t>
            </w:r>
          </w:p>
          <w:p w14:paraId="6C4FF301" w14:textId="77777777" w:rsidR="004333FD" w:rsidRDefault="004333FD" w:rsidP="004E715F">
            <w:pPr>
              <w:rPr>
                <w:rFonts w:ascii="Myriad Pro Light" w:hAnsi="Myriad Pro Light" w:cs="Myriad Pro Light"/>
                <w:color w:val="000000"/>
                <w:sz w:val="23"/>
                <w:szCs w:val="23"/>
              </w:rPr>
            </w:pPr>
          </w:p>
          <w:p w14:paraId="3C19DAB5" w14:textId="77777777" w:rsidR="004333FD" w:rsidRDefault="004333FD" w:rsidP="004E715F">
            <w:pPr>
              <w:rPr>
                <w:rFonts w:ascii="Myriad Pro Light" w:hAnsi="Myriad Pro Light" w:cs="Myriad Pro Light"/>
                <w:color w:val="000000"/>
                <w:sz w:val="23"/>
                <w:szCs w:val="23"/>
              </w:rPr>
            </w:pPr>
          </w:p>
          <w:p w14:paraId="5C284703" w14:textId="2322DCD6" w:rsidR="00FE452E" w:rsidRPr="005E08A3" w:rsidRDefault="00FE452E"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w:t>
            </w:r>
            <w:r>
              <w:rPr>
                <w:rFonts w:ascii="Myriad Pro Light" w:hAnsi="Myriad Pro Light" w:cs="Myriad Pro Light"/>
                <w:color w:val="000000"/>
                <w:sz w:val="23"/>
                <w:szCs w:val="23"/>
              </w:rPr>
              <w:t>145</w:t>
            </w:r>
            <w:r w:rsidR="004333FD">
              <w:rPr>
                <w:rFonts w:ascii="Myriad Pro Light" w:hAnsi="Myriad Pro Light" w:cs="Myriad Pro Light"/>
                <w:color w:val="000000"/>
                <w:sz w:val="23"/>
                <w:szCs w:val="23"/>
              </w:rPr>
              <w:t>(2)</w:t>
            </w:r>
          </w:p>
        </w:tc>
      </w:tr>
      <w:tr w:rsidR="004333FD" w:rsidRPr="005E08A3" w14:paraId="69A74C7A" w14:textId="77777777" w:rsidTr="004333FD">
        <w:trPr>
          <w:trHeight w:val="1976"/>
        </w:trPr>
        <w:tc>
          <w:tcPr>
            <w:tcW w:w="1980" w:type="dxa"/>
          </w:tcPr>
          <w:p w14:paraId="27775118" w14:textId="1CC6FE20" w:rsidR="004333FD" w:rsidRDefault="004333FD"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Ditches and Ponds</w:t>
            </w:r>
          </w:p>
        </w:tc>
        <w:tc>
          <w:tcPr>
            <w:tcW w:w="3685" w:type="dxa"/>
          </w:tcPr>
          <w:p w14:paraId="353C7358" w14:textId="3E5B1F21" w:rsidR="002979D8" w:rsidRDefault="002979D8"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Power to deal with ditches, ponds, pools and gutters by draining them or preventing them from being harmful to public health.</w:t>
            </w:r>
          </w:p>
          <w:p w14:paraId="276EC33D" w14:textId="0EFD52D3" w:rsidR="004333FD" w:rsidRDefault="002979D8"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carry out works for their maintenance or improvement or to pay others to do this. </w:t>
            </w:r>
          </w:p>
        </w:tc>
        <w:tc>
          <w:tcPr>
            <w:tcW w:w="3351" w:type="dxa"/>
          </w:tcPr>
          <w:p w14:paraId="5F44B381" w14:textId="73EBF677" w:rsidR="004333FD" w:rsidRPr="005E08A3" w:rsidRDefault="002979D8" w:rsidP="004E715F">
            <w:pPr>
              <w:rPr>
                <w:rFonts w:ascii="Myriad Pro Light" w:hAnsi="Myriad Pro Light" w:cs="Myriad Pro Light"/>
                <w:color w:val="000000"/>
                <w:sz w:val="23"/>
                <w:szCs w:val="23"/>
              </w:rPr>
            </w:pPr>
            <w:r>
              <w:rPr>
                <w:rFonts w:ascii="Myriad Pro Light" w:hAnsi="Myriad Pro Light" w:cs="Myriad Pro Light"/>
                <w:color w:val="000000"/>
                <w:sz w:val="23"/>
                <w:szCs w:val="23"/>
              </w:rPr>
              <w:t>Public Health Act 1936, s260</w:t>
            </w:r>
          </w:p>
        </w:tc>
      </w:tr>
      <w:tr w:rsidR="004E715F" w:rsidRPr="005E08A3" w14:paraId="07B4309A" w14:textId="77777777" w:rsidTr="000F485F">
        <w:tc>
          <w:tcPr>
            <w:tcW w:w="1980" w:type="dxa"/>
          </w:tcPr>
          <w:p w14:paraId="562626A3" w14:textId="32CA20A1"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Drainage</w:t>
            </w:r>
          </w:p>
        </w:tc>
        <w:tc>
          <w:tcPr>
            <w:tcW w:w="3685" w:type="dxa"/>
          </w:tcPr>
          <w:p w14:paraId="10A52F48" w14:textId="098C3FDB"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deal with ponds and ditches</w:t>
            </w:r>
          </w:p>
        </w:tc>
        <w:tc>
          <w:tcPr>
            <w:tcW w:w="3351" w:type="dxa"/>
          </w:tcPr>
          <w:p w14:paraId="0D5BFD86"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1936, s.260</w:t>
            </w:r>
          </w:p>
          <w:p w14:paraId="2C139E7F" w14:textId="77777777" w:rsidR="004E715F" w:rsidRPr="005E08A3" w:rsidRDefault="004E715F" w:rsidP="004E715F">
            <w:pPr>
              <w:rPr>
                <w:rFonts w:ascii="Myriad Pro Light" w:hAnsi="Myriad Pro Light" w:cs="Myriad Pro Light"/>
                <w:color w:val="000000"/>
                <w:sz w:val="23"/>
                <w:szCs w:val="23"/>
              </w:rPr>
            </w:pPr>
          </w:p>
        </w:tc>
      </w:tr>
    </w:tbl>
    <w:p w14:paraId="1DAEDCEB" w14:textId="77777777" w:rsidR="002471A6" w:rsidRDefault="002471A6">
      <w:r>
        <w:br w:type="page"/>
      </w:r>
    </w:p>
    <w:tbl>
      <w:tblPr>
        <w:tblStyle w:val="TableGrid"/>
        <w:tblW w:w="0" w:type="auto"/>
        <w:tblLook w:val="04A0" w:firstRow="1" w:lastRow="0" w:firstColumn="1" w:lastColumn="0" w:noHBand="0" w:noVBand="1"/>
      </w:tblPr>
      <w:tblGrid>
        <w:gridCol w:w="1980"/>
        <w:gridCol w:w="3685"/>
        <w:gridCol w:w="3351"/>
      </w:tblGrid>
      <w:tr w:rsidR="004E715F" w:rsidRPr="005E08A3" w14:paraId="4BB22CAC" w14:textId="77777777" w:rsidTr="000F485F">
        <w:tc>
          <w:tcPr>
            <w:tcW w:w="1980" w:type="dxa"/>
          </w:tcPr>
          <w:p w14:paraId="26B93BD8" w14:textId="51BEBEE9"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lastRenderedPageBreak/>
              <w:t>Dogs</w:t>
            </w:r>
          </w:p>
        </w:tc>
        <w:tc>
          <w:tcPr>
            <w:tcW w:w="3685" w:type="dxa"/>
          </w:tcPr>
          <w:p w14:paraId="43364DA8"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make a Dog Control Order</w:t>
            </w:r>
          </w:p>
          <w:p w14:paraId="061995FF" w14:textId="1C27F50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take enforcement action against those who commit an offence against a Dog Control Order</w:t>
            </w:r>
          </w:p>
          <w:p w14:paraId="2B399447" w14:textId="77777777" w:rsidR="004E715F" w:rsidRPr="005E08A3" w:rsidRDefault="004E715F" w:rsidP="004E715F">
            <w:pPr>
              <w:rPr>
                <w:rFonts w:ascii="Myriad Pro Light" w:hAnsi="Myriad Pro Light" w:cs="Myriad Pro Light"/>
                <w:color w:val="000000"/>
                <w:sz w:val="23"/>
                <w:szCs w:val="23"/>
              </w:rPr>
            </w:pPr>
          </w:p>
        </w:tc>
        <w:tc>
          <w:tcPr>
            <w:tcW w:w="3351" w:type="dxa"/>
          </w:tcPr>
          <w:p w14:paraId="5AFA3438" w14:textId="601A4AFF"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Cleaner Neighbourhoods and Environment Act 2005</w:t>
            </w:r>
          </w:p>
        </w:tc>
      </w:tr>
      <w:tr w:rsidR="004E715F" w:rsidRPr="005E08A3" w14:paraId="7DD8E7BA" w14:textId="77777777" w:rsidTr="000F485F">
        <w:trPr>
          <w:trHeight w:val="660"/>
        </w:trPr>
        <w:tc>
          <w:tcPr>
            <w:tcW w:w="1980" w:type="dxa"/>
          </w:tcPr>
          <w:p w14:paraId="0D68A4A5" w14:textId="19C7F0A5"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Entertainment and the arts</w:t>
            </w:r>
          </w:p>
        </w:tc>
        <w:tc>
          <w:tcPr>
            <w:tcW w:w="3685" w:type="dxa"/>
          </w:tcPr>
          <w:p w14:paraId="0280FF79" w14:textId="038D391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Provision of entertainment and support of the arts</w:t>
            </w:r>
          </w:p>
        </w:tc>
        <w:tc>
          <w:tcPr>
            <w:tcW w:w="3351" w:type="dxa"/>
          </w:tcPr>
          <w:p w14:paraId="29D57AE8" w14:textId="17466B40"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s.145</w:t>
            </w:r>
          </w:p>
        </w:tc>
      </w:tr>
      <w:tr w:rsidR="004E715F" w:rsidRPr="005E08A3" w14:paraId="7118B986" w14:textId="77777777" w:rsidTr="000F485F">
        <w:tc>
          <w:tcPr>
            <w:tcW w:w="1980" w:type="dxa"/>
          </w:tcPr>
          <w:p w14:paraId="50E3484B" w14:textId="693202ED"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Flyposting and Graffiti</w:t>
            </w:r>
          </w:p>
        </w:tc>
        <w:tc>
          <w:tcPr>
            <w:tcW w:w="3685" w:type="dxa"/>
          </w:tcPr>
          <w:p w14:paraId="3E9F1416" w14:textId="63504795"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take enforcement action against those that flypost or graffiti</w:t>
            </w:r>
          </w:p>
          <w:p w14:paraId="3A5945AE" w14:textId="77777777" w:rsidR="004E715F" w:rsidRPr="005E08A3" w:rsidRDefault="004E715F" w:rsidP="004E715F">
            <w:pPr>
              <w:rPr>
                <w:rFonts w:ascii="Myriad Pro Light" w:hAnsi="Myriad Pro Light" w:cs="Myriad Pro Light"/>
                <w:color w:val="000000"/>
                <w:sz w:val="23"/>
                <w:szCs w:val="23"/>
              </w:rPr>
            </w:pPr>
          </w:p>
        </w:tc>
        <w:tc>
          <w:tcPr>
            <w:tcW w:w="3351" w:type="dxa"/>
          </w:tcPr>
          <w:p w14:paraId="0DD2F549" w14:textId="35F90B5D"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Cleaner Neighbourhoods and Environment</w:t>
            </w:r>
            <w:r w:rsidR="00D26630">
              <w:rPr>
                <w:rFonts w:ascii="Myriad Pro Light" w:hAnsi="Myriad Pro Light" w:cs="Myriad Pro Light"/>
                <w:color w:val="000000"/>
                <w:sz w:val="23"/>
                <w:szCs w:val="23"/>
              </w:rPr>
              <w:t xml:space="preserve"> </w:t>
            </w:r>
            <w:r w:rsidRPr="005E08A3">
              <w:rPr>
                <w:rFonts w:ascii="Myriad Pro Light" w:hAnsi="Myriad Pro Light" w:cs="Myriad Pro Light"/>
                <w:color w:val="000000"/>
                <w:sz w:val="23"/>
                <w:szCs w:val="23"/>
              </w:rPr>
              <w:t>Act 2005</w:t>
            </w:r>
          </w:p>
        </w:tc>
      </w:tr>
      <w:tr w:rsidR="004E715F" w:rsidRPr="005E08A3" w14:paraId="7F5C1F22" w14:textId="77777777" w:rsidTr="000F485F">
        <w:tc>
          <w:tcPr>
            <w:tcW w:w="1980" w:type="dxa"/>
          </w:tcPr>
          <w:p w14:paraId="5C9238DF" w14:textId="36081FCA"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Gifts</w:t>
            </w:r>
          </w:p>
        </w:tc>
        <w:tc>
          <w:tcPr>
            <w:tcW w:w="3685" w:type="dxa"/>
          </w:tcPr>
          <w:p w14:paraId="15DF0300" w14:textId="3FB0DAA4"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to accept </w:t>
            </w:r>
          </w:p>
          <w:p w14:paraId="709CB221" w14:textId="77777777" w:rsidR="004E715F" w:rsidRPr="005E08A3" w:rsidRDefault="004E715F" w:rsidP="004E715F">
            <w:pPr>
              <w:jc w:val="center"/>
              <w:rPr>
                <w:rFonts w:ascii="Myriad Pro Light" w:hAnsi="Myriad Pro Light" w:cs="Myriad Pro Light"/>
                <w:color w:val="000000"/>
                <w:sz w:val="23"/>
                <w:szCs w:val="23"/>
              </w:rPr>
            </w:pPr>
          </w:p>
        </w:tc>
        <w:tc>
          <w:tcPr>
            <w:tcW w:w="3351" w:type="dxa"/>
          </w:tcPr>
          <w:p w14:paraId="466A8423" w14:textId="7EC0A482"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s.139</w:t>
            </w:r>
          </w:p>
        </w:tc>
      </w:tr>
      <w:tr w:rsidR="004E715F" w:rsidRPr="005E08A3" w14:paraId="14A527EC" w14:textId="77777777" w:rsidTr="000F485F">
        <w:tc>
          <w:tcPr>
            <w:tcW w:w="1980" w:type="dxa"/>
          </w:tcPr>
          <w:p w14:paraId="0C235530" w14:textId="2E73B955"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br w:type="page"/>
              <w:t>Highways</w:t>
            </w:r>
          </w:p>
        </w:tc>
        <w:tc>
          <w:tcPr>
            <w:tcW w:w="3685" w:type="dxa"/>
          </w:tcPr>
          <w:p w14:paraId="6EEB21B5"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maintain footpaths and bridleways</w:t>
            </w:r>
          </w:p>
          <w:p w14:paraId="4D791E01"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light roads and public places</w:t>
            </w:r>
          </w:p>
          <w:p w14:paraId="3A80F2F1"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Provision of litter bins</w:t>
            </w:r>
          </w:p>
          <w:p w14:paraId="7FF4D493"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Powers to provide parking places for bicycles and motor-cycles, and other vehicles</w:t>
            </w:r>
          </w:p>
          <w:p w14:paraId="0C139D2A" w14:textId="7C827313"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enter into agreement as to</w:t>
            </w:r>
            <w:r w:rsidR="00D26630">
              <w:rPr>
                <w:rFonts w:ascii="Myriad Pro Light" w:hAnsi="Myriad Pro Light" w:cs="Myriad Pro Light"/>
                <w:color w:val="000000"/>
                <w:sz w:val="23"/>
                <w:szCs w:val="23"/>
              </w:rPr>
              <w:t xml:space="preserve"> </w:t>
            </w:r>
            <w:r w:rsidRPr="005E08A3">
              <w:rPr>
                <w:rFonts w:ascii="Myriad Pro Light" w:hAnsi="Myriad Pro Light" w:cs="Myriad Pro Light"/>
                <w:color w:val="000000"/>
                <w:sz w:val="23"/>
                <w:szCs w:val="23"/>
              </w:rPr>
              <w:t>dedication and widening</w:t>
            </w:r>
          </w:p>
          <w:p w14:paraId="67810FD3" w14:textId="2AF98501"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 roadside seats and shelters</w:t>
            </w:r>
          </w:p>
          <w:p w14:paraId="41704F2E" w14:textId="0C9A6D0F" w:rsidR="004E715F" w:rsidRPr="005E08A3" w:rsidRDefault="004E715F" w:rsidP="004E715F">
            <w:pPr>
              <w:rPr>
                <w:rFonts w:ascii="Myriad Pro Light" w:hAnsi="Myriad Pro Light" w:cs="Myriad Pro Light"/>
                <w:color w:val="000000"/>
                <w:sz w:val="23"/>
                <w:szCs w:val="23"/>
              </w:rPr>
            </w:pPr>
          </w:p>
          <w:p w14:paraId="1B5687A8" w14:textId="77777777" w:rsidR="004E715F" w:rsidRPr="005E08A3" w:rsidRDefault="004E715F" w:rsidP="004E715F">
            <w:pPr>
              <w:rPr>
                <w:rFonts w:ascii="Myriad Pro Light" w:hAnsi="Myriad Pro Light" w:cs="Myriad Pro Light"/>
                <w:color w:val="000000"/>
                <w:sz w:val="23"/>
                <w:szCs w:val="23"/>
              </w:rPr>
            </w:pPr>
          </w:p>
          <w:p w14:paraId="13720695" w14:textId="31B58B9E"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Consent of community council required for ending maintenance of highway at public expense, or for stopping up or diversion of highway</w:t>
            </w:r>
          </w:p>
          <w:p w14:paraId="18D3678E" w14:textId="24AB41F2"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complain to highway authority as to unlawful stopping up or obstruction of highway or unlawful</w:t>
            </w:r>
          </w:p>
          <w:p w14:paraId="013873DA"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encroachment on roadside wastes</w:t>
            </w:r>
          </w:p>
          <w:p w14:paraId="27029B52" w14:textId="7BE830A1"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 traffic signs and other objects or devices warning of danger</w:t>
            </w:r>
          </w:p>
          <w:p w14:paraId="4287D367" w14:textId="27538975"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plant trees and lay out grass</w:t>
            </w:r>
            <w:r w:rsidR="00D26630">
              <w:rPr>
                <w:rFonts w:ascii="Myriad Pro Light" w:hAnsi="Myriad Pro Light" w:cs="Myriad Pro Light"/>
                <w:color w:val="000000"/>
                <w:sz w:val="23"/>
                <w:szCs w:val="23"/>
              </w:rPr>
              <w:t xml:space="preserve"> </w:t>
            </w:r>
            <w:r w:rsidRPr="005E08A3">
              <w:rPr>
                <w:rFonts w:ascii="Myriad Pro Light" w:hAnsi="Myriad Pro Light" w:cs="Myriad Pro Light"/>
                <w:color w:val="000000"/>
                <w:sz w:val="23"/>
                <w:szCs w:val="23"/>
              </w:rPr>
              <w:t>verges etc. and to maintain them</w:t>
            </w:r>
          </w:p>
        </w:tc>
        <w:tc>
          <w:tcPr>
            <w:tcW w:w="3351" w:type="dxa"/>
          </w:tcPr>
          <w:p w14:paraId="41F84D6A"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Highways Act 1980, ss.43,50</w:t>
            </w:r>
          </w:p>
          <w:p w14:paraId="6DBEB2A6"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Parish Councils Act 1957, s.3;</w:t>
            </w:r>
          </w:p>
          <w:p w14:paraId="47D86DA9"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Highways Act 1980, s.301</w:t>
            </w:r>
          </w:p>
          <w:p w14:paraId="54F3C0D6"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Litter Act 1983, ss.5,6</w:t>
            </w:r>
          </w:p>
          <w:p w14:paraId="2639C6C8"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Road Traffic Regulation Act 1984, ss.57,63</w:t>
            </w:r>
          </w:p>
          <w:p w14:paraId="118BB5DC" w14:textId="5F586EB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Highways Act 1980, ss.30,72</w:t>
            </w:r>
          </w:p>
          <w:p w14:paraId="37CC6C2C"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Parish Councils Act 1957, s.1</w:t>
            </w:r>
          </w:p>
          <w:p w14:paraId="385EB71E"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Highways Act 1980, ss.47,116</w:t>
            </w:r>
          </w:p>
          <w:p w14:paraId="24A3B94A"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Highways Act 1980, s.130</w:t>
            </w:r>
          </w:p>
          <w:p w14:paraId="380818FC"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Road Traffic Regulation Act 1984, s.72</w:t>
            </w:r>
          </w:p>
          <w:p w14:paraId="29B351DE" w14:textId="77777777" w:rsidR="004E715F" w:rsidRPr="005E08A3" w:rsidRDefault="004E715F" w:rsidP="004E71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Highways Act 1980, s.96</w:t>
            </w:r>
          </w:p>
          <w:p w14:paraId="6FC5DC66" w14:textId="77777777" w:rsidR="004E715F" w:rsidRPr="005E08A3" w:rsidRDefault="004E715F" w:rsidP="004E715F">
            <w:pPr>
              <w:rPr>
                <w:rFonts w:ascii="Myriad Pro Light" w:hAnsi="Myriad Pro Light" w:cs="Myriad Pro Light"/>
                <w:color w:val="000000"/>
                <w:sz w:val="23"/>
                <w:szCs w:val="23"/>
              </w:rPr>
            </w:pPr>
          </w:p>
        </w:tc>
      </w:tr>
    </w:tbl>
    <w:p w14:paraId="5F7DBBF0" w14:textId="77777777" w:rsidR="000F485F" w:rsidRPr="005E08A3" w:rsidRDefault="000F48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br w:type="page"/>
      </w:r>
    </w:p>
    <w:tbl>
      <w:tblPr>
        <w:tblStyle w:val="TableGrid"/>
        <w:tblW w:w="0" w:type="auto"/>
        <w:tblLook w:val="04A0" w:firstRow="1" w:lastRow="0" w:firstColumn="1" w:lastColumn="0" w:noHBand="0" w:noVBand="1"/>
      </w:tblPr>
      <w:tblGrid>
        <w:gridCol w:w="1980"/>
        <w:gridCol w:w="3685"/>
        <w:gridCol w:w="3351"/>
      </w:tblGrid>
      <w:tr w:rsidR="002979D8" w:rsidRPr="005E08A3" w14:paraId="287EE88E" w14:textId="77777777" w:rsidTr="000F485F">
        <w:tc>
          <w:tcPr>
            <w:tcW w:w="1980" w:type="dxa"/>
          </w:tcPr>
          <w:p w14:paraId="4396F865" w14:textId="29F4FD76" w:rsidR="002979D8" w:rsidRPr="005E08A3" w:rsidRDefault="007E0DF4" w:rsidP="00B069FE">
            <w:pPr>
              <w:rPr>
                <w:rFonts w:ascii="Myriad Pro Light" w:hAnsi="Myriad Pro Light" w:cs="Myriad Pro Light"/>
                <w:color w:val="000000"/>
                <w:sz w:val="23"/>
                <w:szCs w:val="23"/>
              </w:rPr>
            </w:pPr>
            <w:r>
              <w:rPr>
                <w:rFonts w:ascii="Myriad Pro Light" w:hAnsi="Myriad Pro Light" w:cs="Myriad Pro Light"/>
                <w:color w:val="000000"/>
                <w:sz w:val="23"/>
                <w:szCs w:val="23"/>
              </w:rPr>
              <w:lastRenderedPageBreak/>
              <w:t>Honorary Titles</w:t>
            </w:r>
          </w:p>
        </w:tc>
        <w:tc>
          <w:tcPr>
            <w:tcW w:w="3685" w:type="dxa"/>
          </w:tcPr>
          <w:p w14:paraId="11C422FF" w14:textId="51292A1D" w:rsidR="002979D8" w:rsidRPr="005E08A3" w:rsidRDefault="007E0DF4" w:rsidP="000F485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confer the title of honorary freeman or honorary freewoman </w:t>
            </w:r>
          </w:p>
        </w:tc>
        <w:tc>
          <w:tcPr>
            <w:tcW w:w="3351" w:type="dxa"/>
          </w:tcPr>
          <w:p w14:paraId="2C7F3E1F" w14:textId="46D92C22" w:rsidR="002979D8" w:rsidRPr="005E08A3" w:rsidRDefault="007E0DF4" w:rsidP="000F485F">
            <w:pPr>
              <w:rPr>
                <w:rFonts w:ascii="Myriad Pro Light" w:hAnsi="Myriad Pro Light" w:cs="Myriad Pro Light"/>
                <w:color w:val="000000"/>
                <w:sz w:val="23"/>
                <w:szCs w:val="23"/>
              </w:rPr>
            </w:pPr>
            <w:r>
              <w:rPr>
                <w:rFonts w:ascii="Myriad Pro Light" w:hAnsi="Myriad Pro Light" w:cs="Myriad Pro Light"/>
                <w:color w:val="000000"/>
                <w:sz w:val="23"/>
                <w:szCs w:val="23"/>
              </w:rPr>
              <w:t>Local Govt Act 1972 s249</w:t>
            </w:r>
          </w:p>
        </w:tc>
      </w:tr>
      <w:tr w:rsidR="007E0DF4" w:rsidRPr="005E08A3" w14:paraId="6DB63845" w14:textId="77777777" w:rsidTr="000F485F">
        <w:tc>
          <w:tcPr>
            <w:tcW w:w="1980" w:type="dxa"/>
          </w:tcPr>
          <w:p w14:paraId="7B110148" w14:textId="27073094" w:rsidR="007E0DF4" w:rsidRDefault="007E0DF4" w:rsidP="00B069FE">
            <w:pPr>
              <w:rPr>
                <w:rFonts w:ascii="Myriad Pro Light" w:hAnsi="Myriad Pro Light" w:cs="Myriad Pro Light"/>
                <w:color w:val="000000"/>
                <w:sz w:val="23"/>
                <w:szCs w:val="23"/>
              </w:rPr>
            </w:pPr>
            <w:r>
              <w:rPr>
                <w:rFonts w:ascii="Myriad Pro Light" w:hAnsi="Myriad Pro Light" w:cs="Myriad Pro Light"/>
                <w:color w:val="000000"/>
                <w:sz w:val="23"/>
                <w:szCs w:val="23"/>
              </w:rPr>
              <w:t>Indemnities</w:t>
            </w:r>
          </w:p>
        </w:tc>
        <w:tc>
          <w:tcPr>
            <w:tcW w:w="3685" w:type="dxa"/>
          </w:tcPr>
          <w:p w14:paraId="566B2B2E" w14:textId="3F9D3CD6" w:rsidR="007E0DF4" w:rsidRDefault="007E0DF4" w:rsidP="000F485F">
            <w:pPr>
              <w:rPr>
                <w:rFonts w:ascii="Myriad Pro Light" w:hAnsi="Myriad Pro Light" w:cs="Myriad Pro Light"/>
                <w:color w:val="000000"/>
                <w:sz w:val="23"/>
                <w:szCs w:val="23"/>
              </w:rPr>
            </w:pPr>
            <w:r>
              <w:rPr>
                <w:rFonts w:ascii="Myriad Pro Light" w:hAnsi="Myriad Pro Light" w:cs="Myriad Pro Light"/>
                <w:color w:val="000000"/>
                <w:sz w:val="23"/>
                <w:szCs w:val="23"/>
              </w:rPr>
              <w:t>Power to indemnify Councillors and staff with Insurance cover</w:t>
            </w:r>
          </w:p>
        </w:tc>
        <w:tc>
          <w:tcPr>
            <w:tcW w:w="3351" w:type="dxa"/>
          </w:tcPr>
          <w:p w14:paraId="284F399B" w14:textId="0E33A766" w:rsidR="007E0DF4" w:rsidRDefault="007E0DF4" w:rsidP="000F485F">
            <w:pPr>
              <w:rPr>
                <w:rFonts w:ascii="Myriad Pro Light" w:hAnsi="Myriad Pro Light" w:cs="Myriad Pro Light"/>
                <w:color w:val="000000"/>
                <w:sz w:val="23"/>
                <w:szCs w:val="23"/>
              </w:rPr>
            </w:pPr>
            <w:r>
              <w:rPr>
                <w:rFonts w:ascii="Myriad Pro Light" w:hAnsi="Myriad Pro Light" w:cs="Myriad Pro Light"/>
                <w:color w:val="000000"/>
                <w:sz w:val="23"/>
                <w:szCs w:val="23"/>
              </w:rPr>
              <w:t>Local Govt Act 2000, s. 101</w:t>
            </w:r>
          </w:p>
          <w:p w14:paraId="6EA9BCBC" w14:textId="64A7AE5C" w:rsidR="007E0DF4" w:rsidRDefault="007E0DF4" w:rsidP="000F485F">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w:t>
            </w:r>
            <w:r w:rsidR="001A651F">
              <w:rPr>
                <w:rFonts w:ascii="Myriad Pro Light" w:hAnsi="Myriad Pro Light" w:cs="Myriad Pro Light"/>
                <w:color w:val="000000"/>
                <w:sz w:val="23"/>
                <w:szCs w:val="23"/>
              </w:rPr>
              <w:t>Authorities</w:t>
            </w:r>
            <w:r>
              <w:rPr>
                <w:rFonts w:ascii="Myriad Pro Light" w:hAnsi="Myriad Pro Light" w:cs="Myriad Pro Light"/>
                <w:color w:val="000000"/>
                <w:sz w:val="23"/>
                <w:szCs w:val="23"/>
              </w:rPr>
              <w:t xml:space="preserve"> (Indemnities for </w:t>
            </w:r>
            <w:r w:rsidR="001A651F">
              <w:rPr>
                <w:rFonts w:ascii="Myriad Pro Light" w:hAnsi="Myriad Pro Light" w:cs="Myriad Pro Light"/>
                <w:color w:val="000000"/>
                <w:sz w:val="23"/>
                <w:szCs w:val="23"/>
              </w:rPr>
              <w:t>Members and Officers) (Wales) 2006</w:t>
            </w:r>
          </w:p>
          <w:p w14:paraId="68645FA5" w14:textId="20C107A6" w:rsidR="007E0DF4" w:rsidRDefault="007E0DF4" w:rsidP="000F485F">
            <w:pPr>
              <w:rPr>
                <w:rFonts w:ascii="Myriad Pro Light" w:hAnsi="Myriad Pro Light" w:cs="Myriad Pro Light"/>
                <w:color w:val="000000"/>
                <w:sz w:val="23"/>
                <w:szCs w:val="23"/>
              </w:rPr>
            </w:pPr>
          </w:p>
        </w:tc>
      </w:tr>
      <w:tr w:rsidR="00F96905" w:rsidRPr="005E08A3" w14:paraId="5458E81A" w14:textId="77777777" w:rsidTr="000F485F">
        <w:tc>
          <w:tcPr>
            <w:tcW w:w="1980" w:type="dxa"/>
          </w:tcPr>
          <w:p w14:paraId="1EF94DBF" w14:textId="2A89F621" w:rsidR="00F96905" w:rsidRPr="005E08A3" w:rsidRDefault="000F485F" w:rsidP="00B069FE">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Investments</w:t>
            </w:r>
            <w:r w:rsidRPr="005E08A3">
              <w:rPr>
                <w:rFonts w:ascii="Myriad Pro Light" w:hAnsi="Myriad Pro Light" w:cs="Myriad Pro Light"/>
                <w:color w:val="000000"/>
                <w:sz w:val="23"/>
                <w:szCs w:val="23"/>
              </w:rPr>
              <w:br/>
            </w:r>
          </w:p>
        </w:tc>
        <w:tc>
          <w:tcPr>
            <w:tcW w:w="3685" w:type="dxa"/>
          </w:tcPr>
          <w:p w14:paraId="2F5EAC1E" w14:textId="476C8DD5" w:rsidR="000F485F" w:rsidRPr="005E08A3" w:rsidRDefault="000F485F" w:rsidP="000F48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participate in schemes of</w:t>
            </w:r>
          </w:p>
          <w:p w14:paraId="5DFDB976" w14:textId="77777777" w:rsidR="000F485F" w:rsidRPr="005E08A3" w:rsidRDefault="000F485F" w:rsidP="000F48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collective investment</w:t>
            </w:r>
          </w:p>
          <w:p w14:paraId="5D285706" w14:textId="77777777" w:rsidR="00F96905" w:rsidRPr="005E08A3" w:rsidRDefault="00F96905" w:rsidP="000F485F">
            <w:pPr>
              <w:rPr>
                <w:rFonts w:ascii="Myriad Pro Light" w:hAnsi="Myriad Pro Light" w:cs="Myriad Pro Light"/>
                <w:color w:val="000000"/>
                <w:sz w:val="23"/>
                <w:szCs w:val="23"/>
              </w:rPr>
            </w:pPr>
          </w:p>
        </w:tc>
        <w:tc>
          <w:tcPr>
            <w:tcW w:w="3351" w:type="dxa"/>
          </w:tcPr>
          <w:p w14:paraId="28E3AAEC" w14:textId="368B506B" w:rsidR="000F485F" w:rsidRPr="005E08A3" w:rsidRDefault="000F485F" w:rsidP="000F485F">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Trustee Investments Act 1961,</w:t>
            </w:r>
            <w:r w:rsidR="009722A1" w:rsidRPr="005E08A3">
              <w:rPr>
                <w:rFonts w:ascii="Myriad Pro Light" w:hAnsi="Myriad Pro Light" w:cs="Myriad Pro Light"/>
                <w:color w:val="000000"/>
                <w:sz w:val="23"/>
                <w:szCs w:val="23"/>
              </w:rPr>
              <w:t xml:space="preserve"> </w:t>
            </w:r>
            <w:r w:rsidRPr="005E08A3">
              <w:rPr>
                <w:rFonts w:ascii="Myriad Pro Light" w:hAnsi="Myriad Pro Light" w:cs="Myriad Pro Light"/>
                <w:color w:val="000000"/>
                <w:sz w:val="23"/>
                <w:szCs w:val="23"/>
              </w:rPr>
              <w:t>s.11</w:t>
            </w:r>
          </w:p>
          <w:p w14:paraId="6F9F7BAF" w14:textId="77777777" w:rsidR="00F96905" w:rsidRPr="005E08A3" w:rsidRDefault="00F96905" w:rsidP="00FE452E">
            <w:pPr>
              <w:rPr>
                <w:rFonts w:ascii="Myriad Pro Light" w:hAnsi="Myriad Pro Light" w:cs="Myriad Pro Light"/>
                <w:color w:val="000000"/>
                <w:sz w:val="23"/>
                <w:szCs w:val="23"/>
              </w:rPr>
            </w:pPr>
          </w:p>
        </w:tc>
      </w:tr>
      <w:tr w:rsidR="00F96905" w:rsidRPr="005E08A3" w14:paraId="31E937FD" w14:textId="77777777" w:rsidTr="009722A1">
        <w:trPr>
          <w:trHeight w:val="880"/>
        </w:trPr>
        <w:tc>
          <w:tcPr>
            <w:tcW w:w="1980" w:type="dxa"/>
          </w:tcPr>
          <w:p w14:paraId="71CD0D47" w14:textId="58BADECB" w:rsidR="00F96905" w:rsidRPr="005E08A3" w:rsidRDefault="00B069FE" w:rsidP="00B069FE">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br w:type="page"/>
            </w:r>
            <w:r w:rsidR="009722A1" w:rsidRPr="005E08A3">
              <w:rPr>
                <w:rFonts w:ascii="Myriad Pro Light" w:hAnsi="Myriad Pro Light" w:cs="Myriad Pro Light"/>
                <w:color w:val="000000"/>
                <w:sz w:val="23"/>
                <w:szCs w:val="23"/>
              </w:rPr>
              <w:t>Land</w:t>
            </w:r>
          </w:p>
        </w:tc>
        <w:tc>
          <w:tcPr>
            <w:tcW w:w="3685" w:type="dxa"/>
          </w:tcPr>
          <w:p w14:paraId="01C78979" w14:textId="77777777" w:rsidR="009722A1" w:rsidRPr="005E08A3" w:rsidRDefault="009722A1" w:rsidP="009722A1">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acquire by agreement, to</w:t>
            </w:r>
          </w:p>
          <w:p w14:paraId="5EF1A6DF" w14:textId="77777777" w:rsidR="009722A1" w:rsidRPr="005E08A3" w:rsidRDefault="009722A1" w:rsidP="009722A1">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appropriate, to dispose of</w:t>
            </w:r>
          </w:p>
          <w:p w14:paraId="779B9087" w14:textId="77777777" w:rsidR="009722A1" w:rsidRPr="005E08A3" w:rsidRDefault="009722A1" w:rsidP="009722A1">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accept gifts of land</w:t>
            </w:r>
          </w:p>
          <w:p w14:paraId="628342D8" w14:textId="77777777" w:rsidR="00F96905" w:rsidRPr="005E08A3" w:rsidRDefault="00F96905" w:rsidP="009722A1">
            <w:pPr>
              <w:rPr>
                <w:rFonts w:ascii="Myriad Pro Light" w:hAnsi="Myriad Pro Light" w:cs="Myriad Pro Light"/>
                <w:color w:val="000000"/>
                <w:sz w:val="23"/>
                <w:szCs w:val="23"/>
              </w:rPr>
            </w:pPr>
          </w:p>
        </w:tc>
        <w:tc>
          <w:tcPr>
            <w:tcW w:w="3351" w:type="dxa"/>
          </w:tcPr>
          <w:p w14:paraId="3B61BB53" w14:textId="3414DDE7" w:rsidR="009722A1" w:rsidRPr="005E08A3" w:rsidRDefault="009722A1" w:rsidP="009722A1">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ss.124, 126, 127</w:t>
            </w:r>
          </w:p>
          <w:p w14:paraId="2F5C443B" w14:textId="77777777" w:rsidR="009722A1" w:rsidRPr="005E08A3" w:rsidRDefault="009722A1" w:rsidP="009722A1">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s.139</w:t>
            </w:r>
          </w:p>
          <w:p w14:paraId="60A84197" w14:textId="77777777" w:rsidR="00F96905" w:rsidRPr="005E08A3" w:rsidRDefault="00F96905" w:rsidP="00FE452E">
            <w:pPr>
              <w:rPr>
                <w:rFonts w:ascii="Myriad Pro Light" w:hAnsi="Myriad Pro Light" w:cs="Myriad Pro Light"/>
                <w:color w:val="000000"/>
                <w:sz w:val="23"/>
                <w:szCs w:val="23"/>
              </w:rPr>
            </w:pPr>
          </w:p>
        </w:tc>
      </w:tr>
      <w:tr w:rsidR="001A651F" w:rsidRPr="005E08A3" w14:paraId="147E0CAD" w14:textId="77777777" w:rsidTr="009722A1">
        <w:trPr>
          <w:trHeight w:val="880"/>
        </w:trPr>
        <w:tc>
          <w:tcPr>
            <w:tcW w:w="1980" w:type="dxa"/>
          </w:tcPr>
          <w:p w14:paraId="2E1D67D4" w14:textId="35B021CA" w:rsidR="001A651F" w:rsidRPr="005E08A3" w:rsidRDefault="001A651F" w:rsidP="00B069FE">
            <w:pPr>
              <w:rPr>
                <w:rFonts w:ascii="Myriad Pro Light" w:hAnsi="Myriad Pro Light" w:cs="Myriad Pro Light"/>
                <w:color w:val="000000"/>
                <w:sz w:val="23"/>
                <w:szCs w:val="23"/>
              </w:rPr>
            </w:pPr>
            <w:r>
              <w:rPr>
                <w:rFonts w:ascii="Myriad Pro Light" w:hAnsi="Myriad Pro Light" w:cs="Myriad Pro Light"/>
                <w:color w:val="000000"/>
                <w:sz w:val="23"/>
                <w:szCs w:val="23"/>
              </w:rPr>
              <w:t>Life Saving Appliances</w:t>
            </w:r>
          </w:p>
        </w:tc>
        <w:tc>
          <w:tcPr>
            <w:tcW w:w="3685" w:type="dxa"/>
          </w:tcPr>
          <w:p w14:paraId="3924F566" w14:textId="0A4BEB64" w:rsidR="001A651F" w:rsidRPr="005E08A3" w:rsidRDefault="001A651F" w:rsidP="009722A1">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provide life-saving appliances (e.g. life belts, defibrillators) </w:t>
            </w:r>
          </w:p>
        </w:tc>
        <w:tc>
          <w:tcPr>
            <w:tcW w:w="3351" w:type="dxa"/>
          </w:tcPr>
          <w:p w14:paraId="59E72B89" w14:textId="2E24F968" w:rsidR="001A651F" w:rsidRPr="005E08A3" w:rsidRDefault="001A651F" w:rsidP="009722A1">
            <w:pPr>
              <w:rPr>
                <w:rFonts w:ascii="Myriad Pro Light" w:hAnsi="Myriad Pro Light" w:cs="Myriad Pro Light"/>
                <w:color w:val="000000"/>
                <w:sz w:val="23"/>
                <w:szCs w:val="23"/>
              </w:rPr>
            </w:pPr>
            <w:r>
              <w:rPr>
                <w:rFonts w:ascii="Myriad Pro Light" w:hAnsi="Myriad Pro Light" w:cs="Myriad Pro Light"/>
                <w:color w:val="000000"/>
                <w:sz w:val="23"/>
                <w:szCs w:val="23"/>
              </w:rPr>
              <w:t>Public Health Act 1936, s. 234</w:t>
            </w:r>
          </w:p>
        </w:tc>
      </w:tr>
      <w:tr w:rsidR="001A651F" w:rsidRPr="005E08A3" w14:paraId="03663A4F" w14:textId="77777777" w:rsidTr="009722A1">
        <w:trPr>
          <w:trHeight w:val="880"/>
        </w:trPr>
        <w:tc>
          <w:tcPr>
            <w:tcW w:w="1980" w:type="dxa"/>
          </w:tcPr>
          <w:p w14:paraId="665E9E93" w14:textId="6C308619" w:rsidR="001A651F" w:rsidRDefault="001A651F" w:rsidP="00B069FE">
            <w:pPr>
              <w:rPr>
                <w:rFonts w:ascii="Myriad Pro Light" w:hAnsi="Myriad Pro Light" w:cs="Myriad Pro Light"/>
                <w:color w:val="000000"/>
                <w:sz w:val="23"/>
                <w:szCs w:val="23"/>
              </w:rPr>
            </w:pPr>
            <w:r>
              <w:rPr>
                <w:rFonts w:ascii="Myriad Pro Light" w:hAnsi="Myriad Pro Light" w:cs="Myriad Pro Light"/>
                <w:color w:val="000000"/>
                <w:sz w:val="23"/>
                <w:szCs w:val="23"/>
              </w:rPr>
              <w:t>Lighting</w:t>
            </w:r>
          </w:p>
        </w:tc>
        <w:tc>
          <w:tcPr>
            <w:tcW w:w="3685" w:type="dxa"/>
          </w:tcPr>
          <w:p w14:paraId="56F666EF" w14:textId="0D6504E5" w:rsidR="001A651F" w:rsidRDefault="001A651F" w:rsidP="009722A1">
            <w:pPr>
              <w:rPr>
                <w:rFonts w:ascii="Myriad Pro Light" w:hAnsi="Myriad Pro Light" w:cs="Myriad Pro Light"/>
                <w:color w:val="000000"/>
                <w:sz w:val="23"/>
                <w:szCs w:val="23"/>
              </w:rPr>
            </w:pPr>
            <w:r>
              <w:rPr>
                <w:rFonts w:ascii="Myriad Pro Light" w:hAnsi="Myriad Pro Light" w:cs="Myriad Pro Light"/>
                <w:color w:val="000000"/>
                <w:sz w:val="23"/>
                <w:szCs w:val="23"/>
              </w:rPr>
              <w:t>Power to light roads and public places in the Council’s area.</w:t>
            </w:r>
          </w:p>
        </w:tc>
        <w:tc>
          <w:tcPr>
            <w:tcW w:w="3351" w:type="dxa"/>
          </w:tcPr>
          <w:p w14:paraId="45D7D07E" w14:textId="1C99F25A" w:rsidR="001A651F" w:rsidRDefault="001A651F" w:rsidP="009722A1">
            <w:pPr>
              <w:rPr>
                <w:rFonts w:ascii="Myriad Pro Light" w:hAnsi="Myriad Pro Light" w:cs="Myriad Pro Light"/>
                <w:color w:val="000000"/>
                <w:sz w:val="23"/>
                <w:szCs w:val="23"/>
              </w:rPr>
            </w:pPr>
            <w:r>
              <w:rPr>
                <w:rFonts w:ascii="Myriad Pro Light" w:hAnsi="Myriad Pro Light" w:cs="Myriad Pro Light"/>
                <w:color w:val="000000"/>
                <w:sz w:val="23"/>
                <w:szCs w:val="23"/>
              </w:rPr>
              <w:t>Parish Council’s Act 1957, s. 3; Highways Act 1980, s. 30</w:t>
            </w:r>
          </w:p>
        </w:tc>
      </w:tr>
      <w:tr w:rsidR="009722A1" w:rsidRPr="005E08A3" w14:paraId="5033DD21" w14:textId="77777777" w:rsidTr="000F485F">
        <w:tc>
          <w:tcPr>
            <w:tcW w:w="1980" w:type="dxa"/>
          </w:tcPr>
          <w:p w14:paraId="5B15C198" w14:textId="44E29F1F" w:rsidR="009722A1" w:rsidRPr="005E08A3"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Litter</w:t>
            </w:r>
          </w:p>
        </w:tc>
        <w:tc>
          <w:tcPr>
            <w:tcW w:w="3685" w:type="dxa"/>
          </w:tcPr>
          <w:p w14:paraId="0ECD34EA" w14:textId="6D1B218A" w:rsidR="009722A1" w:rsidRPr="005E08A3"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Provision of receptacles</w:t>
            </w:r>
          </w:p>
          <w:p w14:paraId="7173AA21" w14:textId="77777777" w:rsidR="009722A1" w:rsidRPr="005E08A3"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take enforcement action</w:t>
            </w:r>
          </w:p>
          <w:p w14:paraId="7D52ABDF" w14:textId="77777777" w:rsidR="009722A1" w:rsidRPr="005E08A3"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against those that litter</w:t>
            </w:r>
          </w:p>
          <w:p w14:paraId="6CB0D881" w14:textId="77777777" w:rsidR="009722A1" w:rsidRPr="005E08A3" w:rsidRDefault="009722A1" w:rsidP="007038F9">
            <w:pPr>
              <w:rPr>
                <w:rFonts w:ascii="Myriad Pro Light" w:hAnsi="Myriad Pro Light" w:cs="Myriad Pro Light"/>
                <w:color w:val="000000"/>
                <w:sz w:val="23"/>
                <w:szCs w:val="23"/>
              </w:rPr>
            </w:pPr>
          </w:p>
        </w:tc>
        <w:tc>
          <w:tcPr>
            <w:tcW w:w="3351" w:type="dxa"/>
          </w:tcPr>
          <w:p w14:paraId="34659345" w14:textId="77777777" w:rsidR="009722A1" w:rsidRPr="005E08A3"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Litter Act 1983, ss.5,6</w:t>
            </w:r>
          </w:p>
          <w:p w14:paraId="30D2BEAA" w14:textId="52873DA3" w:rsidR="009722A1" w:rsidRPr="005E08A3"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Cleaner Neighbourhoods and Environment Act 2005</w:t>
            </w:r>
          </w:p>
          <w:p w14:paraId="576EC978" w14:textId="77777777" w:rsidR="009722A1" w:rsidRPr="005E08A3" w:rsidRDefault="009722A1" w:rsidP="007038F9">
            <w:pPr>
              <w:rPr>
                <w:rFonts w:ascii="Myriad Pro Light" w:hAnsi="Myriad Pro Light" w:cs="Myriad Pro Light"/>
                <w:color w:val="000000"/>
                <w:sz w:val="23"/>
                <w:szCs w:val="23"/>
              </w:rPr>
            </w:pPr>
          </w:p>
        </w:tc>
      </w:tr>
      <w:tr w:rsidR="009722A1" w:rsidRPr="005E08A3" w14:paraId="4A7F99FC" w14:textId="77777777" w:rsidTr="000F485F">
        <w:tc>
          <w:tcPr>
            <w:tcW w:w="1980" w:type="dxa"/>
          </w:tcPr>
          <w:p w14:paraId="45667767" w14:textId="6B36A0B1" w:rsidR="009722A1" w:rsidRPr="005E08A3"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Lotteries</w:t>
            </w:r>
          </w:p>
        </w:tc>
        <w:tc>
          <w:tcPr>
            <w:tcW w:w="3685" w:type="dxa"/>
          </w:tcPr>
          <w:p w14:paraId="7B75C526" w14:textId="2E7AE666" w:rsidR="009722A1" w:rsidRPr="005E08A3"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Powers to promote </w:t>
            </w:r>
          </w:p>
          <w:p w14:paraId="06FF9532" w14:textId="77777777" w:rsidR="009722A1" w:rsidRPr="005E08A3" w:rsidRDefault="009722A1" w:rsidP="007038F9">
            <w:pPr>
              <w:rPr>
                <w:rFonts w:ascii="Myriad Pro Light" w:hAnsi="Myriad Pro Light" w:cs="Myriad Pro Light"/>
                <w:color w:val="000000"/>
                <w:sz w:val="23"/>
                <w:szCs w:val="23"/>
              </w:rPr>
            </w:pPr>
          </w:p>
        </w:tc>
        <w:tc>
          <w:tcPr>
            <w:tcW w:w="3351" w:type="dxa"/>
          </w:tcPr>
          <w:p w14:paraId="037723C4" w14:textId="77777777" w:rsidR="009722A1" w:rsidRDefault="009722A1"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Lotteries and Amusements Act 1976, s.7</w:t>
            </w:r>
          </w:p>
          <w:p w14:paraId="160B4C6C" w14:textId="646A469A" w:rsidR="00D25E21" w:rsidRPr="005E08A3" w:rsidRDefault="00D25E21" w:rsidP="007038F9">
            <w:pPr>
              <w:rPr>
                <w:rFonts w:ascii="Myriad Pro Light" w:hAnsi="Myriad Pro Light" w:cs="Myriad Pro Light"/>
                <w:color w:val="000000"/>
                <w:sz w:val="23"/>
                <w:szCs w:val="23"/>
              </w:rPr>
            </w:pPr>
            <w:r>
              <w:rPr>
                <w:rFonts w:ascii="Myriad Pro Light" w:hAnsi="Myriad Pro Light" w:cs="Myriad Pro Light"/>
                <w:color w:val="000000"/>
                <w:sz w:val="23"/>
                <w:szCs w:val="23"/>
              </w:rPr>
              <w:t>Gambling Act 2005, ss. 98, 252</w:t>
            </w:r>
          </w:p>
        </w:tc>
      </w:tr>
      <w:tr w:rsidR="001A651F" w:rsidRPr="005E08A3" w14:paraId="500D3B94" w14:textId="77777777" w:rsidTr="00D25E21">
        <w:trPr>
          <w:trHeight w:val="1019"/>
        </w:trPr>
        <w:tc>
          <w:tcPr>
            <w:tcW w:w="1980" w:type="dxa"/>
          </w:tcPr>
          <w:p w14:paraId="5BC0524B" w14:textId="516FA571" w:rsidR="001A651F" w:rsidRPr="005E08A3" w:rsidRDefault="001A651F" w:rsidP="007038F9">
            <w:pPr>
              <w:rPr>
                <w:rFonts w:ascii="Myriad Pro Light" w:hAnsi="Myriad Pro Light" w:cs="Myriad Pro Light"/>
                <w:color w:val="000000"/>
                <w:sz w:val="23"/>
                <w:szCs w:val="23"/>
              </w:rPr>
            </w:pPr>
            <w:r>
              <w:rPr>
                <w:rFonts w:ascii="Myriad Pro Light" w:hAnsi="Myriad Pro Light" w:cs="Myriad Pro Light"/>
                <w:color w:val="000000"/>
                <w:sz w:val="23"/>
                <w:szCs w:val="23"/>
              </w:rPr>
              <w:t>Market</w:t>
            </w:r>
          </w:p>
        </w:tc>
        <w:tc>
          <w:tcPr>
            <w:tcW w:w="3685" w:type="dxa"/>
          </w:tcPr>
          <w:p w14:paraId="7C21F1FA" w14:textId="7A977B23" w:rsidR="001A651F" w:rsidRPr="005E08A3" w:rsidRDefault="001A651F" w:rsidP="007038F9">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establish markets in the Council’s area and provide </w:t>
            </w:r>
            <w:r w:rsidR="00D25E21">
              <w:rPr>
                <w:rFonts w:ascii="Myriad Pro Light" w:hAnsi="Myriad Pro Light" w:cs="Myriad Pro Light"/>
                <w:color w:val="000000"/>
                <w:sz w:val="23"/>
                <w:szCs w:val="23"/>
              </w:rPr>
              <w:t xml:space="preserve">a market place and market buildings </w:t>
            </w:r>
            <w:r>
              <w:rPr>
                <w:rFonts w:ascii="Myriad Pro Light" w:hAnsi="Myriad Pro Light" w:cs="Myriad Pro Light"/>
                <w:color w:val="000000"/>
                <w:sz w:val="23"/>
                <w:szCs w:val="23"/>
              </w:rPr>
              <w:t xml:space="preserve"> </w:t>
            </w:r>
          </w:p>
        </w:tc>
        <w:tc>
          <w:tcPr>
            <w:tcW w:w="3351" w:type="dxa"/>
          </w:tcPr>
          <w:p w14:paraId="65FBE6F7" w14:textId="77777777" w:rsidR="001A651F" w:rsidRDefault="00D25E21" w:rsidP="007038F9">
            <w:pPr>
              <w:rPr>
                <w:rFonts w:ascii="Myriad Pro Light" w:hAnsi="Myriad Pro Light" w:cs="Myriad Pro Light"/>
                <w:color w:val="000000"/>
                <w:sz w:val="23"/>
                <w:szCs w:val="23"/>
              </w:rPr>
            </w:pPr>
            <w:r>
              <w:rPr>
                <w:rFonts w:ascii="Myriad Pro Light" w:hAnsi="Myriad Pro Light" w:cs="Myriad Pro Light"/>
                <w:color w:val="000000"/>
                <w:sz w:val="23"/>
                <w:szCs w:val="23"/>
              </w:rPr>
              <w:t>Food Act 1984, s.50</w:t>
            </w:r>
          </w:p>
          <w:p w14:paraId="3D4D0D8A" w14:textId="60DFCDFA" w:rsidR="00D25E21" w:rsidRPr="005E08A3" w:rsidRDefault="00D25E21" w:rsidP="007038F9">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Government (Byelaws) Wales Act 2012, s.6 </w:t>
            </w:r>
          </w:p>
        </w:tc>
      </w:tr>
      <w:tr w:rsidR="00F12630" w:rsidRPr="005E08A3" w14:paraId="67F15237" w14:textId="77777777" w:rsidTr="00B97D13">
        <w:trPr>
          <w:trHeight w:val="2846"/>
        </w:trPr>
        <w:tc>
          <w:tcPr>
            <w:tcW w:w="1980" w:type="dxa"/>
          </w:tcPr>
          <w:p w14:paraId="540DBE52" w14:textId="3CEE6D87" w:rsidR="00F12630" w:rsidRPr="005E08A3" w:rsidRDefault="00F12630"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Meetings </w:t>
            </w:r>
          </w:p>
        </w:tc>
        <w:tc>
          <w:tcPr>
            <w:tcW w:w="3685" w:type="dxa"/>
          </w:tcPr>
          <w:p w14:paraId="2266ADD7" w14:textId="38B09305" w:rsidR="00B97D13" w:rsidRPr="005E08A3" w:rsidRDefault="00B97D13" w:rsidP="00B97D13">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Duty hold an annual meeting</w:t>
            </w:r>
          </w:p>
          <w:p w14:paraId="26DB97E4" w14:textId="77777777" w:rsidR="00B97D13" w:rsidRPr="005E08A3" w:rsidRDefault="00B97D13" w:rsidP="00B97D13">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br/>
            </w:r>
            <w:r w:rsidRPr="00F12630">
              <w:rPr>
                <w:rFonts w:ascii="Myriad Pro Light" w:hAnsi="Myriad Pro Light" w:cs="Myriad Pro Light"/>
                <w:color w:val="000000"/>
                <w:sz w:val="23"/>
                <w:szCs w:val="23"/>
              </w:rPr>
              <w:t>Duty to hold meeting within 14 days of a community council election</w:t>
            </w:r>
            <w:r w:rsidRPr="005E08A3">
              <w:rPr>
                <w:rFonts w:ascii="Myriad Pro Light" w:hAnsi="Myriad Pro Light" w:cs="Myriad Pro Light"/>
                <w:color w:val="000000"/>
                <w:sz w:val="23"/>
                <w:szCs w:val="23"/>
              </w:rPr>
              <w:br/>
            </w:r>
            <w:r w:rsidRPr="00F12630">
              <w:rPr>
                <w:rFonts w:ascii="Myriad Pro Light" w:hAnsi="Myriad Pro Light" w:cs="Myriad Pro Light"/>
                <w:color w:val="000000"/>
                <w:sz w:val="23"/>
                <w:szCs w:val="23"/>
              </w:rPr>
              <w:t>Power to call extraordinary meeting</w:t>
            </w:r>
            <w:r w:rsidRPr="005E08A3">
              <w:rPr>
                <w:rFonts w:ascii="Myriad Pro Light" w:hAnsi="Myriad Pro Light" w:cs="Myriad Pro Light"/>
                <w:color w:val="000000"/>
                <w:sz w:val="23"/>
                <w:szCs w:val="23"/>
              </w:rPr>
              <w:br/>
            </w:r>
          </w:p>
          <w:p w14:paraId="0D21685C" w14:textId="37893C50" w:rsidR="00B97D13" w:rsidRPr="005E08A3" w:rsidRDefault="00B97D13" w:rsidP="00B97D13">
            <w:pPr>
              <w:rPr>
                <w:rFonts w:ascii="Myriad Pro Light" w:hAnsi="Myriad Pro Light" w:cs="Myriad Pro Light"/>
                <w:color w:val="000000"/>
                <w:sz w:val="23"/>
                <w:szCs w:val="23"/>
              </w:rPr>
            </w:pPr>
            <w:r w:rsidRPr="00F12630">
              <w:rPr>
                <w:rFonts w:ascii="Myriad Pro Light" w:hAnsi="Myriad Pro Light" w:cs="Myriad Pro Light"/>
                <w:color w:val="000000"/>
                <w:sz w:val="23"/>
                <w:szCs w:val="23"/>
              </w:rPr>
              <w:t>Quorum for meetings</w:t>
            </w:r>
          </w:p>
          <w:p w14:paraId="634ED44E" w14:textId="77777777" w:rsidR="00B97D13" w:rsidRPr="005E08A3" w:rsidRDefault="00B97D13" w:rsidP="00B97D13">
            <w:pPr>
              <w:rPr>
                <w:rFonts w:ascii="Myriad Pro Light" w:hAnsi="Myriad Pro Light" w:cs="Myriad Pro Light"/>
                <w:color w:val="000000"/>
                <w:sz w:val="23"/>
                <w:szCs w:val="23"/>
              </w:rPr>
            </w:pPr>
          </w:p>
          <w:p w14:paraId="2E4B4308" w14:textId="6233930B" w:rsidR="00F12630" w:rsidRPr="005E08A3" w:rsidRDefault="00B97D13" w:rsidP="00B97D13">
            <w:pPr>
              <w:rPr>
                <w:rFonts w:ascii="Myriad Pro Light" w:hAnsi="Myriad Pro Light" w:cs="Myriad Pro Light"/>
                <w:color w:val="000000"/>
                <w:sz w:val="23"/>
                <w:szCs w:val="23"/>
              </w:rPr>
            </w:pPr>
            <w:r w:rsidRPr="00F12630">
              <w:rPr>
                <w:rFonts w:ascii="Myriad Pro Light" w:hAnsi="Myriad Pro Light" w:cs="Myriad Pro Light"/>
                <w:color w:val="000000"/>
                <w:sz w:val="23"/>
                <w:szCs w:val="23"/>
              </w:rPr>
              <w:t>Duty to notify time and place of meeting</w:t>
            </w:r>
          </w:p>
        </w:tc>
        <w:tc>
          <w:tcPr>
            <w:tcW w:w="3351" w:type="dxa"/>
          </w:tcPr>
          <w:tbl>
            <w:tblPr>
              <w:tblW w:w="0" w:type="auto"/>
              <w:tblBorders>
                <w:top w:val="nil"/>
                <w:left w:val="nil"/>
                <w:bottom w:val="nil"/>
                <w:right w:val="nil"/>
              </w:tblBorders>
              <w:tblLook w:val="0000" w:firstRow="0" w:lastRow="0" w:firstColumn="0" w:lastColumn="0" w:noHBand="0" w:noVBand="0"/>
            </w:tblPr>
            <w:tblGrid>
              <w:gridCol w:w="3135"/>
            </w:tblGrid>
            <w:tr w:rsidR="00F12630" w:rsidRPr="005E08A3" w14:paraId="4163F079" w14:textId="77777777" w:rsidTr="00FE452E">
              <w:trPr>
                <w:trHeight w:val="280"/>
              </w:trPr>
              <w:tc>
                <w:tcPr>
                  <w:tcW w:w="0" w:type="auto"/>
                </w:tcPr>
                <w:p w14:paraId="5DF955F8" w14:textId="77777777" w:rsidR="00F12630" w:rsidRPr="00F12630" w:rsidRDefault="00F12630" w:rsidP="00B97D13">
                  <w:pPr>
                    <w:spacing w:after="0" w:line="240" w:lineRule="auto"/>
                    <w:rPr>
                      <w:rFonts w:ascii="Myriad Pro Light" w:hAnsi="Myriad Pro Light" w:cs="Myriad Pro Light"/>
                      <w:color w:val="000000"/>
                      <w:sz w:val="23"/>
                      <w:szCs w:val="23"/>
                    </w:rPr>
                  </w:pPr>
                  <w:r w:rsidRPr="00F12630">
                    <w:rPr>
                      <w:rFonts w:ascii="Myriad Pro Light" w:hAnsi="Myriad Pro Light" w:cs="Myriad Pro Light"/>
                      <w:color w:val="000000"/>
                      <w:sz w:val="23"/>
                      <w:szCs w:val="23"/>
                    </w:rPr>
                    <w:t xml:space="preserve">Paragraph 23(1), Schedule 12, Local Government Act 1972 </w:t>
                  </w:r>
                </w:p>
              </w:tc>
            </w:tr>
            <w:tr w:rsidR="00F12630" w:rsidRPr="005E08A3" w14:paraId="3CF472B0" w14:textId="77777777" w:rsidTr="00FE452E">
              <w:trPr>
                <w:trHeight w:val="425"/>
              </w:trPr>
              <w:tc>
                <w:tcPr>
                  <w:tcW w:w="0" w:type="auto"/>
                </w:tcPr>
                <w:p w14:paraId="320D2295" w14:textId="77777777" w:rsidR="00F12630" w:rsidRPr="00F12630" w:rsidRDefault="00F12630" w:rsidP="00B97D13">
                  <w:pPr>
                    <w:spacing w:after="0" w:line="240" w:lineRule="auto"/>
                    <w:rPr>
                      <w:rFonts w:ascii="Myriad Pro Light" w:hAnsi="Myriad Pro Light" w:cs="Myriad Pro Light"/>
                      <w:color w:val="000000"/>
                      <w:sz w:val="23"/>
                      <w:szCs w:val="23"/>
                    </w:rPr>
                  </w:pPr>
                  <w:r w:rsidRPr="00F12630">
                    <w:rPr>
                      <w:rFonts w:ascii="Myriad Pro Light" w:hAnsi="Myriad Pro Light" w:cs="Myriad Pro Light"/>
                      <w:color w:val="000000"/>
                      <w:sz w:val="23"/>
                      <w:szCs w:val="23"/>
                    </w:rPr>
                    <w:t xml:space="preserve">Paragraph 23(2), Schedule 12, Local Government Act 1972 </w:t>
                  </w:r>
                </w:p>
              </w:tc>
            </w:tr>
            <w:tr w:rsidR="00F12630" w:rsidRPr="005E08A3" w14:paraId="2E1FEDA5" w14:textId="77777777" w:rsidTr="00FE452E">
              <w:trPr>
                <w:trHeight w:val="280"/>
              </w:trPr>
              <w:tc>
                <w:tcPr>
                  <w:tcW w:w="0" w:type="auto"/>
                </w:tcPr>
                <w:p w14:paraId="08E0AB7F" w14:textId="77777777" w:rsidR="00F12630" w:rsidRPr="00F12630" w:rsidRDefault="00F12630" w:rsidP="00B97D13">
                  <w:pPr>
                    <w:spacing w:after="0" w:line="240" w:lineRule="auto"/>
                    <w:rPr>
                      <w:rFonts w:ascii="Myriad Pro Light" w:hAnsi="Myriad Pro Light" w:cs="Myriad Pro Light"/>
                      <w:color w:val="000000"/>
                      <w:sz w:val="23"/>
                      <w:szCs w:val="23"/>
                    </w:rPr>
                  </w:pPr>
                  <w:r w:rsidRPr="00F12630">
                    <w:rPr>
                      <w:rFonts w:ascii="Myriad Pro Light" w:hAnsi="Myriad Pro Light" w:cs="Myriad Pro Light"/>
                      <w:color w:val="000000"/>
                      <w:sz w:val="23"/>
                      <w:szCs w:val="23"/>
                    </w:rPr>
                    <w:t xml:space="preserve">Paragraph 25, Schedule 12, Local Government Act 1972 </w:t>
                  </w:r>
                </w:p>
              </w:tc>
            </w:tr>
            <w:tr w:rsidR="00F12630" w:rsidRPr="005E08A3" w14:paraId="273D2B60" w14:textId="77777777" w:rsidTr="00FE452E">
              <w:trPr>
                <w:trHeight w:val="280"/>
              </w:trPr>
              <w:tc>
                <w:tcPr>
                  <w:tcW w:w="0" w:type="auto"/>
                </w:tcPr>
                <w:p w14:paraId="19ECA9DC" w14:textId="77777777" w:rsidR="00F12630" w:rsidRPr="00F12630" w:rsidRDefault="00F12630" w:rsidP="00B97D13">
                  <w:pPr>
                    <w:spacing w:after="0" w:line="240" w:lineRule="auto"/>
                    <w:rPr>
                      <w:rFonts w:ascii="Myriad Pro Light" w:hAnsi="Myriad Pro Light" w:cs="Myriad Pro Light"/>
                      <w:color w:val="000000"/>
                      <w:sz w:val="23"/>
                      <w:szCs w:val="23"/>
                    </w:rPr>
                  </w:pPr>
                  <w:r w:rsidRPr="00F12630">
                    <w:rPr>
                      <w:rFonts w:ascii="Myriad Pro Light" w:hAnsi="Myriad Pro Light" w:cs="Myriad Pro Light"/>
                      <w:color w:val="000000"/>
                      <w:sz w:val="23"/>
                      <w:szCs w:val="23"/>
                    </w:rPr>
                    <w:t xml:space="preserve">Paragraph 28, Schedule 12, Local Government Act 1972 </w:t>
                  </w:r>
                </w:p>
              </w:tc>
            </w:tr>
            <w:tr w:rsidR="00F12630" w:rsidRPr="005E08A3" w14:paraId="0700A39A" w14:textId="77777777" w:rsidTr="00FE452E">
              <w:trPr>
                <w:trHeight w:val="280"/>
              </w:trPr>
              <w:tc>
                <w:tcPr>
                  <w:tcW w:w="0" w:type="auto"/>
                </w:tcPr>
                <w:p w14:paraId="70B5BC2B" w14:textId="77777777" w:rsidR="00F12630" w:rsidRPr="00F12630" w:rsidRDefault="00F12630" w:rsidP="00B97D13">
                  <w:pPr>
                    <w:spacing w:after="0" w:line="240" w:lineRule="auto"/>
                    <w:rPr>
                      <w:rFonts w:ascii="Myriad Pro Light" w:hAnsi="Myriad Pro Light" w:cs="Myriad Pro Light"/>
                      <w:color w:val="000000"/>
                      <w:sz w:val="23"/>
                      <w:szCs w:val="23"/>
                    </w:rPr>
                  </w:pPr>
                  <w:r w:rsidRPr="00F12630">
                    <w:rPr>
                      <w:rFonts w:ascii="Myriad Pro Light" w:hAnsi="Myriad Pro Light" w:cs="Myriad Pro Light"/>
                      <w:color w:val="000000"/>
                      <w:sz w:val="23"/>
                      <w:szCs w:val="23"/>
                    </w:rPr>
                    <w:t xml:space="preserve">Paragraph 26(1)(a), Schedule 12, Local Government Act 1972 </w:t>
                  </w:r>
                </w:p>
              </w:tc>
            </w:tr>
          </w:tbl>
          <w:p w14:paraId="18574B52" w14:textId="77777777" w:rsidR="00F12630" w:rsidRPr="005E08A3" w:rsidRDefault="00F12630" w:rsidP="00B97D13">
            <w:pPr>
              <w:rPr>
                <w:rFonts w:ascii="Myriad Pro Light" w:hAnsi="Myriad Pro Light" w:cs="Myriad Pro Light"/>
                <w:color w:val="000000"/>
                <w:sz w:val="23"/>
                <w:szCs w:val="23"/>
              </w:rPr>
            </w:pPr>
          </w:p>
        </w:tc>
      </w:tr>
      <w:tr w:rsidR="00B97D13" w:rsidRPr="005E08A3" w14:paraId="2B8F1C5E" w14:textId="77777777" w:rsidTr="00B21FA5">
        <w:trPr>
          <w:trHeight w:val="1257"/>
        </w:trPr>
        <w:tc>
          <w:tcPr>
            <w:tcW w:w="1980" w:type="dxa"/>
          </w:tcPr>
          <w:p w14:paraId="5818BCA3" w14:textId="01C85815" w:rsidR="00B97D13" w:rsidRPr="005E08A3" w:rsidRDefault="00B21FA5" w:rsidP="007038F9">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lastRenderedPageBreak/>
              <w:t>Minutes</w:t>
            </w:r>
          </w:p>
        </w:tc>
        <w:tc>
          <w:tcPr>
            <w:tcW w:w="3685" w:type="dxa"/>
          </w:tcPr>
          <w:p w14:paraId="11729C2B" w14:textId="3A9C7A7D" w:rsidR="00B21FA5" w:rsidRPr="00B21FA5" w:rsidRDefault="00B21FA5" w:rsidP="00B21FA5">
            <w:pPr>
              <w:autoSpaceDE w:val="0"/>
              <w:autoSpaceDN w:val="0"/>
              <w:adjustRightInd w:val="0"/>
              <w:spacing w:after="40" w:line="241" w:lineRule="atLeast"/>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Duty </w:t>
            </w:r>
            <w:r w:rsidRPr="00B21FA5">
              <w:rPr>
                <w:rFonts w:ascii="Myriad Pro Light" w:hAnsi="Myriad Pro Light" w:cs="Myriad Pro Light"/>
                <w:color w:val="000000"/>
                <w:sz w:val="23"/>
                <w:szCs w:val="23"/>
              </w:rPr>
              <w:t xml:space="preserve">to draw up minutes of community meetings </w:t>
            </w:r>
          </w:p>
          <w:p w14:paraId="480990A8" w14:textId="74DDE1E1" w:rsidR="00B97D13" w:rsidRPr="005E08A3" w:rsidRDefault="00B21FA5" w:rsidP="00B21FA5">
            <w:pPr>
              <w:rPr>
                <w:rFonts w:ascii="Myriad Pro Light" w:hAnsi="Myriad Pro Light" w:cs="Myriad Pro Light"/>
                <w:color w:val="000000"/>
                <w:sz w:val="23"/>
                <w:szCs w:val="23"/>
              </w:rPr>
            </w:pPr>
            <w:r w:rsidRPr="00B21FA5">
              <w:rPr>
                <w:rFonts w:ascii="Myriad Pro Light" w:hAnsi="Myriad Pro Light" w:cs="Myriad Pro Light"/>
                <w:color w:val="000000"/>
                <w:sz w:val="23"/>
                <w:szCs w:val="23"/>
              </w:rPr>
              <w:t>Duty to draw up minutes of community council meetings</w:t>
            </w:r>
          </w:p>
        </w:tc>
        <w:tc>
          <w:tcPr>
            <w:tcW w:w="3351" w:type="dxa"/>
          </w:tcPr>
          <w:p w14:paraId="43676A5B" w14:textId="77777777" w:rsidR="00B21FA5" w:rsidRPr="005E08A3" w:rsidRDefault="00B21FA5" w:rsidP="00B21FA5">
            <w:pPr>
              <w:pStyle w:val="Pa12"/>
              <w:spacing w:after="40"/>
              <w:rPr>
                <w:rFonts w:cs="Myriad Pro Light"/>
                <w:color w:val="000000"/>
                <w:sz w:val="23"/>
                <w:szCs w:val="23"/>
              </w:rPr>
            </w:pPr>
            <w:r w:rsidRPr="005E08A3">
              <w:rPr>
                <w:rFonts w:cs="Myriad Pro Light"/>
                <w:color w:val="000000"/>
                <w:sz w:val="23"/>
                <w:szCs w:val="23"/>
              </w:rPr>
              <w:t xml:space="preserve">Paragraph 35, Schedule 12, Local Government Act 1972 </w:t>
            </w:r>
          </w:p>
          <w:p w14:paraId="31FF55E6" w14:textId="403CD19C" w:rsidR="00B97D13"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Paragraph 41, Schedule 12, Local Government Act 1972 </w:t>
            </w:r>
          </w:p>
        </w:tc>
      </w:tr>
      <w:tr w:rsidR="00B21FA5" w:rsidRPr="005E08A3" w14:paraId="2EA5BA62" w14:textId="77777777" w:rsidTr="00B21FA5">
        <w:trPr>
          <w:trHeight w:val="850"/>
        </w:trPr>
        <w:tc>
          <w:tcPr>
            <w:tcW w:w="1980" w:type="dxa"/>
          </w:tcPr>
          <w:p w14:paraId="1A8967AD" w14:textId="5A75D15E"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Mortuaries and post mortem rooms</w:t>
            </w:r>
          </w:p>
        </w:tc>
        <w:tc>
          <w:tcPr>
            <w:tcW w:w="3685" w:type="dxa"/>
          </w:tcPr>
          <w:p w14:paraId="74EDEE71"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Powers to provide mortuaries and post mortem rooms</w:t>
            </w:r>
          </w:p>
          <w:p w14:paraId="245B06FB" w14:textId="77777777" w:rsidR="00B21FA5" w:rsidRPr="005E08A3" w:rsidRDefault="00B21FA5" w:rsidP="00B21FA5">
            <w:pPr>
              <w:rPr>
                <w:rFonts w:ascii="Myriad Pro Light" w:hAnsi="Myriad Pro Light" w:cs="Myriad Pro Light"/>
                <w:color w:val="000000"/>
                <w:sz w:val="23"/>
                <w:szCs w:val="23"/>
              </w:rPr>
            </w:pPr>
          </w:p>
        </w:tc>
        <w:tc>
          <w:tcPr>
            <w:tcW w:w="3351" w:type="dxa"/>
          </w:tcPr>
          <w:p w14:paraId="66E16972"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1936, s.198</w:t>
            </w:r>
          </w:p>
          <w:p w14:paraId="53278853" w14:textId="77777777" w:rsidR="00B21FA5" w:rsidRPr="005E08A3" w:rsidRDefault="00B21FA5" w:rsidP="00B21FA5">
            <w:pPr>
              <w:rPr>
                <w:rFonts w:ascii="Myriad Pro Light" w:hAnsi="Myriad Pro Light" w:cs="Myriad Pro Light"/>
                <w:color w:val="000000"/>
                <w:sz w:val="23"/>
                <w:szCs w:val="23"/>
              </w:rPr>
            </w:pPr>
          </w:p>
        </w:tc>
      </w:tr>
      <w:tr w:rsidR="00B21FA5" w:rsidRPr="005E08A3" w14:paraId="48BBE34C" w14:textId="77777777" w:rsidTr="00B97D13">
        <w:trPr>
          <w:trHeight w:val="2846"/>
        </w:trPr>
        <w:tc>
          <w:tcPr>
            <w:tcW w:w="1980" w:type="dxa"/>
          </w:tcPr>
          <w:p w14:paraId="27EBBFAC" w14:textId="7097391D"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National Parks</w:t>
            </w:r>
          </w:p>
        </w:tc>
        <w:tc>
          <w:tcPr>
            <w:tcW w:w="3685" w:type="dxa"/>
          </w:tcPr>
          <w:p w14:paraId="747713A7" w14:textId="77777777" w:rsidR="00B21FA5" w:rsidRPr="005E08A3" w:rsidRDefault="00B21FA5" w:rsidP="00B21FA5">
            <w:pPr>
              <w:pStyle w:val="Pa12"/>
              <w:spacing w:after="40"/>
              <w:rPr>
                <w:rFonts w:cs="Myriad Pro Light"/>
                <w:color w:val="000000"/>
                <w:sz w:val="23"/>
                <w:szCs w:val="23"/>
              </w:rPr>
            </w:pPr>
            <w:r w:rsidRPr="005E08A3">
              <w:rPr>
                <w:rFonts w:cs="Myriad Pro Light"/>
                <w:color w:val="000000"/>
                <w:sz w:val="23"/>
                <w:szCs w:val="23"/>
              </w:rPr>
              <w:t xml:space="preserve">Duty to have regard to purposes for which National Parks are designated </w:t>
            </w:r>
          </w:p>
          <w:p w14:paraId="1A24F205" w14:textId="77777777" w:rsidR="00B21FA5" w:rsidRPr="005E08A3" w:rsidRDefault="00B21FA5" w:rsidP="00B21FA5">
            <w:pPr>
              <w:rPr>
                <w:rFonts w:ascii="Myriad Pro Light" w:hAnsi="Myriad Pro Light" w:cs="Myriad Pro Light"/>
                <w:color w:val="000000"/>
                <w:sz w:val="23"/>
                <w:szCs w:val="23"/>
              </w:rPr>
            </w:pPr>
          </w:p>
        </w:tc>
        <w:tc>
          <w:tcPr>
            <w:tcW w:w="3351" w:type="dxa"/>
          </w:tcPr>
          <w:p w14:paraId="1739F345" w14:textId="77777777" w:rsidR="00B21FA5" w:rsidRPr="005E08A3" w:rsidRDefault="00B21FA5" w:rsidP="00B21FA5">
            <w:pPr>
              <w:pStyle w:val="Pa12"/>
              <w:spacing w:after="40"/>
              <w:rPr>
                <w:rFonts w:cs="Myriad Pro Light"/>
                <w:color w:val="000000"/>
                <w:sz w:val="23"/>
                <w:szCs w:val="23"/>
              </w:rPr>
            </w:pPr>
            <w:r w:rsidRPr="005E08A3">
              <w:rPr>
                <w:rFonts w:cs="Myriad Pro Light"/>
                <w:color w:val="000000"/>
                <w:sz w:val="23"/>
                <w:szCs w:val="23"/>
              </w:rPr>
              <w:t xml:space="preserve">National Parks and Access to the Countryside Act 1949, s.11A </w:t>
            </w:r>
          </w:p>
          <w:p w14:paraId="166556B4" w14:textId="77777777" w:rsidR="00B21FA5" w:rsidRPr="005E08A3" w:rsidRDefault="00B21FA5" w:rsidP="00B21FA5">
            <w:pPr>
              <w:rPr>
                <w:rFonts w:ascii="Myriad Pro Light" w:hAnsi="Myriad Pro Light" w:cs="Myriad Pro Light"/>
                <w:color w:val="000000"/>
                <w:sz w:val="23"/>
                <w:szCs w:val="23"/>
              </w:rPr>
            </w:pPr>
          </w:p>
        </w:tc>
      </w:tr>
      <w:tr w:rsidR="00B21FA5" w:rsidRPr="005E08A3" w14:paraId="45E2C0BB" w14:textId="77777777" w:rsidTr="009722A1">
        <w:tc>
          <w:tcPr>
            <w:tcW w:w="1980" w:type="dxa"/>
          </w:tcPr>
          <w:p w14:paraId="7CC76AF3" w14:textId="52903202"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Newsletters</w:t>
            </w:r>
          </w:p>
        </w:tc>
        <w:tc>
          <w:tcPr>
            <w:tcW w:w="3685" w:type="dxa"/>
          </w:tcPr>
          <w:p w14:paraId="542C9C23" w14:textId="77777777" w:rsidR="00B21FA5" w:rsidRPr="005E08A3" w:rsidRDefault="00B21FA5" w:rsidP="00B21FA5">
            <w:pPr>
              <w:pStyle w:val="Pa12"/>
              <w:spacing w:after="40"/>
              <w:rPr>
                <w:rFonts w:cs="Myriad Pro Light"/>
                <w:color w:val="000000"/>
                <w:sz w:val="23"/>
                <w:szCs w:val="23"/>
              </w:rPr>
            </w:pPr>
            <w:r w:rsidRPr="005E08A3">
              <w:rPr>
                <w:rFonts w:cs="Myriad Pro Light"/>
                <w:color w:val="000000"/>
                <w:sz w:val="23"/>
                <w:szCs w:val="23"/>
              </w:rPr>
              <w:t xml:space="preserve">Power to provide information relating to matters affecting local government </w:t>
            </w:r>
          </w:p>
          <w:p w14:paraId="095EF46D" w14:textId="77777777" w:rsidR="00B21FA5" w:rsidRPr="005E08A3" w:rsidRDefault="00B21FA5" w:rsidP="00B21FA5">
            <w:pPr>
              <w:rPr>
                <w:rFonts w:ascii="Myriad Pro Light" w:hAnsi="Myriad Pro Light" w:cs="Myriad Pro Light"/>
                <w:color w:val="000000"/>
                <w:sz w:val="23"/>
                <w:szCs w:val="23"/>
              </w:rPr>
            </w:pPr>
          </w:p>
        </w:tc>
        <w:tc>
          <w:tcPr>
            <w:tcW w:w="3351" w:type="dxa"/>
          </w:tcPr>
          <w:p w14:paraId="61400AA0" w14:textId="77777777" w:rsidR="00B21FA5" w:rsidRPr="005E08A3" w:rsidRDefault="00B21FA5" w:rsidP="00B21FA5">
            <w:pPr>
              <w:pStyle w:val="Pa12"/>
              <w:spacing w:after="40"/>
              <w:rPr>
                <w:rFonts w:cs="Myriad Pro Light"/>
                <w:color w:val="000000"/>
                <w:sz w:val="23"/>
                <w:szCs w:val="23"/>
              </w:rPr>
            </w:pPr>
            <w:r w:rsidRPr="005E08A3">
              <w:rPr>
                <w:rFonts w:cs="Myriad Pro Light"/>
                <w:color w:val="000000"/>
                <w:sz w:val="23"/>
                <w:szCs w:val="23"/>
              </w:rPr>
              <w:t xml:space="preserve">Local Government Act 1972, s.142 </w:t>
            </w:r>
          </w:p>
          <w:p w14:paraId="1AD3AEB9" w14:textId="77777777" w:rsidR="00B21FA5" w:rsidRPr="005E08A3" w:rsidRDefault="00B21FA5" w:rsidP="00B21FA5">
            <w:pPr>
              <w:rPr>
                <w:rFonts w:ascii="Myriad Pro Light" w:hAnsi="Myriad Pro Light" w:cs="Myriad Pro Light"/>
                <w:color w:val="000000"/>
                <w:sz w:val="23"/>
                <w:szCs w:val="23"/>
              </w:rPr>
            </w:pPr>
          </w:p>
        </w:tc>
      </w:tr>
      <w:tr w:rsidR="00D25E21" w:rsidRPr="005E08A3" w14:paraId="15C2B15D" w14:textId="77777777" w:rsidTr="009722A1">
        <w:tc>
          <w:tcPr>
            <w:tcW w:w="1980" w:type="dxa"/>
          </w:tcPr>
          <w:p w14:paraId="51DB80B8" w14:textId="38221842" w:rsidR="00D25E21" w:rsidRPr="005E08A3" w:rsidRDefault="00436AE0"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Non-Councillors</w:t>
            </w:r>
          </w:p>
        </w:tc>
        <w:tc>
          <w:tcPr>
            <w:tcW w:w="3685" w:type="dxa"/>
          </w:tcPr>
          <w:p w14:paraId="4B2C058A" w14:textId="11931ECA" w:rsidR="00D25E21" w:rsidRDefault="00D25E21" w:rsidP="00B21FA5">
            <w:pPr>
              <w:pStyle w:val="Pa12"/>
              <w:spacing w:after="40"/>
              <w:rPr>
                <w:rFonts w:cs="Myriad Pro Light"/>
                <w:color w:val="000000"/>
                <w:sz w:val="23"/>
                <w:szCs w:val="23"/>
              </w:rPr>
            </w:pPr>
            <w:r>
              <w:rPr>
                <w:rFonts w:cs="Myriad Pro Light"/>
                <w:color w:val="000000"/>
                <w:sz w:val="23"/>
                <w:szCs w:val="23"/>
              </w:rPr>
              <w:t>Power to appoint non</w:t>
            </w:r>
            <w:r w:rsidR="00436AE0">
              <w:rPr>
                <w:rFonts w:cs="Myriad Pro Light"/>
                <w:color w:val="000000"/>
                <w:sz w:val="23"/>
                <w:szCs w:val="23"/>
              </w:rPr>
              <w:t>-</w:t>
            </w:r>
            <w:r>
              <w:rPr>
                <w:rFonts w:cs="Myriad Pro Light"/>
                <w:color w:val="000000"/>
                <w:sz w:val="23"/>
                <w:szCs w:val="23"/>
              </w:rPr>
              <w:t>Councillors to Council</w:t>
            </w:r>
            <w:r w:rsidR="00436AE0">
              <w:rPr>
                <w:rFonts w:cs="Myriad Pro Light"/>
                <w:color w:val="000000"/>
                <w:sz w:val="23"/>
                <w:szCs w:val="23"/>
              </w:rPr>
              <w:t xml:space="preserve"> Committees</w:t>
            </w:r>
            <w:r>
              <w:rPr>
                <w:rFonts w:cs="Myriad Pro Light"/>
                <w:color w:val="000000"/>
                <w:sz w:val="23"/>
                <w:szCs w:val="23"/>
              </w:rPr>
              <w:t xml:space="preserve"> and sub committees</w:t>
            </w:r>
          </w:p>
          <w:p w14:paraId="6CE5E9FC" w14:textId="7A78F7B0" w:rsidR="00436AE0" w:rsidRPr="00436AE0" w:rsidRDefault="00436AE0" w:rsidP="00436AE0">
            <w:r w:rsidRPr="00436AE0">
              <w:rPr>
                <w:rFonts w:ascii="Myriad Pro Light" w:hAnsi="Myriad Pro Light" w:cs="Myriad Pro Light"/>
                <w:color w:val="000000"/>
                <w:sz w:val="23"/>
                <w:szCs w:val="23"/>
              </w:rPr>
              <w:t>Power to appoint up to two non-councillor community Youth representatives (aged 16-25)</w:t>
            </w:r>
            <w:r>
              <w:rPr>
                <w:rFonts w:ascii="Myriad Pro Light" w:hAnsi="Myriad Pro Light" w:cs="Myriad Pro Light"/>
                <w:color w:val="000000"/>
                <w:sz w:val="23"/>
                <w:szCs w:val="23"/>
              </w:rPr>
              <w:t xml:space="preserve"> </w:t>
            </w:r>
            <w:r w:rsidRPr="00436AE0">
              <w:rPr>
                <w:rFonts w:ascii="Myriad Pro Light" w:hAnsi="Myriad Pro Light" w:cs="Myriad Pro Light"/>
                <w:color w:val="000000"/>
                <w:sz w:val="23"/>
                <w:szCs w:val="23"/>
              </w:rPr>
              <w:t>to committees (Wales only)</w:t>
            </w:r>
          </w:p>
        </w:tc>
        <w:tc>
          <w:tcPr>
            <w:tcW w:w="3351" w:type="dxa"/>
          </w:tcPr>
          <w:p w14:paraId="149C93EE" w14:textId="271AD8AC" w:rsidR="00436AE0" w:rsidRPr="005E08A3" w:rsidRDefault="00436AE0" w:rsidP="00436AE0">
            <w:pPr>
              <w:pStyle w:val="Pa12"/>
              <w:spacing w:after="40"/>
              <w:rPr>
                <w:rFonts w:cs="Myriad Pro Light"/>
                <w:color w:val="000000"/>
                <w:sz w:val="23"/>
                <w:szCs w:val="23"/>
              </w:rPr>
            </w:pPr>
            <w:r w:rsidRPr="005E08A3">
              <w:rPr>
                <w:rFonts w:cs="Myriad Pro Light"/>
                <w:color w:val="000000"/>
                <w:sz w:val="23"/>
                <w:szCs w:val="23"/>
              </w:rPr>
              <w:t>Local Government Act 1972, s.1</w:t>
            </w:r>
            <w:r>
              <w:rPr>
                <w:rFonts w:cs="Myriad Pro Light"/>
                <w:color w:val="000000"/>
                <w:sz w:val="23"/>
                <w:szCs w:val="23"/>
              </w:rPr>
              <w:t>0</w:t>
            </w:r>
            <w:r w:rsidRPr="005E08A3">
              <w:rPr>
                <w:rFonts w:cs="Myriad Pro Light"/>
                <w:color w:val="000000"/>
                <w:sz w:val="23"/>
                <w:szCs w:val="23"/>
              </w:rPr>
              <w:t>2</w:t>
            </w:r>
            <w:r>
              <w:rPr>
                <w:rFonts w:cs="Myriad Pro Light"/>
                <w:color w:val="000000"/>
                <w:sz w:val="23"/>
                <w:szCs w:val="23"/>
              </w:rPr>
              <w:t>(3)</w:t>
            </w:r>
            <w:r w:rsidRPr="005E08A3">
              <w:rPr>
                <w:rFonts w:cs="Myriad Pro Light"/>
                <w:color w:val="000000"/>
                <w:sz w:val="23"/>
                <w:szCs w:val="23"/>
              </w:rPr>
              <w:t xml:space="preserve"> </w:t>
            </w:r>
          </w:p>
          <w:p w14:paraId="55E3BD11" w14:textId="3A4B34CC" w:rsidR="00436AE0" w:rsidRPr="005E08A3" w:rsidRDefault="00436AE0" w:rsidP="00436AE0">
            <w:pPr>
              <w:pStyle w:val="Pa12"/>
              <w:spacing w:after="40"/>
              <w:rPr>
                <w:rFonts w:cs="Myriad Pro Light"/>
                <w:color w:val="000000"/>
                <w:sz w:val="23"/>
                <w:szCs w:val="23"/>
              </w:rPr>
            </w:pPr>
            <w:r w:rsidRPr="005E08A3">
              <w:rPr>
                <w:rFonts w:cs="Myriad Pro Light"/>
                <w:color w:val="000000"/>
                <w:sz w:val="23"/>
                <w:szCs w:val="23"/>
              </w:rPr>
              <w:t xml:space="preserve">Local Government </w:t>
            </w:r>
            <w:r>
              <w:rPr>
                <w:rFonts w:cs="Myriad Pro Light"/>
                <w:color w:val="000000"/>
                <w:sz w:val="23"/>
                <w:szCs w:val="23"/>
              </w:rPr>
              <w:t xml:space="preserve">(Wales) Measure 2011, s.118 </w:t>
            </w:r>
          </w:p>
          <w:p w14:paraId="4B4E4BE7" w14:textId="77777777" w:rsidR="00D25E21" w:rsidRPr="005E08A3" w:rsidRDefault="00D25E21" w:rsidP="00B21FA5">
            <w:pPr>
              <w:pStyle w:val="Pa12"/>
              <w:spacing w:after="40"/>
              <w:rPr>
                <w:rFonts w:cs="Myriad Pro Light"/>
                <w:color w:val="000000"/>
                <w:sz w:val="23"/>
                <w:szCs w:val="23"/>
              </w:rPr>
            </w:pPr>
          </w:p>
        </w:tc>
      </w:tr>
      <w:tr w:rsidR="00B21FA5" w:rsidRPr="005E08A3" w14:paraId="5520E389" w14:textId="77777777" w:rsidTr="009722A1">
        <w:trPr>
          <w:trHeight w:val="608"/>
        </w:trPr>
        <w:tc>
          <w:tcPr>
            <w:tcW w:w="1980" w:type="dxa"/>
          </w:tcPr>
          <w:p w14:paraId="27089163" w14:textId="69B2A74C"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Open spaces</w:t>
            </w:r>
          </w:p>
        </w:tc>
        <w:tc>
          <w:tcPr>
            <w:tcW w:w="3685" w:type="dxa"/>
          </w:tcPr>
          <w:p w14:paraId="0EBE596F" w14:textId="2A2D8E52"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to acquire land and maintain </w:t>
            </w:r>
          </w:p>
        </w:tc>
        <w:tc>
          <w:tcPr>
            <w:tcW w:w="3351" w:type="dxa"/>
          </w:tcPr>
          <w:p w14:paraId="3779C254" w14:textId="31B9E4CB"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1875, s.164 Open Spaces Act 1906, ss.9 and 10</w:t>
            </w:r>
          </w:p>
        </w:tc>
      </w:tr>
      <w:tr w:rsidR="00B21FA5" w:rsidRPr="005E08A3" w14:paraId="0431B16B" w14:textId="77777777" w:rsidTr="009722A1">
        <w:tc>
          <w:tcPr>
            <w:tcW w:w="1980" w:type="dxa"/>
          </w:tcPr>
          <w:p w14:paraId="69C5E27F" w14:textId="734FD1BB"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Parish documents</w:t>
            </w:r>
          </w:p>
        </w:tc>
        <w:tc>
          <w:tcPr>
            <w:tcW w:w="3685" w:type="dxa"/>
          </w:tcPr>
          <w:p w14:paraId="7BBFF219" w14:textId="4422DF6D"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Powers to direct as to their custody </w:t>
            </w:r>
          </w:p>
          <w:p w14:paraId="678F1945" w14:textId="77777777" w:rsidR="00B21FA5" w:rsidRPr="005E08A3" w:rsidRDefault="00B21FA5" w:rsidP="00B21FA5">
            <w:pPr>
              <w:rPr>
                <w:rFonts w:ascii="Myriad Pro Light" w:hAnsi="Myriad Pro Light" w:cs="Myriad Pro Light"/>
                <w:color w:val="000000"/>
                <w:sz w:val="23"/>
                <w:szCs w:val="23"/>
              </w:rPr>
            </w:pPr>
          </w:p>
        </w:tc>
        <w:tc>
          <w:tcPr>
            <w:tcW w:w="3351" w:type="dxa"/>
          </w:tcPr>
          <w:p w14:paraId="77C964EC" w14:textId="08E22B8C"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s.226</w:t>
            </w:r>
          </w:p>
        </w:tc>
      </w:tr>
      <w:tr w:rsidR="00F66DBA" w:rsidRPr="005E08A3" w14:paraId="06C8D860" w14:textId="77777777" w:rsidTr="009722A1">
        <w:tc>
          <w:tcPr>
            <w:tcW w:w="1980" w:type="dxa"/>
          </w:tcPr>
          <w:p w14:paraId="4A762AEE" w14:textId="65A12402" w:rsidR="00F66DBA" w:rsidRPr="005E08A3" w:rsidRDefault="00F66DBA"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Property &amp; Documents</w:t>
            </w:r>
          </w:p>
        </w:tc>
        <w:tc>
          <w:tcPr>
            <w:tcW w:w="3685" w:type="dxa"/>
          </w:tcPr>
          <w:p w14:paraId="4B9B5626" w14:textId="77777777" w:rsidR="00F66DBA" w:rsidRPr="005E08A3" w:rsidRDefault="00F66DBA" w:rsidP="00F66DBA">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Powers to direct as to their custody </w:t>
            </w:r>
          </w:p>
          <w:p w14:paraId="3259B9F0" w14:textId="77777777" w:rsidR="00F66DBA" w:rsidRPr="005E08A3" w:rsidRDefault="00F66DBA" w:rsidP="00F66DBA">
            <w:pPr>
              <w:rPr>
                <w:rFonts w:ascii="Myriad Pro Light" w:hAnsi="Myriad Pro Light" w:cs="Myriad Pro Light"/>
                <w:color w:val="000000"/>
                <w:sz w:val="23"/>
                <w:szCs w:val="23"/>
              </w:rPr>
            </w:pPr>
          </w:p>
        </w:tc>
        <w:tc>
          <w:tcPr>
            <w:tcW w:w="3351" w:type="dxa"/>
          </w:tcPr>
          <w:p w14:paraId="0F253F83" w14:textId="77777777" w:rsidR="00F66DBA" w:rsidRPr="005E08A3" w:rsidRDefault="00F66DBA" w:rsidP="00F66DBA">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Local Government Act 1972, s.226 </w:t>
            </w:r>
          </w:p>
          <w:p w14:paraId="373EFEFC" w14:textId="77777777" w:rsidR="00F66DBA" w:rsidRPr="005E08A3" w:rsidRDefault="00F66DBA" w:rsidP="00F66DBA">
            <w:pPr>
              <w:rPr>
                <w:rFonts w:ascii="Myriad Pro Light" w:hAnsi="Myriad Pro Light" w:cs="Myriad Pro Light"/>
                <w:color w:val="000000"/>
                <w:sz w:val="23"/>
                <w:szCs w:val="23"/>
              </w:rPr>
            </w:pPr>
          </w:p>
        </w:tc>
      </w:tr>
      <w:tr w:rsidR="00B21FA5" w:rsidRPr="005E08A3" w14:paraId="13184B85" w14:textId="77777777" w:rsidTr="00F66DBA">
        <w:trPr>
          <w:trHeight w:val="557"/>
        </w:trPr>
        <w:tc>
          <w:tcPr>
            <w:tcW w:w="1980" w:type="dxa"/>
          </w:tcPr>
          <w:p w14:paraId="016FF6C5" w14:textId="23D13EAC" w:rsidR="00B21FA5" w:rsidRPr="005E08A3" w:rsidRDefault="00B21FA5" w:rsidP="00F66DBA">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buildings and</w:t>
            </w:r>
            <w:r w:rsidR="00F66DBA" w:rsidRPr="005E08A3">
              <w:rPr>
                <w:rFonts w:ascii="Myriad Pro Light" w:hAnsi="Myriad Pro Light" w:cs="Myriad Pro Light"/>
                <w:color w:val="000000"/>
                <w:sz w:val="23"/>
                <w:szCs w:val="23"/>
              </w:rPr>
              <w:t xml:space="preserve"> </w:t>
            </w:r>
            <w:r w:rsidRPr="005E08A3">
              <w:rPr>
                <w:rFonts w:ascii="Myriad Pro Light" w:hAnsi="Myriad Pro Light" w:cs="Myriad Pro Light"/>
                <w:color w:val="000000"/>
                <w:sz w:val="23"/>
                <w:szCs w:val="23"/>
              </w:rPr>
              <w:t>village hall</w:t>
            </w:r>
          </w:p>
        </w:tc>
        <w:tc>
          <w:tcPr>
            <w:tcW w:w="3685" w:type="dxa"/>
          </w:tcPr>
          <w:p w14:paraId="61312587"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 buildings for public</w:t>
            </w:r>
          </w:p>
          <w:p w14:paraId="3F5A8D14" w14:textId="35799804"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meetings and assemblies</w:t>
            </w:r>
          </w:p>
        </w:tc>
        <w:tc>
          <w:tcPr>
            <w:tcW w:w="3351" w:type="dxa"/>
          </w:tcPr>
          <w:p w14:paraId="7E193124"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s.133</w:t>
            </w:r>
          </w:p>
          <w:p w14:paraId="0FE303DF" w14:textId="77777777" w:rsidR="00B21FA5" w:rsidRPr="005E08A3" w:rsidRDefault="00B21FA5" w:rsidP="00B21FA5">
            <w:pPr>
              <w:rPr>
                <w:rFonts w:ascii="Myriad Pro Light" w:hAnsi="Myriad Pro Light" w:cs="Myriad Pro Light"/>
                <w:color w:val="000000"/>
                <w:sz w:val="23"/>
                <w:szCs w:val="23"/>
              </w:rPr>
            </w:pPr>
          </w:p>
        </w:tc>
      </w:tr>
      <w:tr w:rsidR="00B21FA5" w:rsidRPr="005E08A3" w14:paraId="6524E59C" w14:textId="77777777" w:rsidTr="009722A1">
        <w:tc>
          <w:tcPr>
            <w:tcW w:w="1980" w:type="dxa"/>
          </w:tcPr>
          <w:p w14:paraId="501ABB3A" w14:textId="4E69DE35"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of Well-Being</w:t>
            </w:r>
          </w:p>
          <w:p w14:paraId="0CAB3120" w14:textId="77777777" w:rsidR="00B21FA5" w:rsidRPr="005E08A3" w:rsidRDefault="00B21FA5" w:rsidP="00B21FA5">
            <w:pPr>
              <w:rPr>
                <w:rFonts w:ascii="Myriad Pro Light" w:hAnsi="Myriad Pro Light" w:cs="Myriad Pro Light"/>
                <w:color w:val="000000"/>
                <w:sz w:val="23"/>
                <w:szCs w:val="23"/>
              </w:rPr>
            </w:pPr>
          </w:p>
        </w:tc>
        <w:tc>
          <w:tcPr>
            <w:tcW w:w="3685" w:type="dxa"/>
          </w:tcPr>
          <w:p w14:paraId="2ABA2164"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enhance the economic,</w:t>
            </w:r>
          </w:p>
          <w:p w14:paraId="419FB652"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Environmental or social well-being</w:t>
            </w:r>
          </w:p>
          <w:p w14:paraId="1E88632E" w14:textId="4E7E66E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of the area.</w:t>
            </w:r>
          </w:p>
        </w:tc>
        <w:tc>
          <w:tcPr>
            <w:tcW w:w="3351" w:type="dxa"/>
          </w:tcPr>
          <w:p w14:paraId="7628AF71"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2000</w:t>
            </w:r>
          </w:p>
          <w:p w14:paraId="7151AB48" w14:textId="77777777" w:rsidR="00B21FA5" w:rsidRPr="005E08A3" w:rsidRDefault="00B21FA5" w:rsidP="00B21FA5">
            <w:pPr>
              <w:rPr>
                <w:rFonts w:ascii="Myriad Pro Light" w:hAnsi="Myriad Pro Light" w:cs="Myriad Pro Light"/>
                <w:color w:val="000000"/>
                <w:sz w:val="23"/>
                <w:szCs w:val="23"/>
              </w:rPr>
            </w:pPr>
          </w:p>
        </w:tc>
      </w:tr>
      <w:tr w:rsidR="00436AE0" w:rsidRPr="005E08A3" w14:paraId="4C855D18" w14:textId="77777777" w:rsidTr="009722A1">
        <w:tc>
          <w:tcPr>
            <w:tcW w:w="1980" w:type="dxa"/>
          </w:tcPr>
          <w:p w14:paraId="32723643" w14:textId="2FB999C6" w:rsidR="00436AE0" w:rsidRPr="005E08A3" w:rsidRDefault="00436AE0"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Precept </w:t>
            </w:r>
          </w:p>
        </w:tc>
        <w:tc>
          <w:tcPr>
            <w:tcW w:w="3685" w:type="dxa"/>
          </w:tcPr>
          <w:p w14:paraId="62987883" w14:textId="785C4617" w:rsidR="00436AE0" w:rsidRPr="005E08A3" w:rsidRDefault="00436AE0"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raise a precept </w:t>
            </w:r>
          </w:p>
        </w:tc>
        <w:tc>
          <w:tcPr>
            <w:tcW w:w="3351" w:type="dxa"/>
          </w:tcPr>
          <w:p w14:paraId="0E542112" w14:textId="6C6F2747" w:rsidR="00436AE0" w:rsidRPr="005E08A3" w:rsidRDefault="002870A5"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Local Govt Finance Act 1992, </w:t>
            </w:r>
            <w:r>
              <w:rPr>
                <w:rFonts w:ascii="Myriad Pro Light" w:hAnsi="Myriad Pro Light" w:cs="Myriad Pro Light"/>
                <w:color w:val="000000"/>
                <w:sz w:val="23"/>
                <w:szCs w:val="23"/>
              </w:rPr>
              <w:br/>
              <w:t>s. 41</w:t>
            </w:r>
          </w:p>
        </w:tc>
      </w:tr>
      <w:tr w:rsidR="002870A5" w:rsidRPr="005E08A3" w14:paraId="6EEF058E" w14:textId="77777777" w:rsidTr="009722A1">
        <w:trPr>
          <w:trHeight w:val="70"/>
        </w:trPr>
        <w:tc>
          <w:tcPr>
            <w:tcW w:w="1980" w:type="dxa"/>
          </w:tcPr>
          <w:p w14:paraId="2CE8A312" w14:textId="4CD3A797" w:rsidR="002870A5" w:rsidRPr="005E08A3" w:rsidRDefault="002870A5"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Public Buildings and village halls</w:t>
            </w:r>
          </w:p>
        </w:tc>
        <w:tc>
          <w:tcPr>
            <w:tcW w:w="3685" w:type="dxa"/>
          </w:tcPr>
          <w:p w14:paraId="73C4C061" w14:textId="00A85AFE" w:rsidR="002870A5" w:rsidRPr="005E08A3" w:rsidRDefault="002870A5"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provide buildings for public meetings and assemblies or contribute towards the expenses of providing such buildings </w:t>
            </w:r>
          </w:p>
        </w:tc>
        <w:tc>
          <w:tcPr>
            <w:tcW w:w="3351" w:type="dxa"/>
          </w:tcPr>
          <w:p w14:paraId="79E25BC8" w14:textId="2B752554" w:rsidR="002870A5" w:rsidRPr="005E08A3" w:rsidRDefault="002870A5" w:rsidP="002870A5">
            <w:pPr>
              <w:pStyle w:val="Pa12"/>
              <w:spacing w:after="40"/>
              <w:rPr>
                <w:rFonts w:cs="Myriad Pro Light"/>
                <w:color w:val="000000"/>
                <w:sz w:val="23"/>
                <w:szCs w:val="23"/>
              </w:rPr>
            </w:pPr>
            <w:r w:rsidRPr="005E08A3">
              <w:rPr>
                <w:rFonts w:cs="Myriad Pro Light"/>
                <w:color w:val="000000"/>
                <w:sz w:val="23"/>
                <w:szCs w:val="23"/>
              </w:rPr>
              <w:t>Local Government Act 1972, s.1</w:t>
            </w:r>
            <w:r>
              <w:rPr>
                <w:rFonts w:cs="Myriad Pro Light"/>
                <w:color w:val="000000"/>
                <w:sz w:val="23"/>
                <w:szCs w:val="23"/>
              </w:rPr>
              <w:t>33</w:t>
            </w:r>
          </w:p>
          <w:p w14:paraId="5E153715" w14:textId="77777777" w:rsidR="002870A5" w:rsidRPr="005E08A3" w:rsidRDefault="002870A5" w:rsidP="00B21FA5">
            <w:pPr>
              <w:rPr>
                <w:rFonts w:ascii="Myriad Pro Light" w:hAnsi="Myriad Pro Light" w:cs="Myriad Pro Light"/>
                <w:color w:val="000000"/>
                <w:sz w:val="23"/>
                <w:szCs w:val="23"/>
              </w:rPr>
            </w:pPr>
          </w:p>
        </w:tc>
      </w:tr>
      <w:tr w:rsidR="00B21FA5" w:rsidRPr="005E08A3" w14:paraId="3EBD1690" w14:textId="77777777" w:rsidTr="00B24413">
        <w:trPr>
          <w:trHeight w:val="745"/>
        </w:trPr>
        <w:tc>
          <w:tcPr>
            <w:tcW w:w="1980" w:type="dxa"/>
          </w:tcPr>
          <w:p w14:paraId="538986A2" w14:textId="71FD221E"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conveniences</w:t>
            </w:r>
          </w:p>
        </w:tc>
        <w:tc>
          <w:tcPr>
            <w:tcW w:w="3685" w:type="dxa"/>
          </w:tcPr>
          <w:p w14:paraId="0E898845" w14:textId="0EE24375"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to provide </w:t>
            </w:r>
          </w:p>
          <w:p w14:paraId="5DFEE372" w14:textId="77777777" w:rsidR="00B21FA5" w:rsidRPr="005E08A3" w:rsidRDefault="00B21FA5" w:rsidP="00B21FA5">
            <w:pPr>
              <w:rPr>
                <w:rFonts w:ascii="Myriad Pro Light" w:hAnsi="Myriad Pro Light" w:cs="Myriad Pro Light"/>
                <w:color w:val="000000"/>
                <w:sz w:val="23"/>
                <w:szCs w:val="23"/>
              </w:rPr>
            </w:pPr>
          </w:p>
        </w:tc>
        <w:tc>
          <w:tcPr>
            <w:tcW w:w="3351" w:type="dxa"/>
          </w:tcPr>
          <w:p w14:paraId="16686A27" w14:textId="19429C6C"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1936, s.87</w:t>
            </w:r>
          </w:p>
        </w:tc>
      </w:tr>
      <w:tr w:rsidR="002870A5" w:rsidRPr="005E08A3" w14:paraId="49043D09" w14:textId="77777777" w:rsidTr="00B24413">
        <w:trPr>
          <w:trHeight w:val="4086"/>
        </w:trPr>
        <w:tc>
          <w:tcPr>
            <w:tcW w:w="1980" w:type="dxa"/>
          </w:tcPr>
          <w:p w14:paraId="630AE3CC" w14:textId="6339E50D" w:rsidR="002870A5" w:rsidRPr="005E08A3" w:rsidRDefault="002870A5"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Public Rights of Way</w:t>
            </w:r>
          </w:p>
        </w:tc>
        <w:tc>
          <w:tcPr>
            <w:tcW w:w="3685" w:type="dxa"/>
          </w:tcPr>
          <w:p w14:paraId="1AE13D5E" w14:textId="4D70D849" w:rsidR="002870A5" w:rsidRDefault="002870A5"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Power to repair and maintain public footpaths and bridleways in the Council’s area</w:t>
            </w:r>
          </w:p>
          <w:p w14:paraId="5ABF61E3" w14:textId="53CD55C0" w:rsidR="002870A5" w:rsidRDefault="002870A5"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enter into agreement to dedicate </w:t>
            </w:r>
            <w:r w:rsidR="00B24413">
              <w:rPr>
                <w:rFonts w:ascii="Myriad Pro Light" w:hAnsi="Myriad Pro Light" w:cs="Myriad Pro Light"/>
                <w:color w:val="000000"/>
                <w:sz w:val="23"/>
                <w:szCs w:val="23"/>
              </w:rPr>
              <w:t>a</w:t>
            </w:r>
            <w:r>
              <w:rPr>
                <w:rFonts w:ascii="Myriad Pro Light" w:hAnsi="Myriad Pro Light" w:cs="Myriad Pro Light"/>
                <w:color w:val="000000"/>
                <w:sz w:val="23"/>
                <w:szCs w:val="23"/>
              </w:rPr>
              <w:t xml:space="preserve"> </w:t>
            </w:r>
            <w:r w:rsidR="00B24413">
              <w:rPr>
                <w:rFonts w:ascii="Myriad Pro Light" w:hAnsi="Myriad Pro Light" w:cs="Myriad Pro Light"/>
                <w:color w:val="000000"/>
                <w:sz w:val="23"/>
                <w:szCs w:val="23"/>
              </w:rPr>
              <w:t>read</w:t>
            </w:r>
            <w:r>
              <w:rPr>
                <w:rFonts w:ascii="Myriad Pro Light" w:hAnsi="Myriad Pro Light" w:cs="Myriad Pro Light"/>
                <w:color w:val="000000"/>
                <w:sz w:val="23"/>
                <w:szCs w:val="23"/>
              </w:rPr>
              <w:t xml:space="preserve"> or </w:t>
            </w:r>
            <w:r w:rsidR="00B24413">
              <w:rPr>
                <w:rFonts w:ascii="Myriad Pro Light" w:hAnsi="Myriad Pro Light" w:cs="Myriad Pro Light"/>
                <w:color w:val="000000"/>
                <w:sz w:val="23"/>
                <w:szCs w:val="23"/>
              </w:rPr>
              <w:t>highway</w:t>
            </w:r>
            <w:r>
              <w:rPr>
                <w:rFonts w:ascii="Myriad Pro Light" w:hAnsi="Myriad Pro Light" w:cs="Myriad Pro Light"/>
                <w:color w:val="000000"/>
                <w:sz w:val="23"/>
                <w:szCs w:val="23"/>
              </w:rPr>
              <w:t xml:space="preserve"> in the Council’s area or an adjoining parish or community area</w:t>
            </w:r>
          </w:p>
          <w:p w14:paraId="6005EF75" w14:textId="77777777" w:rsidR="002870A5" w:rsidRDefault="002870A5"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Power to enter into agreement to widen </w:t>
            </w:r>
            <w:r w:rsidR="00B24413">
              <w:rPr>
                <w:rFonts w:ascii="Myriad Pro Light" w:hAnsi="Myriad Pro Light" w:cs="Myriad Pro Light"/>
                <w:color w:val="000000"/>
                <w:sz w:val="23"/>
                <w:szCs w:val="23"/>
              </w:rPr>
              <w:t xml:space="preserve">an </w:t>
            </w:r>
            <w:r>
              <w:rPr>
                <w:rFonts w:ascii="Myriad Pro Light" w:hAnsi="Myriad Pro Light" w:cs="Myriad Pro Light"/>
                <w:color w:val="000000"/>
                <w:sz w:val="23"/>
                <w:szCs w:val="23"/>
              </w:rPr>
              <w:t xml:space="preserve">existing </w:t>
            </w:r>
            <w:r w:rsidR="00B24413">
              <w:rPr>
                <w:rFonts w:ascii="Myriad Pro Light" w:hAnsi="Myriad Pro Light" w:cs="Myriad Pro Light"/>
                <w:color w:val="000000"/>
                <w:sz w:val="23"/>
                <w:szCs w:val="23"/>
              </w:rPr>
              <w:t>highway</w:t>
            </w:r>
            <w:r>
              <w:rPr>
                <w:rFonts w:ascii="Myriad Pro Light" w:hAnsi="Myriad Pro Light" w:cs="Myriad Pro Light"/>
                <w:color w:val="000000"/>
                <w:sz w:val="23"/>
                <w:szCs w:val="23"/>
              </w:rPr>
              <w:t xml:space="preserve"> in the Council’s area or an </w:t>
            </w:r>
            <w:r w:rsidR="00B24413">
              <w:rPr>
                <w:rFonts w:ascii="Myriad Pro Light" w:hAnsi="Myriad Pro Light" w:cs="Myriad Pro Light"/>
                <w:color w:val="000000"/>
                <w:sz w:val="23"/>
                <w:szCs w:val="23"/>
              </w:rPr>
              <w:t>adjoining</w:t>
            </w:r>
            <w:r>
              <w:rPr>
                <w:rFonts w:ascii="Myriad Pro Light" w:hAnsi="Myriad Pro Light" w:cs="Myriad Pro Light"/>
                <w:color w:val="000000"/>
                <w:sz w:val="23"/>
                <w:szCs w:val="23"/>
              </w:rPr>
              <w:t xml:space="preserve"> par</w:t>
            </w:r>
            <w:r w:rsidR="00B24413">
              <w:rPr>
                <w:rFonts w:ascii="Myriad Pro Light" w:hAnsi="Myriad Pro Light" w:cs="Myriad Pro Light"/>
                <w:color w:val="000000"/>
                <w:sz w:val="23"/>
                <w:szCs w:val="23"/>
              </w:rPr>
              <w:t>ish or</w:t>
            </w:r>
            <w:r>
              <w:rPr>
                <w:rFonts w:ascii="Myriad Pro Light" w:hAnsi="Myriad Pro Light" w:cs="Myriad Pro Light"/>
                <w:color w:val="000000"/>
                <w:sz w:val="23"/>
                <w:szCs w:val="23"/>
              </w:rPr>
              <w:t xml:space="preserve"> community area </w:t>
            </w:r>
          </w:p>
          <w:p w14:paraId="33D1F741" w14:textId="369DEF64" w:rsidR="00B24413" w:rsidRPr="005E08A3" w:rsidRDefault="00B24413"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Power to provide warning notices on footpaths and bridleways</w:t>
            </w:r>
          </w:p>
        </w:tc>
        <w:tc>
          <w:tcPr>
            <w:tcW w:w="3351" w:type="dxa"/>
          </w:tcPr>
          <w:p w14:paraId="49D448C7" w14:textId="77777777" w:rsidR="002870A5" w:rsidRDefault="00B24413"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Highways Act 1980, ss. 43, 50</w:t>
            </w:r>
          </w:p>
          <w:p w14:paraId="42EB216D" w14:textId="77777777" w:rsidR="00B24413" w:rsidRDefault="00B24413" w:rsidP="00B21FA5">
            <w:pPr>
              <w:rPr>
                <w:rFonts w:ascii="Myriad Pro Light" w:hAnsi="Myriad Pro Light" w:cs="Myriad Pro Light"/>
                <w:color w:val="000000"/>
                <w:sz w:val="23"/>
                <w:szCs w:val="23"/>
              </w:rPr>
            </w:pPr>
          </w:p>
          <w:p w14:paraId="0B3E2FC4" w14:textId="77777777" w:rsidR="00B24413" w:rsidRDefault="00B24413" w:rsidP="00B21FA5">
            <w:pPr>
              <w:rPr>
                <w:rFonts w:ascii="Myriad Pro Light" w:hAnsi="Myriad Pro Light" w:cs="Myriad Pro Light"/>
                <w:color w:val="000000"/>
                <w:sz w:val="23"/>
                <w:szCs w:val="23"/>
              </w:rPr>
            </w:pPr>
          </w:p>
          <w:p w14:paraId="7175A648" w14:textId="516E3042" w:rsidR="00B24413" w:rsidRDefault="00B24413"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Highways Act 1980, s. 30</w:t>
            </w:r>
          </w:p>
          <w:p w14:paraId="088F9422" w14:textId="77777777" w:rsidR="00B24413" w:rsidRDefault="00B24413" w:rsidP="00B21FA5">
            <w:pPr>
              <w:rPr>
                <w:rFonts w:ascii="Myriad Pro Light" w:hAnsi="Myriad Pro Light" w:cs="Myriad Pro Light"/>
                <w:color w:val="000000"/>
                <w:sz w:val="23"/>
                <w:szCs w:val="23"/>
              </w:rPr>
            </w:pPr>
          </w:p>
          <w:p w14:paraId="397F8CCB" w14:textId="77777777" w:rsidR="00B24413" w:rsidRDefault="00B24413" w:rsidP="00B21FA5">
            <w:pPr>
              <w:rPr>
                <w:rFonts w:ascii="Myriad Pro Light" w:hAnsi="Myriad Pro Light" w:cs="Myriad Pro Light"/>
                <w:color w:val="000000"/>
                <w:sz w:val="23"/>
                <w:szCs w:val="23"/>
              </w:rPr>
            </w:pPr>
          </w:p>
          <w:p w14:paraId="271C25E0" w14:textId="77777777" w:rsidR="00B24413" w:rsidRDefault="00B24413" w:rsidP="00B21FA5">
            <w:pPr>
              <w:rPr>
                <w:rFonts w:ascii="Myriad Pro Light" w:hAnsi="Myriad Pro Light" w:cs="Myriad Pro Light"/>
                <w:color w:val="000000"/>
                <w:sz w:val="23"/>
                <w:szCs w:val="23"/>
              </w:rPr>
            </w:pPr>
          </w:p>
          <w:p w14:paraId="53C947CA" w14:textId="7DE5D5EB" w:rsidR="00B24413" w:rsidRDefault="00B24413"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Highways Act 1980, s. 72</w:t>
            </w:r>
          </w:p>
          <w:p w14:paraId="5ED9E143" w14:textId="77777777" w:rsidR="00B24413" w:rsidRDefault="00B24413" w:rsidP="00B21FA5">
            <w:pPr>
              <w:rPr>
                <w:rFonts w:ascii="Myriad Pro Light" w:hAnsi="Myriad Pro Light" w:cs="Myriad Pro Light"/>
                <w:color w:val="000000"/>
                <w:sz w:val="23"/>
                <w:szCs w:val="23"/>
              </w:rPr>
            </w:pPr>
          </w:p>
          <w:p w14:paraId="0BDE2E37" w14:textId="77777777" w:rsidR="00B24413" w:rsidRDefault="00B24413" w:rsidP="00B21FA5">
            <w:pPr>
              <w:rPr>
                <w:rFonts w:ascii="Myriad Pro Light" w:hAnsi="Myriad Pro Light" w:cs="Myriad Pro Light"/>
                <w:color w:val="000000"/>
                <w:sz w:val="23"/>
                <w:szCs w:val="23"/>
              </w:rPr>
            </w:pPr>
          </w:p>
          <w:p w14:paraId="3721D99C" w14:textId="77777777" w:rsidR="00B24413" w:rsidRDefault="00B24413" w:rsidP="00B21FA5">
            <w:pPr>
              <w:rPr>
                <w:rFonts w:ascii="Myriad Pro Light" w:hAnsi="Myriad Pro Light" w:cs="Myriad Pro Light"/>
                <w:color w:val="000000"/>
                <w:sz w:val="23"/>
                <w:szCs w:val="23"/>
              </w:rPr>
            </w:pPr>
          </w:p>
          <w:p w14:paraId="190752E8" w14:textId="659F9B9E" w:rsidR="00B24413" w:rsidRPr="005E08A3" w:rsidRDefault="00B24413"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 xml:space="preserve">Road Traffic Regulation Act 1984, s72(2) </w:t>
            </w:r>
          </w:p>
        </w:tc>
      </w:tr>
      <w:tr w:rsidR="00F66DBA" w:rsidRPr="005E08A3" w14:paraId="3C1E9EFD" w14:textId="77777777" w:rsidTr="009722A1">
        <w:trPr>
          <w:trHeight w:val="70"/>
        </w:trPr>
        <w:tc>
          <w:tcPr>
            <w:tcW w:w="1980" w:type="dxa"/>
          </w:tcPr>
          <w:p w14:paraId="33F511A0" w14:textId="77777777" w:rsidR="00F66DBA" w:rsidRPr="005E08A3" w:rsidRDefault="00F66DBA" w:rsidP="00B74B6B">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Public spaces protection orders </w:t>
            </w:r>
          </w:p>
          <w:p w14:paraId="2A04F60F" w14:textId="77777777" w:rsidR="00F66DBA" w:rsidRPr="005E08A3" w:rsidRDefault="00F66DBA" w:rsidP="00B74B6B">
            <w:pPr>
              <w:rPr>
                <w:rFonts w:ascii="Myriad Pro Light" w:hAnsi="Myriad Pro Light" w:cs="Myriad Pro Light"/>
                <w:color w:val="000000"/>
                <w:sz w:val="23"/>
                <w:szCs w:val="23"/>
              </w:rPr>
            </w:pPr>
          </w:p>
        </w:tc>
        <w:tc>
          <w:tcPr>
            <w:tcW w:w="3685" w:type="dxa"/>
          </w:tcPr>
          <w:p w14:paraId="47669D88" w14:textId="77777777" w:rsidR="00F66DBA" w:rsidRPr="005E08A3" w:rsidRDefault="00F66DBA" w:rsidP="00B74B6B">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Right to be notified of proposal for an order </w:t>
            </w:r>
          </w:p>
          <w:p w14:paraId="1B606E60" w14:textId="77777777" w:rsidR="00F66DBA" w:rsidRPr="005E08A3" w:rsidRDefault="00F66DBA" w:rsidP="00B74B6B">
            <w:pPr>
              <w:rPr>
                <w:rFonts w:ascii="Myriad Pro Light" w:hAnsi="Myriad Pro Light" w:cs="Myriad Pro Light"/>
                <w:color w:val="000000"/>
                <w:sz w:val="23"/>
                <w:szCs w:val="23"/>
              </w:rPr>
            </w:pPr>
          </w:p>
        </w:tc>
        <w:tc>
          <w:tcPr>
            <w:tcW w:w="3351" w:type="dxa"/>
          </w:tcPr>
          <w:p w14:paraId="5C4FA71F" w14:textId="77777777" w:rsidR="00F66DBA" w:rsidRPr="005E08A3" w:rsidRDefault="00F66DBA" w:rsidP="00B74B6B">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Anti-social Behaviour, Crime and Policing Act 2014, s.72 </w:t>
            </w:r>
          </w:p>
          <w:p w14:paraId="5D7712F1" w14:textId="77777777" w:rsidR="00F66DBA" w:rsidRPr="005E08A3" w:rsidRDefault="00F66DBA" w:rsidP="00B74B6B">
            <w:pPr>
              <w:rPr>
                <w:rFonts w:ascii="Myriad Pro Light" w:hAnsi="Myriad Pro Light" w:cs="Myriad Pro Light"/>
                <w:color w:val="000000"/>
                <w:sz w:val="23"/>
                <w:szCs w:val="23"/>
              </w:rPr>
            </w:pPr>
          </w:p>
        </w:tc>
      </w:tr>
      <w:tr w:rsidR="00F66DBA" w:rsidRPr="005E08A3" w14:paraId="3991572E" w14:textId="77777777" w:rsidTr="009722A1">
        <w:trPr>
          <w:trHeight w:val="70"/>
        </w:trPr>
        <w:tc>
          <w:tcPr>
            <w:tcW w:w="1980" w:type="dxa"/>
          </w:tcPr>
          <w:p w14:paraId="52C40913" w14:textId="77777777" w:rsidR="00F66DBA" w:rsidRPr="005E08A3" w:rsidRDefault="00F66DBA" w:rsidP="00B74B6B">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Publication </w:t>
            </w:r>
          </w:p>
          <w:p w14:paraId="73F77C17" w14:textId="77777777" w:rsidR="00F66DBA" w:rsidRPr="005E08A3" w:rsidRDefault="00F66DBA" w:rsidP="00B74B6B">
            <w:pPr>
              <w:rPr>
                <w:rFonts w:ascii="Myriad Pro Light" w:hAnsi="Myriad Pro Light" w:cs="Myriad Pro Light"/>
                <w:color w:val="000000"/>
                <w:sz w:val="23"/>
                <w:szCs w:val="23"/>
              </w:rPr>
            </w:pPr>
          </w:p>
        </w:tc>
        <w:tc>
          <w:tcPr>
            <w:tcW w:w="3685" w:type="dxa"/>
          </w:tcPr>
          <w:p w14:paraId="3787C3A7" w14:textId="77777777" w:rsidR="00F66DBA" w:rsidRPr="00F66DBA" w:rsidRDefault="00F66DBA" w:rsidP="00B74B6B">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Duty </w:t>
            </w:r>
            <w:r w:rsidRPr="00F66DBA">
              <w:rPr>
                <w:rFonts w:ascii="Myriad Pro Light" w:hAnsi="Myriad Pro Light" w:cs="Myriad Pro Light"/>
                <w:color w:val="000000"/>
                <w:sz w:val="23"/>
                <w:szCs w:val="23"/>
              </w:rPr>
              <w:t xml:space="preserve">to publish documents relating to the business of the meeting </w:t>
            </w:r>
          </w:p>
          <w:p w14:paraId="78606AA0" w14:textId="6E69AD04" w:rsidR="00F66DBA" w:rsidRPr="005E08A3" w:rsidRDefault="00F66DBA" w:rsidP="00B74B6B">
            <w:pPr>
              <w:rPr>
                <w:rFonts w:ascii="Myriad Pro Light" w:hAnsi="Myriad Pro Light" w:cs="Myriad Pro Light"/>
                <w:color w:val="000000"/>
                <w:sz w:val="23"/>
                <w:szCs w:val="23"/>
              </w:rPr>
            </w:pPr>
            <w:r w:rsidRPr="00F66DBA">
              <w:rPr>
                <w:rFonts w:ascii="Myriad Pro Light" w:hAnsi="Myriad Pro Light" w:cs="Myriad Pro Light"/>
                <w:color w:val="000000"/>
                <w:sz w:val="23"/>
                <w:szCs w:val="23"/>
              </w:rPr>
              <w:t>Duty to have a publication scheme</w:t>
            </w:r>
          </w:p>
        </w:tc>
        <w:tc>
          <w:tcPr>
            <w:tcW w:w="3351" w:type="dxa"/>
          </w:tcPr>
          <w:p w14:paraId="0D532260" w14:textId="77777777" w:rsidR="00F66DBA" w:rsidRPr="00F66DBA" w:rsidRDefault="00F66DBA" w:rsidP="00B74B6B">
            <w:pPr>
              <w:rPr>
                <w:rFonts w:ascii="Myriad Pro Light" w:hAnsi="Myriad Pro Light" w:cs="Myriad Pro Light"/>
                <w:color w:val="000000"/>
                <w:sz w:val="23"/>
                <w:szCs w:val="23"/>
              </w:rPr>
            </w:pPr>
            <w:r w:rsidRPr="00F66DBA">
              <w:rPr>
                <w:rFonts w:ascii="Myriad Pro Light" w:hAnsi="Myriad Pro Light" w:cs="Myriad Pro Light"/>
                <w:color w:val="000000"/>
                <w:sz w:val="23"/>
                <w:szCs w:val="23"/>
              </w:rPr>
              <w:t xml:space="preserve">Paragraph 26(1)(aa), (b), Schedule 12, Local Government Act 1972 </w:t>
            </w:r>
          </w:p>
          <w:p w14:paraId="25E76819" w14:textId="495A8209" w:rsidR="00F66DBA" w:rsidRPr="005E08A3" w:rsidRDefault="00F66DBA" w:rsidP="00B74B6B">
            <w:pPr>
              <w:rPr>
                <w:rFonts w:ascii="Myriad Pro Light" w:hAnsi="Myriad Pro Light" w:cs="Myriad Pro Light"/>
                <w:color w:val="000000"/>
                <w:sz w:val="23"/>
                <w:szCs w:val="23"/>
              </w:rPr>
            </w:pPr>
            <w:r w:rsidRPr="00F66DBA">
              <w:rPr>
                <w:rFonts w:ascii="Myriad Pro Light" w:hAnsi="Myriad Pro Light" w:cs="Myriad Pro Light"/>
                <w:color w:val="000000"/>
                <w:sz w:val="23"/>
                <w:szCs w:val="23"/>
              </w:rPr>
              <w:t>Freedom of Information Act 2000</w:t>
            </w:r>
          </w:p>
        </w:tc>
      </w:tr>
      <w:tr w:rsidR="00F66DBA" w:rsidRPr="005E08A3" w14:paraId="673D5D16" w14:textId="77777777" w:rsidTr="009722A1">
        <w:trPr>
          <w:trHeight w:val="70"/>
        </w:trPr>
        <w:tc>
          <w:tcPr>
            <w:tcW w:w="1980" w:type="dxa"/>
          </w:tcPr>
          <w:p w14:paraId="4FD5A595" w14:textId="27A3D1AC" w:rsidR="00F66DBA" w:rsidRPr="005E08A3" w:rsidRDefault="00F66DBA"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Parks, Pleasure Grounds</w:t>
            </w:r>
          </w:p>
        </w:tc>
        <w:tc>
          <w:tcPr>
            <w:tcW w:w="3685" w:type="dxa"/>
          </w:tcPr>
          <w:p w14:paraId="523E33DF" w14:textId="5ED40945" w:rsidR="00F66DBA" w:rsidRPr="005E08A3" w:rsidRDefault="00B74B6B"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w:t>
            </w:r>
            <w:r w:rsidRPr="00F66DBA">
              <w:rPr>
                <w:rFonts w:ascii="Myriad Pro Light" w:hAnsi="Myriad Pro Light" w:cs="Myriad Pro Light"/>
                <w:color w:val="000000"/>
                <w:sz w:val="23"/>
                <w:szCs w:val="23"/>
              </w:rPr>
              <w:t>to acquire land or to provide recreation grounds, public walks, pleasure grounds and open spaces and to manage and control them</w:t>
            </w:r>
          </w:p>
        </w:tc>
        <w:tc>
          <w:tcPr>
            <w:tcW w:w="3351" w:type="dxa"/>
          </w:tcPr>
          <w:p w14:paraId="12F39F77" w14:textId="77777777" w:rsidR="00B74B6B" w:rsidRPr="00F66DBA" w:rsidRDefault="00B74B6B" w:rsidP="00B74B6B">
            <w:pPr>
              <w:autoSpaceDE w:val="0"/>
              <w:autoSpaceDN w:val="0"/>
              <w:adjustRightInd w:val="0"/>
              <w:spacing w:after="40" w:line="241" w:lineRule="atLeast"/>
              <w:rPr>
                <w:rFonts w:ascii="Myriad Pro Light" w:hAnsi="Myriad Pro Light" w:cs="Myriad Pro Light"/>
                <w:color w:val="000000"/>
                <w:sz w:val="23"/>
                <w:szCs w:val="23"/>
              </w:rPr>
            </w:pPr>
            <w:r w:rsidRPr="00F66DBA">
              <w:rPr>
                <w:rFonts w:ascii="Myriad Pro Light" w:hAnsi="Myriad Pro Light" w:cs="Myriad Pro Light"/>
                <w:color w:val="000000"/>
                <w:sz w:val="23"/>
                <w:szCs w:val="23"/>
              </w:rPr>
              <w:t xml:space="preserve">Public Health Act 1875, s.,164 (Local Government Act 1972, Sched.14 para 27) </w:t>
            </w:r>
          </w:p>
          <w:p w14:paraId="2739505B" w14:textId="77777777" w:rsidR="00B74B6B" w:rsidRPr="00F66DBA" w:rsidRDefault="00B74B6B" w:rsidP="00B74B6B">
            <w:pPr>
              <w:autoSpaceDE w:val="0"/>
              <w:autoSpaceDN w:val="0"/>
              <w:adjustRightInd w:val="0"/>
              <w:spacing w:after="40" w:line="241" w:lineRule="atLeast"/>
              <w:rPr>
                <w:rFonts w:ascii="Myriad Pro Light" w:hAnsi="Myriad Pro Light" w:cs="Myriad Pro Light"/>
                <w:color w:val="000000"/>
                <w:sz w:val="23"/>
                <w:szCs w:val="23"/>
              </w:rPr>
            </w:pPr>
            <w:r w:rsidRPr="00F66DBA">
              <w:rPr>
                <w:rFonts w:ascii="Myriad Pro Light" w:hAnsi="Myriad Pro Light" w:cs="Myriad Pro Light"/>
                <w:color w:val="000000"/>
                <w:sz w:val="23"/>
                <w:szCs w:val="23"/>
              </w:rPr>
              <w:t xml:space="preserve">Public Health Acts Amendment Act 1890, s.44 </w:t>
            </w:r>
          </w:p>
          <w:p w14:paraId="3758DDAF" w14:textId="5CCC6868" w:rsidR="00F66DBA" w:rsidRPr="005E08A3" w:rsidRDefault="00B74B6B" w:rsidP="00B74B6B">
            <w:pPr>
              <w:rPr>
                <w:rFonts w:ascii="Myriad Pro Light" w:hAnsi="Myriad Pro Light" w:cs="Myriad Pro Light"/>
                <w:color w:val="000000"/>
                <w:sz w:val="23"/>
                <w:szCs w:val="23"/>
              </w:rPr>
            </w:pPr>
            <w:r w:rsidRPr="00F66DBA">
              <w:rPr>
                <w:rFonts w:ascii="Myriad Pro Light" w:hAnsi="Myriad Pro Light" w:cs="Myriad Pro Light"/>
                <w:color w:val="000000"/>
                <w:sz w:val="23"/>
                <w:szCs w:val="23"/>
              </w:rPr>
              <w:t>Open Spaces Act 1906, ss.9 and 10</w:t>
            </w:r>
          </w:p>
        </w:tc>
      </w:tr>
      <w:tr w:rsidR="00F66DBA" w:rsidRPr="005E08A3" w14:paraId="500E3EEB" w14:textId="77777777" w:rsidTr="009722A1">
        <w:trPr>
          <w:trHeight w:val="70"/>
        </w:trPr>
        <w:tc>
          <w:tcPr>
            <w:tcW w:w="1980" w:type="dxa"/>
          </w:tcPr>
          <w:p w14:paraId="64EF6865" w14:textId="1544F488" w:rsidR="00F66DBA" w:rsidRPr="005E08A3" w:rsidRDefault="00B74B6B"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Recreation</w:t>
            </w:r>
          </w:p>
        </w:tc>
        <w:tc>
          <w:tcPr>
            <w:tcW w:w="3685" w:type="dxa"/>
          </w:tcPr>
          <w:p w14:paraId="4F84DDB5" w14:textId="39041DAF" w:rsidR="00F66DBA" w:rsidRPr="005E08A3" w:rsidRDefault="00B74B6B"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provide</w:t>
            </w:r>
            <w:r w:rsidRPr="00B74B6B">
              <w:rPr>
                <w:rFonts w:ascii="Myriad Pro Light" w:hAnsi="Myriad Pro Light" w:cs="Myriad Pro Light"/>
                <w:color w:val="000000"/>
                <w:sz w:val="23"/>
                <w:szCs w:val="23"/>
              </w:rPr>
              <w:t xml:space="preserve"> a wide range of recreational facilities</w:t>
            </w:r>
          </w:p>
        </w:tc>
        <w:tc>
          <w:tcPr>
            <w:tcW w:w="3351" w:type="dxa"/>
          </w:tcPr>
          <w:p w14:paraId="373A3BA0" w14:textId="2332652A" w:rsidR="00F66DBA" w:rsidRPr="005E08A3" w:rsidRDefault="00B74B6B" w:rsidP="00B21FA5">
            <w:pPr>
              <w:rPr>
                <w:rFonts w:ascii="Myriad Pro Light" w:hAnsi="Myriad Pro Light" w:cs="Myriad Pro Light"/>
                <w:color w:val="000000"/>
                <w:sz w:val="23"/>
                <w:szCs w:val="23"/>
              </w:rPr>
            </w:pPr>
            <w:r w:rsidRPr="00B74B6B">
              <w:rPr>
                <w:rFonts w:ascii="Myriad Pro Light" w:hAnsi="Myriad Pro Light" w:cs="Myriad Pro Light"/>
                <w:color w:val="000000"/>
                <w:sz w:val="23"/>
                <w:szCs w:val="23"/>
              </w:rPr>
              <w:t>Local Government (Miscellaneous Provisions) Act 1976, s.19</w:t>
            </w:r>
          </w:p>
        </w:tc>
      </w:tr>
      <w:tr w:rsidR="00F66DBA" w:rsidRPr="005E08A3" w14:paraId="06F76AD3" w14:textId="77777777" w:rsidTr="009722A1">
        <w:trPr>
          <w:trHeight w:val="70"/>
        </w:trPr>
        <w:tc>
          <w:tcPr>
            <w:tcW w:w="1980" w:type="dxa"/>
          </w:tcPr>
          <w:p w14:paraId="555CED6C" w14:textId="3B3E4088" w:rsidR="00F66DBA" w:rsidRPr="005E08A3" w:rsidRDefault="00B74B6B"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Staff</w:t>
            </w:r>
          </w:p>
        </w:tc>
        <w:tc>
          <w:tcPr>
            <w:tcW w:w="3685" w:type="dxa"/>
          </w:tcPr>
          <w:p w14:paraId="690D3AB9" w14:textId="3D8C318D" w:rsidR="00F66DBA" w:rsidRPr="005E08A3" w:rsidRDefault="00B74B6B"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appoint staff</w:t>
            </w:r>
          </w:p>
        </w:tc>
        <w:tc>
          <w:tcPr>
            <w:tcW w:w="3351" w:type="dxa"/>
          </w:tcPr>
          <w:p w14:paraId="3B0F94B6" w14:textId="77777777" w:rsidR="00B74B6B" w:rsidRPr="005E08A3" w:rsidRDefault="00B74B6B" w:rsidP="00B74B6B">
            <w:pPr>
              <w:pStyle w:val="Pa12"/>
              <w:spacing w:after="40"/>
              <w:rPr>
                <w:rFonts w:cs="Myriad Pro Light"/>
                <w:color w:val="000000"/>
                <w:sz w:val="23"/>
                <w:szCs w:val="23"/>
              </w:rPr>
            </w:pPr>
            <w:r w:rsidRPr="005E08A3">
              <w:rPr>
                <w:rFonts w:cs="Myriad Pro Light"/>
                <w:color w:val="000000"/>
                <w:sz w:val="23"/>
                <w:szCs w:val="23"/>
              </w:rPr>
              <w:t xml:space="preserve">Local Government Act 1972, s.112 </w:t>
            </w:r>
          </w:p>
          <w:p w14:paraId="3B92BA07" w14:textId="77777777" w:rsidR="00F66DBA" w:rsidRPr="005E08A3" w:rsidRDefault="00F66DBA" w:rsidP="00B21FA5">
            <w:pPr>
              <w:rPr>
                <w:rFonts w:ascii="Myriad Pro Light" w:hAnsi="Myriad Pro Light" w:cs="Myriad Pro Light"/>
                <w:color w:val="000000"/>
                <w:sz w:val="23"/>
                <w:szCs w:val="23"/>
              </w:rPr>
            </w:pPr>
          </w:p>
        </w:tc>
      </w:tr>
    </w:tbl>
    <w:p w14:paraId="25BCD557" w14:textId="77777777" w:rsidR="002471A6" w:rsidRDefault="002471A6">
      <w:r>
        <w:br w:type="page"/>
      </w:r>
    </w:p>
    <w:tbl>
      <w:tblPr>
        <w:tblStyle w:val="TableGrid"/>
        <w:tblW w:w="0" w:type="auto"/>
        <w:tblLook w:val="04A0" w:firstRow="1" w:lastRow="0" w:firstColumn="1" w:lastColumn="0" w:noHBand="0" w:noVBand="1"/>
      </w:tblPr>
      <w:tblGrid>
        <w:gridCol w:w="1980"/>
        <w:gridCol w:w="3685"/>
        <w:gridCol w:w="3351"/>
      </w:tblGrid>
      <w:tr w:rsidR="00F66DBA" w:rsidRPr="005E08A3" w14:paraId="140A8C69" w14:textId="77777777" w:rsidTr="009722A1">
        <w:trPr>
          <w:trHeight w:val="70"/>
        </w:trPr>
        <w:tc>
          <w:tcPr>
            <w:tcW w:w="1980" w:type="dxa"/>
          </w:tcPr>
          <w:p w14:paraId="0782F990" w14:textId="585DE8E7" w:rsidR="00F66DBA" w:rsidRPr="005E08A3" w:rsidRDefault="00B74B6B"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Standing Orders</w:t>
            </w:r>
          </w:p>
        </w:tc>
        <w:tc>
          <w:tcPr>
            <w:tcW w:w="3685" w:type="dxa"/>
          </w:tcPr>
          <w:p w14:paraId="46ACB54C" w14:textId="4521190F" w:rsidR="00F66DBA" w:rsidRPr="005E08A3" w:rsidRDefault="00B74B6B" w:rsidP="00B74B6B">
            <w:pPr>
              <w:pStyle w:val="Pa12"/>
              <w:spacing w:after="40"/>
              <w:rPr>
                <w:rFonts w:cs="Myriad Pro Light"/>
                <w:color w:val="000000"/>
                <w:sz w:val="23"/>
                <w:szCs w:val="23"/>
              </w:rPr>
            </w:pPr>
            <w:r w:rsidRPr="005E08A3">
              <w:rPr>
                <w:rFonts w:cs="Myriad Pro Light"/>
                <w:color w:val="000000"/>
                <w:sz w:val="23"/>
                <w:szCs w:val="23"/>
              </w:rPr>
              <w:t xml:space="preserve">Duty have standing orders with respect to contracts for the supply of goods and materials or the execution of works </w:t>
            </w:r>
          </w:p>
        </w:tc>
        <w:tc>
          <w:tcPr>
            <w:tcW w:w="3351" w:type="dxa"/>
          </w:tcPr>
          <w:p w14:paraId="0C8049AC" w14:textId="77777777" w:rsidR="00B74B6B" w:rsidRPr="005E08A3" w:rsidRDefault="00B74B6B" w:rsidP="00B74B6B">
            <w:pPr>
              <w:pStyle w:val="Pa12"/>
              <w:spacing w:after="40"/>
              <w:rPr>
                <w:rFonts w:cs="Myriad Pro Light"/>
                <w:color w:val="000000"/>
                <w:sz w:val="23"/>
                <w:szCs w:val="23"/>
              </w:rPr>
            </w:pPr>
            <w:r w:rsidRPr="005E08A3">
              <w:rPr>
                <w:rFonts w:cs="Myriad Pro Light"/>
                <w:color w:val="000000"/>
                <w:sz w:val="23"/>
                <w:szCs w:val="23"/>
              </w:rPr>
              <w:t xml:space="preserve">Section 135, Local Government Act 1972 </w:t>
            </w:r>
          </w:p>
          <w:p w14:paraId="6AB3EFFC" w14:textId="77777777" w:rsidR="00F66DBA" w:rsidRPr="005E08A3" w:rsidRDefault="00F66DBA" w:rsidP="00B21FA5">
            <w:pPr>
              <w:rPr>
                <w:rFonts w:ascii="Myriad Pro Light" w:hAnsi="Myriad Pro Light" w:cs="Myriad Pro Light"/>
                <w:color w:val="000000"/>
                <w:sz w:val="23"/>
                <w:szCs w:val="23"/>
              </w:rPr>
            </w:pPr>
          </w:p>
        </w:tc>
      </w:tr>
      <w:tr w:rsidR="00F66DBA" w:rsidRPr="005E08A3" w14:paraId="13D024D7" w14:textId="77777777" w:rsidTr="009722A1">
        <w:trPr>
          <w:trHeight w:val="70"/>
        </w:trPr>
        <w:tc>
          <w:tcPr>
            <w:tcW w:w="1980" w:type="dxa"/>
          </w:tcPr>
          <w:p w14:paraId="73D60566" w14:textId="66BD87A0" w:rsidR="00F66DBA" w:rsidRPr="005E08A3" w:rsidRDefault="00B74B6B"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Status</w:t>
            </w:r>
          </w:p>
        </w:tc>
        <w:tc>
          <w:tcPr>
            <w:tcW w:w="3685" w:type="dxa"/>
          </w:tcPr>
          <w:p w14:paraId="749A05A6" w14:textId="10090568" w:rsidR="00F66DBA" w:rsidRPr="005E08A3" w:rsidRDefault="00B74B6B" w:rsidP="00B74B6B">
            <w:pPr>
              <w:pStyle w:val="Pa12"/>
              <w:spacing w:after="40"/>
              <w:rPr>
                <w:rFonts w:cs="Myriad Pro Light"/>
                <w:color w:val="000000"/>
                <w:sz w:val="23"/>
                <w:szCs w:val="23"/>
              </w:rPr>
            </w:pPr>
            <w:r w:rsidRPr="005E08A3">
              <w:rPr>
                <w:rFonts w:cs="Myriad Pro Light"/>
                <w:color w:val="000000"/>
                <w:sz w:val="23"/>
                <w:szCs w:val="23"/>
              </w:rPr>
              <w:t xml:space="preserve">Power for a community council to resolve that the community shall have the status of a town </w:t>
            </w:r>
          </w:p>
        </w:tc>
        <w:tc>
          <w:tcPr>
            <w:tcW w:w="3351" w:type="dxa"/>
          </w:tcPr>
          <w:p w14:paraId="58EA2267" w14:textId="77777777" w:rsidR="00B74B6B" w:rsidRPr="005E08A3" w:rsidRDefault="00B74B6B" w:rsidP="00B74B6B">
            <w:pPr>
              <w:pStyle w:val="Pa12"/>
              <w:spacing w:after="40"/>
              <w:rPr>
                <w:rFonts w:cs="Myriad Pro Light"/>
                <w:color w:val="000000"/>
                <w:sz w:val="23"/>
                <w:szCs w:val="23"/>
              </w:rPr>
            </w:pPr>
            <w:r w:rsidRPr="005E08A3">
              <w:rPr>
                <w:rFonts w:cs="Myriad Pro Light"/>
                <w:color w:val="000000"/>
                <w:sz w:val="23"/>
                <w:szCs w:val="23"/>
              </w:rPr>
              <w:t xml:space="preserve">Local Government Act 1972, s.245B </w:t>
            </w:r>
          </w:p>
          <w:p w14:paraId="53D7AB36" w14:textId="77777777" w:rsidR="00F66DBA" w:rsidRPr="005E08A3" w:rsidRDefault="00F66DBA" w:rsidP="00B21FA5">
            <w:pPr>
              <w:rPr>
                <w:rFonts w:ascii="Myriad Pro Light" w:hAnsi="Myriad Pro Light" w:cs="Myriad Pro Light"/>
                <w:color w:val="000000"/>
                <w:sz w:val="23"/>
                <w:szCs w:val="23"/>
              </w:rPr>
            </w:pPr>
          </w:p>
        </w:tc>
      </w:tr>
      <w:tr w:rsidR="00B24413" w:rsidRPr="005E08A3" w14:paraId="75DA19DA" w14:textId="77777777" w:rsidTr="009722A1">
        <w:trPr>
          <w:trHeight w:val="70"/>
        </w:trPr>
        <w:tc>
          <w:tcPr>
            <w:tcW w:w="1980" w:type="dxa"/>
          </w:tcPr>
          <w:p w14:paraId="18894B28" w14:textId="61DD145A" w:rsidR="00B24413" w:rsidRPr="005E08A3" w:rsidRDefault="00B24413"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Swimming</w:t>
            </w:r>
          </w:p>
        </w:tc>
        <w:tc>
          <w:tcPr>
            <w:tcW w:w="3685" w:type="dxa"/>
          </w:tcPr>
          <w:p w14:paraId="4895E020" w14:textId="392BD411" w:rsidR="00B24413" w:rsidRDefault="00B24413" w:rsidP="00B74B6B">
            <w:pPr>
              <w:pStyle w:val="Pa12"/>
              <w:spacing w:after="40"/>
              <w:rPr>
                <w:rFonts w:cs="Myriad Pro Light"/>
                <w:color w:val="000000"/>
                <w:sz w:val="23"/>
                <w:szCs w:val="23"/>
              </w:rPr>
            </w:pPr>
            <w:r>
              <w:rPr>
                <w:rFonts w:cs="Myriad Pro Light"/>
                <w:color w:val="000000"/>
                <w:sz w:val="23"/>
                <w:szCs w:val="23"/>
              </w:rPr>
              <w:t xml:space="preserve">Power to provide public baths </w:t>
            </w:r>
          </w:p>
          <w:p w14:paraId="6F4F02C4" w14:textId="77777777" w:rsidR="00B24413" w:rsidRPr="00B24413" w:rsidRDefault="00B24413" w:rsidP="00B24413">
            <w:pPr>
              <w:rPr>
                <w:rFonts w:ascii="Myriad Pro Light" w:hAnsi="Myriad Pro Light" w:cs="Myriad Pro Light"/>
                <w:color w:val="000000"/>
                <w:sz w:val="23"/>
                <w:szCs w:val="23"/>
              </w:rPr>
            </w:pPr>
            <w:r w:rsidRPr="00B24413">
              <w:rPr>
                <w:rFonts w:ascii="Myriad Pro Light" w:hAnsi="Myriad Pro Light" w:cs="Myriad Pro Light"/>
                <w:color w:val="000000"/>
                <w:sz w:val="23"/>
                <w:szCs w:val="23"/>
              </w:rPr>
              <w:t>Power to charge for the use of public baths</w:t>
            </w:r>
          </w:p>
          <w:p w14:paraId="6614F8F3" w14:textId="24C800D7" w:rsidR="00B24413" w:rsidRPr="00B24413" w:rsidRDefault="00B24413" w:rsidP="00B24413">
            <w:r w:rsidRPr="00B24413">
              <w:rPr>
                <w:rFonts w:ascii="Myriad Pro Light" w:hAnsi="Myriad Pro Light" w:cs="Myriad Pro Light"/>
                <w:color w:val="000000"/>
                <w:sz w:val="23"/>
                <w:szCs w:val="23"/>
              </w:rPr>
              <w:t>Power to make byelaws</w:t>
            </w:r>
            <w:r>
              <w:t xml:space="preserve"> </w:t>
            </w:r>
          </w:p>
        </w:tc>
        <w:tc>
          <w:tcPr>
            <w:tcW w:w="3351" w:type="dxa"/>
          </w:tcPr>
          <w:p w14:paraId="5206906B" w14:textId="7DF2640A" w:rsidR="00B24413" w:rsidRDefault="006447BA" w:rsidP="00B74B6B">
            <w:pPr>
              <w:pStyle w:val="Pa12"/>
              <w:spacing w:after="40"/>
              <w:rPr>
                <w:rFonts w:cs="Myriad Pro Light"/>
                <w:color w:val="000000"/>
                <w:sz w:val="23"/>
                <w:szCs w:val="23"/>
              </w:rPr>
            </w:pPr>
            <w:r>
              <w:rPr>
                <w:rFonts w:cs="Myriad Pro Light"/>
                <w:color w:val="000000"/>
                <w:sz w:val="23"/>
                <w:szCs w:val="23"/>
              </w:rPr>
              <w:t>Public Health Act 1936, s.221</w:t>
            </w:r>
          </w:p>
          <w:p w14:paraId="20CE966D" w14:textId="77777777" w:rsidR="006447BA" w:rsidRPr="006447BA" w:rsidRDefault="006447BA" w:rsidP="006447BA">
            <w:pPr>
              <w:rPr>
                <w:rFonts w:ascii="Myriad Pro Light" w:hAnsi="Myriad Pro Light" w:cs="Myriad Pro Light"/>
                <w:color w:val="000000"/>
                <w:sz w:val="23"/>
                <w:szCs w:val="23"/>
              </w:rPr>
            </w:pPr>
            <w:r w:rsidRPr="006447BA">
              <w:rPr>
                <w:rFonts w:ascii="Myriad Pro Light" w:hAnsi="Myriad Pro Light" w:cs="Myriad Pro Light"/>
                <w:color w:val="000000"/>
                <w:sz w:val="23"/>
                <w:szCs w:val="23"/>
              </w:rPr>
              <w:t>Public Health Act 1936, s. 222</w:t>
            </w:r>
          </w:p>
          <w:p w14:paraId="4D9F5DB0" w14:textId="445FE3F5" w:rsidR="006447BA" w:rsidRPr="006447BA" w:rsidRDefault="006447BA" w:rsidP="006447BA">
            <w:pPr>
              <w:pStyle w:val="Pa12"/>
              <w:spacing w:after="40"/>
            </w:pPr>
            <w:r w:rsidRPr="006447BA">
              <w:rPr>
                <w:rFonts w:cs="Myriad Pro Light"/>
                <w:color w:val="000000"/>
                <w:sz w:val="23"/>
                <w:szCs w:val="23"/>
              </w:rPr>
              <w:t>Local Government (Byelaws) Wales Act 2012, s.6</w:t>
            </w:r>
          </w:p>
        </w:tc>
      </w:tr>
      <w:tr w:rsidR="007D2FEC" w:rsidRPr="005E08A3" w14:paraId="09FEEC39" w14:textId="77777777" w:rsidTr="009722A1">
        <w:trPr>
          <w:trHeight w:val="70"/>
        </w:trPr>
        <w:tc>
          <w:tcPr>
            <w:tcW w:w="1980" w:type="dxa"/>
          </w:tcPr>
          <w:p w14:paraId="17BA3697" w14:textId="631AC0FA" w:rsidR="007D2FEC" w:rsidRDefault="007D2FEC"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Theatres</w:t>
            </w:r>
          </w:p>
        </w:tc>
        <w:tc>
          <w:tcPr>
            <w:tcW w:w="3685" w:type="dxa"/>
          </w:tcPr>
          <w:p w14:paraId="5286735E" w14:textId="77777777" w:rsidR="007D2FEC" w:rsidRDefault="007D2FEC" w:rsidP="00B74B6B">
            <w:pPr>
              <w:pStyle w:val="Pa12"/>
              <w:spacing w:after="40"/>
              <w:rPr>
                <w:rFonts w:cs="Myriad Pro Light"/>
                <w:color w:val="000000"/>
                <w:sz w:val="23"/>
                <w:szCs w:val="23"/>
              </w:rPr>
            </w:pPr>
            <w:r>
              <w:rPr>
                <w:rFonts w:cs="Myriad Pro Light"/>
                <w:color w:val="000000"/>
                <w:sz w:val="23"/>
                <w:szCs w:val="23"/>
              </w:rPr>
              <w:t>Power to provide a theatre or to contribute towards their expenses in or outside the Council’s area</w:t>
            </w:r>
          </w:p>
          <w:p w14:paraId="5DCCEFDB" w14:textId="7B366317" w:rsidR="007D2FEC" w:rsidRPr="007D2FEC" w:rsidRDefault="007D2FEC" w:rsidP="007D2FEC">
            <w:r w:rsidRPr="007D2FEC">
              <w:rPr>
                <w:rFonts w:ascii="Myriad Pro Light" w:hAnsi="Myriad Pro Light" w:cs="Myriad Pro Light"/>
                <w:color w:val="000000"/>
                <w:sz w:val="23"/>
                <w:szCs w:val="23"/>
              </w:rPr>
              <w:t>Power to charge for admission to a theatre provided by the Council</w:t>
            </w:r>
            <w:r>
              <w:t xml:space="preserve"> </w:t>
            </w:r>
          </w:p>
        </w:tc>
        <w:tc>
          <w:tcPr>
            <w:tcW w:w="3351" w:type="dxa"/>
          </w:tcPr>
          <w:p w14:paraId="145B77B3" w14:textId="79754C59" w:rsidR="007D2FEC" w:rsidRPr="005E08A3" w:rsidRDefault="007D2FEC" w:rsidP="007D2FEC">
            <w:pPr>
              <w:pStyle w:val="Pa12"/>
              <w:spacing w:after="40"/>
              <w:rPr>
                <w:rFonts w:cs="Myriad Pro Light"/>
                <w:color w:val="000000"/>
                <w:sz w:val="23"/>
                <w:szCs w:val="23"/>
              </w:rPr>
            </w:pPr>
            <w:r w:rsidRPr="005E08A3">
              <w:rPr>
                <w:rFonts w:cs="Myriad Pro Light"/>
                <w:color w:val="000000"/>
                <w:sz w:val="23"/>
                <w:szCs w:val="23"/>
              </w:rPr>
              <w:t>Local Government Act 1972, s.</w:t>
            </w:r>
            <w:r>
              <w:rPr>
                <w:rFonts w:cs="Myriad Pro Light"/>
                <w:color w:val="000000"/>
                <w:sz w:val="23"/>
                <w:szCs w:val="23"/>
              </w:rPr>
              <w:t>1</w:t>
            </w:r>
            <w:r w:rsidRPr="005E08A3">
              <w:rPr>
                <w:rFonts w:cs="Myriad Pro Light"/>
                <w:color w:val="000000"/>
                <w:sz w:val="23"/>
                <w:szCs w:val="23"/>
              </w:rPr>
              <w:t>45</w:t>
            </w:r>
            <w:r>
              <w:rPr>
                <w:rFonts w:cs="Myriad Pro Light"/>
                <w:color w:val="000000"/>
                <w:sz w:val="23"/>
                <w:szCs w:val="23"/>
              </w:rPr>
              <w:t>(1)b</w:t>
            </w:r>
            <w:r w:rsidRPr="005E08A3">
              <w:rPr>
                <w:rFonts w:cs="Myriad Pro Light"/>
                <w:color w:val="000000"/>
                <w:sz w:val="23"/>
                <w:szCs w:val="23"/>
              </w:rPr>
              <w:t xml:space="preserve"> </w:t>
            </w:r>
          </w:p>
          <w:p w14:paraId="140BC806" w14:textId="5F8EFEC8" w:rsidR="007D2FEC" w:rsidRPr="005E08A3" w:rsidRDefault="007D2FEC" w:rsidP="007D2FEC">
            <w:pPr>
              <w:pStyle w:val="Pa12"/>
              <w:spacing w:after="40"/>
              <w:rPr>
                <w:rFonts w:cs="Myriad Pro Light"/>
                <w:color w:val="000000"/>
                <w:sz w:val="23"/>
                <w:szCs w:val="23"/>
              </w:rPr>
            </w:pPr>
            <w:r w:rsidRPr="005E08A3">
              <w:rPr>
                <w:rFonts w:cs="Myriad Pro Light"/>
                <w:color w:val="000000"/>
                <w:sz w:val="23"/>
                <w:szCs w:val="23"/>
              </w:rPr>
              <w:t>Local Government Act 1972, s.</w:t>
            </w:r>
            <w:r>
              <w:rPr>
                <w:rFonts w:cs="Myriad Pro Light"/>
                <w:color w:val="000000"/>
                <w:sz w:val="23"/>
                <w:szCs w:val="23"/>
              </w:rPr>
              <w:t>145(2)</w:t>
            </w:r>
            <w:r w:rsidRPr="005E08A3">
              <w:rPr>
                <w:rFonts w:cs="Myriad Pro Light"/>
                <w:color w:val="000000"/>
                <w:sz w:val="23"/>
                <w:szCs w:val="23"/>
              </w:rPr>
              <w:t xml:space="preserve"> </w:t>
            </w:r>
          </w:p>
          <w:p w14:paraId="1A1A9CD2" w14:textId="77777777" w:rsidR="007D2FEC" w:rsidRDefault="007D2FEC" w:rsidP="00B74B6B">
            <w:pPr>
              <w:pStyle w:val="Pa12"/>
              <w:spacing w:after="40"/>
              <w:rPr>
                <w:rFonts w:cs="Myriad Pro Light"/>
                <w:color w:val="000000"/>
                <w:sz w:val="23"/>
                <w:szCs w:val="23"/>
              </w:rPr>
            </w:pPr>
          </w:p>
        </w:tc>
      </w:tr>
      <w:tr w:rsidR="00B21FA5" w:rsidRPr="005E08A3" w14:paraId="7D0DF250" w14:textId="77777777" w:rsidTr="009722A1">
        <w:tc>
          <w:tcPr>
            <w:tcW w:w="1980" w:type="dxa"/>
          </w:tcPr>
          <w:p w14:paraId="78E21C26"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Town and country</w:t>
            </w:r>
          </w:p>
          <w:p w14:paraId="155ED624"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planning</w:t>
            </w:r>
          </w:p>
          <w:p w14:paraId="77175538" w14:textId="77777777" w:rsidR="00B21FA5" w:rsidRPr="005E08A3" w:rsidRDefault="00B21FA5" w:rsidP="00B21FA5">
            <w:pPr>
              <w:rPr>
                <w:rFonts w:ascii="Myriad Pro Light" w:hAnsi="Myriad Pro Light" w:cs="Myriad Pro Light"/>
                <w:color w:val="000000"/>
                <w:sz w:val="23"/>
                <w:szCs w:val="23"/>
              </w:rPr>
            </w:pPr>
          </w:p>
        </w:tc>
        <w:tc>
          <w:tcPr>
            <w:tcW w:w="3685" w:type="dxa"/>
          </w:tcPr>
          <w:p w14:paraId="7A86B148"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Right to be notified of planning</w:t>
            </w:r>
          </w:p>
          <w:p w14:paraId="1C4C1D35"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applications</w:t>
            </w:r>
          </w:p>
          <w:p w14:paraId="552D4D6A" w14:textId="77777777" w:rsidR="00B21FA5" w:rsidRPr="005E08A3" w:rsidRDefault="00B21FA5" w:rsidP="00B21FA5">
            <w:pPr>
              <w:jc w:val="center"/>
              <w:rPr>
                <w:rFonts w:ascii="Myriad Pro Light" w:hAnsi="Myriad Pro Light" w:cs="Myriad Pro Light"/>
                <w:color w:val="000000"/>
                <w:sz w:val="23"/>
                <w:szCs w:val="23"/>
              </w:rPr>
            </w:pPr>
          </w:p>
        </w:tc>
        <w:tc>
          <w:tcPr>
            <w:tcW w:w="3351" w:type="dxa"/>
          </w:tcPr>
          <w:p w14:paraId="45FFAFF4" w14:textId="34848636"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Town and Country Planning Act 1990, Sched.1, para. 8</w:t>
            </w:r>
          </w:p>
        </w:tc>
      </w:tr>
      <w:tr w:rsidR="006447BA" w:rsidRPr="005E08A3" w14:paraId="70202057" w14:textId="77777777" w:rsidTr="009722A1">
        <w:tc>
          <w:tcPr>
            <w:tcW w:w="1980" w:type="dxa"/>
          </w:tcPr>
          <w:p w14:paraId="625609B0" w14:textId="5A12F2C8" w:rsidR="006447BA" w:rsidRPr="005E08A3" w:rsidRDefault="006447BA"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Traffic Signs</w:t>
            </w:r>
          </w:p>
        </w:tc>
        <w:tc>
          <w:tcPr>
            <w:tcW w:w="3685" w:type="dxa"/>
          </w:tcPr>
          <w:p w14:paraId="19BE8838" w14:textId="1B3D913F" w:rsidR="006447BA" w:rsidRPr="005E08A3" w:rsidRDefault="006447BA"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Power to provide traffic signs on roads</w:t>
            </w:r>
            <w:r w:rsidR="007D2FEC">
              <w:rPr>
                <w:rFonts w:ascii="Myriad Pro Light" w:hAnsi="Myriad Pro Light" w:cs="Myriad Pro Light"/>
                <w:color w:val="000000"/>
                <w:sz w:val="23"/>
                <w:szCs w:val="23"/>
              </w:rPr>
              <w:t xml:space="preserve"> </w:t>
            </w:r>
          </w:p>
        </w:tc>
        <w:tc>
          <w:tcPr>
            <w:tcW w:w="3351" w:type="dxa"/>
          </w:tcPr>
          <w:p w14:paraId="3D7C99AC" w14:textId="23F9EFC9" w:rsidR="006447BA" w:rsidRPr="005E08A3" w:rsidRDefault="007D2FEC"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Road Traffic Regulation Act 1984, s72(1)</w:t>
            </w:r>
          </w:p>
        </w:tc>
      </w:tr>
      <w:tr w:rsidR="00B74B6B" w:rsidRPr="005E08A3" w14:paraId="3EC6E40D" w14:textId="77777777" w:rsidTr="009722A1">
        <w:tc>
          <w:tcPr>
            <w:tcW w:w="1980" w:type="dxa"/>
          </w:tcPr>
          <w:p w14:paraId="111DD6AE" w14:textId="30CACC97" w:rsidR="00B74B6B" w:rsidRPr="005E08A3" w:rsidRDefault="00B74B6B"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Transport</w:t>
            </w:r>
          </w:p>
        </w:tc>
        <w:tc>
          <w:tcPr>
            <w:tcW w:w="3685" w:type="dxa"/>
          </w:tcPr>
          <w:p w14:paraId="732F9D9E" w14:textId="49F074CA" w:rsidR="0052673E" w:rsidRPr="005E08A3" w:rsidRDefault="0052673E">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w:t>
            </w:r>
            <w:r w:rsidRPr="00B74B6B">
              <w:rPr>
                <w:rFonts w:ascii="Myriad Pro Light" w:hAnsi="Myriad Pro Light" w:cs="Myriad Pro Light"/>
                <w:color w:val="000000"/>
                <w:sz w:val="23"/>
                <w:szCs w:val="23"/>
              </w:rPr>
              <w:t>to establish car-sharing schemes</w:t>
            </w:r>
          </w:p>
          <w:p w14:paraId="26806CF4" w14:textId="77777777" w:rsidR="0052673E" w:rsidRPr="005E08A3" w:rsidRDefault="0052673E">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to </w:t>
            </w:r>
            <w:r w:rsidRPr="00B74B6B">
              <w:rPr>
                <w:rFonts w:ascii="Myriad Pro Light" w:hAnsi="Myriad Pro Light" w:cs="Myriad Pro Light"/>
                <w:color w:val="000000"/>
                <w:sz w:val="23"/>
                <w:szCs w:val="23"/>
              </w:rPr>
              <w:t>make arrangements for taxi fare concessions</w:t>
            </w:r>
            <w:r w:rsidRPr="005E08A3">
              <w:rPr>
                <w:rFonts w:ascii="Myriad Pro Light" w:hAnsi="Myriad Pro Light" w:cs="Myriad Pro Light"/>
                <w:color w:val="000000"/>
                <w:sz w:val="23"/>
                <w:szCs w:val="23"/>
              </w:rPr>
              <w:t xml:space="preserve"> </w:t>
            </w:r>
          </w:p>
          <w:p w14:paraId="40C18D9A" w14:textId="5FDCB5E3" w:rsidR="00B74B6B" w:rsidRPr="005E08A3" w:rsidRDefault="0052673E"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w:t>
            </w:r>
            <w:r w:rsidRPr="00B74B6B">
              <w:rPr>
                <w:rFonts w:ascii="Myriad Pro Light" w:hAnsi="Myriad Pro Light" w:cs="Myriad Pro Light"/>
                <w:color w:val="000000"/>
                <w:sz w:val="23"/>
                <w:szCs w:val="23"/>
              </w:rPr>
              <w:t>to investigate provision of public transport services and to publicise information on such services</w:t>
            </w:r>
          </w:p>
        </w:tc>
        <w:tc>
          <w:tcPr>
            <w:tcW w:w="3351" w:type="dxa"/>
          </w:tcPr>
          <w:p w14:paraId="313AB63C" w14:textId="3B081917" w:rsidR="0052673E" w:rsidRPr="005E08A3" w:rsidRDefault="0052673E">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Local </w:t>
            </w:r>
            <w:r w:rsidRPr="00B74B6B">
              <w:rPr>
                <w:rFonts w:ascii="Myriad Pro Light" w:hAnsi="Myriad Pro Light" w:cs="Myriad Pro Light"/>
                <w:color w:val="000000"/>
                <w:sz w:val="23"/>
                <w:szCs w:val="23"/>
              </w:rPr>
              <w:t>Government and Rating Act 1997, s.26</w:t>
            </w:r>
          </w:p>
          <w:p w14:paraId="40B767DD" w14:textId="66BE8F26" w:rsidR="0052673E" w:rsidRPr="005E08A3" w:rsidRDefault="0052673E">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Local </w:t>
            </w:r>
            <w:r w:rsidRPr="00B74B6B">
              <w:rPr>
                <w:rFonts w:ascii="Myriad Pro Light" w:hAnsi="Myriad Pro Light" w:cs="Myriad Pro Light"/>
                <w:color w:val="000000"/>
                <w:sz w:val="23"/>
                <w:szCs w:val="23"/>
              </w:rPr>
              <w:t>Government and Rating Act 1997,</w:t>
            </w:r>
          </w:p>
          <w:p w14:paraId="37869C51" w14:textId="70ACB072" w:rsidR="0052673E" w:rsidRPr="005E08A3" w:rsidRDefault="0052673E">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Local </w:t>
            </w:r>
            <w:r w:rsidRPr="00B74B6B">
              <w:rPr>
                <w:rFonts w:ascii="Myriad Pro Light" w:hAnsi="Myriad Pro Light" w:cs="Myriad Pro Light"/>
                <w:color w:val="000000"/>
                <w:sz w:val="23"/>
                <w:szCs w:val="23"/>
              </w:rPr>
              <w:t>Government and Rating Act 1997, s.29</w:t>
            </w:r>
          </w:p>
          <w:p w14:paraId="5C623638" w14:textId="77777777" w:rsidR="00B74B6B" w:rsidRPr="005E08A3" w:rsidRDefault="00B74B6B" w:rsidP="00B21FA5">
            <w:pPr>
              <w:rPr>
                <w:rFonts w:ascii="Myriad Pro Light" w:hAnsi="Myriad Pro Light" w:cs="Myriad Pro Light"/>
                <w:color w:val="000000"/>
                <w:sz w:val="23"/>
                <w:szCs w:val="23"/>
              </w:rPr>
            </w:pPr>
          </w:p>
        </w:tc>
      </w:tr>
      <w:tr w:rsidR="00B21FA5" w:rsidRPr="005E08A3" w14:paraId="6145CD06" w14:textId="77777777" w:rsidTr="009722A1">
        <w:tc>
          <w:tcPr>
            <w:tcW w:w="1980" w:type="dxa"/>
          </w:tcPr>
          <w:p w14:paraId="1B15DCA1" w14:textId="0FB8C3BC"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Tourism</w:t>
            </w:r>
          </w:p>
        </w:tc>
        <w:tc>
          <w:tcPr>
            <w:tcW w:w="3685" w:type="dxa"/>
          </w:tcPr>
          <w:p w14:paraId="1F09DC56" w14:textId="6CBFA8B9"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encourage visitors and</w:t>
            </w:r>
          </w:p>
          <w:p w14:paraId="30BDBFD1" w14:textId="063603DF"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provide conference and other facilities</w:t>
            </w:r>
          </w:p>
        </w:tc>
        <w:tc>
          <w:tcPr>
            <w:tcW w:w="3351" w:type="dxa"/>
          </w:tcPr>
          <w:p w14:paraId="50FC9D93"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Act 1972, s.144</w:t>
            </w:r>
          </w:p>
          <w:p w14:paraId="7A7478A8" w14:textId="77777777" w:rsidR="00B21FA5" w:rsidRPr="005E08A3" w:rsidRDefault="00B21FA5" w:rsidP="00B21FA5">
            <w:pPr>
              <w:rPr>
                <w:rFonts w:ascii="Myriad Pro Light" w:hAnsi="Myriad Pro Light" w:cs="Myriad Pro Light"/>
                <w:color w:val="000000"/>
                <w:sz w:val="23"/>
                <w:szCs w:val="23"/>
              </w:rPr>
            </w:pPr>
          </w:p>
        </w:tc>
      </w:tr>
      <w:tr w:rsidR="00B21FA5" w:rsidRPr="005E08A3" w14:paraId="75373582" w14:textId="77777777" w:rsidTr="00A746C6">
        <w:tc>
          <w:tcPr>
            <w:tcW w:w="1980" w:type="dxa"/>
          </w:tcPr>
          <w:p w14:paraId="613F31F7" w14:textId="2F7E6B92"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Traffic calming</w:t>
            </w:r>
          </w:p>
        </w:tc>
        <w:tc>
          <w:tcPr>
            <w:tcW w:w="3685" w:type="dxa"/>
          </w:tcPr>
          <w:p w14:paraId="31531A3E" w14:textId="034CAC66"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Powers to contribute financially to</w:t>
            </w:r>
          </w:p>
          <w:p w14:paraId="506CB429" w14:textId="5A5EB38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traffic calming schemes</w:t>
            </w:r>
          </w:p>
        </w:tc>
        <w:tc>
          <w:tcPr>
            <w:tcW w:w="3351" w:type="dxa"/>
          </w:tcPr>
          <w:p w14:paraId="03DD42F7"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Highways Act 1980, s.274A</w:t>
            </w:r>
          </w:p>
          <w:p w14:paraId="75486427" w14:textId="77777777" w:rsidR="00B21FA5" w:rsidRPr="005E08A3" w:rsidRDefault="00B21FA5" w:rsidP="00B21FA5">
            <w:pPr>
              <w:rPr>
                <w:rFonts w:ascii="Myriad Pro Light" w:hAnsi="Myriad Pro Light" w:cs="Myriad Pro Light"/>
                <w:color w:val="000000"/>
                <w:sz w:val="23"/>
                <w:szCs w:val="23"/>
              </w:rPr>
            </w:pPr>
          </w:p>
        </w:tc>
      </w:tr>
      <w:tr w:rsidR="00B21FA5" w:rsidRPr="005E08A3" w14:paraId="42D31E5E" w14:textId="77777777" w:rsidTr="00A746C6">
        <w:tc>
          <w:tcPr>
            <w:tcW w:w="1980" w:type="dxa"/>
          </w:tcPr>
          <w:p w14:paraId="620CBA7B" w14:textId="68C02DC2"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Transport</w:t>
            </w:r>
          </w:p>
        </w:tc>
        <w:tc>
          <w:tcPr>
            <w:tcW w:w="3685" w:type="dxa"/>
          </w:tcPr>
          <w:p w14:paraId="7579236C" w14:textId="32224BBC"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Powers in relation to car-sharing</w:t>
            </w:r>
          </w:p>
          <w:p w14:paraId="4350D402"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schemes, taxi fare concessions and</w:t>
            </w:r>
          </w:p>
          <w:p w14:paraId="0EE21F2E"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information about transport</w:t>
            </w:r>
          </w:p>
          <w:p w14:paraId="1D5ADD13" w14:textId="11A9B302"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Powers to make grants for bus services</w:t>
            </w:r>
          </w:p>
        </w:tc>
        <w:tc>
          <w:tcPr>
            <w:tcW w:w="3351" w:type="dxa"/>
          </w:tcPr>
          <w:p w14:paraId="49BAD1FC" w14:textId="27F23360"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Local Government and Rating Act 1997, s.26, 28 and 29</w:t>
            </w:r>
          </w:p>
          <w:p w14:paraId="70E62E28"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Transport Act 1985, s.106A</w:t>
            </w:r>
          </w:p>
          <w:p w14:paraId="41DFD3F4" w14:textId="77777777" w:rsidR="00B21FA5" w:rsidRPr="005E08A3" w:rsidRDefault="00B21FA5" w:rsidP="00B21FA5">
            <w:pPr>
              <w:rPr>
                <w:rFonts w:ascii="Myriad Pro Light" w:hAnsi="Myriad Pro Light" w:cs="Myriad Pro Light"/>
                <w:color w:val="000000"/>
                <w:sz w:val="23"/>
                <w:szCs w:val="23"/>
              </w:rPr>
            </w:pPr>
          </w:p>
        </w:tc>
      </w:tr>
      <w:tr w:rsidR="00B21FA5" w:rsidRPr="005E08A3" w14:paraId="039EC496" w14:textId="77777777" w:rsidTr="00A746C6">
        <w:tc>
          <w:tcPr>
            <w:tcW w:w="1980" w:type="dxa"/>
          </w:tcPr>
          <w:p w14:paraId="3840D71D" w14:textId="2FC3F8F9"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War memorials</w:t>
            </w:r>
          </w:p>
        </w:tc>
        <w:tc>
          <w:tcPr>
            <w:tcW w:w="3685" w:type="dxa"/>
          </w:tcPr>
          <w:p w14:paraId="63880862" w14:textId="13C96212"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Power to maintain, repair, protect and</w:t>
            </w:r>
          </w:p>
          <w:p w14:paraId="74B6837F" w14:textId="7777777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alter war memorials</w:t>
            </w:r>
          </w:p>
          <w:p w14:paraId="2A893AA5" w14:textId="77777777" w:rsidR="00B21FA5" w:rsidRPr="005E08A3" w:rsidRDefault="00B21FA5" w:rsidP="00B21FA5">
            <w:pPr>
              <w:rPr>
                <w:rFonts w:ascii="Myriad Pro Light" w:hAnsi="Myriad Pro Light" w:cs="Myriad Pro Light"/>
                <w:color w:val="000000"/>
                <w:sz w:val="23"/>
                <w:szCs w:val="23"/>
              </w:rPr>
            </w:pPr>
          </w:p>
        </w:tc>
        <w:tc>
          <w:tcPr>
            <w:tcW w:w="3351" w:type="dxa"/>
          </w:tcPr>
          <w:p w14:paraId="3ADC5B7A" w14:textId="585121E7"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War Memorials (Local Authorities' Powers) Act 1923, s.1; as extended by Local Government Act 1948, s.133</w:t>
            </w:r>
          </w:p>
          <w:p w14:paraId="6D9B8DE0" w14:textId="77777777" w:rsidR="00B21FA5" w:rsidRPr="005E08A3" w:rsidRDefault="00B21FA5" w:rsidP="00B21FA5">
            <w:pPr>
              <w:rPr>
                <w:rFonts w:ascii="Myriad Pro Light" w:hAnsi="Myriad Pro Light" w:cs="Myriad Pro Light"/>
                <w:color w:val="000000"/>
                <w:sz w:val="23"/>
                <w:szCs w:val="23"/>
              </w:rPr>
            </w:pPr>
          </w:p>
        </w:tc>
      </w:tr>
      <w:tr w:rsidR="00B21FA5" w:rsidRPr="005E08A3" w14:paraId="66080006" w14:textId="77777777" w:rsidTr="00A746C6">
        <w:tc>
          <w:tcPr>
            <w:tcW w:w="1980" w:type="dxa"/>
          </w:tcPr>
          <w:p w14:paraId="7CE86BDB" w14:textId="1A79D83D"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Water supply</w:t>
            </w:r>
          </w:p>
        </w:tc>
        <w:tc>
          <w:tcPr>
            <w:tcW w:w="3685" w:type="dxa"/>
          </w:tcPr>
          <w:p w14:paraId="7B7EA7B1" w14:textId="027EA5CE"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 xml:space="preserve">Power to utilise well, spring or stream and to provide facilities for obtaining water from them </w:t>
            </w:r>
          </w:p>
        </w:tc>
        <w:tc>
          <w:tcPr>
            <w:tcW w:w="3351" w:type="dxa"/>
          </w:tcPr>
          <w:p w14:paraId="44F42A4F" w14:textId="4FAB82B6" w:rsidR="00B21FA5" w:rsidRPr="005E08A3" w:rsidRDefault="00B21FA5"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Public Health Act 1936, s.125</w:t>
            </w:r>
          </w:p>
        </w:tc>
      </w:tr>
      <w:tr w:rsidR="005E08A3" w:rsidRPr="005E08A3" w14:paraId="5EB38642" w14:textId="77777777" w:rsidTr="00A746C6">
        <w:tc>
          <w:tcPr>
            <w:tcW w:w="1980" w:type="dxa"/>
          </w:tcPr>
          <w:p w14:paraId="23F47936" w14:textId="5EE52AB1" w:rsidR="005E08A3" w:rsidRPr="005E08A3" w:rsidRDefault="005E08A3"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Web site</w:t>
            </w:r>
          </w:p>
        </w:tc>
        <w:tc>
          <w:tcPr>
            <w:tcW w:w="3685" w:type="dxa"/>
          </w:tcPr>
          <w:p w14:paraId="16104BFD" w14:textId="77777777" w:rsidR="005E08A3" w:rsidRDefault="005E08A3" w:rsidP="005E08A3">
            <w:pPr>
              <w:pStyle w:val="Pa12"/>
              <w:spacing w:after="40"/>
              <w:rPr>
                <w:rFonts w:cs="Myriad Pro Light"/>
                <w:color w:val="000000"/>
                <w:sz w:val="23"/>
                <w:szCs w:val="23"/>
              </w:rPr>
            </w:pPr>
            <w:r>
              <w:rPr>
                <w:rFonts w:cs="Myriad Pro Light"/>
                <w:color w:val="000000"/>
                <w:sz w:val="23"/>
                <w:szCs w:val="23"/>
              </w:rPr>
              <w:t xml:space="preserve">Duty to make specified information available electronically </w:t>
            </w:r>
          </w:p>
          <w:p w14:paraId="74DAD871" w14:textId="77777777" w:rsidR="005E08A3" w:rsidRPr="005E08A3" w:rsidRDefault="005E08A3" w:rsidP="00B21FA5">
            <w:pPr>
              <w:rPr>
                <w:rFonts w:ascii="Myriad Pro Light" w:hAnsi="Myriad Pro Light" w:cs="Myriad Pro Light"/>
                <w:color w:val="000000"/>
                <w:sz w:val="23"/>
                <w:szCs w:val="23"/>
              </w:rPr>
            </w:pPr>
          </w:p>
        </w:tc>
        <w:tc>
          <w:tcPr>
            <w:tcW w:w="3351" w:type="dxa"/>
          </w:tcPr>
          <w:p w14:paraId="0EAAF9D7" w14:textId="77777777" w:rsidR="005E08A3" w:rsidRDefault="005E08A3" w:rsidP="005E08A3">
            <w:pPr>
              <w:pStyle w:val="Pa12"/>
              <w:spacing w:after="40"/>
              <w:rPr>
                <w:rFonts w:cs="Myriad Pro Light"/>
                <w:color w:val="000000"/>
                <w:sz w:val="23"/>
                <w:szCs w:val="23"/>
              </w:rPr>
            </w:pPr>
            <w:r>
              <w:rPr>
                <w:rFonts w:cs="Myriad Pro Light"/>
                <w:color w:val="000000"/>
                <w:sz w:val="23"/>
                <w:szCs w:val="23"/>
              </w:rPr>
              <w:t xml:space="preserve">Local Government (Democracy) (Wales) Act 2013, s.55 </w:t>
            </w:r>
          </w:p>
          <w:p w14:paraId="0AAE605D" w14:textId="77777777" w:rsidR="005E08A3" w:rsidRPr="005E08A3" w:rsidRDefault="005E08A3" w:rsidP="00B21FA5">
            <w:pPr>
              <w:rPr>
                <w:rFonts w:ascii="Myriad Pro Light" w:hAnsi="Myriad Pro Light" w:cs="Myriad Pro Light"/>
                <w:color w:val="000000"/>
                <w:sz w:val="23"/>
                <w:szCs w:val="23"/>
              </w:rPr>
            </w:pPr>
          </w:p>
        </w:tc>
      </w:tr>
      <w:tr w:rsidR="005E08A3" w:rsidRPr="005E08A3" w14:paraId="1B1EA3D4" w14:textId="77777777" w:rsidTr="00A746C6">
        <w:tc>
          <w:tcPr>
            <w:tcW w:w="1980" w:type="dxa"/>
          </w:tcPr>
          <w:p w14:paraId="05B41429" w14:textId="57C93840" w:rsidR="005E08A3" w:rsidRPr="005E08A3" w:rsidRDefault="005E08A3" w:rsidP="00B21FA5">
            <w:pPr>
              <w:rPr>
                <w:rFonts w:ascii="Myriad Pro Light" w:hAnsi="Myriad Pro Light" w:cs="Myriad Pro Light"/>
                <w:color w:val="000000"/>
                <w:sz w:val="23"/>
                <w:szCs w:val="23"/>
              </w:rPr>
            </w:pPr>
            <w:r w:rsidRPr="005E08A3">
              <w:rPr>
                <w:rFonts w:ascii="Myriad Pro Light" w:hAnsi="Myriad Pro Light" w:cs="Myriad Pro Light"/>
                <w:color w:val="000000"/>
                <w:sz w:val="23"/>
                <w:szCs w:val="23"/>
              </w:rPr>
              <w:t>Well – Being</w:t>
            </w:r>
          </w:p>
        </w:tc>
        <w:tc>
          <w:tcPr>
            <w:tcW w:w="3685" w:type="dxa"/>
          </w:tcPr>
          <w:p w14:paraId="4CE5829B" w14:textId="77777777" w:rsidR="005E08A3" w:rsidRDefault="005E08A3" w:rsidP="005E08A3">
            <w:pPr>
              <w:pStyle w:val="Pa12"/>
              <w:spacing w:after="40"/>
              <w:rPr>
                <w:rFonts w:cs="Myriad Pro Light"/>
                <w:color w:val="000000"/>
                <w:sz w:val="23"/>
                <w:szCs w:val="23"/>
              </w:rPr>
            </w:pPr>
            <w:r>
              <w:rPr>
                <w:rFonts w:cs="Myriad Pro Light"/>
                <w:color w:val="000000"/>
                <w:sz w:val="23"/>
                <w:szCs w:val="23"/>
              </w:rPr>
              <w:t xml:space="preserve">Power to do anything which the council considers likely to achieve the promotion or improvement of the economic, social or environmental wellbeing of the area, subject to s137 limit on expenditure </w:t>
            </w:r>
          </w:p>
          <w:p w14:paraId="6876224A" w14:textId="77777777" w:rsidR="005E08A3" w:rsidRPr="005E08A3" w:rsidRDefault="005E08A3" w:rsidP="00B21FA5">
            <w:pPr>
              <w:rPr>
                <w:rFonts w:ascii="Myriad Pro Light" w:hAnsi="Myriad Pro Light" w:cs="Myriad Pro Light"/>
                <w:color w:val="000000"/>
                <w:sz w:val="23"/>
                <w:szCs w:val="23"/>
              </w:rPr>
            </w:pPr>
          </w:p>
        </w:tc>
        <w:tc>
          <w:tcPr>
            <w:tcW w:w="3351" w:type="dxa"/>
          </w:tcPr>
          <w:p w14:paraId="3B4DD369" w14:textId="77777777" w:rsidR="005E08A3" w:rsidRDefault="005E08A3" w:rsidP="005E08A3">
            <w:pPr>
              <w:pStyle w:val="Pa12"/>
              <w:spacing w:after="40"/>
              <w:rPr>
                <w:rFonts w:cs="Myriad Pro Light"/>
                <w:color w:val="000000"/>
                <w:sz w:val="23"/>
                <w:szCs w:val="23"/>
              </w:rPr>
            </w:pPr>
            <w:r>
              <w:rPr>
                <w:rFonts w:cs="Myriad Pro Light"/>
                <w:color w:val="000000"/>
                <w:sz w:val="23"/>
                <w:szCs w:val="23"/>
              </w:rPr>
              <w:t xml:space="preserve">Local Government Act 2000, s.2 </w:t>
            </w:r>
          </w:p>
          <w:p w14:paraId="170E4FF8" w14:textId="77777777" w:rsidR="005E08A3" w:rsidRPr="005E08A3" w:rsidRDefault="005E08A3" w:rsidP="00B21FA5">
            <w:pPr>
              <w:rPr>
                <w:rFonts w:ascii="Myriad Pro Light" w:hAnsi="Myriad Pro Light" w:cs="Myriad Pro Light"/>
                <w:color w:val="000000"/>
                <w:sz w:val="23"/>
                <w:szCs w:val="23"/>
              </w:rPr>
            </w:pPr>
          </w:p>
        </w:tc>
      </w:tr>
      <w:tr w:rsidR="00920BC5" w:rsidRPr="005E08A3" w14:paraId="0993914E" w14:textId="77777777" w:rsidTr="00A746C6">
        <w:tc>
          <w:tcPr>
            <w:tcW w:w="1980" w:type="dxa"/>
          </w:tcPr>
          <w:p w14:paraId="2E637E85" w14:textId="77777777" w:rsidR="00920BC5" w:rsidRDefault="00920BC5" w:rsidP="00920BC5">
            <w:pPr>
              <w:pStyle w:val="Pa12"/>
              <w:spacing w:after="40"/>
              <w:rPr>
                <w:rFonts w:cs="Myriad Pro Light"/>
                <w:color w:val="000000"/>
                <w:sz w:val="23"/>
                <w:szCs w:val="23"/>
              </w:rPr>
            </w:pPr>
            <w:r>
              <w:rPr>
                <w:rFonts w:cs="Myriad Pro Light"/>
                <w:color w:val="000000"/>
                <w:sz w:val="23"/>
                <w:szCs w:val="23"/>
              </w:rPr>
              <w:t xml:space="preserve">Well-being of future generations </w:t>
            </w:r>
          </w:p>
          <w:p w14:paraId="2F3E0F08" w14:textId="77777777" w:rsidR="00920BC5" w:rsidRPr="005E08A3" w:rsidRDefault="00920BC5" w:rsidP="00B21FA5">
            <w:pPr>
              <w:rPr>
                <w:rFonts w:ascii="Myriad Pro Light" w:hAnsi="Myriad Pro Light" w:cs="Myriad Pro Light"/>
                <w:color w:val="000000"/>
                <w:sz w:val="23"/>
                <w:szCs w:val="23"/>
              </w:rPr>
            </w:pPr>
          </w:p>
        </w:tc>
        <w:tc>
          <w:tcPr>
            <w:tcW w:w="3685" w:type="dxa"/>
          </w:tcPr>
          <w:p w14:paraId="36BC4AE7" w14:textId="77777777" w:rsidR="00920BC5" w:rsidRDefault="00920BC5" w:rsidP="00920BC5">
            <w:pPr>
              <w:pStyle w:val="Pa12"/>
              <w:spacing w:after="40"/>
              <w:rPr>
                <w:rFonts w:cs="Myriad Pro Light"/>
                <w:color w:val="000000"/>
                <w:sz w:val="23"/>
                <w:szCs w:val="23"/>
              </w:rPr>
            </w:pPr>
            <w:r>
              <w:rPr>
                <w:rFonts w:cs="Myriad Pro Light"/>
                <w:color w:val="000000"/>
                <w:sz w:val="23"/>
                <w:szCs w:val="23"/>
              </w:rPr>
              <w:t xml:space="preserve">Duty to take all reasonable steps towards meeting local objectives in the local well-being plan (and to report annually) if the council’s gross income or expenditure was at least £200k in each of the 3 years prior to publication of the local well-being plan </w:t>
            </w:r>
          </w:p>
          <w:p w14:paraId="7AD378A0" w14:textId="77777777" w:rsidR="00920BC5" w:rsidRDefault="00920BC5" w:rsidP="005E08A3">
            <w:pPr>
              <w:pStyle w:val="Pa12"/>
              <w:spacing w:after="40"/>
              <w:rPr>
                <w:rFonts w:cs="Myriad Pro Light"/>
                <w:color w:val="000000"/>
                <w:sz w:val="23"/>
                <w:szCs w:val="23"/>
              </w:rPr>
            </w:pPr>
          </w:p>
        </w:tc>
        <w:tc>
          <w:tcPr>
            <w:tcW w:w="3351" w:type="dxa"/>
          </w:tcPr>
          <w:p w14:paraId="4EA4E6B0" w14:textId="3B8E76B5" w:rsidR="00920BC5" w:rsidRDefault="00920BC5" w:rsidP="00920BC5">
            <w:pPr>
              <w:pStyle w:val="Pa12"/>
              <w:spacing w:after="40"/>
              <w:rPr>
                <w:rFonts w:cs="Myriad Pro Light"/>
                <w:color w:val="000000"/>
                <w:sz w:val="23"/>
                <w:szCs w:val="23"/>
              </w:rPr>
            </w:pPr>
            <w:r>
              <w:rPr>
                <w:rFonts w:cs="Myriad Pro Light"/>
                <w:color w:val="000000"/>
                <w:sz w:val="23"/>
                <w:szCs w:val="23"/>
              </w:rPr>
              <w:t xml:space="preserve">Well-being of Future Generations (Wales) Act 2015, </w:t>
            </w:r>
            <w:r w:rsidR="002471A6">
              <w:rPr>
                <w:rFonts w:cs="Myriad Pro Light"/>
                <w:color w:val="000000"/>
                <w:sz w:val="23"/>
                <w:szCs w:val="23"/>
              </w:rPr>
              <w:br/>
            </w:r>
            <w:r>
              <w:rPr>
                <w:rFonts w:cs="Myriad Pro Light"/>
                <w:color w:val="000000"/>
                <w:sz w:val="23"/>
                <w:szCs w:val="23"/>
              </w:rPr>
              <w:t xml:space="preserve">s. 40 </w:t>
            </w:r>
          </w:p>
          <w:p w14:paraId="1DC78059" w14:textId="77777777" w:rsidR="00920BC5" w:rsidRDefault="00920BC5" w:rsidP="005E08A3">
            <w:pPr>
              <w:pStyle w:val="Pa12"/>
              <w:spacing w:after="40"/>
              <w:rPr>
                <w:rFonts w:cs="Myriad Pro Light"/>
                <w:color w:val="000000"/>
                <w:sz w:val="23"/>
                <w:szCs w:val="23"/>
              </w:rPr>
            </w:pPr>
          </w:p>
        </w:tc>
      </w:tr>
      <w:tr w:rsidR="00920BC5" w:rsidRPr="005E08A3" w14:paraId="11D49FF0" w14:textId="77777777" w:rsidTr="00A746C6">
        <w:tc>
          <w:tcPr>
            <w:tcW w:w="1980" w:type="dxa"/>
          </w:tcPr>
          <w:p w14:paraId="6E711A76" w14:textId="11ABFD1A" w:rsidR="00920BC5" w:rsidRPr="005E08A3" w:rsidRDefault="00920BC5" w:rsidP="00B21FA5">
            <w:pPr>
              <w:rPr>
                <w:rFonts w:ascii="Myriad Pro Light" w:hAnsi="Myriad Pro Light" w:cs="Myriad Pro Light"/>
                <w:color w:val="000000"/>
                <w:sz w:val="23"/>
                <w:szCs w:val="23"/>
              </w:rPr>
            </w:pPr>
            <w:r>
              <w:rPr>
                <w:rFonts w:ascii="Myriad Pro Light" w:hAnsi="Myriad Pro Light" w:cs="Myriad Pro Light"/>
                <w:color w:val="000000"/>
                <w:sz w:val="23"/>
                <w:szCs w:val="23"/>
              </w:rPr>
              <w:t>Youth Representatives</w:t>
            </w:r>
          </w:p>
        </w:tc>
        <w:tc>
          <w:tcPr>
            <w:tcW w:w="3685" w:type="dxa"/>
          </w:tcPr>
          <w:p w14:paraId="738F9551" w14:textId="77777777" w:rsidR="00920BC5" w:rsidRDefault="00920BC5" w:rsidP="00920BC5">
            <w:pPr>
              <w:pStyle w:val="Pa12"/>
              <w:spacing w:after="40"/>
              <w:rPr>
                <w:rFonts w:cs="Myriad Pro Light"/>
                <w:color w:val="000000"/>
                <w:sz w:val="23"/>
                <w:szCs w:val="23"/>
              </w:rPr>
            </w:pPr>
            <w:r>
              <w:rPr>
                <w:rFonts w:cs="Myriad Pro Light"/>
                <w:color w:val="000000"/>
                <w:sz w:val="23"/>
                <w:szCs w:val="23"/>
              </w:rPr>
              <w:t xml:space="preserve">Power to appoint youth representatives </w:t>
            </w:r>
          </w:p>
          <w:p w14:paraId="04111A2E" w14:textId="77777777" w:rsidR="00920BC5" w:rsidRDefault="00920BC5" w:rsidP="005E08A3">
            <w:pPr>
              <w:pStyle w:val="Pa12"/>
              <w:spacing w:after="40"/>
              <w:rPr>
                <w:rFonts w:cs="Myriad Pro Light"/>
                <w:color w:val="000000"/>
                <w:sz w:val="23"/>
                <w:szCs w:val="23"/>
              </w:rPr>
            </w:pPr>
          </w:p>
        </w:tc>
        <w:tc>
          <w:tcPr>
            <w:tcW w:w="3351" w:type="dxa"/>
          </w:tcPr>
          <w:p w14:paraId="50F413B6" w14:textId="77777777" w:rsidR="00920BC5" w:rsidRDefault="00920BC5" w:rsidP="00920BC5">
            <w:pPr>
              <w:pStyle w:val="Pa12"/>
              <w:spacing w:after="40"/>
              <w:rPr>
                <w:rFonts w:cs="Myriad Pro Light"/>
                <w:color w:val="000000"/>
                <w:sz w:val="23"/>
                <w:szCs w:val="23"/>
              </w:rPr>
            </w:pPr>
            <w:r>
              <w:rPr>
                <w:rFonts w:cs="Myriad Pro Light"/>
                <w:color w:val="000000"/>
                <w:sz w:val="23"/>
                <w:szCs w:val="23"/>
              </w:rPr>
              <w:t>Local Government (Wales) Measure 2011 ss.118-119</w:t>
            </w:r>
          </w:p>
          <w:p w14:paraId="1F260D30" w14:textId="77777777" w:rsidR="00920BC5" w:rsidRDefault="00920BC5" w:rsidP="005E08A3">
            <w:pPr>
              <w:pStyle w:val="Pa12"/>
              <w:spacing w:after="40"/>
              <w:rPr>
                <w:rFonts w:cs="Myriad Pro Light"/>
                <w:color w:val="000000"/>
                <w:sz w:val="23"/>
                <w:szCs w:val="23"/>
              </w:rPr>
            </w:pPr>
          </w:p>
        </w:tc>
      </w:tr>
    </w:tbl>
    <w:p w14:paraId="6331E3D6" w14:textId="58B7D55C" w:rsidR="00D14499" w:rsidRPr="005E08A3" w:rsidRDefault="00D14499" w:rsidP="00B069FE">
      <w:pPr>
        <w:rPr>
          <w:rFonts w:ascii="Myriad Pro Light" w:hAnsi="Myriad Pro Light" w:cs="Myriad Pro Light"/>
          <w:color w:val="000000"/>
          <w:sz w:val="23"/>
          <w:szCs w:val="23"/>
        </w:rPr>
      </w:pPr>
    </w:p>
    <w:sectPr w:rsidR="00D14499" w:rsidRPr="005E0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w2M0fXuvwT+XUdNt8a47gZZTMLREOhzhMHdnBIA570nzQVuHchU/aobTxv9vJgONBcfULi3OrO5T5LEI9Ane7Q==" w:salt="VYMmT6UFEbw9kbtfBSh3Rg=="/>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99"/>
    <w:rsid w:val="000B1E3F"/>
    <w:rsid w:val="000D1C33"/>
    <w:rsid w:val="000F485F"/>
    <w:rsid w:val="001243A7"/>
    <w:rsid w:val="001A651F"/>
    <w:rsid w:val="001C4899"/>
    <w:rsid w:val="001F1800"/>
    <w:rsid w:val="002471A6"/>
    <w:rsid w:val="00252CE0"/>
    <w:rsid w:val="002870A5"/>
    <w:rsid w:val="002979D8"/>
    <w:rsid w:val="002A1398"/>
    <w:rsid w:val="002B592B"/>
    <w:rsid w:val="00301600"/>
    <w:rsid w:val="00377FC8"/>
    <w:rsid w:val="004333FD"/>
    <w:rsid w:val="00436AE0"/>
    <w:rsid w:val="00456839"/>
    <w:rsid w:val="00463B77"/>
    <w:rsid w:val="004E715F"/>
    <w:rsid w:val="005246CF"/>
    <w:rsid w:val="0052673E"/>
    <w:rsid w:val="0059592E"/>
    <w:rsid w:val="005E08A3"/>
    <w:rsid w:val="006012D5"/>
    <w:rsid w:val="006447BA"/>
    <w:rsid w:val="007038F9"/>
    <w:rsid w:val="007D2FEC"/>
    <w:rsid w:val="007E0DF4"/>
    <w:rsid w:val="00920BC5"/>
    <w:rsid w:val="009722A1"/>
    <w:rsid w:val="009C332C"/>
    <w:rsid w:val="00A746C6"/>
    <w:rsid w:val="00B069FE"/>
    <w:rsid w:val="00B21FA5"/>
    <w:rsid w:val="00B24413"/>
    <w:rsid w:val="00B74B6B"/>
    <w:rsid w:val="00B97D13"/>
    <w:rsid w:val="00CC0988"/>
    <w:rsid w:val="00D14499"/>
    <w:rsid w:val="00D25E21"/>
    <w:rsid w:val="00D26630"/>
    <w:rsid w:val="00E45765"/>
    <w:rsid w:val="00F060A5"/>
    <w:rsid w:val="00F12630"/>
    <w:rsid w:val="00F66DBA"/>
    <w:rsid w:val="00F91A68"/>
    <w:rsid w:val="00F96905"/>
    <w:rsid w:val="00FE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FF70"/>
  <w15:chartTrackingRefBased/>
  <w15:docId w15:val="{969F3000-6BDF-45F1-838B-3FCC2C20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4499"/>
    <w:pPr>
      <w:spacing w:after="60" w:line="240" w:lineRule="auto"/>
      <w:jc w:val="center"/>
      <w:outlineLvl w:val="0"/>
    </w:pPr>
    <w:rPr>
      <w:rFonts w:ascii="Verdana" w:eastAsia="Times New Roman" w:hAnsi="Verdana" w:cs="Times New Roman"/>
      <w:b/>
      <w:bCs/>
      <w:kern w:val="28"/>
      <w:sz w:val="32"/>
      <w:szCs w:val="32"/>
      <w:lang w:eastAsia="en-GB"/>
    </w:rPr>
  </w:style>
  <w:style w:type="character" w:customStyle="1" w:styleId="TitleChar">
    <w:name w:val="Title Char"/>
    <w:basedOn w:val="DefaultParagraphFont"/>
    <w:link w:val="Title"/>
    <w:uiPriority w:val="10"/>
    <w:rsid w:val="00D14499"/>
    <w:rPr>
      <w:rFonts w:ascii="Verdana" w:eastAsia="Times New Roman" w:hAnsi="Verdana" w:cs="Times New Roman"/>
      <w:b/>
      <w:bCs/>
      <w:kern w:val="28"/>
      <w:sz w:val="32"/>
      <w:szCs w:val="32"/>
      <w:lang w:eastAsia="en-GB"/>
    </w:rPr>
  </w:style>
  <w:style w:type="table" w:styleId="TableGrid">
    <w:name w:val="Table Grid"/>
    <w:basedOn w:val="TableNormal"/>
    <w:uiPriority w:val="39"/>
    <w:rsid w:val="00D1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6012D5"/>
    <w:pPr>
      <w:autoSpaceDE w:val="0"/>
      <w:autoSpaceDN w:val="0"/>
      <w:adjustRightInd w:val="0"/>
      <w:spacing w:after="0" w:line="241" w:lineRule="atLeast"/>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14062</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3</cp:revision>
  <dcterms:created xsi:type="dcterms:W3CDTF">2020-03-02T08:50:00Z</dcterms:created>
  <dcterms:modified xsi:type="dcterms:W3CDTF">2020-04-09T10:53:00Z</dcterms:modified>
</cp:coreProperties>
</file>