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6E465" w14:textId="77777777" w:rsidR="00DB0612" w:rsidRPr="00AE5C7C" w:rsidRDefault="00DB0612" w:rsidP="00DB0612">
      <w:pPr>
        <w:pStyle w:val="Title"/>
        <w:widowControl/>
        <w:rPr>
          <w:rFonts w:ascii="Verdana" w:hAnsi="Verdana"/>
          <w:bCs/>
          <w:sz w:val="30"/>
          <w:szCs w:val="30"/>
        </w:rPr>
      </w:pPr>
      <w:r w:rsidRPr="00AE5C7C">
        <w:rPr>
          <w:rFonts w:ascii="Verdana" w:hAnsi="Verdana"/>
          <w:bCs/>
          <w:sz w:val="30"/>
          <w:szCs w:val="30"/>
        </w:rPr>
        <w:t>CYNGOR CYMUNED GOETRE FAWR COMMUNITY COUNCIL</w:t>
      </w:r>
    </w:p>
    <w:p w14:paraId="11FFB651" w14:textId="77777777" w:rsidR="0048380C" w:rsidRDefault="0048380C"/>
    <w:p w14:paraId="1E862789" w14:textId="6773F13A" w:rsidR="009B1675" w:rsidRDefault="002D2C1A" w:rsidP="00AE5C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Cleaner Required – Public Conveniences</w:t>
      </w:r>
    </w:p>
    <w:p w14:paraId="09D01335" w14:textId="58E841E1" w:rsidR="002D2C1A" w:rsidRPr="002D2C1A" w:rsidRDefault="002D2C1A" w:rsidP="00CB6B14">
      <w:pPr>
        <w:rPr>
          <w:sz w:val="28"/>
          <w:szCs w:val="28"/>
        </w:rPr>
      </w:pPr>
      <w:r w:rsidRPr="002D2C1A">
        <w:rPr>
          <w:sz w:val="28"/>
          <w:szCs w:val="28"/>
        </w:rPr>
        <w:t xml:space="preserve">The Community Council is looking for a reliable individual who </w:t>
      </w:r>
      <w:proofErr w:type="gramStart"/>
      <w:r>
        <w:rPr>
          <w:sz w:val="28"/>
          <w:szCs w:val="28"/>
        </w:rPr>
        <w:t>is able to</w:t>
      </w:r>
      <w:proofErr w:type="gramEnd"/>
      <w:r>
        <w:rPr>
          <w:sz w:val="28"/>
          <w:szCs w:val="28"/>
        </w:rPr>
        <w:t xml:space="preserve"> cover the holiday leave commitments of the principal cleaner, often at short notice.  The working requirement is for 46 hours each year (an hour per day), </w:t>
      </w:r>
      <w:r w:rsidR="00CB6B14">
        <w:rPr>
          <w:sz w:val="28"/>
          <w:szCs w:val="28"/>
        </w:rPr>
        <w:t xml:space="preserve">as directed by the </w:t>
      </w:r>
      <w:r w:rsidR="00B70727">
        <w:rPr>
          <w:sz w:val="28"/>
          <w:szCs w:val="28"/>
        </w:rPr>
        <w:t>principal</w:t>
      </w:r>
      <w:r w:rsidR="00CB6B14">
        <w:rPr>
          <w:sz w:val="28"/>
          <w:szCs w:val="28"/>
        </w:rPr>
        <w:t xml:space="preserve"> job holder, </w:t>
      </w:r>
      <w:r>
        <w:rPr>
          <w:sz w:val="28"/>
          <w:szCs w:val="28"/>
        </w:rPr>
        <w:t>on top of which the successful applicant will receive an additional 8 days holiday pay.</w:t>
      </w:r>
    </w:p>
    <w:p w14:paraId="5D1923E1" w14:textId="5FB3FAA6" w:rsidR="002D2C1A" w:rsidRPr="00CB6B14" w:rsidRDefault="00847EF1" w:rsidP="002D2C1A">
      <w:pPr>
        <w:rPr>
          <w:sz w:val="28"/>
          <w:szCs w:val="28"/>
        </w:rPr>
      </w:pPr>
      <w:r w:rsidRPr="00CB6B14">
        <w:rPr>
          <w:sz w:val="28"/>
          <w:szCs w:val="28"/>
        </w:rPr>
        <w:t xml:space="preserve">The purpose of the role is to clean the public </w:t>
      </w:r>
      <w:r w:rsidR="00CB6B14" w:rsidRPr="00CB6B14">
        <w:rPr>
          <w:sz w:val="28"/>
          <w:szCs w:val="28"/>
        </w:rPr>
        <w:t>convivences</w:t>
      </w:r>
      <w:r w:rsidRPr="00CB6B14">
        <w:rPr>
          <w:sz w:val="28"/>
          <w:szCs w:val="28"/>
        </w:rPr>
        <w:t xml:space="preserve"> </w:t>
      </w:r>
      <w:r w:rsidR="002D2C1A" w:rsidRPr="00CB6B14">
        <w:rPr>
          <w:sz w:val="28"/>
          <w:szCs w:val="28"/>
        </w:rPr>
        <w:t xml:space="preserve">to a good standard of cleanliness and hygiene, ensuring that they are presentable and prepared for use by the </w:t>
      </w:r>
      <w:proofErr w:type="gramStart"/>
      <w:r w:rsidR="002D2C1A" w:rsidRPr="00CB6B14">
        <w:rPr>
          <w:sz w:val="28"/>
          <w:szCs w:val="28"/>
        </w:rPr>
        <w:t>general public</w:t>
      </w:r>
      <w:proofErr w:type="gramEnd"/>
      <w:r w:rsidR="002D2C1A" w:rsidRPr="00CB6B14">
        <w:rPr>
          <w:sz w:val="28"/>
          <w:szCs w:val="28"/>
        </w:rPr>
        <w:t xml:space="preserve">.  </w:t>
      </w:r>
    </w:p>
    <w:p w14:paraId="2882522B" w14:textId="05DCB0C1" w:rsidR="002D2C1A" w:rsidRPr="00CB6B14" w:rsidRDefault="002D2C1A" w:rsidP="002D2C1A">
      <w:pPr>
        <w:rPr>
          <w:b/>
          <w:sz w:val="28"/>
          <w:szCs w:val="28"/>
        </w:rPr>
      </w:pPr>
      <w:r w:rsidRPr="00CB6B14">
        <w:rPr>
          <w:b/>
          <w:sz w:val="28"/>
          <w:szCs w:val="28"/>
        </w:rPr>
        <w:t>Specific Responsibilities</w:t>
      </w:r>
      <w:r w:rsidR="00CB6B14" w:rsidRPr="00CB6B14">
        <w:rPr>
          <w:b/>
          <w:sz w:val="28"/>
          <w:szCs w:val="28"/>
        </w:rPr>
        <w:t xml:space="preserve"> include:</w:t>
      </w:r>
      <w:r w:rsidRPr="00CB6B14">
        <w:rPr>
          <w:b/>
          <w:sz w:val="28"/>
          <w:szCs w:val="28"/>
        </w:rPr>
        <w:t xml:space="preserve">  </w:t>
      </w:r>
    </w:p>
    <w:p w14:paraId="2A9716E3" w14:textId="77777777" w:rsidR="002D2C1A" w:rsidRPr="00CB6B14" w:rsidRDefault="002D2C1A" w:rsidP="002D2C1A">
      <w:pPr>
        <w:pStyle w:val="ListParagraph"/>
        <w:numPr>
          <w:ilvl w:val="0"/>
          <w:numId w:val="3"/>
        </w:numPr>
        <w:spacing w:after="200" w:line="240" w:lineRule="auto"/>
        <w:ind w:hanging="720"/>
        <w:rPr>
          <w:sz w:val="28"/>
          <w:szCs w:val="28"/>
        </w:rPr>
      </w:pPr>
      <w:r w:rsidRPr="00CB6B14">
        <w:rPr>
          <w:sz w:val="28"/>
          <w:szCs w:val="28"/>
        </w:rPr>
        <w:t>To open (unlock) the public conveniences in the morning and close (lock) them in the evening at the times designated by the Community Council.</w:t>
      </w:r>
    </w:p>
    <w:p w14:paraId="0155BF16" w14:textId="77777777" w:rsidR="002D2C1A" w:rsidRPr="00CB6B14" w:rsidRDefault="002D2C1A" w:rsidP="002D2C1A">
      <w:pPr>
        <w:pStyle w:val="ListParagraph"/>
        <w:numPr>
          <w:ilvl w:val="0"/>
          <w:numId w:val="3"/>
        </w:numPr>
        <w:spacing w:after="200" w:line="240" w:lineRule="auto"/>
        <w:ind w:hanging="720"/>
        <w:rPr>
          <w:sz w:val="28"/>
          <w:szCs w:val="28"/>
        </w:rPr>
      </w:pPr>
      <w:r w:rsidRPr="00CB6B14">
        <w:rPr>
          <w:sz w:val="28"/>
          <w:szCs w:val="28"/>
        </w:rPr>
        <w:t xml:space="preserve">To clean both the men’s and women’s toilets </w:t>
      </w:r>
      <w:proofErr w:type="gramStart"/>
      <w:r w:rsidRPr="00CB6B14">
        <w:rPr>
          <w:sz w:val="28"/>
          <w:szCs w:val="28"/>
        </w:rPr>
        <w:t>on a daily basis</w:t>
      </w:r>
      <w:proofErr w:type="gramEnd"/>
      <w:r w:rsidRPr="00CB6B14">
        <w:rPr>
          <w:sz w:val="28"/>
          <w:szCs w:val="28"/>
        </w:rPr>
        <w:t xml:space="preserve"> to a good standard of cleanliness and hygiene meeting health and safety standards.</w:t>
      </w:r>
    </w:p>
    <w:p w14:paraId="51906072" w14:textId="77777777" w:rsidR="002D2C1A" w:rsidRPr="00CB6B14" w:rsidRDefault="002D2C1A" w:rsidP="002D2C1A">
      <w:pPr>
        <w:pStyle w:val="ListParagraph"/>
        <w:numPr>
          <w:ilvl w:val="0"/>
          <w:numId w:val="3"/>
        </w:numPr>
        <w:spacing w:after="200" w:line="240" w:lineRule="auto"/>
        <w:ind w:hanging="720"/>
        <w:rPr>
          <w:sz w:val="28"/>
          <w:szCs w:val="28"/>
        </w:rPr>
      </w:pPr>
      <w:r w:rsidRPr="00CB6B14">
        <w:rPr>
          <w:sz w:val="28"/>
          <w:szCs w:val="28"/>
        </w:rPr>
        <w:t xml:space="preserve">To notify the Clerk and /or Police immediately of any inappropriate use of or damage to the buildings and facilities. </w:t>
      </w:r>
    </w:p>
    <w:p w14:paraId="2AD0CAC3" w14:textId="30EA8A2B" w:rsidR="002D2C1A" w:rsidRPr="00CB6B14" w:rsidRDefault="002D2C1A" w:rsidP="002D2C1A">
      <w:pPr>
        <w:pStyle w:val="ListParagraph"/>
        <w:numPr>
          <w:ilvl w:val="0"/>
          <w:numId w:val="3"/>
        </w:numPr>
        <w:spacing w:after="200" w:line="240" w:lineRule="auto"/>
        <w:ind w:hanging="720"/>
        <w:rPr>
          <w:sz w:val="28"/>
          <w:szCs w:val="28"/>
        </w:rPr>
      </w:pPr>
      <w:r w:rsidRPr="00CB6B14">
        <w:rPr>
          <w:sz w:val="28"/>
          <w:szCs w:val="28"/>
        </w:rPr>
        <w:t>To monitor usage of cleaning fluid / bleaches/ toilet rolls etc., and to</w:t>
      </w:r>
      <w:r w:rsidR="00580FB3">
        <w:rPr>
          <w:sz w:val="28"/>
          <w:szCs w:val="28"/>
        </w:rPr>
        <w:t xml:space="preserve"> notify the princip</w:t>
      </w:r>
      <w:r w:rsidR="00B70727">
        <w:rPr>
          <w:sz w:val="28"/>
          <w:szCs w:val="28"/>
        </w:rPr>
        <w:t>al</w:t>
      </w:r>
      <w:r w:rsidR="00580FB3">
        <w:rPr>
          <w:sz w:val="28"/>
          <w:szCs w:val="28"/>
        </w:rPr>
        <w:t xml:space="preserve"> cleaner to</w:t>
      </w:r>
      <w:r w:rsidRPr="00CB6B14">
        <w:rPr>
          <w:sz w:val="28"/>
          <w:szCs w:val="28"/>
        </w:rPr>
        <w:t xml:space="preserve"> order </w:t>
      </w:r>
      <w:r w:rsidR="00580FB3">
        <w:rPr>
          <w:sz w:val="28"/>
          <w:szCs w:val="28"/>
        </w:rPr>
        <w:t>if</w:t>
      </w:r>
      <w:r w:rsidRPr="00CB6B14">
        <w:rPr>
          <w:sz w:val="28"/>
          <w:szCs w:val="28"/>
        </w:rPr>
        <w:t xml:space="preserve"> required. </w:t>
      </w:r>
      <w:r w:rsidR="00580FB3">
        <w:rPr>
          <w:sz w:val="28"/>
          <w:szCs w:val="28"/>
        </w:rPr>
        <w:t xml:space="preserve"> </w:t>
      </w:r>
    </w:p>
    <w:p w14:paraId="26FF5583" w14:textId="77777777" w:rsidR="002D2C1A" w:rsidRPr="00CB6B14" w:rsidRDefault="002D2C1A" w:rsidP="002D2C1A">
      <w:pPr>
        <w:pStyle w:val="ListParagraph"/>
        <w:numPr>
          <w:ilvl w:val="0"/>
          <w:numId w:val="3"/>
        </w:numPr>
        <w:spacing w:after="200" w:line="240" w:lineRule="auto"/>
        <w:ind w:hanging="720"/>
        <w:rPr>
          <w:sz w:val="28"/>
          <w:szCs w:val="28"/>
        </w:rPr>
      </w:pPr>
      <w:r w:rsidRPr="00CB6B14">
        <w:rPr>
          <w:sz w:val="28"/>
          <w:szCs w:val="28"/>
        </w:rPr>
        <w:t>To ensure that all cleaning products are appropriately used in accordance with COSHH guidelines.</w:t>
      </w:r>
    </w:p>
    <w:p w14:paraId="2C803EAF" w14:textId="37A5B10B" w:rsidR="002D2C1A" w:rsidRPr="00CB6B14" w:rsidRDefault="002D2C1A" w:rsidP="002D2C1A">
      <w:pPr>
        <w:pStyle w:val="ListParagraph"/>
        <w:numPr>
          <w:ilvl w:val="0"/>
          <w:numId w:val="3"/>
        </w:numPr>
        <w:spacing w:after="200" w:line="240" w:lineRule="auto"/>
        <w:ind w:hanging="720"/>
        <w:rPr>
          <w:sz w:val="28"/>
          <w:szCs w:val="28"/>
        </w:rPr>
      </w:pPr>
      <w:r w:rsidRPr="00CB6B14">
        <w:rPr>
          <w:sz w:val="28"/>
          <w:szCs w:val="28"/>
        </w:rPr>
        <w:t xml:space="preserve">To ensure that appropriate personal safety clothing / equipment is </w:t>
      </w:r>
      <w:proofErr w:type="gramStart"/>
      <w:r w:rsidRPr="00CB6B14">
        <w:rPr>
          <w:sz w:val="28"/>
          <w:szCs w:val="28"/>
        </w:rPr>
        <w:t>worn/used at all times</w:t>
      </w:r>
      <w:proofErr w:type="gramEnd"/>
      <w:r w:rsidRPr="00CB6B14">
        <w:rPr>
          <w:sz w:val="28"/>
          <w:szCs w:val="28"/>
        </w:rPr>
        <w:t xml:space="preserve">.  </w:t>
      </w:r>
    </w:p>
    <w:p w14:paraId="4EF18CF9" w14:textId="77777777" w:rsidR="002D2C1A" w:rsidRPr="00CB6B14" w:rsidRDefault="002D2C1A" w:rsidP="002D2C1A">
      <w:pPr>
        <w:pStyle w:val="ListParagraph"/>
        <w:numPr>
          <w:ilvl w:val="0"/>
          <w:numId w:val="3"/>
        </w:numPr>
        <w:spacing w:after="200" w:line="240" w:lineRule="auto"/>
        <w:ind w:hanging="720"/>
        <w:rPr>
          <w:sz w:val="28"/>
          <w:szCs w:val="28"/>
        </w:rPr>
      </w:pPr>
      <w:r w:rsidRPr="00CB6B14">
        <w:rPr>
          <w:sz w:val="28"/>
          <w:szCs w:val="28"/>
        </w:rPr>
        <w:t>To notify the Clerk at the earliest opportunity of any spillages / leakages of cleaning materials or any breach of health and safety standards.</w:t>
      </w:r>
    </w:p>
    <w:p w14:paraId="23BA1EA6" w14:textId="77777777" w:rsidR="002D2C1A" w:rsidRPr="00CB6B14" w:rsidRDefault="002D2C1A" w:rsidP="002D2C1A">
      <w:pPr>
        <w:pStyle w:val="ListParagraph"/>
        <w:numPr>
          <w:ilvl w:val="0"/>
          <w:numId w:val="3"/>
        </w:numPr>
        <w:spacing w:after="200" w:line="240" w:lineRule="auto"/>
        <w:ind w:hanging="720"/>
        <w:rPr>
          <w:sz w:val="28"/>
          <w:szCs w:val="28"/>
        </w:rPr>
      </w:pPr>
      <w:r w:rsidRPr="00CB6B14">
        <w:rPr>
          <w:sz w:val="28"/>
          <w:szCs w:val="28"/>
        </w:rPr>
        <w:t xml:space="preserve">To ensure that all cleaning products and other consumables are securely stored in a safe manner. </w:t>
      </w:r>
    </w:p>
    <w:p w14:paraId="36369940" w14:textId="77777777" w:rsidR="002D2C1A" w:rsidRPr="00CB6B14" w:rsidRDefault="002D2C1A" w:rsidP="002D2C1A">
      <w:pPr>
        <w:pStyle w:val="ListParagraph"/>
        <w:numPr>
          <w:ilvl w:val="0"/>
          <w:numId w:val="3"/>
        </w:numPr>
        <w:spacing w:after="200" w:line="240" w:lineRule="auto"/>
        <w:ind w:hanging="720"/>
        <w:rPr>
          <w:sz w:val="28"/>
          <w:szCs w:val="28"/>
        </w:rPr>
      </w:pPr>
      <w:r w:rsidRPr="00CB6B14">
        <w:rPr>
          <w:sz w:val="28"/>
          <w:szCs w:val="28"/>
        </w:rPr>
        <w:t xml:space="preserve">To undertake regular routine visual checks and notify the Clerk of any areas giving cause for concern, or requiring repair or maintenance.  </w:t>
      </w:r>
    </w:p>
    <w:p w14:paraId="5C0B5A83" w14:textId="6B5504CA" w:rsidR="00F8539D" w:rsidRPr="00CB6B14" w:rsidRDefault="00F8539D" w:rsidP="00F8539D">
      <w:pPr>
        <w:jc w:val="center"/>
        <w:rPr>
          <w:sz w:val="28"/>
          <w:szCs w:val="28"/>
        </w:rPr>
      </w:pPr>
      <w:r w:rsidRPr="00CB6B14">
        <w:rPr>
          <w:sz w:val="28"/>
          <w:szCs w:val="28"/>
        </w:rPr>
        <w:t xml:space="preserve">If you would like to </w:t>
      </w:r>
      <w:r w:rsidR="00CB6B14">
        <w:rPr>
          <w:sz w:val="28"/>
          <w:szCs w:val="28"/>
        </w:rPr>
        <w:t>apply for this role</w:t>
      </w:r>
      <w:r w:rsidRPr="00CB6B14">
        <w:rPr>
          <w:sz w:val="28"/>
          <w:szCs w:val="28"/>
        </w:rPr>
        <w:t>, please send an</w:t>
      </w:r>
      <w:r w:rsidR="008C5EC8" w:rsidRPr="00CB6B14">
        <w:rPr>
          <w:sz w:val="28"/>
          <w:szCs w:val="28"/>
        </w:rPr>
        <w:t xml:space="preserve"> email to: </w:t>
      </w:r>
      <w:hyperlink r:id="rId5" w:history="1">
        <w:r w:rsidR="008C5EC8" w:rsidRPr="00CB6B14">
          <w:rPr>
            <w:rStyle w:val="Hyperlink"/>
            <w:sz w:val="28"/>
            <w:szCs w:val="28"/>
          </w:rPr>
          <w:t>theclerk@goytre.gov.uk</w:t>
        </w:r>
      </w:hyperlink>
      <w:r w:rsidR="008C5EC8" w:rsidRPr="00CB6B14">
        <w:rPr>
          <w:sz w:val="28"/>
          <w:szCs w:val="28"/>
        </w:rPr>
        <w:t xml:space="preserve"> </w:t>
      </w:r>
      <w:r w:rsidRPr="00CB6B14">
        <w:rPr>
          <w:sz w:val="28"/>
          <w:szCs w:val="28"/>
        </w:rPr>
        <w:t xml:space="preserve">who will provide the relevant application form. </w:t>
      </w:r>
      <w:r w:rsidR="00AE5C7C" w:rsidRPr="00CB6B14">
        <w:rPr>
          <w:sz w:val="28"/>
          <w:szCs w:val="28"/>
        </w:rPr>
        <w:br/>
      </w:r>
    </w:p>
    <w:p w14:paraId="4B992E68" w14:textId="441B9998" w:rsidR="00DB0612" w:rsidRPr="00F8539D" w:rsidRDefault="00F8539D" w:rsidP="00F8539D">
      <w:pPr>
        <w:jc w:val="center"/>
        <w:rPr>
          <w:b/>
          <w:bCs/>
          <w:sz w:val="28"/>
          <w:szCs w:val="28"/>
        </w:rPr>
      </w:pPr>
      <w:r w:rsidRPr="00CB6B14">
        <w:rPr>
          <w:b/>
          <w:bCs/>
          <w:sz w:val="28"/>
          <w:szCs w:val="28"/>
        </w:rPr>
        <w:t xml:space="preserve">The closing date for applications is midnight on </w:t>
      </w:r>
      <w:r w:rsidR="00580FB3">
        <w:rPr>
          <w:b/>
          <w:bCs/>
          <w:sz w:val="28"/>
          <w:szCs w:val="28"/>
        </w:rPr>
        <w:t>28</w:t>
      </w:r>
      <w:r w:rsidRPr="00CB6B14">
        <w:rPr>
          <w:b/>
          <w:bCs/>
          <w:sz w:val="28"/>
          <w:szCs w:val="28"/>
          <w:vertAlign w:val="superscript"/>
        </w:rPr>
        <w:t>st</w:t>
      </w:r>
      <w:r w:rsidRPr="00CB6B14">
        <w:rPr>
          <w:b/>
          <w:bCs/>
          <w:sz w:val="28"/>
          <w:szCs w:val="28"/>
        </w:rPr>
        <w:t xml:space="preserve"> </w:t>
      </w:r>
      <w:r w:rsidR="00CB6B14">
        <w:rPr>
          <w:b/>
          <w:bCs/>
          <w:sz w:val="28"/>
          <w:szCs w:val="28"/>
        </w:rPr>
        <w:t>Sept</w:t>
      </w:r>
      <w:r w:rsidRPr="00CB6B14">
        <w:rPr>
          <w:b/>
          <w:bCs/>
          <w:sz w:val="28"/>
          <w:szCs w:val="28"/>
        </w:rPr>
        <w:t xml:space="preserve"> 2025</w:t>
      </w:r>
      <w:r w:rsidRPr="00F8539D">
        <w:rPr>
          <w:b/>
          <w:bCs/>
          <w:sz w:val="28"/>
          <w:szCs w:val="28"/>
        </w:rPr>
        <w:t>.</w:t>
      </w:r>
    </w:p>
    <w:sectPr w:rsidR="00DB0612" w:rsidRPr="00F8539D" w:rsidSect="00F8539D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D45BE"/>
    <w:multiLevelType w:val="hybridMultilevel"/>
    <w:tmpl w:val="BA002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3068E"/>
    <w:multiLevelType w:val="hybridMultilevel"/>
    <w:tmpl w:val="6E064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58064">
    <w:abstractNumId w:val="1"/>
  </w:num>
  <w:num w:numId="2" w16cid:durableId="683168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832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z2PgNrGDhBdF+CGyP138r3xvS6IJuT0p168WP9DHGRXBG9w4Ds+y0HRaLHqykIHfcJGIQFXBFJNpGhl3Y/UwAw==" w:salt="ADFkDsEoNHWFgRAui7agzA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12"/>
    <w:rsid w:val="00007EE6"/>
    <w:rsid w:val="00073BE5"/>
    <w:rsid w:val="000E053D"/>
    <w:rsid w:val="000E6E7F"/>
    <w:rsid w:val="001530ED"/>
    <w:rsid w:val="0020571F"/>
    <w:rsid w:val="00242621"/>
    <w:rsid w:val="002908FC"/>
    <w:rsid w:val="002A0A1F"/>
    <w:rsid w:val="002D2C1A"/>
    <w:rsid w:val="00341F96"/>
    <w:rsid w:val="0035479D"/>
    <w:rsid w:val="0035727F"/>
    <w:rsid w:val="00392204"/>
    <w:rsid w:val="0048380C"/>
    <w:rsid w:val="004F3065"/>
    <w:rsid w:val="00580FB3"/>
    <w:rsid w:val="005B7846"/>
    <w:rsid w:val="0062149F"/>
    <w:rsid w:val="006634FE"/>
    <w:rsid w:val="006B147A"/>
    <w:rsid w:val="00847EF1"/>
    <w:rsid w:val="008C5EC8"/>
    <w:rsid w:val="009A139F"/>
    <w:rsid w:val="009B1675"/>
    <w:rsid w:val="00A57B67"/>
    <w:rsid w:val="00AD1AD5"/>
    <w:rsid w:val="00AE5C7C"/>
    <w:rsid w:val="00B23F94"/>
    <w:rsid w:val="00B70727"/>
    <w:rsid w:val="00BD0BF3"/>
    <w:rsid w:val="00BF3FE9"/>
    <w:rsid w:val="00C300D1"/>
    <w:rsid w:val="00CB6B14"/>
    <w:rsid w:val="00CE2D61"/>
    <w:rsid w:val="00D643B7"/>
    <w:rsid w:val="00D948A9"/>
    <w:rsid w:val="00DB0612"/>
    <w:rsid w:val="00F8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E7D6"/>
  <w15:chartTrackingRefBased/>
  <w15:docId w15:val="{BB79DF8C-7603-49EB-B32E-85156B00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B061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en-GB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B0612"/>
    <w:rPr>
      <w:rFonts w:ascii="Times New Roman" w:eastAsia="Times New Roman" w:hAnsi="Times New Roman" w:cs="Times New Roman"/>
      <w:b/>
      <w:kern w:val="0"/>
      <w:sz w:val="28"/>
      <w:szCs w:val="2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9B16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E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clerk@goyt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2</cp:revision>
  <cp:lastPrinted>2025-09-15T08:18:00Z</cp:lastPrinted>
  <dcterms:created xsi:type="dcterms:W3CDTF">2025-09-15T08:31:00Z</dcterms:created>
  <dcterms:modified xsi:type="dcterms:W3CDTF">2025-09-15T08:31:00Z</dcterms:modified>
</cp:coreProperties>
</file>