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2D3B8" w14:textId="73ACC347" w:rsidR="00B17F8C" w:rsidRPr="00EB1E87" w:rsidRDefault="0081097F" w:rsidP="00A20848">
      <w:pPr>
        <w:spacing w:after="0"/>
        <w:rPr>
          <w:b/>
          <w:bCs/>
        </w:rPr>
      </w:pPr>
      <w:r w:rsidRPr="00EB1E87">
        <w:rPr>
          <w:b/>
          <w:bCs/>
        </w:rPr>
        <w:t xml:space="preserve">Barn Church </w:t>
      </w:r>
      <w:r w:rsidR="00B17F8C" w:rsidRPr="00EB1E87">
        <w:rPr>
          <w:b/>
          <w:bCs/>
        </w:rPr>
        <w:t>Prayer Ministry Training Manual</w:t>
      </w:r>
    </w:p>
    <w:p w14:paraId="45CC620B" w14:textId="4CDA2586" w:rsidR="00B0682E" w:rsidRDefault="00B0682E" w:rsidP="00A20848">
      <w:pPr>
        <w:spacing w:after="0"/>
      </w:pPr>
    </w:p>
    <w:p w14:paraId="67DE643D" w14:textId="796D7A0E" w:rsidR="00B0682E" w:rsidRDefault="00B0682E" w:rsidP="00A20848">
      <w:pPr>
        <w:spacing w:after="0"/>
      </w:pPr>
      <w:r>
        <w:t xml:space="preserve">This manual follows a similar format to the training video on the Barn Church web site so that it can be used to note down any thoughts and reflections that you have </w:t>
      </w:r>
      <w:r w:rsidR="007E3B33">
        <w:t>while watching it</w:t>
      </w:r>
      <w:r w:rsidR="002B17C9">
        <w:t>.</w:t>
      </w:r>
    </w:p>
    <w:p w14:paraId="64E8E6FA" w14:textId="77F075DA" w:rsidR="0081097F" w:rsidRDefault="0081097F" w:rsidP="00A20848">
      <w:pPr>
        <w:spacing w:after="0"/>
      </w:pPr>
    </w:p>
    <w:p w14:paraId="5EE61551" w14:textId="46BEC2DB" w:rsidR="002B17C9" w:rsidRDefault="002B17C9" w:rsidP="004E548E">
      <w:pPr>
        <w:pBdr>
          <w:top w:val="single" w:sz="4" w:space="1" w:color="auto"/>
          <w:left w:val="single" w:sz="4" w:space="4" w:color="auto"/>
          <w:bottom w:val="single" w:sz="4" w:space="1" w:color="auto"/>
          <w:right w:val="single" w:sz="4" w:space="4" w:color="auto"/>
        </w:pBdr>
        <w:spacing w:after="0"/>
        <w:rPr>
          <w:b/>
          <w:bCs/>
        </w:rPr>
      </w:pPr>
      <w:r w:rsidRPr="002B17C9">
        <w:rPr>
          <w:b/>
          <w:bCs/>
        </w:rPr>
        <w:t>Contents</w:t>
      </w:r>
    </w:p>
    <w:p w14:paraId="1F463775" w14:textId="31F880CC" w:rsidR="00B53532" w:rsidRPr="002B17C9" w:rsidRDefault="00B53532" w:rsidP="004E548E">
      <w:pPr>
        <w:pBdr>
          <w:top w:val="single" w:sz="4" w:space="1" w:color="auto"/>
          <w:left w:val="single" w:sz="4" w:space="4" w:color="auto"/>
          <w:bottom w:val="single" w:sz="4" w:space="1" w:color="auto"/>
          <w:right w:val="single" w:sz="4" w:space="4" w:color="auto"/>
        </w:pBdr>
        <w:spacing w:after="0"/>
        <w:rPr>
          <w:b/>
          <w:bCs/>
        </w:rPr>
      </w:pPr>
      <w:r>
        <w:rPr>
          <w:b/>
          <w:bCs/>
        </w:rPr>
        <w:t>Part 1 – Training Video</w:t>
      </w:r>
    </w:p>
    <w:p w14:paraId="31B3E5BC" w14:textId="77777777" w:rsidR="009D25E5" w:rsidRPr="009D25E5" w:rsidRDefault="009D25E5" w:rsidP="004E548E">
      <w:pPr>
        <w:numPr>
          <w:ilvl w:val="0"/>
          <w:numId w:val="2"/>
        </w:numPr>
        <w:pBdr>
          <w:top w:val="single" w:sz="4" w:space="1" w:color="auto"/>
          <w:left w:val="single" w:sz="4" w:space="4" w:color="auto"/>
          <w:bottom w:val="single" w:sz="4" w:space="1" w:color="auto"/>
          <w:right w:val="single" w:sz="4" w:space="4" w:color="auto"/>
        </w:pBdr>
        <w:tabs>
          <w:tab w:val="clear" w:pos="360"/>
        </w:tabs>
        <w:spacing w:after="0"/>
      </w:pPr>
      <w:r w:rsidRPr="009D25E5">
        <w:t>What we do</w:t>
      </w:r>
    </w:p>
    <w:p w14:paraId="5D813244" w14:textId="77777777" w:rsidR="009D25E5" w:rsidRPr="009D25E5" w:rsidRDefault="009D25E5" w:rsidP="004E548E">
      <w:pPr>
        <w:numPr>
          <w:ilvl w:val="0"/>
          <w:numId w:val="2"/>
        </w:numPr>
        <w:pBdr>
          <w:top w:val="single" w:sz="4" w:space="1" w:color="auto"/>
          <w:left w:val="single" w:sz="4" w:space="4" w:color="auto"/>
          <w:bottom w:val="single" w:sz="4" w:space="1" w:color="auto"/>
          <w:right w:val="single" w:sz="4" w:space="4" w:color="auto"/>
        </w:pBdr>
        <w:tabs>
          <w:tab w:val="clear" w:pos="360"/>
        </w:tabs>
        <w:spacing w:after="0"/>
      </w:pPr>
      <w:r w:rsidRPr="009D25E5">
        <w:t>Biblical Foundations</w:t>
      </w:r>
    </w:p>
    <w:p w14:paraId="407233CB" w14:textId="77777777" w:rsidR="009D25E5" w:rsidRPr="009D25E5" w:rsidRDefault="009D25E5" w:rsidP="004E548E">
      <w:pPr>
        <w:numPr>
          <w:ilvl w:val="0"/>
          <w:numId w:val="2"/>
        </w:numPr>
        <w:pBdr>
          <w:top w:val="single" w:sz="4" w:space="1" w:color="auto"/>
          <w:left w:val="single" w:sz="4" w:space="4" w:color="auto"/>
          <w:bottom w:val="single" w:sz="4" w:space="1" w:color="auto"/>
          <w:right w:val="single" w:sz="4" w:space="4" w:color="auto"/>
        </w:pBdr>
        <w:tabs>
          <w:tab w:val="clear" w:pos="360"/>
        </w:tabs>
        <w:spacing w:after="0"/>
      </w:pPr>
      <w:r w:rsidRPr="009D25E5">
        <w:t>Why Prayer Ministry</w:t>
      </w:r>
    </w:p>
    <w:p w14:paraId="7839CB75" w14:textId="77777777" w:rsidR="009D25E5" w:rsidRPr="009D25E5" w:rsidRDefault="009D25E5" w:rsidP="004E548E">
      <w:pPr>
        <w:numPr>
          <w:ilvl w:val="0"/>
          <w:numId w:val="2"/>
        </w:numPr>
        <w:pBdr>
          <w:top w:val="single" w:sz="4" w:space="1" w:color="auto"/>
          <w:left w:val="single" w:sz="4" w:space="4" w:color="auto"/>
          <w:bottom w:val="single" w:sz="4" w:space="1" w:color="auto"/>
          <w:right w:val="single" w:sz="4" w:space="4" w:color="auto"/>
        </w:pBdr>
        <w:tabs>
          <w:tab w:val="clear" w:pos="360"/>
        </w:tabs>
        <w:spacing w:after="0"/>
      </w:pPr>
      <w:r w:rsidRPr="009D25E5">
        <w:t xml:space="preserve">How we do Ministry </w:t>
      </w:r>
    </w:p>
    <w:p w14:paraId="5C3F4A1A" w14:textId="77777777" w:rsidR="009D25E5" w:rsidRPr="009D25E5" w:rsidRDefault="009D25E5" w:rsidP="004E548E">
      <w:pPr>
        <w:numPr>
          <w:ilvl w:val="0"/>
          <w:numId w:val="2"/>
        </w:numPr>
        <w:pBdr>
          <w:top w:val="single" w:sz="4" w:space="1" w:color="auto"/>
          <w:left w:val="single" w:sz="4" w:space="4" w:color="auto"/>
          <w:bottom w:val="single" w:sz="4" w:space="1" w:color="auto"/>
          <w:right w:val="single" w:sz="4" w:space="4" w:color="auto"/>
        </w:pBdr>
        <w:tabs>
          <w:tab w:val="clear" w:pos="360"/>
        </w:tabs>
        <w:spacing w:after="0"/>
      </w:pPr>
      <w:r w:rsidRPr="009D25E5">
        <w:t>Guiding principles</w:t>
      </w:r>
    </w:p>
    <w:p w14:paraId="030AB85E" w14:textId="2571F132" w:rsidR="009D25E5" w:rsidRDefault="009D25E5" w:rsidP="004E548E">
      <w:pPr>
        <w:numPr>
          <w:ilvl w:val="0"/>
          <w:numId w:val="2"/>
        </w:numPr>
        <w:pBdr>
          <w:top w:val="single" w:sz="4" w:space="1" w:color="auto"/>
          <w:left w:val="single" w:sz="4" w:space="4" w:color="auto"/>
          <w:bottom w:val="single" w:sz="4" w:space="1" w:color="auto"/>
          <w:right w:val="single" w:sz="4" w:space="4" w:color="auto"/>
        </w:pBdr>
        <w:tabs>
          <w:tab w:val="clear" w:pos="360"/>
        </w:tabs>
        <w:spacing w:after="0"/>
      </w:pPr>
      <w:r w:rsidRPr="009D25E5">
        <w:t>Policy and guidance</w:t>
      </w:r>
    </w:p>
    <w:p w14:paraId="1F3ED1E6" w14:textId="6F4504D6" w:rsidR="009D25E5" w:rsidRPr="009D25E5" w:rsidRDefault="00B53532" w:rsidP="004E548E">
      <w:pPr>
        <w:pBdr>
          <w:top w:val="single" w:sz="4" w:space="1" w:color="auto"/>
          <w:left w:val="single" w:sz="4" w:space="4" w:color="auto"/>
          <w:bottom w:val="single" w:sz="4" w:space="1" w:color="auto"/>
          <w:right w:val="single" w:sz="4" w:space="4" w:color="auto"/>
        </w:pBdr>
        <w:spacing w:after="0"/>
        <w:rPr>
          <w:b/>
          <w:bCs/>
        </w:rPr>
      </w:pPr>
      <w:r>
        <w:rPr>
          <w:b/>
          <w:bCs/>
        </w:rPr>
        <w:t>Part 2 - Workshop</w:t>
      </w:r>
    </w:p>
    <w:p w14:paraId="57E3B6BD" w14:textId="73FEB77D" w:rsidR="009D25E5" w:rsidRDefault="009D25E5" w:rsidP="00A20848">
      <w:pPr>
        <w:spacing w:after="0"/>
      </w:pPr>
    </w:p>
    <w:p w14:paraId="0DD230D9" w14:textId="1E686640" w:rsidR="00B53532" w:rsidRDefault="00B53532" w:rsidP="00A20848">
      <w:pPr>
        <w:spacing w:after="0"/>
        <w:rPr>
          <w:b/>
          <w:bCs/>
        </w:rPr>
      </w:pPr>
      <w:r>
        <w:rPr>
          <w:b/>
          <w:bCs/>
        </w:rPr>
        <w:t>P</w:t>
      </w:r>
      <w:r w:rsidR="00D830FB">
        <w:rPr>
          <w:b/>
          <w:bCs/>
        </w:rPr>
        <w:t>art 1 – Training Video</w:t>
      </w:r>
    </w:p>
    <w:p w14:paraId="262767A3" w14:textId="77777777" w:rsidR="00D830FB" w:rsidRPr="00B53532" w:rsidRDefault="00D830FB" w:rsidP="00A20848">
      <w:pPr>
        <w:spacing w:after="0"/>
        <w:rPr>
          <w:b/>
          <w:bCs/>
        </w:rPr>
      </w:pPr>
    </w:p>
    <w:p w14:paraId="2EA69E7C" w14:textId="77E3132D" w:rsidR="00743F88" w:rsidRPr="00743F88" w:rsidRDefault="00743F88" w:rsidP="00A20848">
      <w:pPr>
        <w:pStyle w:val="ListParagraph"/>
        <w:numPr>
          <w:ilvl w:val="0"/>
          <w:numId w:val="3"/>
        </w:numPr>
        <w:spacing w:after="0"/>
        <w:rPr>
          <w:b/>
          <w:bCs/>
        </w:rPr>
      </w:pPr>
      <w:r>
        <w:rPr>
          <w:b/>
          <w:bCs/>
        </w:rPr>
        <w:t xml:space="preserve">What </w:t>
      </w:r>
      <w:r w:rsidR="00F4557D">
        <w:rPr>
          <w:b/>
          <w:bCs/>
        </w:rPr>
        <w:t>we do</w:t>
      </w:r>
    </w:p>
    <w:p w14:paraId="46B187CC" w14:textId="3489BDB5" w:rsidR="0075619E" w:rsidRDefault="0075619E" w:rsidP="00A20848">
      <w:pPr>
        <w:spacing w:after="0"/>
        <w:rPr>
          <w:rFonts w:cstheme="minorHAnsi"/>
        </w:rPr>
      </w:pPr>
      <w:r w:rsidRPr="0075619E">
        <w:rPr>
          <w:rFonts w:cstheme="minorHAnsi"/>
        </w:rPr>
        <w:t>Our mode</w:t>
      </w:r>
      <w:r>
        <w:rPr>
          <w:rFonts w:cstheme="minorHAnsi"/>
        </w:rPr>
        <w:t>l</w:t>
      </w:r>
      <w:r w:rsidRPr="0075619E">
        <w:rPr>
          <w:rFonts w:cstheme="minorHAnsi"/>
        </w:rPr>
        <w:t xml:space="preserve"> - Lay hands and pray like </w:t>
      </w:r>
      <w:proofErr w:type="gramStart"/>
      <w:r w:rsidRPr="0075619E">
        <w:rPr>
          <w:rFonts w:cstheme="minorHAnsi"/>
        </w:rPr>
        <w:t>Jesus</w:t>
      </w:r>
      <w:proofErr w:type="gramEnd"/>
    </w:p>
    <w:p w14:paraId="5A701CD9" w14:textId="6E9F0991" w:rsidR="00CB439F" w:rsidRDefault="00CB439F" w:rsidP="00A20848">
      <w:pPr>
        <w:spacing w:after="0"/>
        <w:rPr>
          <w:rFonts w:cstheme="minorHAnsi"/>
        </w:rPr>
      </w:pPr>
      <w:r w:rsidRPr="00CB7399">
        <w:rPr>
          <w:rFonts w:cstheme="minorHAnsi"/>
        </w:rPr>
        <w:t xml:space="preserve">Model simple – “is that all you do” so that others can think that </w:t>
      </w:r>
      <w:proofErr w:type="gramStart"/>
      <w:r w:rsidRPr="00CB7399">
        <w:rPr>
          <w:rFonts w:cstheme="minorHAnsi"/>
        </w:rPr>
        <w:t>they’ll</w:t>
      </w:r>
      <w:proofErr w:type="gramEnd"/>
      <w:r w:rsidRPr="00CB7399">
        <w:rPr>
          <w:rFonts w:cstheme="minorHAnsi"/>
        </w:rPr>
        <w:t xml:space="preserve"> have a go.</w:t>
      </w:r>
    </w:p>
    <w:p w14:paraId="663EDF5B" w14:textId="1ECC5E27" w:rsidR="00D97B0D" w:rsidRDefault="00D97B0D" w:rsidP="00A20848">
      <w:pPr>
        <w:spacing w:after="0"/>
        <w:rPr>
          <w:rFonts w:cstheme="minorHAnsi"/>
        </w:rPr>
      </w:pPr>
    </w:p>
    <w:p w14:paraId="2144BEFC" w14:textId="1B13D569" w:rsidR="00A83DF5" w:rsidRDefault="00A83DF5" w:rsidP="00A20848">
      <w:pPr>
        <w:spacing w:after="0"/>
        <w:rPr>
          <w:rFonts w:cstheme="minorHAnsi"/>
        </w:rPr>
      </w:pPr>
      <w:r>
        <w:rPr>
          <w:rFonts w:cstheme="minorHAnsi"/>
        </w:rPr>
        <w:t>Organisation</w:t>
      </w:r>
    </w:p>
    <w:p w14:paraId="1D51A50F" w14:textId="37024A08" w:rsidR="0007787D" w:rsidRPr="0007787D" w:rsidRDefault="0007787D" w:rsidP="0007787D">
      <w:pPr>
        <w:numPr>
          <w:ilvl w:val="0"/>
          <w:numId w:val="4"/>
        </w:numPr>
        <w:spacing w:after="0"/>
        <w:rPr>
          <w:rFonts w:cstheme="minorHAnsi"/>
        </w:rPr>
      </w:pPr>
      <w:r w:rsidRPr="0007787D">
        <w:rPr>
          <w:rFonts w:cstheme="minorHAnsi"/>
        </w:rPr>
        <w:t>Meet</w:t>
      </w:r>
      <w:r>
        <w:rPr>
          <w:rFonts w:cstheme="minorHAnsi"/>
        </w:rPr>
        <w:t>/prepare</w:t>
      </w:r>
      <w:r w:rsidRPr="0007787D">
        <w:rPr>
          <w:rFonts w:cstheme="minorHAnsi"/>
        </w:rPr>
        <w:t xml:space="preserve"> 10:00 </w:t>
      </w:r>
    </w:p>
    <w:p w14:paraId="6035F575" w14:textId="77777777" w:rsidR="0007787D" w:rsidRPr="0007787D" w:rsidRDefault="0007787D" w:rsidP="0007787D">
      <w:pPr>
        <w:numPr>
          <w:ilvl w:val="0"/>
          <w:numId w:val="4"/>
        </w:numPr>
        <w:spacing w:after="0"/>
        <w:rPr>
          <w:rFonts w:cstheme="minorHAnsi"/>
        </w:rPr>
      </w:pPr>
      <w:r w:rsidRPr="0007787D">
        <w:rPr>
          <w:rFonts w:cstheme="minorHAnsi"/>
        </w:rPr>
        <w:t>Church 10:30</w:t>
      </w:r>
    </w:p>
    <w:p w14:paraId="11166E83" w14:textId="4C9575DF" w:rsidR="0007787D" w:rsidRPr="0007787D" w:rsidRDefault="0007787D" w:rsidP="0007787D">
      <w:pPr>
        <w:numPr>
          <w:ilvl w:val="0"/>
          <w:numId w:val="4"/>
        </w:numPr>
        <w:spacing w:after="0"/>
        <w:rPr>
          <w:rFonts w:cstheme="minorHAnsi"/>
        </w:rPr>
      </w:pPr>
      <w:r w:rsidRPr="0007787D">
        <w:rPr>
          <w:rFonts w:cstheme="minorHAnsi"/>
        </w:rPr>
        <w:t xml:space="preserve">Pray with </w:t>
      </w:r>
      <w:r w:rsidRPr="0007787D">
        <w:rPr>
          <w:rFonts w:cstheme="minorHAnsi"/>
        </w:rPr>
        <w:t>people.</w:t>
      </w:r>
      <w:r w:rsidRPr="0007787D">
        <w:rPr>
          <w:rFonts w:cstheme="minorHAnsi"/>
        </w:rPr>
        <w:t xml:space="preserve"> </w:t>
      </w:r>
    </w:p>
    <w:p w14:paraId="249A455F" w14:textId="57AD6C27" w:rsidR="0007787D" w:rsidRPr="0007787D" w:rsidRDefault="0007787D" w:rsidP="0007787D">
      <w:pPr>
        <w:numPr>
          <w:ilvl w:val="0"/>
          <w:numId w:val="4"/>
        </w:numPr>
        <w:spacing w:after="0"/>
        <w:rPr>
          <w:rFonts w:cstheme="minorHAnsi"/>
        </w:rPr>
      </w:pPr>
      <w:r w:rsidRPr="0007787D">
        <w:rPr>
          <w:rFonts w:cstheme="minorHAnsi"/>
        </w:rPr>
        <w:t>Closing prayer</w:t>
      </w:r>
      <w:r w:rsidR="00156D43">
        <w:rPr>
          <w:rFonts w:cstheme="minorHAnsi"/>
        </w:rPr>
        <w:t xml:space="preserve"> as a team</w:t>
      </w:r>
    </w:p>
    <w:p w14:paraId="62EED4F7" w14:textId="77777777" w:rsidR="0007787D" w:rsidRPr="00CB7399" w:rsidRDefault="0007787D" w:rsidP="00A20848">
      <w:pPr>
        <w:spacing w:after="0"/>
        <w:rPr>
          <w:rFonts w:cstheme="minorHAnsi"/>
        </w:rPr>
      </w:pPr>
    </w:p>
    <w:p w14:paraId="2566E899" w14:textId="6B50E41A" w:rsidR="00B17F8C" w:rsidRPr="00EB397F" w:rsidRDefault="00B17F8C" w:rsidP="00A20848">
      <w:pPr>
        <w:pStyle w:val="ListParagraph"/>
        <w:numPr>
          <w:ilvl w:val="0"/>
          <w:numId w:val="3"/>
        </w:numPr>
        <w:spacing w:after="0"/>
        <w:rPr>
          <w:b/>
          <w:bCs/>
        </w:rPr>
      </w:pPr>
      <w:r w:rsidRPr="00EB397F">
        <w:rPr>
          <w:b/>
          <w:bCs/>
        </w:rPr>
        <w:t xml:space="preserve">Biblical foundations </w:t>
      </w:r>
      <w:r w:rsidR="00C3067F">
        <w:rPr>
          <w:b/>
          <w:bCs/>
        </w:rPr>
        <w:t>for Prayer Ministry</w:t>
      </w:r>
    </w:p>
    <w:p w14:paraId="3E2A4002" w14:textId="17A290FA" w:rsidR="00F6417B" w:rsidRDefault="00F6417B" w:rsidP="00A20848">
      <w:pPr>
        <w:spacing w:after="0"/>
        <w:rPr>
          <w:rFonts w:cstheme="minorHAnsi"/>
        </w:rPr>
      </w:pPr>
      <w:r w:rsidRPr="00F6417B">
        <w:rPr>
          <w:rFonts w:cstheme="minorHAnsi"/>
        </w:rPr>
        <w:t xml:space="preserve">Theology for prayer ministry (why we do it). Theology necessary otherwise the devil will whisper “what do you think you are doing”. </w:t>
      </w:r>
    </w:p>
    <w:p w14:paraId="52A0792C" w14:textId="71556938" w:rsidR="00215EA8" w:rsidRDefault="00215EA8" w:rsidP="00A20848">
      <w:pPr>
        <w:spacing w:after="0"/>
        <w:rPr>
          <w:rFonts w:cstheme="minorHAnsi"/>
        </w:rPr>
      </w:pPr>
    </w:p>
    <w:p w14:paraId="0D43C4F5" w14:textId="77777777" w:rsidR="00215EA8" w:rsidRDefault="00215EA8" w:rsidP="00215EA8">
      <w:pPr>
        <w:spacing w:after="0"/>
        <w:rPr>
          <w:rFonts w:cstheme="minorHAnsi"/>
          <w:lang w:val="en-US"/>
        </w:rPr>
      </w:pPr>
      <w:r w:rsidRPr="00215EA8">
        <w:rPr>
          <w:rFonts w:cstheme="minorHAnsi"/>
          <w:lang w:val="en-US"/>
        </w:rPr>
        <w:t xml:space="preserve">Jesus’ ministry and not ours. </w:t>
      </w:r>
    </w:p>
    <w:p w14:paraId="13D2C1A5" w14:textId="0607A1C7" w:rsidR="00215EA8" w:rsidRPr="00215EA8" w:rsidRDefault="00215EA8" w:rsidP="00215EA8">
      <w:pPr>
        <w:spacing w:after="0"/>
        <w:rPr>
          <w:rFonts w:cstheme="minorHAnsi"/>
        </w:rPr>
      </w:pPr>
      <w:r w:rsidRPr="00215EA8">
        <w:rPr>
          <w:rFonts w:cstheme="minorHAnsi"/>
          <w:lang w:val="en-US"/>
        </w:rPr>
        <w:t xml:space="preserve">Mark 1:15 ‘The kingdom of God has come near. Repent and believe the good news!” </w:t>
      </w:r>
    </w:p>
    <w:p w14:paraId="7F81143F" w14:textId="77777777" w:rsidR="00215EA8" w:rsidRDefault="00215EA8" w:rsidP="00215EA8">
      <w:pPr>
        <w:spacing w:after="0"/>
        <w:rPr>
          <w:rFonts w:cstheme="minorHAnsi"/>
          <w:lang w:val="en-US"/>
        </w:rPr>
      </w:pPr>
    </w:p>
    <w:p w14:paraId="6CFFEFDA" w14:textId="51A31321" w:rsidR="00215EA8" w:rsidRPr="00215EA8" w:rsidRDefault="00215EA8" w:rsidP="00215EA8">
      <w:pPr>
        <w:spacing w:after="0"/>
        <w:rPr>
          <w:rFonts w:cstheme="minorHAnsi"/>
        </w:rPr>
      </w:pPr>
      <w:r w:rsidRPr="00215EA8">
        <w:rPr>
          <w:rFonts w:cstheme="minorHAnsi"/>
          <w:lang w:val="en-US"/>
        </w:rPr>
        <w:t xml:space="preserve">Luke 4:18-19 </w:t>
      </w:r>
      <w:r w:rsidRPr="00215EA8">
        <w:rPr>
          <w:rFonts w:cstheme="minorHAnsi"/>
          <w:b/>
          <w:bCs/>
          <w:vertAlign w:val="superscript"/>
          <w:lang w:val="en-US"/>
        </w:rPr>
        <w:t>18 </w:t>
      </w:r>
      <w:r w:rsidRPr="00215EA8">
        <w:rPr>
          <w:rFonts w:cstheme="minorHAnsi"/>
          <w:lang w:val="en-US"/>
        </w:rPr>
        <w:t>‘The Spirit of the Lord is on me, because he has anointed me to proclaim good news to the poor.</w:t>
      </w:r>
      <w:r>
        <w:rPr>
          <w:rFonts w:cstheme="minorHAnsi"/>
          <w:lang w:val="en-US"/>
        </w:rPr>
        <w:t xml:space="preserve"> </w:t>
      </w:r>
      <w:r w:rsidRPr="00215EA8">
        <w:rPr>
          <w:rFonts w:cstheme="minorHAnsi"/>
          <w:lang w:val="en-US"/>
        </w:rPr>
        <w:t>He has sent me to proclaim freedom for the prisoners and recovery of sight for the blind,</w:t>
      </w:r>
      <w:r w:rsidRPr="00A30BD4">
        <w:rPr>
          <w:rFonts w:cstheme="minorHAnsi"/>
          <w:lang w:val="en-US"/>
        </w:rPr>
        <w:t xml:space="preserve"> </w:t>
      </w:r>
      <w:r w:rsidRPr="00215EA8">
        <w:rPr>
          <w:rFonts w:cstheme="minorHAnsi"/>
          <w:lang w:val="en-US"/>
        </w:rPr>
        <w:t xml:space="preserve">to set the oppressed free, </w:t>
      </w:r>
      <w:r w:rsidRPr="00215EA8">
        <w:rPr>
          <w:rFonts w:cstheme="minorHAnsi"/>
          <w:vertAlign w:val="superscript"/>
          <w:lang w:val="en-US"/>
        </w:rPr>
        <w:t>19 </w:t>
      </w:r>
      <w:r w:rsidRPr="00215EA8">
        <w:rPr>
          <w:rFonts w:cstheme="minorHAnsi"/>
          <w:lang w:val="en-US"/>
        </w:rPr>
        <w:t xml:space="preserve">    to proclaim the year of the Lord’s </w:t>
      </w:r>
      <w:proofErr w:type="spellStart"/>
      <w:r w:rsidRPr="00215EA8">
        <w:rPr>
          <w:rFonts w:cstheme="minorHAnsi"/>
          <w:lang w:val="en-US"/>
        </w:rPr>
        <w:t>favour</w:t>
      </w:r>
      <w:proofErr w:type="spellEnd"/>
      <w:r w:rsidRPr="00215EA8">
        <w:rPr>
          <w:rFonts w:cstheme="minorHAnsi"/>
          <w:lang w:val="en-US"/>
        </w:rPr>
        <w:t>.’</w:t>
      </w:r>
      <w:r w:rsidRPr="00215EA8">
        <w:rPr>
          <w:rFonts w:cstheme="minorHAnsi"/>
          <w:vertAlign w:val="superscript"/>
          <w:lang w:val="en-US"/>
        </w:rPr>
        <w:t>[</w:t>
      </w:r>
      <w:hyperlink r:id="rId5" w:history="1">
        <w:r w:rsidRPr="00215EA8">
          <w:rPr>
            <w:rStyle w:val="Hyperlink"/>
            <w:rFonts w:cstheme="minorHAnsi"/>
            <w:vertAlign w:val="superscript"/>
            <w:lang w:val="en-US"/>
          </w:rPr>
          <w:t>a</w:t>
        </w:r>
      </w:hyperlink>
      <w:r w:rsidRPr="00215EA8">
        <w:rPr>
          <w:rFonts w:cstheme="minorHAnsi"/>
          <w:vertAlign w:val="superscript"/>
          <w:lang w:val="en-US"/>
        </w:rPr>
        <w:t xml:space="preserve">] </w:t>
      </w:r>
    </w:p>
    <w:p w14:paraId="36612DAE" w14:textId="77777777" w:rsidR="00215EA8" w:rsidRDefault="00215EA8" w:rsidP="00215EA8">
      <w:pPr>
        <w:spacing w:after="0"/>
        <w:rPr>
          <w:rFonts w:cstheme="minorHAnsi"/>
          <w:lang w:val="en-US"/>
        </w:rPr>
      </w:pPr>
    </w:p>
    <w:p w14:paraId="27A7EED7" w14:textId="509F954A" w:rsidR="00215EA8" w:rsidRDefault="00215EA8" w:rsidP="00215EA8">
      <w:pPr>
        <w:spacing w:after="0"/>
        <w:rPr>
          <w:rFonts w:cstheme="minorHAnsi"/>
          <w:lang w:val="en-US"/>
        </w:rPr>
      </w:pPr>
      <w:r w:rsidRPr="00215EA8">
        <w:rPr>
          <w:rFonts w:cstheme="minorHAnsi"/>
          <w:lang w:val="en-US"/>
        </w:rPr>
        <w:t xml:space="preserve">Luke 9 twelve disciples </w:t>
      </w:r>
      <w:r>
        <w:rPr>
          <w:rFonts w:cstheme="minorHAnsi"/>
          <w:lang w:val="en-US"/>
        </w:rPr>
        <w:t>given</w:t>
      </w:r>
      <w:r w:rsidRPr="00215EA8">
        <w:rPr>
          <w:rFonts w:cstheme="minorHAnsi"/>
          <w:lang w:val="en-US"/>
        </w:rPr>
        <w:t xml:space="preserve"> “power and authority” to “drive out all demons and to cure diseases and he sent them out to proclaim the kingdom of God and to heal those who were ill.” </w:t>
      </w:r>
    </w:p>
    <w:p w14:paraId="59BA6B30" w14:textId="77777777" w:rsidR="00215EA8" w:rsidRDefault="00215EA8" w:rsidP="00215EA8">
      <w:pPr>
        <w:spacing w:after="0"/>
        <w:rPr>
          <w:rFonts w:cstheme="minorHAnsi"/>
          <w:lang w:val="en-US"/>
        </w:rPr>
      </w:pPr>
    </w:p>
    <w:p w14:paraId="4C3DC339" w14:textId="2C3EAAC9" w:rsidR="000C2CB2" w:rsidRDefault="00215EA8" w:rsidP="00215EA8">
      <w:pPr>
        <w:spacing w:after="0"/>
        <w:rPr>
          <w:rFonts w:cstheme="minorHAnsi"/>
          <w:lang w:val="en-US"/>
        </w:rPr>
      </w:pPr>
      <w:r w:rsidRPr="00215EA8">
        <w:rPr>
          <w:rFonts w:cstheme="minorHAnsi"/>
          <w:lang w:val="en-US"/>
        </w:rPr>
        <w:t>Luke 10, 72 others</w:t>
      </w:r>
      <w:r w:rsidR="000C2CB2">
        <w:rPr>
          <w:rFonts w:cstheme="minorHAnsi"/>
          <w:lang w:val="en-US"/>
        </w:rPr>
        <w:t>.</w:t>
      </w:r>
    </w:p>
    <w:p w14:paraId="1378E169" w14:textId="77777777" w:rsidR="000C2CB2" w:rsidRDefault="000C2CB2" w:rsidP="00215EA8">
      <w:pPr>
        <w:spacing w:after="0"/>
        <w:rPr>
          <w:rFonts w:cstheme="minorHAnsi"/>
          <w:lang w:val="en-US"/>
        </w:rPr>
      </w:pPr>
    </w:p>
    <w:p w14:paraId="31A174BC" w14:textId="15A20E4C" w:rsidR="00215EA8" w:rsidRPr="00215EA8" w:rsidRDefault="00215EA8" w:rsidP="00215EA8">
      <w:pPr>
        <w:spacing w:after="0"/>
        <w:rPr>
          <w:rFonts w:cstheme="minorHAnsi"/>
        </w:rPr>
      </w:pPr>
      <w:r w:rsidRPr="00215EA8">
        <w:rPr>
          <w:rFonts w:cstheme="minorHAnsi"/>
          <w:lang w:val="en-US"/>
        </w:rPr>
        <w:t>Matthew 28 “All authority in heaven and on earth has been given to me. </w:t>
      </w:r>
      <w:r w:rsidRPr="00215EA8">
        <w:rPr>
          <w:rFonts w:cstheme="minorHAnsi"/>
          <w:b/>
          <w:bCs/>
          <w:vertAlign w:val="superscript"/>
          <w:lang w:val="en-US"/>
        </w:rPr>
        <w:t>19 </w:t>
      </w:r>
      <w:r w:rsidRPr="00215EA8">
        <w:rPr>
          <w:rFonts w:cstheme="minorHAnsi"/>
          <w:lang w:val="en-US"/>
        </w:rPr>
        <w:t xml:space="preserve">Therefore go and make disciples of all nations, </w:t>
      </w:r>
      <w:proofErr w:type="spellStart"/>
      <w:r w:rsidRPr="00215EA8">
        <w:rPr>
          <w:rFonts w:cstheme="minorHAnsi"/>
          <w:lang w:val="en-US"/>
        </w:rPr>
        <w:t>baptising</w:t>
      </w:r>
      <w:proofErr w:type="spellEnd"/>
      <w:r w:rsidRPr="00215EA8">
        <w:rPr>
          <w:rFonts w:cstheme="minorHAnsi"/>
          <w:lang w:val="en-US"/>
        </w:rPr>
        <w:t xml:space="preserve"> them in the name of the Father and of the Son and of the Holy Spirit, </w:t>
      </w:r>
      <w:r w:rsidRPr="00215EA8">
        <w:rPr>
          <w:rFonts w:cstheme="minorHAnsi"/>
          <w:b/>
          <w:bCs/>
          <w:vertAlign w:val="superscript"/>
          <w:lang w:val="en-US"/>
        </w:rPr>
        <w:t>20 </w:t>
      </w:r>
      <w:r w:rsidRPr="00215EA8">
        <w:rPr>
          <w:rFonts w:cstheme="minorHAnsi"/>
          <w:lang w:val="en-US"/>
        </w:rPr>
        <w:t xml:space="preserve">and teaching them to obey everything I have commanded you. And </w:t>
      </w:r>
      <w:proofErr w:type="gramStart"/>
      <w:r w:rsidRPr="00215EA8">
        <w:rPr>
          <w:rFonts w:cstheme="minorHAnsi"/>
          <w:lang w:val="en-US"/>
        </w:rPr>
        <w:t>surely</w:t>
      </w:r>
      <w:proofErr w:type="gramEnd"/>
      <w:r w:rsidRPr="00215EA8">
        <w:rPr>
          <w:rFonts w:cstheme="minorHAnsi"/>
          <w:lang w:val="en-US"/>
        </w:rPr>
        <w:t xml:space="preserve"> I am with you always, to the very end of the age.’ </w:t>
      </w:r>
    </w:p>
    <w:p w14:paraId="1951B0B8" w14:textId="77777777" w:rsidR="000C2CB2" w:rsidRDefault="000C2CB2" w:rsidP="00215EA8">
      <w:pPr>
        <w:spacing w:after="0"/>
        <w:rPr>
          <w:rFonts w:cstheme="minorHAnsi"/>
          <w:lang w:val="en-US"/>
        </w:rPr>
      </w:pPr>
    </w:p>
    <w:p w14:paraId="74B27A2F" w14:textId="7D390D34" w:rsidR="00215EA8" w:rsidRDefault="00215EA8" w:rsidP="00215EA8">
      <w:pPr>
        <w:spacing w:after="0"/>
        <w:rPr>
          <w:rFonts w:cstheme="minorHAnsi"/>
          <w:lang w:val="en-US"/>
        </w:rPr>
      </w:pPr>
      <w:r w:rsidRPr="00215EA8">
        <w:rPr>
          <w:rFonts w:cstheme="minorHAnsi"/>
          <w:lang w:val="en-US"/>
        </w:rPr>
        <w:lastRenderedPageBreak/>
        <w:t xml:space="preserve">Exodus 14. “Why are you crying out to me? ... Raise your staff and stretch out your hand over the sea to divide the water so that the Israelites can go through the sea on dry ground.” </w:t>
      </w:r>
    </w:p>
    <w:p w14:paraId="10BC7F4D" w14:textId="2A6C66BE" w:rsidR="00A30BD4" w:rsidRDefault="00A30BD4" w:rsidP="00215EA8">
      <w:pPr>
        <w:spacing w:after="0"/>
        <w:rPr>
          <w:rFonts w:cstheme="minorHAnsi"/>
          <w:lang w:val="en-US"/>
        </w:rPr>
      </w:pPr>
    </w:p>
    <w:p w14:paraId="0C08ECFC" w14:textId="71F190B3" w:rsidR="00A30BD4" w:rsidRDefault="00A30BD4" w:rsidP="00A30BD4">
      <w:pPr>
        <w:spacing w:after="0"/>
        <w:rPr>
          <w:lang w:val="en-US"/>
        </w:rPr>
      </w:pPr>
      <w:r>
        <w:rPr>
          <w:lang w:val="en-US"/>
        </w:rPr>
        <w:t>Notes/</w:t>
      </w:r>
      <w:r>
        <w:rPr>
          <w:lang w:val="en-US"/>
        </w:rPr>
        <w:t xml:space="preserve">Reflection </w:t>
      </w:r>
      <w:r w:rsidR="00154F28">
        <w:rPr>
          <w:lang w:val="en-US"/>
        </w:rPr>
        <w:t>–</w:t>
      </w:r>
      <w:r>
        <w:rPr>
          <w:lang w:val="en-US"/>
        </w:rPr>
        <w:t xml:space="preserve"> </w:t>
      </w:r>
      <w:r w:rsidR="00154F28">
        <w:rPr>
          <w:lang w:val="en-US"/>
        </w:rPr>
        <w:t xml:space="preserve">how does </w:t>
      </w:r>
      <w:proofErr w:type="gramStart"/>
      <w:r w:rsidR="00154F28">
        <w:rPr>
          <w:lang w:val="en-US"/>
        </w:rPr>
        <w:t>Jesus</w:t>
      </w:r>
      <w:proofErr w:type="gramEnd"/>
      <w:r w:rsidR="00154F28">
        <w:rPr>
          <w:lang w:val="en-US"/>
        </w:rPr>
        <w:t xml:space="preserve"> perspective on power and authority make you think differently about serving Jesus</w:t>
      </w:r>
      <w:r w:rsidR="008571A2">
        <w:rPr>
          <w:lang w:val="en-US"/>
        </w:rPr>
        <w:t xml:space="preserve"> or doing things in his name</w:t>
      </w:r>
      <w:r>
        <w:rPr>
          <w:lang w:val="en-US"/>
        </w:rPr>
        <w:t xml:space="preserve">? </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E6297" w14:textId="77777777" w:rsidR="00A30BD4" w:rsidRDefault="00A30BD4" w:rsidP="00215EA8">
      <w:pPr>
        <w:spacing w:after="0"/>
        <w:rPr>
          <w:rFonts w:cstheme="minorHAnsi"/>
        </w:rPr>
      </w:pPr>
    </w:p>
    <w:p w14:paraId="5067F679" w14:textId="580B7738" w:rsidR="0081097F" w:rsidRDefault="0081097F" w:rsidP="00A20848">
      <w:pPr>
        <w:spacing w:after="0"/>
      </w:pPr>
    </w:p>
    <w:p w14:paraId="4AE97C08" w14:textId="714D82B0" w:rsidR="00FB23DF" w:rsidRPr="00FB23DF" w:rsidRDefault="00FB23DF" w:rsidP="00FB23DF">
      <w:pPr>
        <w:pStyle w:val="ListParagraph"/>
        <w:numPr>
          <w:ilvl w:val="0"/>
          <w:numId w:val="3"/>
        </w:numPr>
        <w:spacing w:after="0"/>
        <w:rPr>
          <w:b/>
          <w:bCs/>
        </w:rPr>
      </w:pPr>
      <w:r w:rsidRPr="00FB23DF">
        <w:rPr>
          <w:b/>
          <w:bCs/>
        </w:rPr>
        <w:t xml:space="preserve">Why </w:t>
      </w:r>
      <w:r w:rsidR="00C3067F">
        <w:rPr>
          <w:b/>
          <w:bCs/>
        </w:rPr>
        <w:t xml:space="preserve">we do </w:t>
      </w:r>
      <w:r w:rsidRPr="00FB23DF">
        <w:rPr>
          <w:b/>
          <w:bCs/>
        </w:rPr>
        <w:t xml:space="preserve">Prayer </w:t>
      </w:r>
      <w:proofErr w:type="gramStart"/>
      <w:r w:rsidRPr="00FB23DF">
        <w:rPr>
          <w:b/>
          <w:bCs/>
        </w:rPr>
        <w:t>Ministry</w:t>
      </w:r>
      <w:proofErr w:type="gramEnd"/>
    </w:p>
    <w:p w14:paraId="7556630E" w14:textId="77777777" w:rsidR="00FB23DF" w:rsidRDefault="00FB23DF" w:rsidP="00FB23DF">
      <w:pPr>
        <w:pStyle w:val="ListParagraph"/>
        <w:spacing w:after="0"/>
      </w:pPr>
    </w:p>
    <w:p w14:paraId="77F5FFD5" w14:textId="2D45234C" w:rsidR="00B17F8C" w:rsidRPr="00FB23DF" w:rsidRDefault="00B17F8C" w:rsidP="00A20848">
      <w:pPr>
        <w:spacing w:after="0"/>
      </w:pPr>
      <w:r w:rsidRPr="00FB23DF">
        <w:t>Barn Vision and Values</w:t>
      </w:r>
    </w:p>
    <w:p w14:paraId="5E504398" w14:textId="5CD1DBCC" w:rsidR="0081097F" w:rsidRPr="0081097F" w:rsidRDefault="0081097F" w:rsidP="00A20848">
      <w:pPr>
        <w:spacing w:after="0"/>
      </w:pPr>
      <w:r w:rsidRPr="0081097F">
        <w:t>Vision</w:t>
      </w:r>
      <w:r w:rsidR="00C820CB">
        <w:t xml:space="preserve"> - </w:t>
      </w:r>
      <w:r w:rsidRPr="0081097F">
        <w:t>We desire to grow in our relationship with God through Jesus.  We invite you to share this journey, experiencing His presence and love together.</w:t>
      </w:r>
    </w:p>
    <w:p w14:paraId="0006BCB7" w14:textId="67289BF0" w:rsidR="0081097F" w:rsidRDefault="0081097F" w:rsidP="00A20848">
      <w:pPr>
        <w:spacing w:after="0"/>
      </w:pPr>
      <w:r w:rsidRPr="0081097F">
        <w:t>Values</w:t>
      </w:r>
      <w:r w:rsidR="00C820CB">
        <w:t xml:space="preserve"> - </w:t>
      </w:r>
      <w:r w:rsidRPr="0081097F">
        <w:t>A Worship-full life (looking up)</w:t>
      </w:r>
      <w:r w:rsidRPr="0081097F">
        <w:br/>
        <w:t>Rock solid relationships (looking in)</w:t>
      </w:r>
      <w:r w:rsidRPr="0081097F">
        <w:br/>
        <w:t>A Jesus lifestyle (looking out)</w:t>
      </w:r>
    </w:p>
    <w:p w14:paraId="46A1ABC9" w14:textId="0F9364FF" w:rsidR="0044465A" w:rsidRDefault="0044465A" w:rsidP="0044465A">
      <w:pPr>
        <w:spacing w:after="0"/>
        <w:rPr>
          <w:b/>
          <w:bCs/>
        </w:rPr>
      </w:pPr>
    </w:p>
    <w:p w14:paraId="5AFA9A09" w14:textId="67AC567D" w:rsidR="00A03EF4" w:rsidRDefault="00A03EF4" w:rsidP="00A03EF4">
      <w:pPr>
        <w:spacing w:after="0"/>
        <w:rPr>
          <w:lang w:val="en-US"/>
        </w:rPr>
      </w:pPr>
      <w:r w:rsidRPr="00881CE4">
        <w:rPr>
          <w:lang w:val="en-US"/>
        </w:rPr>
        <w:t xml:space="preserve">John 5:19 </w:t>
      </w:r>
      <w:r w:rsidR="00E015C8">
        <w:rPr>
          <w:lang w:val="en-US"/>
        </w:rPr>
        <w:t>“</w:t>
      </w:r>
      <w:r w:rsidR="00E015C8" w:rsidRPr="00E015C8">
        <w:rPr>
          <w:lang w:val="en-US"/>
        </w:rPr>
        <w:t>the Son can do nothing by himself; he can do only what he sees his Father doing, because whatever the Father does the Son also does</w:t>
      </w:r>
      <w:r w:rsidR="00E015C8">
        <w:rPr>
          <w:lang w:val="en-US"/>
        </w:rPr>
        <w:t>”</w:t>
      </w:r>
      <w:r w:rsidR="00E015C8" w:rsidRPr="00E015C8">
        <w:rPr>
          <w:lang w:val="en-US"/>
        </w:rPr>
        <w:t>.</w:t>
      </w:r>
    </w:p>
    <w:p w14:paraId="597ED725" w14:textId="721094A8" w:rsidR="00E015C8" w:rsidRDefault="00E015C8" w:rsidP="00A03EF4">
      <w:pPr>
        <w:spacing w:after="0"/>
        <w:rPr>
          <w:lang w:val="en-US"/>
        </w:rPr>
      </w:pPr>
    </w:p>
    <w:p w14:paraId="0123F8A8" w14:textId="093F684A" w:rsidR="00E015C8" w:rsidRDefault="00AA57D8" w:rsidP="00A03EF4">
      <w:pPr>
        <w:spacing w:after="0"/>
        <w:rPr>
          <w:lang w:val="en-US"/>
        </w:rPr>
      </w:pPr>
      <w:r>
        <w:rPr>
          <w:lang w:val="en-US"/>
        </w:rPr>
        <w:t>Notes/</w:t>
      </w:r>
      <w:r w:rsidR="00E015C8">
        <w:rPr>
          <w:lang w:val="en-US"/>
        </w:rPr>
        <w:t xml:space="preserve">How does this </w:t>
      </w:r>
      <w:r>
        <w:rPr>
          <w:lang w:val="en-US"/>
        </w:rPr>
        <w:t xml:space="preserve">verse help you as someone who will offer prayer ministry to others? </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C4DA67" w14:textId="77777777" w:rsidR="00A03EF4" w:rsidRDefault="00A03EF4" w:rsidP="0055712D">
      <w:pPr>
        <w:spacing w:after="0"/>
        <w:rPr>
          <w:lang w:val="en-US"/>
        </w:rPr>
      </w:pPr>
    </w:p>
    <w:p w14:paraId="4F0E2046" w14:textId="34FB9290" w:rsidR="0055712D" w:rsidRDefault="00881CE4" w:rsidP="0055712D">
      <w:pPr>
        <w:spacing w:after="0"/>
        <w:rPr>
          <w:lang w:val="en-US"/>
        </w:rPr>
      </w:pPr>
      <w:r w:rsidRPr="00881CE4">
        <w:rPr>
          <w:lang w:val="en-US"/>
        </w:rPr>
        <w:t xml:space="preserve">Matthew 9:6 “Get up, take your mat and go”. </w:t>
      </w:r>
    </w:p>
    <w:p w14:paraId="21169DBC" w14:textId="164FB113" w:rsidR="0055712D" w:rsidRPr="00881CE4" w:rsidRDefault="00881CE4" w:rsidP="0055712D">
      <w:pPr>
        <w:spacing w:after="0"/>
        <w:rPr>
          <w:lang w:val="en-US"/>
        </w:rPr>
      </w:pPr>
      <w:r w:rsidRPr="00881CE4">
        <w:rPr>
          <w:lang w:val="en-US"/>
        </w:rPr>
        <w:t xml:space="preserve">In Mark 1:21-28 “Be quiet, come out of him”. </w:t>
      </w:r>
    </w:p>
    <w:p w14:paraId="5DBB9814" w14:textId="1CDFB8D0" w:rsidR="007C7D73" w:rsidRPr="00881CE4" w:rsidRDefault="00881CE4" w:rsidP="007C7D73">
      <w:pPr>
        <w:spacing w:after="0"/>
        <w:rPr>
          <w:lang w:val="en-US"/>
        </w:rPr>
      </w:pPr>
      <w:r w:rsidRPr="00881CE4">
        <w:rPr>
          <w:lang w:val="en-US"/>
        </w:rPr>
        <w:t xml:space="preserve">Matthew 8:14-15 “Jesus touched her hand and a fever left her”. </w:t>
      </w:r>
    </w:p>
    <w:p w14:paraId="4A937E95" w14:textId="217B3CF2" w:rsidR="007C7D73" w:rsidRPr="00881CE4" w:rsidRDefault="00881CE4" w:rsidP="007C7D73">
      <w:pPr>
        <w:spacing w:after="0"/>
        <w:rPr>
          <w:lang w:val="en-US"/>
        </w:rPr>
      </w:pPr>
      <w:r w:rsidRPr="00881CE4">
        <w:rPr>
          <w:lang w:val="en-US"/>
        </w:rPr>
        <w:t xml:space="preserve">Luke 13:10-13 Jesus uses speech and touch. </w:t>
      </w:r>
    </w:p>
    <w:p w14:paraId="0D295E27" w14:textId="77777777" w:rsidR="009A370F" w:rsidRDefault="00881CE4" w:rsidP="00881CE4">
      <w:pPr>
        <w:spacing w:after="0"/>
        <w:rPr>
          <w:lang w:val="en-US"/>
        </w:rPr>
      </w:pPr>
      <w:r w:rsidRPr="00881CE4">
        <w:rPr>
          <w:lang w:val="en-US"/>
        </w:rPr>
        <w:t xml:space="preserve">Matthew 14:34-36 “All who touched him were healed”. </w:t>
      </w:r>
    </w:p>
    <w:p w14:paraId="6BBAA7CF" w14:textId="0F0C436B" w:rsidR="009A370F" w:rsidRDefault="009A370F" w:rsidP="0044465A">
      <w:pPr>
        <w:spacing w:after="0"/>
        <w:rPr>
          <w:lang w:val="en-US"/>
        </w:rPr>
      </w:pPr>
    </w:p>
    <w:p w14:paraId="1680ECDD" w14:textId="4FBC0660" w:rsidR="00457439" w:rsidRDefault="00457439" w:rsidP="00457439">
      <w:pPr>
        <w:spacing w:after="0"/>
        <w:rPr>
          <w:lang w:val="en-US"/>
        </w:rPr>
      </w:pPr>
      <w:r>
        <w:rPr>
          <w:lang w:val="en-US"/>
        </w:rPr>
        <w:t>Notes/How do</w:t>
      </w:r>
      <w:r>
        <w:rPr>
          <w:lang w:val="en-US"/>
        </w:rPr>
        <w:t xml:space="preserve"> you feel about offering ministry in the same way that Jesus did? </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32720" w14:textId="591A4463" w:rsidR="00457439" w:rsidRDefault="00457439" w:rsidP="0044465A">
      <w:pPr>
        <w:spacing w:after="0"/>
        <w:rPr>
          <w:lang w:val="en-US"/>
        </w:rPr>
      </w:pPr>
    </w:p>
    <w:p w14:paraId="2A20D84E" w14:textId="10E547DB" w:rsidR="00F753A5" w:rsidRDefault="00F753A5" w:rsidP="00F753A5">
      <w:pPr>
        <w:spacing w:after="0"/>
        <w:rPr>
          <w:lang w:val="en-US"/>
        </w:rPr>
      </w:pPr>
      <w:r>
        <w:rPr>
          <w:lang w:val="en-US"/>
        </w:rPr>
        <w:t xml:space="preserve">Notes/Reflection – how </w:t>
      </w:r>
      <w:r>
        <w:rPr>
          <w:lang w:val="en-US"/>
        </w:rPr>
        <w:t xml:space="preserve">do you see Jesus exercising </w:t>
      </w:r>
      <w:r>
        <w:rPr>
          <w:lang w:val="en-US"/>
        </w:rPr>
        <w:t xml:space="preserve">power and </w:t>
      </w:r>
      <w:r>
        <w:rPr>
          <w:lang w:val="en-US"/>
        </w:rPr>
        <w:t>authority in the way He ministered</w:t>
      </w:r>
      <w:r>
        <w:rPr>
          <w:lang w:val="en-US"/>
        </w:rPr>
        <w:t xml:space="preserve">? </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BE7F27" w14:textId="1CE0C716" w:rsidR="00F753A5" w:rsidRDefault="00F753A5" w:rsidP="0044465A">
      <w:pPr>
        <w:spacing w:after="0"/>
        <w:rPr>
          <w:lang w:val="en-US"/>
        </w:rPr>
      </w:pPr>
    </w:p>
    <w:p w14:paraId="3CFEDA01" w14:textId="782D70F8" w:rsidR="007201FA" w:rsidRDefault="008A3D51" w:rsidP="008A3D51">
      <w:pPr>
        <w:rPr>
          <w:rFonts w:cstheme="minorHAnsi"/>
        </w:rPr>
      </w:pPr>
      <w:r>
        <w:rPr>
          <w:rFonts w:cstheme="minorHAnsi"/>
        </w:rPr>
        <w:lastRenderedPageBreak/>
        <w:t xml:space="preserve">6 times in Luke 11 Jesus says on different ways “if you ask you will receive it”. Faith is daring to believe in God. </w:t>
      </w:r>
      <w:r w:rsidR="007201FA">
        <w:rPr>
          <w:rFonts w:cstheme="minorHAnsi"/>
        </w:rPr>
        <w:t xml:space="preserve">Notes/reflection </w:t>
      </w:r>
      <w:r w:rsidR="009B6733">
        <w:rPr>
          <w:rFonts w:cstheme="minorHAnsi"/>
        </w:rPr>
        <w:t xml:space="preserve">– how to encourage faith while keeping the burden of faith on yourself? </w:t>
      </w:r>
    </w:p>
    <w:p w14:paraId="25C61074" w14:textId="3A71F99F" w:rsidR="007201FA" w:rsidRDefault="007201FA" w:rsidP="008A3D51">
      <w:pPr>
        <w:rPr>
          <w:rFonts w:cstheme="minorHAnsi"/>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424A2A" w14:textId="77777777" w:rsidR="008A3D51" w:rsidRDefault="008A3D51" w:rsidP="0044465A">
      <w:pPr>
        <w:spacing w:after="0"/>
        <w:rPr>
          <w:lang w:val="en-US"/>
        </w:rPr>
      </w:pPr>
    </w:p>
    <w:p w14:paraId="7F066D48" w14:textId="77777777" w:rsidR="009A370F" w:rsidRPr="00881CE4" w:rsidRDefault="009A370F" w:rsidP="0044465A">
      <w:pPr>
        <w:spacing w:after="0"/>
      </w:pPr>
    </w:p>
    <w:p w14:paraId="324BE631" w14:textId="03DD9460" w:rsidR="0044465A" w:rsidRPr="00C3067F" w:rsidRDefault="00EF7031" w:rsidP="00EF7031">
      <w:pPr>
        <w:pStyle w:val="ListParagraph"/>
        <w:numPr>
          <w:ilvl w:val="0"/>
          <w:numId w:val="3"/>
        </w:numPr>
        <w:spacing w:after="0"/>
        <w:rPr>
          <w:b/>
          <w:bCs/>
        </w:rPr>
      </w:pPr>
      <w:r w:rsidRPr="00C3067F">
        <w:rPr>
          <w:b/>
          <w:bCs/>
        </w:rPr>
        <w:t>How we do prayer ministry</w:t>
      </w:r>
    </w:p>
    <w:p w14:paraId="6691D82D" w14:textId="68E2B68E" w:rsidR="00EF7031" w:rsidRDefault="00EF7031" w:rsidP="00EF7031">
      <w:pPr>
        <w:spacing w:after="0"/>
      </w:pPr>
    </w:p>
    <w:p w14:paraId="5C824604" w14:textId="43A8296F" w:rsidR="00EF7031" w:rsidRDefault="00EF7031" w:rsidP="00EF7031">
      <w:pPr>
        <w:spacing w:after="0"/>
      </w:pPr>
      <w:r>
        <w:t>Preparation</w:t>
      </w:r>
    </w:p>
    <w:p w14:paraId="254A6B5B" w14:textId="659CD55D" w:rsidR="00EF7031" w:rsidRDefault="00EF7031" w:rsidP="00EF7031">
      <w:pPr>
        <w:spacing w:after="0"/>
      </w:pPr>
      <w:r>
        <w:t>Pairs</w:t>
      </w:r>
      <w:r w:rsidR="00533824">
        <w:t xml:space="preserve"> (one person take lead)</w:t>
      </w:r>
    </w:p>
    <w:p w14:paraId="7AA06348" w14:textId="6904A9AE" w:rsidR="00EF7031" w:rsidRDefault="00EF7031" w:rsidP="00EF7031">
      <w:pPr>
        <w:spacing w:after="0"/>
      </w:pPr>
      <w:r>
        <w:t>Introductions</w:t>
      </w:r>
    </w:p>
    <w:p w14:paraId="72EE65C1" w14:textId="2021BF2C" w:rsidR="00C3067F" w:rsidRDefault="00C3067F" w:rsidP="00EF7031">
      <w:pPr>
        <w:spacing w:after="0"/>
      </w:pPr>
      <w:r>
        <w:t>Prayer Topic</w:t>
      </w:r>
    </w:p>
    <w:p w14:paraId="49AFB61A" w14:textId="16636FFC" w:rsidR="00C3067F" w:rsidRDefault="00C3067F" w:rsidP="00EF7031">
      <w:pPr>
        <w:spacing w:after="0"/>
      </w:pPr>
      <w:r>
        <w:t>Pray</w:t>
      </w:r>
      <w:r w:rsidR="00533824">
        <w:t xml:space="preserve"> </w:t>
      </w:r>
      <w:r w:rsidR="0098325E">
        <w:t xml:space="preserve">(standing) </w:t>
      </w:r>
      <w:r w:rsidR="00533824">
        <w:t xml:space="preserve">+ </w:t>
      </w:r>
      <w:r w:rsidR="0017732E">
        <w:t>Blessing.</w:t>
      </w:r>
    </w:p>
    <w:p w14:paraId="77304BB3" w14:textId="12D50F4F" w:rsidR="00966FC1" w:rsidRDefault="00966FC1" w:rsidP="00EF7031">
      <w:pPr>
        <w:spacing w:after="0"/>
      </w:pPr>
    </w:p>
    <w:p w14:paraId="61E04A76" w14:textId="749576D7" w:rsidR="00966FC1" w:rsidRDefault="00966FC1" w:rsidP="00966FC1">
      <w:pPr>
        <w:spacing w:after="0"/>
        <w:rPr>
          <w:lang w:val="en-US"/>
        </w:rPr>
      </w:pPr>
      <w:r>
        <w:rPr>
          <w:lang w:val="en-US"/>
        </w:rPr>
        <w:t>Notes/Reflection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B91827" w14:textId="77777777" w:rsidR="00966FC1" w:rsidRDefault="00966FC1" w:rsidP="00EF7031">
      <w:pPr>
        <w:spacing w:after="0"/>
      </w:pPr>
    </w:p>
    <w:p w14:paraId="5499D1BA" w14:textId="24639F91" w:rsidR="00C3067F" w:rsidRPr="00EE4726" w:rsidRDefault="00EE4726" w:rsidP="00EE4726">
      <w:pPr>
        <w:pStyle w:val="ListParagraph"/>
        <w:numPr>
          <w:ilvl w:val="0"/>
          <w:numId w:val="3"/>
        </w:numPr>
        <w:spacing w:after="0"/>
        <w:rPr>
          <w:b/>
          <w:bCs/>
        </w:rPr>
      </w:pPr>
      <w:r w:rsidRPr="00EE4726">
        <w:rPr>
          <w:b/>
          <w:bCs/>
        </w:rPr>
        <w:t>Guiding Principles</w:t>
      </w:r>
    </w:p>
    <w:p w14:paraId="2AC9C7AA" w14:textId="4CDD410F" w:rsidR="00DC72E6" w:rsidRDefault="00C52993" w:rsidP="00EC37AC">
      <w:pPr>
        <w:pStyle w:val="ListParagraph"/>
        <w:numPr>
          <w:ilvl w:val="0"/>
          <w:numId w:val="5"/>
        </w:numPr>
        <w:spacing w:after="0"/>
      </w:pPr>
      <w:r>
        <w:t xml:space="preserve">Simplicity - </w:t>
      </w:r>
      <w:r w:rsidR="00DC72E6">
        <w:t>1</w:t>
      </w:r>
      <w:r w:rsidR="00DC72E6" w:rsidRPr="00DC72E6">
        <w:t xml:space="preserve"> Corinthians 14:32 “The spirits of prophets are subject to the control of prophets.” </w:t>
      </w:r>
    </w:p>
    <w:p w14:paraId="17C030CB" w14:textId="43F8F8B0" w:rsidR="00DC72E6" w:rsidRPr="00DC72E6" w:rsidRDefault="00C52993" w:rsidP="00EC37AC">
      <w:pPr>
        <w:pStyle w:val="ListParagraph"/>
        <w:numPr>
          <w:ilvl w:val="0"/>
          <w:numId w:val="5"/>
        </w:numPr>
        <w:spacing w:after="0"/>
      </w:pPr>
      <w:r>
        <w:t>Minister from a place of being close to Jesus</w:t>
      </w:r>
      <w:r w:rsidR="008E2805">
        <w:t xml:space="preserve"> - </w:t>
      </w:r>
      <w:r>
        <w:t>J</w:t>
      </w:r>
      <w:r w:rsidR="00DC72E6" w:rsidRPr="00DC72E6">
        <w:t>ohn 15:1</w:t>
      </w:r>
      <w:r>
        <w:t xml:space="preserve"> “</w:t>
      </w:r>
      <w:r w:rsidR="00DC72E6" w:rsidRPr="00DC72E6">
        <w:t>‘I am the true vine, and my Father is the gardener…. If you remain in me and I in you, you will bear much fruit; apart from me you can do nothing.” Luke 10:20 “do not rejoice that the spirits submit to you</w:t>
      </w:r>
      <w:r>
        <w:t xml:space="preserve"> </w:t>
      </w:r>
      <w:r w:rsidR="00DC72E6" w:rsidRPr="00DC72E6">
        <w:t xml:space="preserve">but rejoice that your names are written in heaven.” </w:t>
      </w:r>
    </w:p>
    <w:p w14:paraId="3E6EB3D3" w14:textId="3BFBE97E" w:rsidR="00DC72E6" w:rsidRPr="00DC72E6" w:rsidRDefault="00DC72E6" w:rsidP="00EC37AC">
      <w:pPr>
        <w:pStyle w:val="ListParagraph"/>
        <w:numPr>
          <w:ilvl w:val="0"/>
          <w:numId w:val="5"/>
        </w:numPr>
        <w:spacing w:after="0"/>
      </w:pPr>
      <w:r w:rsidRPr="00DC72E6">
        <w:t>Biblical authority</w:t>
      </w:r>
      <w:r w:rsidR="008E2805">
        <w:t xml:space="preserve"> - t</w:t>
      </w:r>
      <w:r w:rsidRPr="00DC72E6">
        <w:t xml:space="preserve">he Spirit of God and the written word of God never conflict. </w:t>
      </w:r>
    </w:p>
    <w:p w14:paraId="10EC35AF" w14:textId="7F287FD5" w:rsidR="0022061C" w:rsidRDefault="00DC72E6" w:rsidP="00EC37AC">
      <w:pPr>
        <w:pStyle w:val="ListParagraph"/>
        <w:numPr>
          <w:ilvl w:val="0"/>
          <w:numId w:val="5"/>
        </w:numPr>
        <w:spacing w:after="0"/>
      </w:pPr>
      <w:r w:rsidRPr="00DC72E6">
        <w:t>Dignity</w:t>
      </w:r>
      <w:r w:rsidR="001E5F6F">
        <w:t xml:space="preserve"> and c</w:t>
      </w:r>
      <w:r w:rsidRPr="00DC72E6">
        <w:t>onfidentiality</w:t>
      </w:r>
      <w:r w:rsidR="0022061C">
        <w:t>.</w:t>
      </w:r>
    </w:p>
    <w:p w14:paraId="1B6DEDF0" w14:textId="004E66E1" w:rsidR="00DC72E6" w:rsidRPr="00DC72E6" w:rsidRDefault="0022061C" w:rsidP="00EC37AC">
      <w:pPr>
        <w:pStyle w:val="ListParagraph"/>
        <w:numPr>
          <w:ilvl w:val="0"/>
          <w:numId w:val="5"/>
        </w:numPr>
        <w:spacing w:after="0"/>
      </w:pPr>
      <w:r>
        <w:t xml:space="preserve">Positive affirmation - </w:t>
      </w:r>
      <w:r w:rsidR="00DC72E6" w:rsidRPr="00DC72E6">
        <w:t xml:space="preserve">John 3:17 it says “17For God did not send his Son into the world to condemn the world, but to save the world through him.” </w:t>
      </w:r>
    </w:p>
    <w:p w14:paraId="638CF689" w14:textId="46B24E8F" w:rsidR="004B39FF" w:rsidRDefault="00DC72E6" w:rsidP="00EC37AC">
      <w:pPr>
        <w:pStyle w:val="ListParagraph"/>
        <w:numPr>
          <w:ilvl w:val="0"/>
          <w:numId w:val="5"/>
        </w:numPr>
        <w:spacing w:after="0"/>
      </w:pPr>
      <w:r w:rsidRPr="00DC72E6">
        <w:t>Avoid intensity</w:t>
      </w:r>
      <w:r w:rsidR="00E84098">
        <w:t>.</w:t>
      </w:r>
      <w:r w:rsidRPr="00DC72E6">
        <w:t xml:space="preserve"> </w:t>
      </w:r>
      <w:r w:rsidR="004B39FF" w:rsidRPr="004B39FF">
        <w:t>Intensity is hostile to the work of the Spirit.</w:t>
      </w:r>
    </w:p>
    <w:p w14:paraId="39ED9BB5" w14:textId="2914FA85" w:rsidR="00DC72E6" w:rsidRPr="00DC72E6" w:rsidRDefault="00E84098" w:rsidP="00EC37AC">
      <w:pPr>
        <w:pStyle w:val="ListParagraph"/>
        <w:numPr>
          <w:ilvl w:val="0"/>
          <w:numId w:val="5"/>
        </w:numPr>
        <w:spacing w:after="0"/>
      </w:pPr>
      <w:r>
        <w:t>M</w:t>
      </w:r>
      <w:r w:rsidR="00DC72E6" w:rsidRPr="00DC72E6">
        <w:t xml:space="preserve">ake sure that there is a man in the team to pray with men and a woman pray with women. </w:t>
      </w:r>
    </w:p>
    <w:p w14:paraId="529442C5" w14:textId="77777777" w:rsidR="00A2109E" w:rsidRDefault="0022061C" w:rsidP="00EC37AC">
      <w:pPr>
        <w:pStyle w:val="ListParagraph"/>
        <w:numPr>
          <w:ilvl w:val="0"/>
          <w:numId w:val="5"/>
        </w:numPr>
        <w:spacing w:after="0"/>
      </w:pPr>
      <w:r>
        <w:t xml:space="preserve">Referrals to other </w:t>
      </w:r>
      <w:r w:rsidR="00A2109E">
        <w:t xml:space="preserve">ministries or support - </w:t>
      </w:r>
      <w:r w:rsidR="00DC72E6" w:rsidRPr="00DC72E6">
        <w:t>ask for permission</w:t>
      </w:r>
      <w:r w:rsidR="00A2109E">
        <w:t xml:space="preserve">. </w:t>
      </w:r>
    </w:p>
    <w:p w14:paraId="3CE7EDD6" w14:textId="3C0E518A" w:rsidR="004A6B9B" w:rsidRDefault="004A6B9B" w:rsidP="00EC37AC">
      <w:pPr>
        <w:pStyle w:val="ListParagraph"/>
        <w:numPr>
          <w:ilvl w:val="0"/>
          <w:numId w:val="5"/>
        </w:numPr>
        <w:spacing w:after="0"/>
      </w:pPr>
      <w:r>
        <w:t xml:space="preserve">It is not our function to encourage anyone to stop taking medicine. Doctors diagnose if someone has been healed. It is not an expression of faith to </w:t>
      </w:r>
      <w:r w:rsidR="002F3235">
        <w:t>throw</w:t>
      </w:r>
      <w:r>
        <w:t xml:space="preserve"> away medicine. </w:t>
      </w:r>
    </w:p>
    <w:p w14:paraId="114F4008" w14:textId="3BE39F96" w:rsidR="00DC72E6" w:rsidRPr="00DC72E6" w:rsidRDefault="002F3235" w:rsidP="00EC37AC">
      <w:pPr>
        <w:pStyle w:val="ListParagraph"/>
        <w:numPr>
          <w:ilvl w:val="0"/>
          <w:numId w:val="5"/>
        </w:numPr>
        <w:spacing w:after="0"/>
      </w:pPr>
      <w:r>
        <w:t>Avoid “p</w:t>
      </w:r>
      <w:r w:rsidR="00DC72E6" w:rsidRPr="00DC72E6">
        <w:t>rophesying</w:t>
      </w:r>
      <w:r>
        <w:t>”</w:t>
      </w:r>
      <w:r w:rsidR="00DC72E6" w:rsidRPr="00DC72E6">
        <w:t xml:space="preserve"> life </w:t>
      </w:r>
      <w:r w:rsidR="00D830FB" w:rsidRPr="00DC72E6">
        <w:t>events.</w:t>
      </w:r>
      <w:r w:rsidR="00DC72E6" w:rsidRPr="00DC72E6">
        <w:t xml:space="preserve"> </w:t>
      </w:r>
    </w:p>
    <w:p w14:paraId="1166A145" w14:textId="77777777" w:rsidR="00EE4726" w:rsidRDefault="00EE4726" w:rsidP="00EE4726">
      <w:pPr>
        <w:spacing w:after="0"/>
      </w:pPr>
    </w:p>
    <w:p w14:paraId="64F1BA47" w14:textId="50ABC5A2" w:rsidR="00EC37AC" w:rsidRDefault="00EC37AC" w:rsidP="00EC37AC">
      <w:pPr>
        <w:spacing w:after="0"/>
        <w:rPr>
          <w:lang w:val="en-US"/>
        </w:rPr>
      </w:pPr>
      <w:r>
        <w:rPr>
          <w:lang w:val="en-US"/>
        </w:rPr>
        <w:t>Notes/Reflection</w:t>
      </w:r>
      <w:r>
        <w:rPr>
          <w:lang w:val="en-US"/>
        </w:rPr>
        <w:t xml:space="preserve">. Is there anything in this that will be difficult for you? </w:t>
      </w: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2ADEEB" w14:textId="77777777" w:rsidR="00C3067F" w:rsidRPr="00881CE4" w:rsidRDefault="00C3067F" w:rsidP="00EF7031">
      <w:pPr>
        <w:spacing w:after="0"/>
      </w:pPr>
    </w:p>
    <w:p w14:paraId="2E4D4085" w14:textId="77777777" w:rsidR="00B53532" w:rsidRDefault="00B53532" w:rsidP="00A20848">
      <w:pPr>
        <w:spacing w:after="0"/>
      </w:pPr>
    </w:p>
    <w:p w14:paraId="7270E7CB" w14:textId="7FDC43F1" w:rsidR="00B53532" w:rsidRPr="00D830FB" w:rsidRDefault="00B53532" w:rsidP="00A20848">
      <w:pPr>
        <w:spacing w:after="0"/>
        <w:rPr>
          <w:b/>
          <w:bCs/>
        </w:rPr>
      </w:pPr>
      <w:r w:rsidRPr="00D830FB">
        <w:rPr>
          <w:b/>
          <w:bCs/>
        </w:rPr>
        <w:t>Part 2</w:t>
      </w:r>
      <w:r w:rsidR="00D830FB" w:rsidRPr="00D830FB">
        <w:rPr>
          <w:b/>
          <w:bCs/>
        </w:rPr>
        <w:t xml:space="preserve"> - Workshop</w:t>
      </w:r>
    </w:p>
    <w:p w14:paraId="774659D6" w14:textId="754A9BBE" w:rsidR="00B53532" w:rsidRDefault="00B53532" w:rsidP="00A20848">
      <w:pPr>
        <w:spacing w:after="0"/>
      </w:pPr>
    </w:p>
    <w:p w14:paraId="6C6BB1BC" w14:textId="16287536" w:rsidR="00E10C2B" w:rsidRDefault="00E10C2B" w:rsidP="00E10C2B">
      <w:pPr>
        <w:spacing w:after="0"/>
      </w:pPr>
      <w:r w:rsidRPr="00E10C2B">
        <w:rPr>
          <w:b/>
          <w:bCs/>
        </w:rPr>
        <w:t>Biblical foundations</w:t>
      </w:r>
      <w:r w:rsidR="000F650E">
        <w:rPr>
          <w:b/>
          <w:bCs/>
        </w:rPr>
        <w:t xml:space="preserve"> - </w:t>
      </w:r>
      <w:r w:rsidR="0033751B">
        <w:t xml:space="preserve">Jesus’ ministry; Kingdom of God: </w:t>
      </w:r>
      <w:r w:rsidR="00F34331">
        <w:t xml:space="preserve">freedom for prisoners; sight for blind; freedom for </w:t>
      </w:r>
      <w:r w:rsidR="000F5D55">
        <w:t>oppressed; year of Lord’s favour. Power and authority.</w:t>
      </w:r>
    </w:p>
    <w:p w14:paraId="0DBE9AEB" w14:textId="301F8752" w:rsidR="000F5D55" w:rsidRDefault="000F5D55" w:rsidP="00E10C2B">
      <w:pPr>
        <w:spacing w:after="0"/>
      </w:pPr>
    </w:p>
    <w:p w14:paraId="44972B55" w14:textId="67A72E9E" w:rsidR="00253F93" w:rsidRDefault="00253F93" w:rsidP="00E10C2B">
      <w:pPr>
        <w:spacing w:after="0"/>
      </w:pPr>
      <w:r>
        <w:t xml:space="preserve">Did </w:t>
      </w:r>
      <w:r w:rsidR="00DC5378">
        <w:t xml:space="preserve">you feel that </w:t>
      </w:r>
      <w:r w:rsidR="00363E86">
        <w:t>God sp</w:t>
      </w:r>
      <w:r w:rsidR="00DC5378">
        <w:t xml:space="preserve">oke to </w:t>
      </w:r>
      <w:r w:rsidR="00363E86">
        <w:t xml:space="preserve">you </w:t>
      </w:r>
      <w:r w:rsidR="00DC5378">
        <w:t xml:space="preserve">or highlighted something important to you through the </w:t>
      </w:r>
      <w:r w:rsidR="00363E86">
        <w:t>bible verses</w:t>
      </w:r>
      <w:r w:rsidR="00DC5378">
        <w:t>?</w:t>
      </w:r>
    </w:p>
    <w:p w14:paraId="13B447A8" w14:textId="5658A996" w:rsidR="00DC5378" w:rsidRPr="00E10C2B" w:rsidRDefault="00DC5378" w:rsidP="00E10C2B">
      <w:pPr>
        <w:spacing w:after="0"/>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8E651E" w14:textId="77777777" w:rsidR="00E10C2B" w:rsidRPr="00E10C2B" w:rsidRDefault="00E10C2B" w:rsidP="00E10C2B">
      <w:pPr>
        <w:spacing w:after="0"/>
      </w:pPr>
    </w:p>
    <w:p w14:paraId="43CA186C" w14:textId="77777777" w:rsidR="00E10C2B" w:rsidRPr="00E10C2B" w:rsidRDefault="00E10C2B" w:rsidP="00E10C2B">
      <w:pPr>
        <w:spacing w:after="0"/>
        <w:rPr>
          <w:b/>
          <w:bCs/>
        </w:rPr>
      </w:pPr>
      <w:r w:rsidRPr="00E10C2B">
        <w:rPr>
          <w:b/>
          <w:bCs/>
        </w:rPr>
        <w:t>Barn Vision and Values</w:t>
      </w:r>
    </w:p>
    <w:p w14:paraId="23E9CB03" w14:textId="77777777" w:rsidR="00DC5378" w:rsidRPr="0081097F" w:rsidRDefault="00DC5378" w:rsidP="00DC5378">
      <w:pPr>
        <w:spacing w:after="0"/>
      </w:pPr>
      <w:r w:rsidRPr="0081097F">
        <w:t>Vision</w:t>
      </w:r>
      <w:r>
        <w:t xml:space="preserve"> - </w:t>
      </w:r>
      <w:r w:rsidRPr="0081097F">
        <w:t>We desire to grow in our relationship with God through Jesus.  We invite you to share this journey, experiencing His presence and love together.</w:t>
      </w:r>
    </w:p>
    <w:p w14:paraId="5B1E0748" w14:textId="565F0CAC" w:rsidR="00DC5378" w:rsidRDefault="00DC5378" w:rsidP="00DC5378">
      <w:pPr>
        <w:spacing w:after="0"/>
      </w:pPr>
      <w:r w:rsidRPr="0081097F">
        <w:t>Values</w:t>
      </w:r>
      <w:r>
        <w:t xml:space="preserve"> - </w:t>
      </w:r>
      <w:r w:rsidRPr="0081097F">
        <w:t>A Worship-full life (looking up)</w:t>
      </w:r>
      <w:r w:rsidR="0049273F">
        <w:t xml:space="preserve">; </w:t>
      </w:r>
      <w:r w:rsidRPr="0081097F">
        <w:t>Rock solid relationships (looking in)</w:t>
      </w:r>
      <w:r w:rsidR="0049273F">
        <w:t xml:space="preserve">; </w:t>
      </w:r>
      <w:r w:rsidRPr="0081097F">
        <w:t>A Jesus lifestyle (looking out)</w:t>
      </w:r>
    </w:p>
    <w:p w14:paraId="2A0A4327" w14:textId="77777777" w:rsidR="00DC5378" w:rsidRDefault="00DC5378" w:rsidP="00DC5378">
      <w:pPr>
        <w:spacing w:after="0"/>
      </w:pPr>
    </w:p>
    <w:p w14:paraId="66BEFB85" w14:textId="1775FDE6" w:rsidR="00DC5378" w:rsidRDefault="00DC5378" w:rsidP="00DC5378">
      <w:pPr>
        <w:spacing w:after="0"/>
        <w:rPr>
          <w:lang w:val="en-US"/>
        </w:rPr>
      </w:pPr>
      <w:r>
        <w:rPr>
          <w:lang w:val="en-US"/>
        </w:rPr>
        <w:t xml:space="preserve">Which of the Barn’s core values resonates most with you and prayer ministry? </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95ADB6" w14:textId="77777777" w:rsidR="00E10C2B" w:rsidRPr="00E10C2B" w:rsidRDefault="00E10C2B" w:rsidP="00E10C2B">
      <w:pPr>
        <w:spacing w:after="0"/>
      </w:pPr>
    </w:p>
    <w:p w14:paraId="5835E5EC" w14:textId="0215BD7A" w:rsidR="00E10C2B" w:rsidRPr="00E10C2B" w:rsidRDefault="0047473D" w:rsidP="00E10C2B">
      <w:pPr>
        <w:spacing w:after="0"/>
        <w:rPr>
          <w:b/>
          <w:bCs/>
        </w:rPr>
      </w:pPr>
      <w:r>
        <w:rPr>
          <w:b/>
          <w:bCs/>
        </w:rPr>
        <w:t>P</w:t>
      </w:r>
      <w:r w:rsidR="00E10C2B" w:rsidRPr="00E10C2B">
        <w:rPr>
          <w:b/>
          <w:bCs/>
        </w:rPr>
        <w:t xml:space="preserve">olicy/guidance </w:t>
      </w:r>
    </w:p>
    <w:p w14:paraId="6E245194" w14:textId="261A16F3" w:rsidR="0047473D" w:rsidRDefault="0047473D" w:rsidP="00E10C2B">
      <w:pPr>
        <w:spacing w:after="0"/>
      </w:pPr>
      <w:r>
        <w:t>The policy and confidentiality guidance documents are both on the web site:</w:t>
      </w:r>
    </w:p>
    <w:p w14:paraId="66F844DC" w14:textId="1623FEE9" w:rsidR="0047473D" w:rsidRDefault="0047473D" w:rsidP="00E10C2B">
      <w:pPr>
        <w:spacing w:after="0"/>
      </w:pPr>
      <w:r>
        <w:t xml:space="preserve">Policy: </w:t>
      </w:r>
      <w:hyperlink r:id="rId6" w:history="1">
        <w:r w:rsidR="00BA15E6" w:rsidRPr="005E057B">
          <w:rPr>
            <w:rStyle w:val="Hyperlink"/>
          </w:rPr>
          <w:t>https://www.barnchurc</w:t>
        </w:r>
        <w:r w:rsidR="00BA15E6" w:rsidRPr="005E057B">
          <w:rPr>
            <w:rStyle w:val="Hyperlink"/>
          </w:rPr>
          <w:t>h</w:t>
        </w:r>
        <w:r w:rsidR="00BA15E6" w:rsidRPr="005E057B">
          <w:rPr>
            <w:rStyle w:val="Hyperlink"/>
          </w:rPr>
          <w:t>.org.uk/wp-content/uploads/2021/03/Prayer-Ministry-Policy-and-Guidance.docx</w:t>
        </w:r>
      </w:hyperlink>
      <w:r w:rsidR="00BA15E6">
        <w:t xml:space="preserve"> </w:t>
      </w:r>
    </w:p>
    <w:p w14:paraId="47D67C6A" w14:textId="216FBB8A" w:rsidR="0047473D" w:rsidRDefault="0047473D" w:rsidP="00E10C2B">
      <w:pPr>
        <w:spacing w:after="0"/>
      </w:pPr>
      <w:r>
        <w:t xml:space="preserve">Confidentiality: </w:t>
      </w:r>
      <w:hyperlink r:id="rId7" w:history="1">
        <w:r w:rsidR="00BA15E6" w:rsidRPr="005E057B">
          <w:rPr>
            <w:rStyle w:val="Hyperlink"/>
          </w:rPr>
          <w:t>https://www.barnchurch.org.uk/wp-content/uploads/2021/03/Prayer-Ministry-Confidentiality-Guidance.docx</w:t>
        </w:r>
      </w:hyperlink>
      <w:r w:rsidR="00BA15E6">
        <w:t xml:space="preserve"> </w:t>
      </w:r>
    </w:p>
    <w:p w14:paraId="28A2BF3F" w14:textId="77777777" w:rsidR="0047473D" w:rsidRDefault="0047473D" w:rsidP="00E10C2B">
      <w:pPr>
        <w:spacing w:after="0"/>
      </w:pPr>
    </w:p>
    <w:p w14:paraId="69541B5D" w14:textId="63B758CD" w:rsidR="003D657B" w:rsidRDefault="009D0820" w:rsidP="00E10C2B">
      <w:pPr>
        <w:spacing w:after="0"/>
      </w:pPr>
      <w:r>
        <w:t xml:space="preserve">What stands out to you as </w:t>
      </w:r>
      <w:r w:rsidR="003D657B">
        <w:t xml:space="preserve">the key or most important aspects of the </w:t>
      </w:r>
      <w:r w:rsidR="00851851">
        <w:t>p</w:t>
      </w:r>
      <w:r w:rsidR="00851851" w:rsidRPr="00E10C2B">
        <w:t>olicy?</w:t>
      </w:r>
    </w:p>
    <w:p w14:paraId="0BD6993A" w14:textId="60DF3E66" w:rsidR="00851851" w:rsidRDefault="00851851" w:rsidP="00E10C2B">
      <w:pPr>
        <w:spacing w:after="0"/>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32303" w14:textId="77777777" w:rsidR="003D657B" w:rsidRDefault="003D657B" w:rsidP="00E10C2B">
      <w:pPr>
        <w:spacing w:after="0"/>
      </w:pPr>
    </w:p>
    <w:p w14:paraId="49E18BD5" w14:textId="2B48C2EF" w:rsidR="000B70B5" w:rsidRDefault="000B70B5" w:rsidP="00E10C2B">
      <w:pPr>
        <w:spacing w:after="0"/>
      </w:pPr>
      <w:r>
        <w:t xml:space="preserve">Confidentiality breaches are rarely deliberate in any context. What situations do you think we should be particularly alert to or careful about? </w:t>
      </w:r>
    </w:p>
    <w:p w14:paraId="216B075E" w14:textId="7BFC6A76" w:rsidR="00851851" w:rsidRDefault="00851851" w:rsidP="00E10C2B">
      <w:pPr>
        <w:spacing w:after="0"/>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7F7C2D" w14:textId="77777777" w:rsidR="000B70B5" w:rsidRDefault="000B70B5" w:rsidP="00E10C2B">
      <w:pPr>
        <w:spacing w:after="0"/>
      </w:pPr>
    </w:p>
    <w:p w14:paraId="21F1ECE3" w14:textId="77777777" w:rsidR="00E10C2B" w:rsidRPr="00E10C2B" w:rsidRDefault="00E10C2B" w:rsidP="00E10C2B">
      <w:pPr>
        <w:spacing w:after="0"/>
        <w:rPr>
          <w:b/>
          <w:bCs/>
        </w:rPr>
      </w:pPr>
      <w:r w:rsidRPr="00E10C2B">
        <w:rPr>
          <w:b/>
          <w:bCs/>
        </w:rPr>
        <w:t>Practical</w:t>
      </w:r>
    </w:p>
    <w:p w14:paraId="0914175E" w14:textId="77777777" w:rsidR="004F5C18" w:rsidRDefault="004F5C18" w:rsidP="00CE6196">
      <w:pPr>
        <w:pStyle w:val="ListParagraph"/>
        <w:numPr>
          <w:ilvl w:val="0"/>
          <w:numId w:val="6"/>
        </w:numPr>
        <w:spacing w:after="0"/>
      </w:pPr>
      <w:r>
        <w:t>Groups of three</w:t>
      </w:r>
    </w:p>
    <w:p w14:paraId="00A6C87F" w14:textId="77777777" w:rsidR="004F5C18" w:rsidRDefault="004F5C18" w:rsidP="00CE6196">
      <w:pPr>
        <w:pStyle w:val="ListParagraph"/>
        <w:numPr>
          <w:ilvl w:val="0"/>
          <w:numId w:val="6"/>
        </w:numPr>
        <w:spacing w:after="0"/>
      </w:pPr>
      <w:r>
        <w:lastRenderedPageBreak/>
        <w:t>T</w:t>
      </w:r>
      <w:r w:rsidR="00851851">
        <w:t xml:space="preserve">wo people pray, one prayed </w:t>
      </w:r>
      <w:r>
        <w:t xml:space="preserve">for. </w:t>
      </w:r>
    </w:p>
    <w:p w14:paraId="41826C26" w14:textId="47326F37" w:rsidR="00E36CE1" w:rsidRPr="00E10C2B" w:rsidRDefault="004F5C18" w:rsidP="00EC2B10">
      <w:pPr>
        <w:pStyle w:val="ListParagraph"/>
        <w:numPr>
          <w:ilvl w:val="0"/>
          <w:numId w:val="6"/>
        </w:numPr>
        <w:spacing w:after="0"/>
      </w:pPr>
      <w:r>
        <w:t>Person being prayed for feeds back on prayer</w:t>
      </w:r>
      <w:r w:rsidR="00E36CE1">
        <w:t xml:space="preserve"> session:</w:t>
      </w:r>
      <w:r w:rsidR="00CE6196">
        <w:t xml:space="preserve"> </w:t>
      </w:r>
      <w:r w:rsidR="00E36CE1">
        <w:t>Welcome/introductions through to blessing</w:t>
      </w:r>
      <w:r w:rsidR="006546E0">
        <w:t>. (Did you feel blessed by God?)</w:t>
      </w:r>
    </w:p>
    <w:p w14:paraId="4036F996" w14:textId="77777777" w:rsidR="00E10C2B" w:rsidRPr="00E10C2B" w:rsidRDefault="00E10C2B" w:rsidP="00E10C2B">
      <w:pPr>
        <w:spacing w:after="0"/>
      </w:pPr>
    </w:p>
    <w:p w14:paraId="75849FAE" w14:textId="5272D7BF" w:rsidR="00191D6A" w:rsidRPr="00956134" w:rsidRDefault="006546E0" w:rsidP="00E10C2B">
      <w:pPr>
        <w:spacing w:after="0"/>
        <w:rPr>
          <w:b/>
          <w:bCs/>
        </w:rPr>
      </w:pPr>
      <w:r w:rsidRPr="00956134">
        <w:rPr>
          <w:b/>
          <w:bCs/>
        </w:rPr>
        <w:t xml:space="preserve">Part 3 </w:t>
      </w:r>
      <w:r w:rsidR="00E37B59" w:rsidRPr="00956134">
        <w:rPr>
          <w:b/>
          <w:bCs/>
        </w:rPr>
        <w:t>–</w:t>
      </w:r>
      <w:r w:rsidRPr="00956134">
        <w:rPr>
          <w:b/>
          <w:bCs/>
        </w:rPr>
        <w:t xml:space="preserve"> </w:t>
      </w:r>
      <w:r w:rsidR="00E37B59" w:rsidRPr="00956134">
        <w:rPr>
          <w:b/>
          <w:bCs/>
        </w:rPr>
        <w:t xml:space="preserve">Join in with what the Prayer Ministry </w:t>
      </w:r>
      <w:r w:rsidR="00956134">
        <w:rPr>
          <w:b/>
          <w:bCs/>
        </w:rPr>
        <w:t>T</w:t>
      </w:r>
      <w:r w:rsidR="00E37B59" w:rsidRPr="00956134">
        <w:rPr>
          <w:b/>
          <w:bCs/>
        </w:rPr>
        <w:t>eam</w:t>
      </w:r>
    </w:p>
    <w:p w14:paraId="2F7C7BA0" w14:textId="33E8D098" w:rsidR="00E10C2B" w:rsidRPr="00E10C2B" w:rsidRDefault="00191D6A" w:rsidP="00E10C2B">
      <w:pPr>
        <w:spacing w:after="0"/>
      </w:pPr>
      <w:r>
        <w:t>Thank you for taking part in our prayer ministry training.</w:t>
      </w:r>
      <w:r w:rsidR="00956134">
        <w:t xml:space="preserve"> All </w:t>
      </w:r>
      <w:proofErr w:type="gramStart"/>
      <w:r w:rsidR="00956134">
        <w:t>that’s</w:t>
      </w:r>
      <w:proofErr w:type="gramEnd"/>
      <w:r w:rsidR="00956134">
        <w:t xml:space="preserve"> left if you want to continue is </w:t>
      </w:r>
      <w:r w:rsidR="000B7A22">
        <w:t xml:space="preserve">to join the team, you will be paired with someone else who has </w:t>
      </w:r>
      <w:r w:rsidR="00CE37DC">
        <w:t>been offering prayer ministry for a while, and s</w:t>
      </w:r>
      <w:r w:rsidR="00E10C2B" w:rsidRPr="00E10C2B">
        <w:t xml:space="preserve">hadow </w:t>
      </w:r>
      <w:r w:rsidR="00CE37DC">
        <w:t xml:space="preserve">them </w:t>
      </w:r>
      <w:r w:rsidR="009A7529">
        <w:t xml:space="preserve">to </w:t>
      </w:r>
      <w:r w:rsidR="00CE6196">
        <w:t xml:space="preserve">gain </w:t>
      </w:r>
      <w:r w:rsidR="009A7529">
        <w:t xml:space="preserve">experience and </w:t>
      </w:r>
      <w:r w:rsidR="00E37B59">
        <w:t>confiden</w:t>
      </w:r>
      <w:r w:rsidR="009A7529">
        <w:t>ce!</w:t>
      </w:r>
    </w:p>
    <w:sectPr w:rsidR="00E10C2B" w:rsidRPr="00E10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16F23"/>
    <w:multiLevelType w:val="hybridMultilevel"/>
    <w:tmpl w:val="D55A7368"/>
    <w:lvl w:ilvl="0" w:tplc="0809000F">
      <w:start w:val="1"/>
      <w:numFmt w:val="decimal"/>
      <w:lvlText w:val="%1."/>
      <w:lvlJc w:val="left"/>
      <w:pPr>
        <w:tabs>
          <w:tab w:val="num" w:pos="360"/>
        </w:tabs>
        <w:ind w:left="360" w:hanging="360"/>
      </w:pPr>
      <w:rPr>
        <w:rFonts w:hint="default"/>
      </w:rPr>
    </w:lvl>
    <w:lvl w:ilvl="1" w:tplc="B38C862C" w:tentative="1">
      <w:start w:val="1"/>
      <w:numFmt w:val="bullet"/>
      <w:lvlText w:val="•"/>
      <w:lvlJc w:val="left"/>
      <w:pPr>
        <w:tabs>
          <w:tab w:val="num" w:pos="1080"/>
        </w:tabs>
        <w:ind w:left="1080" w:hanging="360"/>
      </w:pPr>
      <w:rPr>
        <w:rFonts w:ascii="Arial" w:hAnsi="Arial" w:hint="default"/>
      </w:rPr>
    </w:lvl>
    <w:lvl w:ilvl="2" w:tplc="EBA23EDE" w:tentative="1">
      <w:start w:val="1"/>
      <w:numFmt w:val="bullet"/>
      <w:lvlText w:val="•"/>
      <w:lvlJc w:val="left"/>
      <w:pPr>
        <w:tabs>
          <w:tab w:val="num" w:pos="1800"/>
        </w:tabs>
        <w:ind w:left="1800" w:hanging="360"/>
      </w:pPr>
      <w:rPr>
        <w:rFonts w:ascii="Arial" w:hAnsi="Arial" w:hint="default"/>
      </w:rPr>
    </w:lvl>
    <w:lvl w:ilvl="3" w:tplc="43FEF57A" w:tentative="1">
      <w:start w:val="1"/>
      <w:numFmt w:val="bullet"/>
      <w:lvlText w:val="•"/>
      <w:lvlJc w:val="left"/>
      <w:pPr>
        <w:tabs>
          <w:tab w:val="num" w:pos="2520"/>
        </w:tabs>
        <w:ind w:left="2520" w:hanging="360"/>
      </w:pPr>
      <w:rPr>
        <w:rFonts w:ascii="Arial" w:hAnsi="Arial" w:hint="default"/>
      </w:rPr>
    </w:lvl>
    <w:lvl w:ilvl="4" w:tplc="CB4E171A" w:tentative="1">
      <w:start w:val="1"/>
      <w:numFmt w:val="bullet"/>
      <w:lvlText w:val="•"/>
      <w:lvlJc w:val="left"/>
      <w:pPr>
        <w:tabs>
          <w:tab w:val="num" w:pos="3240"/>
        </w:tabs>
        <w:ind w:left="3240" w:hanging="360"/>
      </w:pPr>
      <w:rPr>
        <w:rFonts w:ascii="Arial" w:hAnsi="Arial" w:hint="default"/>
      </w:rPr>
    </w:lvl>
    <w:lvl w:ilvl="5" w:tplc="86F0271A" w:tentative="1">
      <w:start w:val="1"/>
      <w:numFmt w:val="bullet"/>
      <w:lvlText w:val="•"/>
      <w:lvlJc w:val="left"/>
      <w:pPr>
        <w:tabs>
          <w:tab w:val="num" w:pos="3960"/>
        </w:tabs>
        <w:ind w:left="3960" w:hanging="360"/>
      </w:pPr>
      <w:rPr>
        <w:rFonts w:ascii="Arial" w:hAnsi="Arial" w:hint="default"/>
      </w:rPr>
    </w:lvl>
    <w:lvl w:ilvl="6" w:tplc="77F6BD24" w:tentative="1">
      <w:start w:val="1"/>
      <w:numFmt w:val="bullet"/>
      <w:lvlText w:val="•"/>
      <w:lvlJc w:val="left"/>
      <w:pPr>
        <w:tabs>
          <w:tab w:val="num" w:pos="4680"/>
        </w:tabs>
        <w:ind w:left="4680" w:hanging="360"/>
      </w:pPr>
      <w:rPr>
        <w:rFonts w:ascii="Arial" w:hAnsi="Arial" w:hint="default"/>
      </w:rPr>
    </w:lvl>
    <w:lvl w:ilvl="7" w:tplc="83AE5236" w:tentative="1">
      <w:start w:val="1"/>
      <w:numFmt w:val="bullet"/>
      <w:lvlText w:val="•"/>
      <w:lvlJc w:val="left"/>
      <w:pPr>
        <w:tabs>
          <w:tab w:val="num" w:pos="5400"/>
        </w:tabs>
        <w:ind w:left="5400" w:hanging="360"/>
      </w:pPr>
      <w:rPr>
        <w:rFonts w:ascii="Arial" w:hAnsi="Arial" w:hint="default"/>
      </w:rPr>
    </w:lvl>
    <w:lvl w:ilvl="8" w:tplc="40D0E6E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0355C10"/>
    <w:multiLevelType w:val="hybridMultilevel"/>
    <w:tmpl w:val="289C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D504C"/>
    <w:multiLevelType w:val="hybridMultilevel"/>
    <w:tmpl w:val="75D2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9199A"/>
    <w:multiLevelType w:val="hybridMultilevel"/>
    <w:tmpl w:val="EF8A2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022341"/>
    <w:multiLevelType w:val="hybridMultilevel"/>
    <w:tmpl w:val="52EC9604"/>
    <w:lvl w:ilvl="0" w:tplc="90C09FC4">
      <w:start w:val="1"/>
      <w:numFmt w:val="bullet"/>
      <w:lvlText w:val="•"/>
      <w:lvlJc w:val="left"/>
      <w:pPr>
        <w:tabs>
          <w:tab w:val="num" w:pos="720"/>
        </w:tabs>
        <w:ind w:left="720" w:hanging="360"/>
      </w:pPr>
      <w:rPr>
        <w:rFonts w:ascii="Arial" w:hAnsi="Arial" w:hint="default"/>
      </w:rPr>
    </w:lvl>
    <w:lvl w:ilvl="1" w:tplc="B38C862C" w:tentative="1">
      <w:start w:val="1"/>
      <w:numFmt w:val="bullet"/>
      <w:lvlText w:val="•"/>
      <w:lvlJc w:val="left"/>
      <w:pPr>
        <w:tabs>
          <w:tab w:val="num" w:pos="1440"/>
        </w:tabs>
        <w:ind w:left="1440" w:hanging="360"/>
      </w:pPr>
      <w:rPr>
        <w:rFonts w:ascii="Arial" w:hAnsi="Arial" w:hint="default"/>
      </w:rPr>
    </w:lvl>
    <w:lvl w:ilvl="2" w:tplc="EBA23EDE" w:tentative="1">
      <w:start w:val="1"/>
      <w:numFmt w:val="bullet"/>
      <w:lvlText w:val="•"/>
      <w:lvlJc w:val="left"/>
      <w:pPr>
        <w:tabs>
          <w:tab w:val="num" w:pos="2160"/>
        </w:tabs>
        <w:ind w:left="2160" w:hanging="360"/>
      </w:pPr>
      <w:rPr>
        <w:rFonts w:ascii="Arial" w:hAnsi="Arial" w:hint="default"/>
      </w:rPr>
    </w:lvl>
    <w:lvl w:ilvl="3" w:tplc="43FEF57A" w:tentative="1">
      <w:start w:val="1"/>
      <w:numFmt w:val="bullet"/>
      <w:lvlText w:val="•"/>
      <w:lvlJc w:val="left"/>
      <w:pPr>
        <w:tabs>
          <w:tab w:val="num" w:pos="2880"/>
        </w:tabs>
        <w:ind w:left="2880" w:hanging="360"/>
      </w:pPr>
      <w:rPr>
        <w:rFonts w:ascii="Arial" w:hAnsi="Arial" w:hint="default"/>
      </w:rPr>
    </w:lvl>
    <w:lvl w:ilvl="4" w:tplc="CB4E171A" w:tentative="1">
      <w:start w:val="1"/>
      <w:numFmt w:val="bullet"/>
      <w:lvlText w:val="•"/>
      <w:lvlJc w:val="left"/>
      <w:pPr>
        <w:tabs>
          <w:tab w:val="num" w:pos="3600"/>
        </w:tabs>
        <w:ind w:left="3600" w:hanging="360"/>
      </w:pPr>
      <w:rPr>
        <w:rFonts w:ascii="Arial" w:hAnsi="Arial" w:hint="default"/>
      </w:rPr>
    </w:lvl>
    <w:lvl w:ilvl="5" w:tplc="86F0271A" w:tentative="1">
      <w:start w:val="1"/>
      <w:numFmt w:val="bullet"/>
      <w:lvlText w:val="•"/>
      <w:lvlJc w:val="left"/>
      <w:pPr>
        <w:tabs>
          <w:tab w:val="num" w:pos="4320"/>
        </w:tabs>
        <w:ind w:left="4320" w:hanging="360"/>
      </w:pPr>
      <w:rPr>
        <w:rFonts w:ascii="Arial" w:hAnsi="Arial" w:hint="default"/>
      </w:rPr>
    </w:lvl>
    <w:lvl w:ilvl="6" w:tplc="77F6BD24" w:tentative="1">
      <w:start w:val="1"/>
      <w:numFmt w:val="bullet"/>
      <w:lvlText w:val="•"/>
      <w:lvlJc w:val="left"/>
      <w:pPr>
        <w:tabs>
          <w:tab w:val="num" w:pos="5040"/>
        </w:tabs>
        <w:ind w:left="5040" w:hanging="360"/>
      </w:pPr>
      <w:rPr>
        <w:rFonts w:ascii="Arial" w:hAnsi="Arial" w:hint="default"/>
      </w:rPr>
    </w:lvl>
    <w:lvl w:ilvl="7" w:tplc="83AE5236" w:tentative="1">
      <w:start w:val="1"/>
      <w:numFmt w:val="bullet"/>
      <w:lvlText w:val="•"/>
      <w:lvlJc w:val="left"/>
      <w:pPr>
        <w:tabs>
          <w:tab w:val="num" w:pos="5760"/>
        </w:tabs>
        <w:ind w:left="5760" w:hanging="360"/>
      </w:pPr>
      <w:rPr>
        <w:rFonts w:ascii="Arial" w:hAnsi="Arial" w:hint="default"/>
      </w:rPr>
    </w:lvl>
    <w:lvl w:ilvl="8" w:tplc="40D0E6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29470F"/>
    <w:multiLevelType w:val="hybridMultilevel"/>
    <w:tmpl w:val="AC54B68C"/>
    <w:lvl w:ilvl="0" w:tplc="AA448526">
      <w:start w:val="1"/>
      <w:numFmt w:val="bullet"/>
      <w:lvlText w:val="•"/>
      <w:lvlJc w:val="left"/>
      <w:pPr>
        <w:tabs>
          <w:tab w:val="num" w:pos="720"/>
        </w:tabs>
        <w:ind w:left="720" w:hanging="360"/>
      </w:pPr>
      <w:rPr>
        <w:rFonts w:ascii="Arial" w:hAnsi="Arial" w:hint="default"/>
      </w:rPr>
    </w:lvl>
    <w:lvl w:ilvl="1" w:tplc="8B9ECB06" w:tentative="1">
      <w:start w:val="1"/>
      <w:numFmt w:val="bullet"/>
      <w:lvlText w:val="•"/>
      <w:lvlJc w:val="left"/>
      <w:pPr>
        <w:tabs>
          <w:tab w:val="num" w:pos="1440"/>
        </w:tabs>
        <w:ind w:left="1440" w:hanging="360"/>
      </w:pPr>
      <w:rPr>
        <w:rFonts w:ascii="Arial" w:hAnsi="Arial" w:hint="default"/>
      </w:rPr>
    </w:lvl>
    <w:lvl w:ilvl="2" w:tplc="336E9252" w:tentative="1">
      <w:start w:val="1"/>
      <w:numFmt w:val="bullet"/>
      <w:lvlText w:val="•"/>
      <w:lvlJc w:val="left"/>
      <w:pPr>
        <w:tabs>
          <w:tab w:val="num" w:pos="2160"/>
        </w:tabs>
        <w:ind w:left="2160" w:hanging="360"/>
      </w:pPr>
      <w:rPr>
        <w:rFonts w:ascii="Arial" w:hAnsi="Arial" w:hint="default"/>
      </w:rPr>
    </w:lvl>
    <w:lvl w:ilvl="3" w:tplc="D2C0873C" w:tentative="1">
      <w:start w:val="1"/>
      <w:numFmt w:val="bullet"/>
      <w:lvlText w:val="•"/>
      <w:lvlJc w:val="left"/>
      <w:pPr>
        <w:tabs>
          <w:tab w:val="num" w:pos="2880"/>
        </w:tabs>
        <w:ind w:left="2880" w:hanging="360"/>
      </w:pPr>
      <w:rPr>
        <w:rFonts w:ascii="Arial" w:hAnsi="Arial" w:hint="default"/>
      </w:rPr>
    </w:lvl>
    <w:lvl w:ilvl="4" w:tplc="8C5AE64C" w:tentative="1">
      <w:start w:val="1"/>
      <w:numFmt w:val="bullet"/>
      <w:lvlText w:val="•"/>
      <w:lvlJc w:val="left"/>
      <w:pPr>
        <w:tabs>
          <w:tab w:val="num" w:pos="3600"/>
        </w:tabs>
        <w:ind w:left="3600" w:hanging="360"/>
      </w:pPr>
      <w:rPr>
        <w:rFonts w:ascii="Arial" w:hAnsi="Arial" w:hint="default"/>
      </w:rPr>
    </w:lvl>
    <w:lvl w:ilvl="5" w:tplc="91561050" w:tentative="1">
      <w:start w:val="1"/>
      <w:numFmt w:val="bullet"/>
      <w:lvlText w:val="•"/>
      <w:lvlJc w:val="left"/>
      <w:pPr>
        <w:tabs>
          <w:tab w:val="num" w:pos="4320"/>
        </w:tabs>
        <w:ind w:left="4320" w:hanging="360"/>
      </w:pPr>
      <w:rPr>
        <w:rFonts w:ascii="Arial" w:hAnsi="Arial" w:hint="default"/>
      </w:rPr>
    </w:lvl>
    <w:lvl w:ilvl="6" w:tplc="28F22B62" w:tentative="1">
      <w:start w:val="1"/>
      <w:numFmt w:val="bullet"/>
      <w:lvlText w:val="•"/>
      <w:lvlJc w:val="left"/>
      <w:pPr>
        <w:tabs>
          <w:tab w:val="num" w:pos="5040"/>
        </w:tabs>
        <w:ind w:left="5040" w:hanging="360"/>
      </w:pPr>
      <w:rPr>
        <w:rFonts w:ascii="Arial" w:hAnsi="Arial" w:hint="default"/>
      </w:rPr>
    </w:lvl>
    <w:lvl w:ilvl="7" w:tplc="C94612AE" w:tentative="1">
      <w:start w:val="1"/>
      <w:numFmt w:val="bullet"/>
      <w:lvlText w:val="•"/>
      <w:lvlJc w:val="left"/>
      <w:pPr>
        <w:tabs>
          <w:tab w:val="num" w:pos="5760"/>
        </w:tabs>
        <w:ind w:left="5760" w:hanging="360"/>
      </w:pPr>
      <w:rPr>
        <w:rFonts w:ascii="Arial" w:hAnsi="Arial" w:hint="default"/>
      </w:rPr>
    </w:lvl>
    <w:lvl w:ilvl="8" w:tplc="F1EA53C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5D"/>
    <w:rsid w:val="0001465D"/>
    <w:rsid w:val="0007787D"/>
    <w:rsid w:val="000B70B5"/>
    <w:rsid w:val="000B7A22"/>
    <w:rsid w:val="000C2CB2"/>
    <w:rsid w:val="000F5D55"/>
    <w:rsid w:val="000F650E"/>
    <w:rsid w:val="00154F28"/>
    <w:rsid w:val="00156D43"/>
    <w:rsid w:val="0017732E"/>
    <w:rsid w:val="00191D6A"/>
    <w:rsid w:val="001E5F6F"/>
    <w:rsid w:val="00215EA8"/>
    <w:rsid w:val="0022061C"/>
    <w:rsid w:val="00253F93"/>
    <w:rsid w:val="002B17C9"/>
    <w:rsid w:val="002F3235"/>
    <w:rsid w:val="0033751B"/>
    <w:rsid w:val="00363E86"/>
    <w:rsid w:val="003D657B"/>
    <w:rsid w:val="00422A3A"/>
    <w:rsid w:val="0044465A"/>
    <w:rsid w:val="00457439"/>
    <w:rsid w:val="0047473D"/>
    <w:rsid w:val="0049273F"/>
    <w:rsid w:val="004A3F5A"/>
    <w:rsid w:val="004A6B9B"/>
    <w:rsid w:val="004B39FF"/>
    <w:rsid w:val="004E548E"/>
    <w:rsid w:val="004E5BAE"/>
    <w:rsid w:val="004F5C18"/>
    <w:rsid w:val="00533824"/>
    <w:rsid w:val="0055712D"/>
    <w:rsid w:val="006546E0"/>
    <w:rsid w:val="007201FA"/>
    <w:rsid w:val="00743F88"/>
    <w:rsid w:val="0075619E"/>
    <w:rsid w:val="00784CB8"/>
    <w:rsid w:val="007C5491"/>
    <w:rsid w:val="007C7D73"/>
    <w:rsid w:val="007E3B33"/>
    <w:rsid w:val="0081097F"/>
    <w:rsid w:val="00851851"/>
    <w:rsid w:val="008571A2"/>
    <w:rsid w:val="008622CC"/>
    <w:rsid w:val="00875E76"/>
    <w:rsid w:val="00881CE4"/>
    <w:rsid w:val="008A3D51"/>
    <w:rsid w:val="008E2805"/>
    <w:rsid w:val="00956134"/>
    <w:rsid w:val="00966FC1"/>
    <w:rsid w:val="0098325E"/>
    <w:rsid w:val="009A370F"/>
    <w:rsid w:val="009A7529"/>
    <w:rsid w:val="009B6733"/>
    <w:rsid w:val="009C1F3B"/>
    <w:rsid w:val="009D0820"/>
    <w:rsid w:val="009D25E5"/>
    <w:rsid w:val="00A03EF4"/>
    <w:rsid w:val="00A20848"/>
    <w:rsid w:val="00A2109E"/>
    <w:rsid w:val="00A30BD4"/>
    <w:rsid w:val="00A83DF5"/>
    <w:rsid w:val="00AA57D8"/>
    <w:rsid w:val="00B0682E"/>
    <w:rsid w:val="00B17F8C"/>
    <w:rsid w:val="00B53532"/>
    <w:rsid w:val="00BA15E6"/>
    <w:rsid w:val="00C10CCE"/>
    <w:rsid w:val="00C3067F"/>
    <w:rsid w:val="00C52993"/>
    <w:rsid w:val="00C820CB"/>
    <w:rsid w:val="00CB439F"/>
    <w:rsid w:val="00CE37DC"/>
    <w:rsid w:val="00CE6196"/>
    <w:rsid w:val="00D830FB"/>
    <w:rsid w:val="00D97B0D"/>
    <w:rsid w:val="00DC5378"/>
    <w:rsid w:val="00DC72E6"/>
    <w:rsid w:val="00E015C8"/>
    <w:rsid w:val="00E10C2B"/>
    <w:rsid w:val="00E36CE1"/>
    <w:rsid w:val="00E37B59"/>
    <w:rsid w:val="00E55BB0"/>
    <w:rsid w:val="00E84098"/>
    <w:rsid w:val="00EB1E87"/>
    <w:rsid w:val="00EB397F"/>
    <w:rsid w:val="00EC37AC"/>
    <w:rsid w:val="00EE4726"/>
    <w:rsid w:val="00EF7031"/>
    <w:rsid w:val="00F34331"/>
    <w:rsid w:val="00F4557D"/>
    <w:rsid w:val="00F6417B"/>
    <w:rsid w:val="00F753A5"/>
    <w:rsid w:val="00FB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0023"/>
  <w15:chartTrackingRefBased/>
  <w15:docId w15:val="{BD94A759-6B0C-49D7-993B-C919BF26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7AC"/>
  </w:style>
  <w:style w:type="paragraph" w:styleId="Heading3">
    <w:name w:val="heading 3"/>
    <w:basedOn w:val="Normal"/>
    <w:link w:val="Heading3Char"/>
    <w:uiPriority w:val="9"/>
    <w:qFormat/>
    <w:rsid w:val="00875E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F88"/>
    <w:pPr>
      <w:ind w:left="720"/>
      <w:contextualSpacing/>
    </w:pPr>
  </w:style>
  <w:style w:type="character" w:customStyle="1" w:styleId="Heading3Char">
    <w:name w:val="Heading 3 Char"/>
    <w:basedOn w:val="DefaultParagraphFont"/>
    <w:link w:val="Heading3"/>
    <w:uiPriority w:val="9"/>
    <w:rsid w:val="00875E7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75E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sm">
    <w:name w:val="txt-sm"/>
    <w:basedOn w:val="Normal"/>
    <w:rsid w:val="00875E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5EA8"/>
    <w:rPr>
      <w:color w:val="0563C1" w:themeColor="hyperlink"/>
      <w:u w:val="single"/>
    </w:rPr>
  </w:style>
  <w:style w:type="character" w:styleId="UnresolvedMention">
    <w:name w:val="Unresolved Mention"/>
    <w:basedOn w:val="DefaultParagraphFont"/>
    <w:uiPriority w:val="99"/>
    <w:semiHidden/>
    <w:unhideWhenUsed/>
    <w:rsid w:val="00215EA8"/>
    <w:rPr>
      <w:color w:val="605E5C"/>
      <w:shd w:val="clear" w:color="auto" w:fill="E1DFDD"/>
    </w:rPr>
  </w:style>
  <w:style w:type="character" w:styleId="FollowedHyperlink">
    <w:name w:val="FollowedHyperlink"/>
    <w:basedOn w:val="DefaultParagraphFont"/>
    <w:uiPriority w:val="99"/>
    <w:semiHidden/>
    <w:unhideWhenUsed/>
    <w:rsid w:val="00BA1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3154">
      <w:bodyDiv w:val="1"/>
      <w:marLeft w:val="0"/>
      <w:marRight w:val="0"/>
      <w:marTop w:val="0"/>
      <w:marBottom w:val="0"/>
      <w:divBdr>
        <w:top w:val="none" w:sz="0" w:space="0" w:color="auto"/>
        <w:left w:val="none" w:sz="0" w:space="0" w:color="auto"/>
        <w:bottom w:val="none" w:sz="0" w:space="0" w:color="auto"/>
        <w:right w:val="none" w:sz="0" w:space="0" w:color="auto"/>
      </w:divBdr>
      <w:divsChild>
        <w:div w:id="1885751916">
          <w:marLeft w:val="360"/>
          <w:marRight w:val="0"/>
          <w:marTop w:val="200"/>
          <w:marBottom w:val="0"/>
          <w:divBdr>
            <w:top w:val="none" w:sz="0" w:space="0" w:color="auto"/>
            <w:left w:val="none" w:sz="0" w:space="0" w:color="auto"/>
            <w:bottom w:val="none" w:sz="0" w:space="0" w:color="auto"/>
            <w:right w:val="none" w:sz="0" w:space="0" w:color="auto"/>
          </w:divBdr>
        </w:div>
        <w:div w:id="824012179">
          <w:marLeft w:val="360"/>
          <w:marRight w:val="0"/>
          <w:marTop w:val="200"/>
          <w:marBottom w:val="0"/>
          <w:divBdr>
            <w:top w:val="none" w:sz="0" w:space="0" w:color="auto"/>
            <w:left w:val="none" w:sz="0" w:space="0" w:color="auto"/>
            <w:bottom w:val="none" w:sz="0" w:space="0" w:color="auto"/>
            <w:right w:val="none" w:sz="0" w:space="0" w:color="auto"/>
          </w:divBdr>
        </w:div>
        <w:div w:id="47727753">
          <w:marLeft w:val="360"/>
          <w:marRight w:val="0"/>
          <w:marTop w:val="200"/>
          <w:marBottom w:val="0"/>
          <w:divBdr>
            <w:top w:val="none" w:sz="0" w:space="0" w:color="auto"/>
            <w:left w:val="none" w:sz="0" w:space="0" w:color="auto"/>
            <w:bottom w:val="none" w:sz="0" w:space="0" w:color="auto"/>
            <w:right w:val="none" w:sz="0" w:space="0" w:color="auto"/>
          </w:divBdr>
        </w:div>
        <w:div w:id="293098008">
          <w:marLeft w:val="360"/>
          <w:marRight w:val="0"/>
          <w:marTop w:val="200"/>
          <w:marBottom w:val="0"/>
          <w:divBdr>
            <w:top w:val="none" w:sz="0" w:space="0" w:color="auto"/>
            <w:left w:val="none" w:sz="0" w:space="0" w:color="auto"/>
            <w:bottom w:val="none" w:sz="0" w:space="0" w:color="auto"/>
            <w:right w:val="none" w:sz="0" w:space="0" w:color="auto"/>
          </w:divBdr>
        </w:div>
        <w:div w:id="1297955789">
          <w:marLeft w:val="360"/>
          <w:marRight w:val="0"/>
          <w:marTop w:val="200"/>
          <w:marBottom w:val="0"/>
          <w:divBdr>
            <w:top w:val="none" w:sz="0" w:space="0" w:color="auto"/>
            <w:left w:val="none" w:sz="0" w:space="0" w:color="auto"/>
            <w:bottom w:val="none" w:sz="0" w:space="0" w:color="auto"/>
            <w:right w:val="none" w:sz="0" w:space="0" w:color="auto"/>
          </w:divBdr>
        </w:div>
        <w:div w:id="1760714602">
          <w:marLeft w:val="360"/>
          <w:marRight w:val="0"/>
          <w:marTop w:val="200"/>
          <w:marBottom w:val="0"/>
          <w:divBdr>
            <w:top w:val="none" w:sz="0" w:space="0" w:color="auto"/>
            <w:left w:val="none" w:sz="0" w:space="0" w:color="auto"/>
            <w:bottom w:val="none" w:sz="0" w:space="0" w:color="auto"/>
            <w:right w:val="none" w:sz="0" w:space="0" w:color="auto"/>
          </w:divBdr>
        </w:div>
      </w:divsChild>
    </w:div>
    <w:div w:id="409811749">
      <w:bodyDiv w:val="1"/>
      <w:marLeft w:val="0"/>
      <w:marRight w:val="0"/>
      <w:marTop w:val="0"/>
      <w:marBottom w:val="0"/>
      <w:divBdr>
        <w:top w:val="none" w:sz="0" w:space="0" w:color="auto"/>
        <w:left w:val="none" w:sz="0" w:space="0" w:color="auto"/>
        <w:bottom w:val="none" w:sz="0" w:space="0" w:color="auto"/>
        <w:right w:val="none" w:sz="0" w:space="0" w:color="auto"/>
      </w:divBdr>
    </w:div>
    <w:div w:id="675304083">
      <w:bodyDiv w:val="1"/>
      <w:marLeft w:val="0"/>
      <w:marRight w:val="0"/>
      <w:marTop w:val="0"/>
      <w:marBottom w:val="0"/>
      <w:divBdr>
        <w:top w:val="none" w:sz="0" w:space="0" w:color="auto"/>
        <w:left w:val="none" w:sz="0" w:space="0" w:color="auto"/>
        <w:bottom w:val="none" w:sz="0" w:space="0" w:color="auto"/>
        <w:right w:val="none" w:sz="0" w:space="0" w:color="auto"/>
      </w:divBdr>
    </w:div>
    <w:div w:id="1073117443">
      <w:bodyDiv w:val="1"/>
      <w:marLeft w:val="0"/>
      <w:marRight w:val="0"/>
      <w:marTop w:val="0"/>
      <w:marBottom w:val="0"/>
      <w:divBdr>
        <w:top w:val="none" w:sz="0" w:space="0" w:color="auto"/>
        <w:left w:val="none" w:sz="0" w:space="0" w:color="auto"/>
        <w:bottom w:val="none" w:sz="0" w:space="0" w:color="auto"/>
        <w:right w:val="none" w:sz="0" w:space="0" w:color="auto"/>
      </w:divBdr>
    </w:div>
    <w:div w:id="1534466727">
      <w:bodyDiv w:val="1"/>
      <w:marLeft w:val="0"/>
      <w:marRight w:val="0"/>
      <w:marTop w:val="0"/>
      <w:marBottom w:val="0"/>
      <w:divBdr>
        <w:top w:val="none" w:sz="0" w:space="0" w:color="auto"/>
        <w:left w:val="none" w:sz="0" w:space="0" w:color="auto"/>
        <w:bottom w:val="none" w:sz="0" w:space="0" w:color="auto"/>
        <w:right w:val="none" w:sz="0" w:space="0" w:color="auto"/>
      </w:divBdr>
      <w:divsChild>
        <w:div w:id="946501848">
          <w:marLeft w:val="360"/>
          <w:marRight w:val="0"/>
          <w:marTop w:val="200"/>
          <w:marBottom w:val="0"/>
          <w:divBdr>
            <w:top w:val="none" w:sz="0" w:space="0" w:color="auto"/>
            <w:left w:val="none" w:sz="0" w:space="0" w:color="auto"/>
            <w:bottom w:val="none" w:sz="0" w:space="0" w:color="auto"/>
            <w:right w:val="none" w:sz="0" w:space="0" w:color="auto"/>
          </w:divBdr>
        </w:div>
        <w:div w:id="1541474062">
          <w:marLeft w:val="360"/>
          <w:marRight w:val="0"/>
          <w:marTop w:val="200"/>
          <w:marBottom w:val="0"/>
          <w:divBdr>
            <w:top w:val="none" w:sz="0" w:space="0" w:color="auto"/>
            <w:left w:val="none" w:sz="0" w:space="0" w:color="auto"/>
            <w:bottom w:val="none" w:sz="0" w:space="0" w:color="auto"/>
            <w:right w:val="none" w:sz="0" w:space="0" w:color="auto"/>
          </w:divBdr>
        </w:div>
        <w:div w:id="687681696">
          <w:marLeft w:val="360"/>
          <w:marRight w:val="0"/>
          <w:marTop w:val="200"/>
          <w:marBottom w:val="0"/>
          <w:divBdr>
            <w:top w:val="none" w:sz="0" w:space="0" w:color="auto"/>
            <w:left w:val="none" w:sz="0" w:space="0" w:color="auto"/>
            <w:bottom w:val="none" w:sz="0" w:space="0" w:color="auto"/>
            <w:right w:val="none" w:sz="0" w:space="0" w:color="auto"/>
          </w:divBdr>
        </w:div>
        <w:div w:id="65540223">
          <w:marLeft w:val="360"/>
          <w:marRight w:val="0"/>
          <w:marTop w:val="200"/>
          <w:marBottom w:val="0"/>
          <w:divBdr>
            <w:top w:val="none" w:sz="0" w:space="0" w:color="auto"/>
            <w:left w:val="none" w:sz="0" w:space="0" w:color="auto"/>
            <w:bottom w:val="none" w:sz="0" w:space="0" w:color="auto"/>
            <w:right w:val="none" w:sz="0" w:space="0" w:color="auto"/>
          </w:divBdr>
        </w:div>
      </w:divsChild>
    </w:div>
    <w:div w:id="18592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rnchurch.org.uk/wp-content/uploads/2021/03/Prayer-Ministry-Confidentiality-Guidanc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church.org.uk/wp-content/uploads/2021/03/Prayer-Ministry-Policy-and-Guidance.docx" TargetMode="External"/><Relationship Id="rId5" Type="http://schemas.openxmlformats.org/officeDocument/2006/relationships/hyperlink" Target="https://www.biblegateway.com/passage/?search=luke+4%3A18-19&amp;version=NI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Wilby</dc:creator>
  <cp:keywords/>
  <dc:description/>
  <cp:lastModifiedBy>Douglas Wilby</cp:lastModifiedBy>
  <cp:revision>95</cp:revision>
  <dcterms:created xsi:type="dcterms:W3CDTF">2021-03-12T19:51:00Z</dcterms:created>
  <dcterms:modified xsi:type="dcterms:W3CDTF">2021-03-18T21:13:00Z</dcterms:modified>
</cp:coreProperties>
</file>