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14E6" w:rsidRDefault="008F3C7C">
      <w:pPr>
        <w:pStyle w:val="Body"/>
        <w:rPr>
          <w:b/>
          <w:bCs/>
        </w:rPr>
      </w:pPr>
      <w:r>
        <w:rPr>
          <w:b/>
          <w:bCs/>
        </w:rPr>
        <w:t>Black Isle walkers stride out with a purpose</w:t>
      </w:r>
    </w:p>
    <w:p w:rsidR="00E714E6" w:rsidRDefault="00E714E6">
      <w:pPr>
        <w:pStyle w:val="Body"/>
      </w:pPr>
    </w:p>
    <w:p w:rsidR="008F3C7C" w:rsidRDefault="008F3C7C">
      <w:pPr>
        <w:pStyle w:val="Body"/>
      </w:pPr>
      <w:r>
        <w:t xml:space="preserve">Last year a number of people contacted Transition Black Isle about the poor state of local paths and cycle tracks.  Further enquiries revealed a group happy to undertake some footpath maintenance while enjoying a walk together.  Two months later on Sunday 18 February the first meeting of the group, a twenty-strong party, armed with pruning saws, loppers, secateurs and strong gloves arrived by bus at North </w:t>
      </w:r>
      <w:proofErr w:type="spellStart"/>
      <w:r>
        <w:t>Kessock</w:t>
      </w:r>
      <w:proofErr w:type="spellEnd"/>
      <w:r>
        <w:t xml:space="preserve"> Pier for the 11 km walk back to </w:t>
      </w:r>
      <w:proofErr w:type="spellStart"/>
      <w:r>
        <w:t>Munlochy</w:t>
      </w:r>
      <w:proofErr w:type="spellEnd"/>
      <w:r>
        <w:t>.</w:t>
      </w:r>
    </w:p>
    <w:p w:rsidR="008F3C7C" w:rsidRDefault="008F3C7C">
      <w:pPr>
        <w:pStyle w:val="Body"/>
      </w:pPr>
    </w:p>
    <w:p w:rsidR="00E714E6" w:rsidRDefault="00F242B4" w:rsidP="008A1931">
      <w:pPr>
        <w:pStyle w:val="Body"/>
        <w:jc w:val="center"/>
      </w:pPr>
      <w:r>
        <w:rPr>
          <w:noProof/>
        </w:rPr>
        <w:drawing>
          <wp:inline distT="0" distB="0" distL="0" distR="0">
            <wp:extent cx="3922032" cy="2205990"/>
            <wp:effectExtent l="25400" t="0" r="0" b="0"/>
            <wp:docPr id="5" name="Picture 0" descr="1200 P106054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 P1060548b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25202" cy="220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4E6" w:rsidRDefault="00E714E6">
      <w:pPr>
        <w:pStyle w:val="Body"/>
      </w:pPr>
    </w:p>
    <w:p w:rsidR="008F3C7C" w:rsidRPr="008F3C7C" w:rsidRDefault="008F3C7C">
      <w:pPr>
        <w:pStyle w:val="Body"/>
        <w:rPr>
          <w:i/>
        </w:rPr>
      </w:pPr>
      <w:r w:rsidRPr="008F3C7C">
        <w:rPr>
          <w:i/>
        </w:rPr>
        <w:t xml:space="preserve">Meeting at North </w:t>
      </w:r>
      <w:proofErr w:type="spellStart"/>
      <w:r w:rsidRPr="008F3C7C">
        <w:rPr>
          <w:i/>
        </w:rPr>
        <w:t>Kessock</w:t>
      </w:r>
      <w:proofErr w:type="spellEnd"/>
    </w:p>
    <w:p w:rsidR="008F3C7C" w:rsidRDefault="008F3C7C">
      <w:pPr>
        <w:pStyle w:val="Body"/>
      </w:pPr>
    </w:p>
    <w:p w:rsidR="00E714E6" w:rsidRDefault="008F3C7C">
      <w:pPr>
        <w:pStyle w:val="Body"/>
      </w:pPr>
      <w:r>
        <w:t xml:space="preserve">The plan was to walk a section of the newly created John o’ Groats Trail.  The trail starts from Inverness, passes over the </w:t>
      </w:r>
      <w:proofErr w:type="spellStart"/>
      <w:r>
        <w:t>Kessock</w:t>
      </w:r>
      <w:proofErr w:type="spellEnd"/>
      <w:r>
        <w:t xml:space="preserve"> Bridge, and continues in 14 stages to John o’ Groats.  The first stage ends at </w:t>
      </w:r>
      <w:proofErr w:type="spellStart"/>
      <w:r>
        <w:t>Culbokie</w:t>
      </w:r>
      <w:proofErr w:type="spellEnd"/>
      <w:r>
        <w:t xml:space="preserve"> and the group planned to walk half of it. The John o’ Groats Trail website describes each stage of the route with detailed mapping.  http://www.jogt.org.uk/</w:t>
      </w:r>
    </w:p>
    <w:p w:rsidR="00E714E6" w:rsidRDefault="00E714E6">
      <w:pPr>
        <w:pStyle w:val="Body"/>
      </w:pPr>
    </w:p>
    <w:p w:rsidR="008F3C7C" w:rsidRDefault="008F3C7C">
      <w:pPr>
        <w:pStyle w:val="Body"/>
      </w:pPr>
      <w:r>
        <w:t xml:space="preserve">Jay Wilson, the mastermind and </w:t>
      </w:r>
      <w:proofErr w:type="spellStart"/>
      <w:r>
        <w:t>co-ordinator</w:t>
      </w:r>
      <w:proofErr w:type="spellEnd"/>
      <w:r>
        <w:t xml:space="preserve"> of the John o’ Groats Trail, joined the group for the walk.  The Black Isle section has been fully way-marked.  Parts of the trail are new and link established footpaths, and Jay had negotiated rights of access to produce a logical route. An important aspect of the walk was to ensure these new links were clear of encroaching vegetation.</w:t>
      </w:r>
    </w:p>
    <w:p w:rsidR="008F3C7C" w:rsidRDefault="008F3C7C">
      <w:pPr>
        <w:pStyle w:val="Body"/>
      </w:pPr>
    </w:p>
    <w:p w:rsidR="00E714E6" w:rsidRDefault="008F3C7C" w:rsidP="008A1931">
      <w:pPr>
        <w:pStyle w:val="Body"/>
        <w:jc w:val="center"/>
      </w:pPr>
      <w:r>
        <w:rPr>
          <w:noProof/>
        </w:rPr>
        <w:drawing>
          <wp:inline distT="0" distB="0" distL="0" distR="0">
            <wp:extent cx="2057823" cy="2057823"/>
            <wp:effectExtent l="25400" t="0" r="0" b="0"/>
            <wp:docPr id="2" name="Picture 1" descr="1200 P106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 P106055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7641" cy="205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4E6" w:rsidRDefault="00E714E6">
      <w:pPr>
        <w:pStyle w:val="Body"/>
      </w:pPr>
    </w:p>
    <w:p w:rsidR="008F3C7C" w:rsidRPr="008F3C7C" w:rsidRDefault="008F3C7C">
      <w:pPr>
        <w:pStyle w:val="Body"/>
        <w:rPr>
          <w:i/>
        </w:rPr>
      </w:pPr>
      <w:r w:rsidRPr="008F3C7C">
        <w:rPr>
          <w:i/>
        </w:rPr>
        <w:t xml:space="preserve">Opening up the footpath up Ord Hill from </w:t>
      </w:r>
      <w:proofErr w:type="spellStart"/>
      <w:r w:rsidRPr="008F3C7C">
        <w:rPr>
          <w:i/>
        </w:rPr>
        <w:t>Kessock</w:t>
      </w:r>
      <w:proofErr w:type="spellEnd"/>
      <w:r w:rsidRPr="008F3C7C">
        <w:rPr>
          <w:i/>
        </w:rPr>
        <w:t xml:space="preserve"> Bridge</w:t>
      </w:r>
    </w:p>
    <w:p w:rsidR="008F3C7C" w:rsidRDefault="008F3C7C">
      <w:pPr>
        <w:pStyle w:val="Body"/>
      </w:pPr>
    </w:p>
    <w:p w:rsidR="008F3C7C" w:rsidRDefault="008F3C7C">
      <w:pPr>
        <w:pStyle w:val="Body"/>
      </w:pPr>
      <w:r>
        <w:t xml:space="preserve">Sunday was a beautiful day and it seemed no one was in a hurry until gorse, broom, overhanging branches and minor obstacles were cleared.  Lunch was spent overlooking Loch </w:t>
      </w:r>
      <w:proofErr w:type="spellStart"/>
      <w:r>
        <w:t>Lundie</w:t>
      </w:r>
      <w:proofErr w:type="spellEnd"/>
      <w:r>
        <w:t xml:space="preserve"> while some cleared a blocked path nearby, forgoing the break.  </w:t>
      </w:r>
    </w:p>
    <w:p w:rsidR="008F3C7C" w:rsidRDefault="008F3C7C">
      <w:pPr>
        <w:pStyle w:val="Body"/>
      </w:pPr>
    </w:p>
    <w:p w:rsidR="008F3C7C" w:rsidRDefault="008F3C7C" w:rsidP="008A1931">
      <w:pPr>
        <w:pStyle w:val="Body"/>
        <w:jc w:val="center"/>
      </w:pPr>
      <w:r>
        <w:rPr>
          <w:noProof/>
        </w:rPr>
        <w:lastRenderedPageBreak/>
        <w:drawing>
          <wp:inline distT="0" distB="0" distL="0" distR="0">
            <wp:extent cx="3175423" cy="1786175"/>
            <wp:effectExtent l="25400" t="0" r="0" b="0"/>
            <wp:docPr id="3" name="Picture 2" descr="1200 P106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 P106055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5423" cy="17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C7C" w:rsidRDefault="008F3C7C">
      <w:pPr>
        <w:pStyle w:val="Body"/>
      </w:pPr>
    </w:p>
    <w:p w:rsidR="008F3C7C" w:rsidRPr="00F504EA" w:rsidRDefault="008F3C7C">
      <w:pPr>
        <w:pStyle w:val="Body"/>
        <w:rPr>
          <w:i/>
        </w:rPr>
      </w:pPr>
      <w:r w:rsidRPr="00F504EA">
        <w:rPr>
          <w:i/>
        </w:rPr>
        <w:t xml:space="preserve">Lunch above Loch </w:t>
      </w:r>
      <w:proofErr w:type="spellStart"/>
      <w:r w:rsidRPr="00F504EA">
        <w:rPr>
          <w:i/>
        </w:rPr>
        <w:t>Lundie</w:t>
      </w:r>
      <w:proofErr w:type="spellEnd"/>
    </w:p>
    <w:p w:rsidR="008F3C7C" w:rsidRDefault="008F3C7C">
      <w:pPr>
        <w:pStyle w:val="Body"/>
      </w:pPr>
    </w:p>
    <w:p w:rsidR="00E714E6" w:rsidRDefault="008F3C7C">
      <w:pPr>
        <w:pStyle w:val="Body"/>
      </w:pPr>
      <w:r>
        <w:t xml:space="preserve">The final tasks of the day were to add additional signs to a “high-tide” diversion by </w:t>
      </w:r>
      <w:proofErr w:type="spellStart"/>
      <w:r>
        <w:t>Munlochy</w:t>
      </w:r>
      <w:proofErr w:type="spellEnd"/>
      <w:r>
        <w:t xml:space="preserve"> Bay and clear gorse from a new section that replaces a tidal footpath below Bayhead.</w:t>
      </w:r>
    </w:p>
    <w:p w:rsidR="00E714E6" w:rsidRDefault="00E714E6">
      <w:pPr>
        <w:pStyle w:val="Body"/>
      </w:pPr>
    </w:p>
    <w:p w:rsidR="00F504EA" w:rsidRDefault="00F504EA" w:rsidP="008A1931">
      <w:pPr>
        <w:pStyle w:val="Body"/>
        <w:jc w:val="center"/>
      </w:pPr>
      <w:bookmarkStart w:id="0" w:name="_GoBack"/>
      <w:r>
        <w:rPr>
          <w:noProof/>
        </w:rPr>
        <w:drawing>
          <wp:inline distT="0" distB="0" distL="0" distR="0">
            <wp:extent cx="3296920" cy="2472690"/>
            <wp:effectExtent l="25400" t="0" r="5080" b="0"/>
            <wp:docPr id="4" name="Picture 3" descr="1200 P106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 P106056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9692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504EA" w:rsidRDefault="00F504EA">
      <w:pPr>
        <w:pStyle w:val="Body"/>
      </w:pPr>
    </w:p>
    <w:p w:rsidR="00F504EA" w:rsidRPr="00F504EA" w:rsidRDefault="00F504EA">
      <w:pPr>
        <w:pStyle w:val="Body"/>
        <w:rPr>
          <w:i/>
        </w:rPr>
      </w:pPr>
      <w:r w:rsidRPr="00F504EA">
        <w:rPr>
          <w:i/>
        </w:rPr>
        <w:t xml:space="preserve">Jay Wilson attaching a sign above </w:t>
      </w:r>
      <w:proofErr w:type="spellStart"/>
      <w:r w:rsidRPr="00F504EA">
        <w:rPr>
          <w:i/>
        </w:rPr>
        <w:t>Munlochy</w:t>
      </w:r>
      <w:proofErr w:type="spellEnd"/>
      <w:r w:rsidRPr="00F504EA">
        <w:rPr>
          <w:i/>
        </w:rPr>
        <w:t xml:space="preserve"> Bay</w:t>
      </w:r>
    </w:p>
    <w:p w:rsidR="00F504EA" w:rsidRDefault="00F504EA">
      <w:pPr>
        <w:pStyle w:val="Body"/>
      </w:pPr>
    </w:p>
    <w:p w:rsidR="00E714E6" w:rsidRDefault="008F3C7C">
      <w:pPr>
        <w:pStyle w:val="Body"/>
      </w:pPr>
      <w:r>
        <w:t>For those who want a good quiet 11 km walk with no hazards, this walk is highly recommended, and the return can be made by bus.</w:t>
      </w:r>
    </w:p>
    <w:p w:rsidR="00E714E6" w:rsidRDefault="00E714E6">
      <w:pPr>
        <w:pStyle w:val="Body"/>
      </w:pPr>
    </w:p>
    <w:p w:rsidR="00E714E6" w:rsidRDefault="008F3C7C">
      <w:pPr>
        <w:pStyle w:val="Body"/>
      </w:pPr>
      <w:r>
        <w:t xml:space="preserve">Before and during the walk, many suggestions were made of where the group should focus its next activities.  Paths in </w:t>
      </w:r>
      <w:proofErr w:type="spellStart"/>
      <w:r>
        <w:t>Spittal</w:t>
      </w:r>
      <w:proofErr w:type="spellEnd"/>
      <w:r>
        <w:t xml:space="preserve"> Wood, Fairy Glen, </w:t>
      </w:r>
      <w:proofErr w:type="spellStart"/>
      <w:r>
        <w:t>Bogallan</w:t>
      </w:r>
      <w:proofErr w:type="spellEnd"/>
      <w:r>
        <w:t xml:space="preserve"> Wood, Agnes Hill and Swallow Den, the A9 underpass at North </w:t>
      </w:r>
      <w:proofErr w:type="spellStart"/>
      <w:r>
        <w:t>Kessock</w:t>
      </w:r>
      <w:proofErr w:type="spellEnd"/>
      <w:r>
        <w:t xml:space="preserve">, and </w:t>
      </w:r>
      <w:proofErr w:type="spellStart"/>
      <w:r>
        <w:t>Avoch</w:t>
      </w:r>
      <w:proofErr w:type="spellEnd"/>
      <w:r>
        <w:t>-Fortrose railway line were all put on a list.</w:t>
      </w:r>
    </w:p>
    <w:p w:rsidR="00E714E6" w:rsidRDefault="00E714E6">
      <w:pPr>
        <w:pStyle w:val="Body"/>
      </w:pPr>
    </w:p>
    <w:p w:rsidR="00E714E6" w:rsidRDefault="008F3C7C">
      <w:pPr>
        <w:pStyle w:val="Body"/>
      </w:pPr>
      <w:r>
        <w:t>The group plans to meet monthly and would welcome new active members and champions who could “Adopt-a Path” especially those where access is becoming difficult through neglect.  The walk was great fun, and a real difference was made.</w:t>
      </w:r>
    </w:p>
    <w:p w:rsidR="00E714E6" w:rsidRDefault="00E714E6">
      <w:pPr>
        <w:pStyle w:val="Body"/>
      </w:pPr>
    </w:p>
    <w:p w:rsidR="00F504EA" w:rsidRDefault="008F3C7C">
      <w:pPr>
        <w:pStyle w:val="Body"/>
      </w:pPr>
      <w:r>
        <w:t xml:space="preserve">For future activities and to be kept informed by e-mail please contact Julian </w:t>
      </w:r>
      <w:proofErr w:type="spellStart"/>
      <w:r>
        <w:t>Paren</w:t>
      </w:r>
      <w:proofErr w:type="spellEnd"/>
      <w:r>
        <w:t xml:space="preserve"> at Transition Black Isle.  </w:t>
      </w:r>
      <w:hyperlink r:id="rId10" w:history="1">
        <w:r>
          <w:rPr>
            <w:rStyle w:val="Hyperlink0"/>
          </w:rPr>
          <w:t>julian.paren@gmail.com</w:t>
        </w:r>
      </w:hyperlink>
      <w:r>
        <w:t xml:space="preserve"> </w:t>
      </w:r>
    </w:p>
    <w:p w:rsidR="00E714E6" w:rsidRDefault="00F242B4" w:rsidP="00F242B4">
      <w:pPr>
        <w:pStyle w:val="Body"/>
        <w:tabs>
          <w:tab w:val="left" w:pos="3747"/>
        </w:tabs>
      </w:pPr>
      <w:r>
        <w:tab/>
      </w:r>
    </w:p>
    <w:sectPr w:rsidR="00E714E6" w:rsidSect="00E714E6">
      <w:headerReference w:type="default" r:id="rId11"/>
      <w:footerReference w:type="default" r:id="rId12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4AAA" w:rsidRDefault="00A94AAA">
      <w:r>
        <w:separator/>
      </w:r>
    </w:p>
  </w:endnote>
  <w:endnote w:type="continuationSeparator" w:id="0">
    <w:p w:rsidR="00A94AAA" w:rsidRDefault="00A94A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 Neue">
    <w:altName w:val="Arial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04EA" w:rsidRDefault="00F504E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4AAA" w:rsidRDefault="00A94AAA">
      <w:r>
        <w:separator/>
      </w:r>
    </w:p>
  </w:footnote>
  <w:footnote w:type="continuationSeparator" w:id="0">
    <w:p w:rsidR="00A94AAA" w:rsidRDefault="00A94A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04EA" w:rsidRDefault="00F504E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4E6"/>
    <w:rsid w:val="008A1931"/>
    <w:rsid w:val="008F3C7C"/>
    <w:rsid w:val="00A94AAA"/>
    <w:rsid w:val="00DB2000"/>
    <w:rsid w:val="00E714E6"/>
    <w:rsid w:val="00F242B4"/>
    <w:rsid w:val="00F504E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4C338E-1907-49B5-8553-F175BBCAD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0" w:defSemiHidden="0" w:defUnhideWhenUsed="0" w:defQFormat="0" w:count="375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rsid w:val="00E714E6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714E6"/>
    <w:rPr>
      <w:u w:val="single"/>
    </w:rPr>
  </w:style>
  <w:style w:type="paragraph" w:customStyle="1" w:styleId="Body">
    <w:name w:val="Body"/>
    <w:rsid w:val="00E714E6"/>
    <w:rPr>
      <w:rFonts w:ascii="Helvetica Neue" w:hAnsi="Helvetica Neue" w:cs="Arial Unicode MS"/>
      <w:color w:val="000000"/>
      <w:sz w:val="22"/>
      <w:szCs w:val="22"/>
      <w:lang w:val="en-US"/>
    </w:rPr>
  </w:style>
  <w:style w:type="character" w:customStyle="1" w:styleId="Hyperlink0">
    <w:name w:val="Hyperlink.0"/>
    <w:basedOn w:val="Hyperlink"/>
    <w:rsid w:val="00E714E6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91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6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julian.paren@gmail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</dc:creator>
  <cp:lastModifiedBy>Tom</cp:lastModifiedBy>
  <cp:revision>2</cp:revision>
  <dcterms:created xsi:type="dcterms:W3CDTF">2018-02-20T08:11:00Z</dcterms:created>
  <dcterms:modified xsi:type="dcterms:W3CDTF">2018-02-20T08:11:00Z</dcterms:modified>
</cp:coreProperties>
</file>