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6ACC" w14:textId="77777777" w:rsidR="005638EC" w:rsidRPr="00F90BF5" w:rsidRDefault="00F90BF5">
      <w:pPr>
        <w:rPr>
          <w:rFonts w:ascii="Arial" w:hAnsi="Arial" w:cs="Arial"/>
          <w:b/>
          <w:sz w:val="48"/>
          <w:szCs w:val="48"/>
        </w:rPr>
      </w:pPr>
      <w:proofErr w:type="spellStart"/>
      <w:r w:rsidRPr="00F90BF5">
        <w:rPr>
          <w:rFonts w:ascii="Arial" w:hAnsi="Arial" w:cs="Arial"/>
          <w:b/>
          <w:sz w:val="48"/>
          <w:szCs w:val="48"/>
        </w:rPr>
        <w:t>Wysall</w:t>
      </w:r>
      <w:proofErr w:type="spellEnd"/>
      <w:r w:rsidRPr="00F90BF5">
        <w:rPr>
          <w:rFonts w:ascii="Arial" w:hAnsi="Arial" w:cs="Arial"/>
          <w:b/>
          <w:sz w:val="48"/>
          <w:szCs w:val="48"/>
        </w:rPr>
        <w:t xml:space="preserve"> and Thorpe in the Glebe Parish Council</w:t>
      </w:r>
    </w:p>
    <w:p w14:paraId="44608CC3" w14:textId="2CAF2468" w:rsidR="00F90BF5" w:rsidRDefault="00F90BF5">
      <w:pPr>
        <w:rPr>
          <w:b/>
          <w:sz w:val="40"/>
          <w:szCs w:val="40"/>
        </w:rPr>
      </w:pPr>
      <w:r w:rsidRPr="00F90BF5">
        <w:rPr>
          <w:b/>
          <w:sz w:val="40"/>
          <w:szCs w:val="40"/>
        </w:rPr>
        <w:t>Health and Safety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870"/>
        <w:gridCol w:w="4113"/>
        <w:gridCol w:w="4080"/>
        <w:gridCol w:w="2121"/>
      </w:tblGrid>
      <w:tr w:rsidR="00F90BF5" w:rsidRPr="00F90BF5" w14:paraId="7F97623E" w14:textId="77777777" w:rsidTr="00302505">
        <w:tc>
          <w:tcPr>
            <w:tcW w:w="2823" w:type="dxa"/>
          </w:tcPr>
          <w:p w14:paraId="4704F9C5" w14:textId="77777777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Hazard</w:t>
            </w:r>
          </w:p>
        </w:tc>
        <w:tc>
          <w:tcPr>
            <w:tcW w:w="870" w:type="dxa"/>
          </w:tcPr>
          <w:p w14:paraId="24EEC7BF" w14:textId="77777777" w:rsidR="00F90BF5" w:rsidRPr="00F90BF5" w:rsidRDefault="00F90BF5" w:rsidP="00DE0B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H/M/L</w:t>
            </w:r>
          </w:p>
        </w:tc>
        <w:tc>
          <w:tcPr>
            <w:tcW w:w="4212" w:type="dxa"/>
          </w:tcPr>
          <w:p w14:paraId="7771A14E" w14:textId="7D88B5E0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</w:t>
            </w:r>
            <w:r w:rsidR="00C91710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ight </w:t>
            </w:r>
            <w:r w:rsidR="00C91710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C9171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986D47"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ffected</w:t>
            </w:r>
          </w:p>
        </w:tc>
        <w:tc>
          <w:tcPr>
            <w:tcW w:w="4110" w:type="dxa"/>
          </w:tcPr>
          <w:p w14:paraId="5D463302" w14:textId="7A32749A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C9171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recautions </w:t>
            </w:r>
            <w:r w:rsidR="00C9171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 </w:t>
            </w:r>
            <w:proofErr w:type="gramStart"/>
            <w:r w:rsidR="00C9171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gramEnd"/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9171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lace</w:t>
            </w:r>
          </w:p>
        </w:tc>
        <w:tc>
          <w:tcPr>
            <w:tcW w:w="2159" w:type="dxa"/>
          </w:tcPr>
          <w:p w14:paraId="691FAF5D" w14:textId="77777777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Further Action</w:t>
            </w:r>
          </w:p>
        </w:tc>
      </w:tr>
      <w:tr w:rsidR="00F90BF5" w:rsidRPr="00F90BF5" w14:paraId="15F0589B" w14:textId="77777777" w:rsidTr="00302505">
        <w:tc>
          <w:tcPr>
            <w:tcW w:w="2823" w:type="dxa"/>
          </w:tcPr>
          <w:p w14:paraId="6DA0CE18" w14:textId="77777777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Cs/>
                <w:sz w:val="24"/>
                <w:szCs w:val="24"/>
              </w:rPr>
              <w:t>Slips, trips and falls e.g. uneven surface of paved areas and car park, cleaning floors etc.</w:t>
            </w:r>
          </w:p>
        </w:tc>
        <w:tc>
          <w:tcPr>
            <w:tcW w:w="870" w:type="dxa"/>
          </w:tcPr>
          <w:p w14:paraId="4D0F6C5F" w14:textId="77777777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63BD69E0" w14:textId="77777777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Users of the hall, paved areas and car park may suffer injuries such as fractures or bruising if they slip, e.g. on ice, spillages or trip over objects.</w:t>
            </w:r>
          </w:p>
        </w:tc>
        <w:tc>
          <w:tcPr>
            <w:tcW w:w="4110" w:type="dxa"/>
          </w:tcPr>
          <w:p w14:paraId="7493AFC2" w14:textId="77777777" w:rsidR="00F90BF5" w:rsidRPr="00F90BF5" w:rsidRDefault="00F90BF5" w:rsidP="00F90B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 xml:space="preserve">Paved areas and car park surface maintained in a sound and level condition. </w:t>
            </w:r>
          </w:p>
          <w:p w14:paraId="60CA8934" w14:textId="77777777" w:rsidR="00F90BF5" w:rsidRPr="00F90BF5" w:rsidRDefault="00F90BF5" w:rsidP="00F90B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Parking spaces for visitors with disabilities available next to hall entrance.</w:t>
            </w:r>
          </w:p>
          <w:p w14:paraId="54FE871A" w14:textId="77777777" w:rsidR="00F90BF5" w:rsidRPr="00F90BF5" w:rsidRDefault="00F90BF5" w:rsidP="00F90B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 xml:space="preserve">Salt available on site for use in icy conditions. </w:t>
            </w:r>
          </w:p>
          <w:p w14:paraId="4391C9E9" w14:textId="77777777" w:rsidR="00F90BF5" w:rsidRPr="00F90BF5" w:rsidRDefault="00F90BF5" w:rsidP="00F90B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 xml:space="preserve">Good lighting in car park and all rooms. Emergency lighting in event of a power cut. </w:t>
            </w:r>
          </w:p>
          <w:p w14:paraId="4AFBC4D6" w14:textId="77777777" w:rsidR="00F90BF5" w:rsidRPr="00F90BF5" w:rsidRDefault="00F90BF5" w:rsidP="00F90B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 xml:space="preserve">Users know (through hire agreement to clean up spillages immediately and where equipment is kept. </w:t>
            </w:r>
          </w:p>
          <w:p w14:paraId="37BB33BD" w14:textId="61FCFC54" w:rsidR="00F90BF5" w:rsidRPr="00F90BF5" w:rsidRDefault="00F90BF5" w:rsidP="00F90B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 xml:space="preserve">Mats at entrances to stop rainwater being carried in. </w:t>
            </w:r>
          </w:p>
          <w:p w14:paraId="17399E74" w14:textId="1CE20E9D" w:rsidR="00F90BF5" w:rsidRPr="00540EC4" w:rsidRDefault="00F90BF5" w:rsidP="00DE0B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No trailing electrical leads/cables.</w:t>
            </w:r>
          </w:p>
        </w:tc>
        <w:tc>
          <w:tcPr>
            <w:tcW w:w="2159" w:type="dxa"/>
          </w:tcPr>
          <w:p w14:paraId="1880880F" w14:textId="77777777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BF5" w:rsidRPr="00F90BF5" w14:paraId="515781A2" w14:textId="77777777" w:rsidTr="00302505">
        <w:tc>
          <w:tcPr>
            <w:tcW w:w="2823" w:type="dxa"/>
          </w:tcPr>
          <w:p w14:paraId="4083EBC7" w14:textId="77777777" w:rsidR="00F90BF5" w:rsidRPr="00F90BF5" w:rsidRDefault="00F90BF5" w:rsidP="00DE0B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0BF5">
              <w:rPr>
                <w:rFonts w:ascii="Arial" w:hAnsi="Arial" w:cs="Arial"/>
                <w:bCs/>
                <w:sz w:val="24"/>
                <w:szCs w:val="24"/>
              </w:rPr>
              <w:t>Injuries caused by building defects e.g. tiles falling from roof</w:t>
            </w:r>
          </w:p>
        </w:tc>
        <w:tc>
          <w:tcPr>
            <w:tcW w:w="870" w:type="dxa"/>
          </w:tcPr>
          <w:p w14:paraId="1FF91759" w14:textId="77777777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320173F2" w14:textId="77777777" w:rsidR="00F90BF5" w:rsidRPr="00F90BF5" w:rsidRDefault="00F90BF5" w:rsidP="00DE0BEA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Hall users, public</w:t>
            </w:r>
          </w:p>
        </w:tc>
        <w:tc>
          <w:tcPr>
            <w:tcW w:w="4110" w:type="dxa"/>
          </w:tcPr>
          <w:p w14:paraId="6947789E" w14:textId="31D0E3BC" w:rsidR="005D2E82" w:rsidRPr="00540EC4" w:rsidRDefault="00F90BF5" w:rsidP="00540E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Annual building inspection and report.</w:t>
            </w:r>
          </w:p>
          <w:p w14:paraId="4BCA34AD" w14:textId="48877821" w:rsidR="00F90BF5" w:rsidRPr="003012DE" w:rsidRDefault="00F90BF5" w:rsidP="00DE0B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Prompt action to remove hazards</w:t>
            </w:r>
            <w:r w:rsidR="005D2E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2753B51B" w14:textId="090578DD" w:rsidR="00F90BF5" w:rsidRPr="00F90BF5" w:rsidRDefault="00EB3E3E" w:rsidP="00DE0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Compile </w:t>
            </w:r>
            <w:r w:rsidR="00036F5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5D2E82">
              <w:rPr>
                <w:rFonts w:ascii="Arial" w:hAnsi="Arial" w:cs="Arial"/>
                <w:sz w:val="24"/>
                <w:szCs w:val="24"/>
              </w:rPr>
              <w:t xml:space="preserve">checklist for </w:t>
            </w:r>
            <w:r w:rsidR="00A92FD4">
              <w:rPr>
                <w:rFonts w:ascii="Arial" w:hAnsi="Arial" w:cs="Arial"/>
                <w:sz w:val="24"/>
                <w:szCs w:val="24"/>
              </w:rPr>
              <w:t>appointed individual</w:t>
            </w:r>
            <w:r w:rsidR="005D2E82">
              <w:rPr>
                <w:rFonts w:ascii="Arial" w:hAnsi="Arial" w:cs="Arial"/>
                <w:sz w:val="24"/>
                <w:szCs w:val="24"/>
              </w:rPr>
              <w:t xml:space="preserve"> to complete.</w:t>
            </w:r>
          </w:p>
        </w:tc>
      </w:tr>
      <w:tr w:rsidR="0096196E" w:rsidRPr="00F90BF5" w14:paraId="4822064B" w14:textId="77777777" w:rsidTr="00302505">
        <w:tc>
          <w:tcPr>
            <w:tcW w:w="2823" w:type="dxa"/>
          </w:tcPr>
          <w:p w14:paraId="3328D320" w14:textId="77777777" w:rsidR="0096196E" w:rsidRPr="00F90BF5" w:rsidRDefault="0096196E" w:rsidP="00DE0BE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4038487E" w14:textId="77777777" w:rsidR="0096196E" w:rsidRDefault="0096196E" w:rsidP="00DE0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41E9C2" w14:textId="77777777" w:rsidR="0096196E" w:rsidRPr="00F90BF5" w:rsidRDefault="0096196E" w:rsidP="00DE0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B1851A" w14:textId="77777777" w:rsidR="0096196E" w:rsidRPr="00F90BF5" w:rsidRDefault="0096196E" w:rsidP="009619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E4C172D" w14:textId="77777777" w:rsidR="0096196E" w:rsidRDefault="0096196E" w:rsidP="00DE0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CFD" w:rsidRPr="00F90BF5" w14:paraId="0A94C3FA" w14:textId="77777777" w:rsidTr="00302505">
        <w:tc>
          <w:tcPr>
            <w:tcW w:w="2823" w:type="dxa"/>
          </w:tcPr>
          <w:p w14:paraId="0FEE76EB" w14:textId="3E64B424" w:rsidR="00341CFD" w:rsidRPr="00F90BF5" w:rsidRDefault="00341CFD" w:rsidP="00341C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Hazard</w:t>
            </w:r>
          </w:p>
        </w:tc>
        <w:tc>
          <w:tcPr>
            <w:tcW w:w="870" w:type="dxa"/>
          </w:tcPr>
          <w:p w14:paraId="4A54D0CA" w14:textId="385FA697" w:rsidR="00341CFD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H/M/L</w:t>
            </w:r>
          </w:p>
        </w:tc>
        <w:tc>
          <w:tcPr>
            <w:tcW w:w="4212" w:type="dxa"/>
          </w:tcPr>
          <w:p w14:paraId="32DAB0CC" w14:textId="4886BCB5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ight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ffected</w:t>
            </w:r>
          </w:p>
        </w:tc>
        <w:tc>
          <w:tcPr>
            <w:tcW w:w="4110" w:type="dxa"/>
          </w:tcPr>
          <w:p w14:paraId="0ABD4CAB" w14:textId="74023B06" w:rsidR="00341CFD" w:rsidRPr="00F90BF5" w:rsidRDefault="00341CFD" w:rsidP="00341CF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recautions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gramEnd"/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lace</w:t>
            </w:r>
          </w:p>
        </w:tc>
        <w:tc>
          <w:tcPr>
            <w:tcW w:w="2159" w:type="dxa"/>
          </w:tcPr>
          <w:p w14:paraId="1B32E556" w14:textId="149F5C21" w:rsidR="00341CFD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Further Action</w:t>
            </w:r>
          </w:p>
        </w:tc>
      </w:tr>
      <w:tr w:rsidR="00341CFD" w:rsidRPr="00F90BF5" w14:paraId="2EFC6228" w14:textId="77777777" w:rsidTr="00302505">
        <w:tc>
          <w:tcPr>
            <w:tcW w:w="2823" w:type="dxa"/>
          </w:tcPr>
          <w:p w14:paraId="2514FFDE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Cs/>
                <w:sz w:val="24"/>
                <w:szCs w:val="24"/>
              </w:rPr>
              <w:t>Work at height e.g. changing light bulbs, cleaning windows, putting up decorations etc</w:t>
            </w:r>
          </w:p>
        </w:tc>
        <w:tc>
          <w:tcPr>
            <w:tcW w:w="870" w:type="dxa"/>
          </w:tcPr>
          <w:p w14:paraId="31A89D39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2CA468AD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Anyone working at any height could suffer injuries, possibly very serious ones, should they fall.</w:t>
            </w:r>
          </w:p>
        </w:tc>
        <w:tc>
          <w:tcPr>
            <w:tcW w:w="4110" w:type="dxa"/>
          </w:tcPr>
          <w:p w14:paraId="3A508DF0" w14:textId="416905CC" w:rsidR="00341CFD" w:rsidRPr="00F90BF5" w:rsidRDefault="00341CFD" w:rsidP="00341C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 xml:space="preserve">Step ladder available for working </w:t>
            </w:r>
            <w:r>
              <w:rPr>
                <w:rFonts w:ascii="Arial" w:hAnsi="Arial" w:cs="Arial"/>
                <w:sz w:val="24"/>
                <w:szCs w:val="24"/>
              </w:rPr>
              <w:t>low</w:t>
            </w:r>
            <w:r w:rsidRPr="00F90BF5">
              <w:rPr>
                <w:rFonts w:ascii="Arial" w:hAnsi="Arial" w:cs="Arial"/>
                <w:sz w:val="24"/>
                <w:szCs w:val="24"/>
              </w:rPr>
              <w:t xml:space="preserve"> heights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3F6208E7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CFD" w:rsidRPr="00F90BF5" w14:paraId="6B2683DB" w14:textId="77777777" w:rsidTr="00302505">
        <w:tc>
          <w:tcPr>
            <w:tcW w:w="2823" w:type="dxa"/>
          </w:tcPr>
          <w:p w14:paraId="234E6303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Vehicle movement</w:t>
            </w:r>
          </w:p>
        </w:tc>
        <w:tc>
          <w:tcPr>
            <w:tcW w:w="870" w:type="dxa"/>
          </w:tcPr>
          <w:p w14:paraId="113932B3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5A5AB0E0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Pedestrians could suffer serious injury by cars entering/leaving the car park or moving in it.</w:t>
            </w:r>
          </w:p>
        </w:tc>
        <w:tc>
          <w:tcPr>
            <w:tcW w:w="4110" w:type="dxa"/>
          </w:tcPr>
          <w:p w14:paraId="644075E3" w14:textId="7510306F" w:rsidR="00341CFD" w:rsidRPr="00720853" w:rsidRDefault="00341CFD" w:rsidP="00341C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 bays clearly marked.</w:t>
            </w:r>
          </w:p>
          <w:p w14:paraId="17F7709D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AA80723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CFD" w:rsidRPr="00F90BF5" w14:paraId="334A7C67" w14:textId="77777777" w:rsidTr="00302505">
        <w:tc>
          <w:tcPr>
            <w:tcW w:w="2823" w:type="dxa"/>
          </w:tcPr>
          <w:p w14:paraId="3F9D66F7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Hazardous substances e.g. cleaning products</w:t>
            </w:r>
          </w:p>
        </w:tc>
        <w:tc>
          <w:tcPr>
            <w:tcW w:w="870" w:type="dxa"/>
          </w:tcPr>
          <w:p w14:paraId="1483D5B2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20A9B77A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Cleaner, hall users. Risk to eyes and skin, toxic or irritant vapours could cause breathing problems</w:t>
            </w:r>
          </w:p>
        </w:tc>
        <w:tc>
          <w:tcPr>
            <w:tcW w:w="4110" w:type="dxa"/>
          </w:tcPr>
          <w:p w14:paraId="29F0846F" w14:textId="77777777" w:rsidR="00341CFD" w:rsidRDefault="00341CFD" w:rsidP="00341C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Rubber gloves provided for cleaner.</w:t>
            </w:r>
          </w:p>
          <w:p w14:paraId="0B156A3F" w14:textId="77777777" w:rsidR="00341CFD" w:rsidRPr="00720853" w:rsidRDefault="00341CFD" w:rsidP="00341C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Cleaning equipment safely stored (child safety catch/locked away.</w:t>
            </w:r>
          </w:p>
          <w:p w14:paraId="4F99B725" w14:textId="77777777" w:rsidR="00341CFD" w:rsidRPr="00720853" w:rsidRDefault="00341CFD" w:rsidP="00341C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Adequate instructions/information on safe use of products.</w:t>
            </w:r>
          </w:p>
        </w:tc>
        <w:tc>
          <w:tcPr>
            <w:tcW w:w="2159" w:type="dxa"/>
          </w:tcPr>
          <w:p w14:paraId="5713F27D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CFD" w:rsidRPr="00F90BF5" w14:paraId="61997A0A" w14:textId="77777777" w:rsidTr="00302505">
        <w:tc>
          <w:tcPr>
            <w:tcW w:w="2823" w:type="dxa"/>
          </w:tcPr>
          <w:p w14:paraId="4B9350D6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Electrical safety</w:t>
            </w:r>
          </w:p>
        </w:tc>
        <w:tc>
          <w:tcPr>
            <w:tcW w:w="870" w:type="dxa"/>
          </w:tcPr>
          <w:p w14:paraId="6D90FE47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6E77D024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All hall uses including children risk of electric shocks, burns, fire.</w:t>
            </w:r>
          </w:p>
        </w:tc>
        <w:tc>
          <w:tcPr>
            <w:tcW w:w="4110" w:type="dxa"/>
          </w:tcPr>
          <w:p w14:paraId="0578FA14" w14:textId="77777777" w:rsidR="00341CFD" w:rsidRPr="00720853" w:rsidRDefault="00341CFD" w:rsidP="00341C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 xml:space="preserve">New electrical wiring and repairs to be installed/carried out by a qualified electrician. </w:t>
            </w:r>
          </w:p>
          <w:p w14:paraId="0D1E94A1" w14:textId="77777777" w:rsidR="00341CFD" w:rsidRPr="00720853" w:rsidRDefault="00341CFD" w:rsidP="00341C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Child Safety plugs in sockets. Portable equipment to be checked for visual signs of damage before use.</w:t>
            </w:r>
          </w:p>
          <w:p w14:paraId="3CDCBCE0" w14:textId="0CECE96F" w:rsidR="00341CFD" w:rsidRPr="00540EC4" w:rsidRDefault="00341CFD" w:rsidP="00341C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 xml:space="preserve">Portable appliance testing to be carried out </w:t>
            </w:r>
            <w:r>
              <w:rPr>
                <w:rFonts w:ascii="Arial" w:hAnsi="Arial" w:cs="Arial"/>
                <w:sz w:val="24"/>
                <w:szCs w:val="24"/>
              </w:rPr>
              <w:t xml:space="preserve">at regular intervals (as advised by an electrician) </w:t>
            </w:r>
            <w:r w:rsidRPr="00720853">
              <w:rPr>
                <w:rFonts w:ascii="Arial" w:hAnsi="Arial" w:cs="Arial"/>
                <w:sz w:val="24"/>
                <w:szCs w:val="24"/>
              </w:rPr>
              <w:t>by a competent person.</w:t>
            </w:r>
          </w:p>
        </w:tc>
        <w:tc>
          <w:tcPr>
            <w:tcW w:w="2159" w:type="dxa"/>
          </w:tcPr>
          <w:p w14:paraId="7B46AE4B" w14:textId="77777777" w:rsidR="00341CFD" w:rsidRPr="00F90BF5" w:rsidRDefault="00341CFD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6E" w:rsidRPr="00F90BF5" w14:paraId="533DC996" w14:textId="77777777" w:rsidTr="00302505">
        <w:tc>
          <w:tcPr>
            <w:tcW w:w="2823" w:type="dxa"/>
          </w:tcPr>
          <w:p w14:paraId="51288330" w14:textId="77777777" w:rsidR="0096196E" w:rsidRPr="00F90BF5" w:rsidRDefault="0096196E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14:paraId="1A3DA653" w14:textId="77777777" w:rsidR="0096196E" w:rsidRDefault="0096196E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22887B" w14:textId="77777777" w:rsidR="0096196E" w:rsidRPr="00F90BF5" w:rsidRDefault="0096196E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A9FB266" w14:textId="77777777" w:rsidR="0096196E" w:rsidRDefault="0096196E" w:rsidP="009619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9DAB7B8" w14:textId="77777777" w:rsidR="00CF0D71" w:rsidRPr="00720853" w:rsidRDefault="00CF0D71" w:rsidP="009619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6C6C9F0" w14:textId="77777777" w:rsidR="0096196E" w:rsidRPr="00F90BF5" w:rsidRDefault="0096196E" w:rsidP="00341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6E" w:rsidRPr="00F90BF5" w14:paraId="58B6FB5A" w14:textId="77777777" w:rsidTr="00302505">
        <w:tc>
          <w:tcPr>
            <w:tcW w:w="2823" w:type="dxa"/>
          </w:tcPr>
          <w:p w14:paraId="0F22B523" w14:textId="00F1054B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Hazard</w:t>
            </w:r>
          </w:p>
        </w:tc>
        <w:tc>
          <w:tcPr>
            <w:tcW w:w="870" w:type="dxa"/>
          </w:tcPr>
          <w:p w14:paraId="418BB00B" w14:textId="3964C3BF" w:rsidR="0096196E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H/M/L</w:t>
            </w:r>
          </w:p>
        </w:tc>
        <w:tc>
          <w:tcPr>
            <w:tcW w:w="4212" w:type="dxa"/>
          </w:tcPr>
          <w:p w14:paraId="26ED75E8" w14:textId="69B64463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ight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ffected</w:t>
            </w:r>
          </w:p>
        </w:tc>
        <w:tc>
          <w:tcPr>
            <w:tcW w:w="4110" w:type="dxa"/>
          </w:tcPr>
          <w:p w14:paraId="7ED10BEF" w14:textId="106A72A5" w:rsidR="0096196E" w:rsidRPr="00720853" w:rsidRDefault="0096196E" w:rsidP="009619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recautions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gramEnd"/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lace</w:t>
            </w:r>
          </w:p>
        </w:tc>
        <w:tc>
          <w:tcPr>
            <w:tcW w:w="2159" w:type="dxa"/>
          </w:tcPr>
          <w:p w14:paraId="34C3DB0B" w14:textId="5EBCCDE6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Further Action</w:t>
            </w:r>
          </w:p>
        </w:tc>
      </w:tr>
      <w:tr w:rsidR="0096196E" w:rsidRPr="00F90BF5" w14:paraId="03F4D2A0" w14:textId="77777777" w:rsidTr="00302505">
        <w:tc>
          <w:tcPr>
            <w:tcW w:w="2823" w:type="dxa"/>
          </w:tcPr>
          <w:p w14:paraId="57EBC924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Stored equipment</w:t>
            </w:r>
          </w:p>
        </w:tc>
        <w:tc>
          <w:tcPr>
            <w:tcW w:w="870" w:type="dxa"/>
          </w:tcPr>
          <w:p w14:paraId="0B905F6B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3CA95095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Users could be injured by collapsing stacks.</w:t>
            </w:r>
          </w:p>
        </w:tc>
        <w:tc>
          <w:tcPr>
            <w:tcW w:w="4110" w:type="dxa"/>
          </w:tcPr>
          <w:p w14:paraId="46852D42" w14:textId="77777777" w:rsidR="0096196E" w:rsidRDefault="0096196E" w:rsidP="009619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 xml:space="preserve">Tables to be stacked and secured on trolleys. </w:t>
            </w:r>
          </w:p>
          <w:p w14:paraId="17E40EFA" w14:textId="308DADA4" w:rsidR="0096196E" w:rsidRPr="00540EC4" w:rsidRDefault="0096196E" w:rsidP="009619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20853">
              <w:rPr>
                <w:rFonts w:ascii="Arial" w:hAnsi="Arial" w:cs="Arial"/>
                <w:sz w:val="24"/>
                <w:szCs w:val="24"/>
              </w:rPr>
              <w:t xml:space="preserve">hairs to be stacked </w:t>
            </w:r>
            <w:r>
              <w:rPr>
                <w:rFonts w:ascii="Arial" w:hAnsi="Arial" w:cs="Arial"/>
                <w:sz w:val="24"/>
                <w:szCs w:val="24"/>
              </w:rPr>
              <w:t>no more than 8 high.</w:t>
            </w:r>
          </w:p>
        </w:tc>
        <w:tc>
          <w:tcPr>
            <w:tcW w:w="2159" w:type="dxa"/>
          </w:tcPr>
          <w:p w14:paraId="231F5461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6E" w:rsidRPr="00F90BF5" w14:paraId="75EB363D" w14:textId="77777777" w:rsidTr="00302505">
        <w:tc>
          <w:tcPr>
            <w:tcW w:w="2823" w:type="dxa"/>
          </w:tcPr>
          <w:p w14:paraId="6240FF3E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Manual handling</w:t>
            </w:r>
          </w:p>
        </w:tc>
        <w:tc>
          <w:tcPr>
            <w:tcW w:w="870" w:type="dxa"/>
          </w:tcPr>
          <w:p w14:paraId="728CD36C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1F97D7A3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Users may suffer back and other injuries if they try to lift heavy objects, or do not adopt the correct stance when lifting.</w:t>
            </w:r>
          </w:p>
        </w:tc>
        <w:tc>
          <w:tcPr>
            <w:tcW w:w="4110" w:type="dxa"/>
          </w:tcPr>
          <w:p w14:paraId="1F38565E" w14:textId="77777777" w:rsidR="0096196E" w:rsidRPr="00720853" w:rsidRDefault="0096196E" w:rsidP="0096196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Poster demonstrates correct lifting technique.</w:t>
            </w:r>
          </w:p>
          <w:p w14:paraId="4F5618EF" w14:textId="77777777" w:rsidR="0096196E" w:rsidRPr="00720853" w:rsidRDefault="0096196E" w:rsidP="0096196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Instructions provided for assembling larger items e.g. the marquees</w:t>
            </w:r>
          </w:p>
        </w:tc>
        <w:tc>
          <w:tcPr>
            <w:tcW w:w="2159" w:type="dxa"/>
          </w:tcPr>
          <w:p w14:paraId="350758EC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6E" w:rsidRPr="00F90BF5" w14:paraId="51935C2F" w14:textId="77777777" w:rsidTr="00302505">
        <w:tc>
          <w:tcPr>
            <w:tcW w:w="2823" w:type="dxa"/>
          </w:tcPr>
          <w:p w14:paraId="5B8CC090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Burns and scalds</w:t>
            </w:r>
          </w:p>
        </w:tc>
        <w:tc>
          <w:tcPr>
            <w:tcW w:w="870" w:type="dxa"/>
          </w:tcPr>
          <w:p w14:paraId="140C23E9" w14:textId="77777777" w:rsidR="0096196E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  <w:p w14:paraId="5CAEFDC0" w14:textId="77777777" w:rsidR="0096196E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40414" w14:textId="77777777" w:rsidR="0096196E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43EA3" w14:textId="429FD1F0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212" w:type="dxa"/>
          </w:tcPr>
          <w:p w14:paraId="31188B96" w14:textId="77777777" w:rsidR="0096196E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Kitchen users. Hot surfaces, pans etc</w:t>
            </w:r>
          </w:p>
          <w:p w14:paraId="7541D39A" w14:textId="77777777" w:rsidR="0096196E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3C364" w14:textId="18D1E9D0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hot water in the toilets</w:t>
            </w:r>
          </w:p>
        </w:tc>
        <w:tc>
          <w:tcPr>
            <w:tcW w:w="4110" w:type="dxa"/>
          </w:tcPr>
          <w:p w14:paraId="72A8C2B7" w14:textId="149B301B" w:rsidR="0096196E" w:rsidRPr="00091482" w:rsidRDefault="0096196E" w:rsidP="0096196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Children</w:t>
            </w:r>
            <w:r>
              <w:rPr>
                <w:rFonts w:ascii="Arial" w:hAnsi="Arial" w:cs="Arial"/>
                <w:sz w:val="24"/>
                <w:szCs w:val="24"/>
              </w:rPr>
              <w:t xml:space="preserve"> (under 14 years)</w:t>
            </w:r>
            <w:r w:rsidRPr="00720853">
              <w:rPr>
                <w:rFonts w:ascii="Arial" w:hAnsi="Arial" w:cs="Arial"/>
                <w:sz w:val="24"/>
                <w:szCs w:val="24"/>
              </w:rPr>
              <w:t xml:space="preserve"> not allowed in the kitchen</w:t>
            </w:r>
            <w:r>
              <w:rPr>
                <w:rFonts w:ascii="Arial" w:hAnsi="Arial" w:cs="Arial"/>
                <w:sz w:val="24"/>
                <w:szCs w:val="24"/>
              </w:rPr>
              <w:t xml:space="preserve"> unless supervised.</w:t>
            </w:r>
          </w:p>
        </w:tc>
        <w:tc>
          <w:tcPr>
            <w:tcW w:w="2159" w:type="dxa"/>
          </w:tcPr>
          <w:p w14:paraId="4F42D287" w14:textId="0C74A09E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 signage outside the toilet door and near sink.</w:t>
            </w:r>
          </w:p>
        </w:tc>
      </w:tr>
      <w:tr w:rsidR="0096196E" w:rsidRPr="00F90BF5" w14:paraId="161D3751" w14:textId="77777777" w:rsidTr="00302505">
        <w:tc>
          <w:tcPr>
            <w:tcW w:w="2823" w:type="dxa"/>
          </w:tcPr>
          <w:p w14:paraId="1D445A6E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Fire</w:t>
            </w:r>
          </w:p>
        </w:tc>
        <w:tc>
          <w:tcPr>
            <w:tcW w:w="870" w:type="dxa"/>
          </w:tcPr>
          <w:p w14:paraId="624E0241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65B95EB6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If trapped users could suffer fatal injuries from smoke inhalation or burns.</w:t>
            </w:r>
          </w:p>
        </w:tc>
        <w:tc>
          <w:tcPr>
            <w:tcW w:w="4110" w:type="dxa"/>
          </w:tcPr>
          <w:p w14:paraId="137369ED" w14:textId="41709A5E" w:rsidR="0096196E" w:rsidRPr="00720853" w:rsidRDefault="0096196E" w:rsidP="0096196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Emergency exit sign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720853">
              <w:rPr>
                <w:rFonts w:ascii="Arial" w:hAnsi="Arial" w:cs="Arial"/>
                <w:sz w:val="24"/>
                <w:szCs w:val="24"/>
              </w:rPr>
              <w:t xml:space="preserve">to be always left unobstructed. </w:t>
            </w:r>
          </w:p>
          <w:p w14:paraId="4DB35B99" w14:textId="77777777" w:rsidR="0096196E" w:rsidRPr="00720853" w:rsidRDefault="0096196E" w:rsidP="0096196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 xml:space="preserve">Smoke alarms regularly tested. </w:t>
            </w:r>
          </w:p>
          <w:p w14:paraId="74CDE6C1" w14:textId="77777777" w:rsidR="0096196E" w:rsidRDefault="0096196E" w:rsidP="0096196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Fire extinguisher in visible location and regularly checked.</w:t>
            </w:r>
          </w:p>
          <w:p w14:paraId="0149CFD7" w14:textId="4CCE37DF" w:rsidR="0096196E" w:rsidRPr="003012DE" w:rsidRDefault="0096196E" w:rsidP="0096196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Smoking is prohibited in the Village Hall</w:t>
            </w:r>
          </w:p>
        </w:tc>
        <w:tc>
          <w:tcPr>
            <w:tcW w:w="2159" w:type="dxa"/>
          </w:tcPr>
          <w:p w14:paraId="07B717EB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6E" w:rsidRPr="00F90BF5" w14:paraId="3C576F2C" w14:textId="77777777" w:rsidTr="00302505">
        <w:tc>
          <w:tcPr>
            <w:tcW w:w="2823" w:type="dxa"/>
          </w:tcPr>
          <w:p w14:paraId="79DFCC17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Toilet hazards</w:t>
            </w:r>
          </w:p>
        </w:tc>
        <w:tc>
          <w:tcPr>
            <w:tcW w:w="870" w:type="dxa"/>
          </w:tcPr>
          <w:p w14:paraId="19A5969E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299B0908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Baby could roll off changing tab</w:t>
            </w:r>
          </w:p>
        </w:tc>
        <w:tc>
          <w:tcPr>
            <w:tcW w:w="4110" w:type="dxa"/>
          </w:tcPr>
          <w:p w14:paraId="7025B76D" w14:textId="6BD697E2" w:rsidR="0096196E" w:rsidRPr="003012DE" w:rsidRDefault="0096196E" w:rsidP="0096196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 xml:space="preserve">Babies not to be left unattended when being changed. </w:t>
            </w:r>
          </w:p>
        </w:tc>
        <w:tc>
          <w:tcPr>
            <w:tcW w:w="2159" w:type="dxa"/>
          </w:tcPr>
          <w:p w14:paraId="71FAC4A9" w14:textId="77777777" w:rsidR="0096196E" w:rsidRPr="00F90BF5" w:rsidRDefault="0096196E" w:rsidP="0096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D71" w:rsidRPr="00F90BF5" w14:paraId="7F33CB8C" w14:textId="77777777" w:rsidTr="00302505">
        <w:tc>
          <w:tcPr>
            <w:tcW w:w="2823" w:type="dxa"/>
          </w:tcPr>
          <w:p w14:paraId="3842C40A" w14:textId="77777777" w:rsidR="00CF0D71" w:rsidRDefault="00CF0D71" w:rsidP="00961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23C26" w14:textId="77777777" w:rsidR="00CF0D71" w:rsidRDefault="00CF0D71" w:rsidP="00961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4AE60" w14:textId="77777777" w:rsidR="00CF0D71" w:rsidRDefault="00CF0D71" w:rsidP="00961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7A35D" w14:textId="77777777" w:rsidR="00CF0D71" w:rsidRPr="00F90BF5" w:rsidRDefault="00CF0D71" w:rsidP="0096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14:paraId="03A32485" w14:textId="77777777" w:rsidR="00CF0D71" w:rsidRDefault="00CF0D71" w:rsidP="0096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</w:tcPr>
          <w:p w14:paraId="24BCAE00" w14:textId="77777777" w:rsidR="00CF0D71" w:rsidRPr="00F90BF5" w:rsidRDefault="00CF0D71" w:rsidP="0096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56C0BDD" w14:textId="77777777" w:rsidR="00CF0D71" w:rsidRPr="00720853" w:rsidRDefault="00CF0D71" w:rsidP="00CF0D7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D1023A2" w14:textId="77777777" w:rsidR="00CF0D71" w:rsidRPr="00F90BF5" w:rsidRDefault="00CF0D71" w:rsidP="0096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D71" w:rsidRPr="00F90BF5" w14:paraId="1CD788B2" w14:textId="77777777" w:rsidTr="00302505">
        <w:tc>
          <w:tcPr>
            <w:tcW w:w="2823" w:type="dxa"/>
          </w:tcPr>
          <w:p w14:paraId="2248BD8A" w14:textId="7C26681C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Hazard</w:t>
            </w:r>
          </w:p>
        </w:tc>
        <w:tc>
          <w:tcPr>
            <w:tcW w:w="870" w:type="dxa"/>
          </w:tcPr>
          <w:p w14:paraId="5B9C268E" w14:textId="6874EB63" w:rsidR="00CF0D71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H/M/L</w:t>
            </w:r>
          </w:p>
        </w:tc>
        <w:tc>
          <w:tcPr>
            <w:tcW w:w="4212" w:type="dxa"/>
          </w:tcPr>
          <w:p w14:paraId="1080041C" w14:textId="6877207C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ight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ffected</w:t>
            </w:r>
          </w:p>
        </w:tc>
        <w:tc>
          <w:tcPr>
            <w:tcW w:w="4110" w:type="dxa"/>
          </w:tcPr>
          <w:p w14:paraId="1A2A5694" w14:textId="3D2627FD" w:rsidR="00CF0D71" w:rsidRPr="00720853" w:rsidRDefault="00CF0D71" w:rsidP="00CF0D7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recautions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gramEnd"/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lace</w:t>
            </w:r>
          </w:p>
        </w:tc>
        <w:tc>
          <w:tcPr>
            <w:tcW w:w="2159" w:type="dxa"/>
          </w:tcPr>
          <w:p w14:paraId="65482C47" w14:textId="7BD8E0CF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b/>
                <w:bCs/>
                <w:sz w:val="24"/>
                <w:szCs w:val="24"/>
              </w:rPr>
              <w:t>Further Action</w:t>
            </w:r>
          </w:p>
        </w:tc>
      </w:tr>
      <w:tr w:rsidR="00CF0D71" w:rsidRPr="00F90BF5" w14:paraId="483FD431" w14:textId="77777777" w:rsidTr="00302505">
        <w:tc>
          <w:tcPr>
            <w:tcW w:w="2823" w:type="dxa"/>
          </w:tcPr>
          <w:p w14:paraId="0150B47E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Play equipment</w:t>
            </w:r>
          </w:p>
        </w:tc>
        <w:tc>
          <w:tcPr>
            <w:tcW w:w="870" w:type="dxa"/>
          </w:tcPr>
          <w:p w14:paraId="10290085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212" w:type="dxa"/>
          </w:tcPr>
          <w:p w14:paraId="1005B162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Children. Falls, injuries caused by damaged equipment or misuse.</w:t>
            </w:r>
          </w:p>
        </w:tc>
        <w:tc>
          <w:tcPr>
            <w:tcW w:w="4110" w:type="dxa"/>
          </w:tcPr>
          <w:p w14:paraId="4572AB05" w14:textId="77777777" w:rsidR="00CF0D71" w:rsidRPr="00720853" w:rsidRDefault="00CF0D71" w:rsidP="00CF0D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All items of equipment to be installed and maintained by a competent person.</w:t>
            </w:r>
          </w:p>
          <w:p w14:paraId="5B17B9AA" w14:textId="77777777" w:rsidR="00CF0D71" w:rsidRPr="00720853" w:rsidRDefault="00CF0D71" w:rsidP="00CF0D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Monthly visual checks of all equipment.</w:t>
            </w:r>
          </w:p>
          <w:p w14:paraId="383AA4FF" w14:textId="77777777" w:rsidR="00CF0D71" w:rsidRPr="00720853" w:rsidRDefault="00CF0D71" w:rsidP="00CF0D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Annual inspection by a competent person.</w:t>
            </w:r>
          </w:p>
          <w:p w14:paraId="4E1F2B70" w14:textId="41958B50" w:rsidR="00CF0D71" w:rsidRPr="0089421F" w:rsidRDefault="00CF0D71" w:rsidP="00CF0D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Maintenance of surfaces around and beneath equipment.</w:t>
            </w:r>
          </w:p>
        </w:tc>
        <w:tc>
          <w:tcPr>
            <w:tcW w:w="2159" w:type="dxa"/>
          </w:tcPr>
          <w:p w14:paraId="1CD23B76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D71" w:rsidRPr="00F90BF5" w14:paraId="517657B2" w14:textId="77777777" w:rsidTr="00302505">
        <w:tc>
          <w:tcPr>
            <w:tcW w:w="2823" w:type="dxa"/>
          </w:tcPr>
          <w:p w14:paraId="53BC29BA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Hirers equipment</w:t>
            </w:r>
          </w:p>
        </w:tc>
        <w:tc>
          <w:tcPr>
            <w:tcW w:w="870" w:type="dxa"/>
          </w:tcPr>
          <w:p w14:paraId="74999ACF" w14:textId="51075EBC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2" w:type="dxa"/>
          </w:tcPr>
          <w:p w14:paraId="43D4FA06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 xml:space="preserve">Hirer, attendees. Unsafe electrical equipment or play items </w:t>
            </w:r>
          </w:p>
        </w:tc>
        <w:tc>
          <w:tcPr>
            <w:tcW w:w="4110" w:type="dxa"/>
          </w:tcPr>
          <w:p w14:paraId="5C8897B6" w14:textId="77777777" w:rsidR="00CF0D71" w:rsidRPr="00720853" w:rsidRDefault="00CF0D71" w:rsidP="00CF0D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Checking of hall booking applications to identify potential problems.</w:t>
            </w:r>
          </w:p>
          <w:p w14:paraId="187F537E" w14:textId="6F3A15C7" w:rsidR="00CF0D71" w:rsidRPr="00E56267" w:rsidRDefault="00CF0D71" w:rsidP="00CF0D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20853">
              <w:rPr>
                <w:rFonts w:ascii="Arial" w:hAnsi="Arial" w:cs="Arial"/>
                <w:sz w:val="24"/>
                <w:szCs w:val="24"/>
              </w:rPr>
              <w:t>Advice re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720853">
              <w:rPr>
                <w:rFonts w:ascii="Arial" w:hAnsi="Arial" w:cs="Arial"/>
                <w:sz w:val="24"/>
                <w:szCs w:val="24"/>
              </w:rPr>
              <w:t xml:space="preserve"> electrical safety.</w:t>
            </w:r>
          </w:p>
        </w:tc>
        <w:tc>
          <w:tcPr>
            <w:tcW w:w="2159" w:type="dxa"/>
          </w:tcPr>
          <w:p w14:paraId="67B2CD2E" w14:textId="6BDE4FC8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D71" w:rsidRPr="00F90BF5" w14:paraId="27880747" w14:textId="77777777" w:rsidTr="00302505">
        <w:tc>
          <w:tcPr>
            <w:tcW w:w="2823" w:type="dxa"/>
          </w:tcPr>
          <w:p w14:paraId="440F166A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 xml:space="preserve">Bouncing castles </w:t>
            </w:r>
          </w:p>
        </w:tc>
        <w:tc>
          <w:tcPr>
            <w:tcW w:w="870" w:type="dxa"/>
          </w:tcPr>
          <w:p w14:paraId="11DBB6AE" w14:textId="22CA3162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212" w:type="dxa"/>
          </w:tcPr>
          <w:p w14:paraId="34FBE058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Children. Falls, collisions. Minor and serious injuries. Risk of instability in high winds.</w:t>
            </w:r>
          </w:p>
        </w:tc>
        <w:tc>
          <w:tcPr>
            <w:tcW w:w="4110" w:type="dxa"/>
          </w:tcPr>
          <w:p w14:paraId="3DDA4D1C" w14:textId="77777777" w:rsidR="00CF0D71" w:rsidRPr="00534D91" w:rsidRDefault="00CF0D71" w:rsidP="00CF0D7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534D91">
              <w:rPr>
                <w:rFonts w:ascii="Arial" w:hAnsi="Arial" w:cs="Arial"/>
                <w:sz w:val="24"/>
                <w:szCs w:val="24"/>
              </w:rPr>
              <w:t>Use of bouncing castles is prohibited.</w:t>
            </w:r>
          </w:p>
        </w:tc>
        <w:tc>
          <w:tcPr>
            <w:tcW w:w="2159" w:type="dxa"/>
          </w:tcPr>
          <w:p w14:paraId="7ACD0D66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D71" w:rsidRPr="00F90BF5" w14:paraId="3823C820" w14:textId="77777777" w:rsidTr="00302505">
        <w:tc>
          <w:tcPr>
            <w:tcW w:w="2823" w:type="dxa"/>
          </w:tcPr>
          <w:p w14:paraId="288C0723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 w:rsidRPr="00F90BF5">
              <w:rPr>
                <w:rFonts w:ascii="Arial" w:hAnsi="Arial" w:cs="Arial"/>
                <w:sz w:val="24"/>
                <w:szCs w:val="24"/>
              </w:rPr>
              <w:t>Lone working</w:t>
            </w:r>
          </w:p>
          <w:p w14:paraId="1EFA831D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4A842" w14:textId="450685BE" w:rsidR="00CF0D71" w:rsidRPr="00F90BF5" w:rsidRDefault="00CF0D71" w:rsidP="00CF0D71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870" w:type="dxa"/>
          </w:tcPr>
          <w:p w14:paraId="7B37B2B5" w14:textId="22DD452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212" w:type="dxa"/>
          </w:tcPr>
          <w:p w14:paraId="22CFB594" w14:textId="10135743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Accidents. Risk to personal safety.</w:t>
            </w:r>
          </w:p>
        </w:tc>
        <w:tc>
          <w:tcPr>
            <w:tcW w:w="4110" w:type="dxa"/>
          </w:tcPr>
          <w:p w14:paraId="120020B6" w14:textId="7AAB660C" w:rsidR="00CF0D71" w:rsidRDefault="00CF0D71" w:rsidP="00CF0D7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completed by a competent person in daylight unless unavoidable.</w:t>
            </w:r>
          </w:p>
          <w:p w14:paraId="22D1C770" w14:textId="29074A5F" w:rsidR="00CF0D71" w:rsidRDefault="00CF0D71" w:rsidP="00CF0D7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Must have access to a mobile phone.</w:t>
            </w:r>
          </w:p>
          <w:p w14:paraId="18B1FD3F" w14:textId="77777777" w:rsidR="00CF0D71" w:rsidRDefault="00CF0D71" w:rsidP="00CF0D7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Building to be kept secure.</w:t>
            </w:r>
          </w:p>
          <w:p w14:paraId="1575B0EE" w14:textId="619FF352" w:rsidR="00CF0D71" w:rsidRPr="009332B8" w:rsidRDefault="00CF0D71" w:rsidP="00CF0D7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aid kit available.</w:t>
            </w:r>
          </w:p>
        </w:tc>
        <w:tc>
          <w:tcPr>
            <w:tcW w:w="2159" w:type="dxa"/>
          </w:tcPr>
          <w:p w14:paraId="5F115CD9" w14:textId="77777777" w:rsidR="00CF0D71" w:rsidRPr="00F90BF5" w:rsidRDefault="00CF0D71" w:rsidP="00CF0D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CF86E1" w14:textId="1093AEE3" w:rsidR="00302505" w:rsidRPr="00F90BF5" w:rsidRDefault="00F90BF5" w:rsidP="00F90BF5">
      <w:pPr>
        <w:rPr>
          <w:rFonts w:ascii="Arial" w:hAnsi="Arial" w:cs="Arial"/>
          <w:sz w:val="24"/>
          <w:szCs w:val="24"/>
        </w:rPr>
      </w:pPr>
      <w:r w:rsidRPr="00F90BF5">
        <w:rPr>
          <w:rFonts w:ascii="Arial" w:hAnsi="Arial" w:cs="Arial"/>
          <w:sz w:val="24"/>
          <w:szCs w:val="24"/>
        </w:rPr>
        <w:t>Date</w:t>
      </w:r>
      <w:r w:rsidR="002373E2">
        <w:rPr>
          <w:rFonts w:ascii="Arial" w:hAnsi="Arial" w:cs="Arial"/>
          <w:sz w:val="24"/>
          <w:szCs w:val="24"/>
        </w:rPr>
        <w:t>:</w:t>
      </w:r>
    </w:p>
    <w:p w14:paraId="4FF41601" w14:textId="67BE814B" w:rsidR="00426E3A" w:rsidRDefault="00F90BF5">
      <w:pPr>
        <w:rPr>
          <w:rFonts w:ascii="Arial" w:hAnsi="Arial" w:cs="Arial"/>
          <w:sz w:val="24"/>
          <w:szCs w:val="24"/>
        </w:rPr>
      </w:pPr>
      <w:r w:rsidRPr="00F90BF5">
        <w:rPr>
          <w:rFonts w:ascii="Arial" w:hAnsi="Arial" w:cs="Arial"/>
          <w:sz w:val="24"/>
          <w:szCs w:val="24"/>
        </w:rPr>
        <w:t xml:space="preserve">Review </w:t>
      </w:r>
      <w:r w:rsidR="002373E2">
        <w:rPr>
          <w:rFonts w:ascii="Arial" w:hAnsi="Arial" w:cs="Arial"/>
          <w:sz w:val="24"/>
          <w:szCs w:val="24"/>
        </w:rPr>
        <w:t>D</w:t>
      </w:r>
      <w:r w:rsidRPr="00F90BF5">
        <w:rPr>
          <w:rFonts w:ascii="Arial" w:hAnsi="Arial" w:cs="Arial"/>
          <w:sz w:val="24"/>
          <w:szCs w:val="24"/>
        </w:rPr>
        <w:t>ate</w:t>
      </w:r>
      <w:r w:rsidR="002373E2">
        <w:rPr>
          <w:rFonts w:ascii="Arial" w:hAnsi="Arial" w:cs="Arial"/>
          <w:sz w:val="24"/>
          <w:szCs w:val="24"/>
        </w:rPr>
        <w:t>:</w:t>
      </w:r>
    </w:p>
    <w:p w14:paraId="6A55EA34" w14:textId="48E9E49C" w:rsidR="00F90BF5" w:rsidRPr="002373E2" w:rsidRDefault="00AA2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Chair</w:t>
      </w:r>
      <w:r w:rsidR="002373E2">
        <w:rPr>
          <w:rFonts w:ascii="Arial" w:hAnsi="Arial" w:cs="Arial"/>
          <w:sz w:val="24"/>
          <w:szCs w:val="24"/>
        </w:rPr>
        <w:t>:</w:t>
      </w:r>
    </w:p>
    <w:sectPr w:rsidR="00F90BF5" w:rsidRPr="002373E2" w:rsidSect="00F90B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3CF"/>
    <w:multiLevelType w:val="hybridMultilevel"/>
    <w:tmpl w:val="037E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5BBC"/>
    <w:multiLevelType w:val="hybridMultilevel"/>
    <w:tmpl w:val="15EE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32C5"/>
    <w:multiLevelType w:val="hybridMultilevel"/>
    <w:tmpl w:val="4F084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438"/>
    <w:multiLevelType w:val="hybridMultilevel"/>
    <w:tmpl w:val="E320B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F72FB"/>
    <w:multiLevelType w:val="hybridMultilevel"/>
    <w:tmpl w:val="8EDE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4D73"/>
    <w:multiLevelType w:val="hybridMultilevel"/>
    <w:tmpl w:val="F9E43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6A66"/>
    <w:multiLevelType w:val="hybridMultilevel"/>
    <w:tmpl w:val="53FE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9419F"/>
    <w:multiLevelType w:val="hybridMultilevel"/>
    <w:tmpl w:val="A16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8470C"/>
    <w:multiLevelType w:val="hybridMultilevel"/>
    <w:tmpl w:val="B46C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F2A08"/>
    <w:multiLevelType w:val="hybridMultilevel"/>
    <w:tmpl w:val="654C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24317"/>
    <w:multiLevelType w:val="hybridMultilevel"/>
    <w:tmpl w:val="EB84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27211">
    <w:abstractNumId w:val="8"/>
  </w:num>
  <w:num w:numId="2" w16cid:durableId="1029988041">
    <w:abstractNumId w:val="4"/>
  </w:num>
  <w:num w:numId="3" w16cid:durableId="819465350">
    <w:abstractNumId w:val="2"/>
  </w:num>
  <w:num w:numId="4" w16cid:durableId="726534769">
    <w:abstractNumId w:val="7"/>
  </w:num>
  <w:num w:numId="5" w16cid:durableId="1975594759">
    <w:abstractNumId w:val="5"/>
  </w:num>
  <w:num w:numId="6" w16cid:durableId="1684480165">
    <w:abstractNumId w:val="10"/>
  </w:num>
  <w:num w:numId="7" w16cid:durableId="1589581137">
    <w:abstractNumId w:val="3"/>
  </w:num>
  <w:num w:numId="8" w16cid:durableId="1613241769">
    <w:abstractNumId w:val="1"/>
  </w:num>
  <w:num w:numId="9" w16cid:durableId="35468967">
    <w:abstractNumId w:val="0"/>
  </w:num>
  <w:num w:numId="10" w16cid:durableId="491916832">
    <w:abstractNumId w:val="9"/>
  </w:num>
  <w:num w:numId="11" w16cid:durableId="898975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F5"/>
    <w:rsid w:val="00036F53"/>
    <w:rsid w:val="00091482"/>
    <w:rsid w:val="00110C77"/>
    <w:rsid w:val="00227265"/>
    <w:rsid w:val="002373E2"/>
    <w:rsid w:val="002B6C0C"/>
    <w:rsid w:val="003012DE"/>
    <w:rsid w:val="00302505"/>
    <w:rsid w:val="00341CFD"/>
    <w:rsid w:val="00372ED4"/>
    <w:rsid w:val="003C5519"/>
    <w:rsid w:val="00426E3A"/>
    <w:rsid w:val="00475B8A"/>
    <w:rsid w:val="004E3AFE"/>
    <w:rsid w:val="00534D91"/>
    <w:rsid w:val="00540EC4"/>
    <w:rsid w:val="005512E7"/>
    <w:rsid w:val="005638EC"/>
    <w:rsid w:val="005938CE"/>
    <w:rsid w:val="005C050C"/>
    <w:rsid w:val="005D2E82"/>
    <w:rsid w:val="005E7358"/>
    <w:rsid w:val="00682EAF"/>
    <w:rsid w:val="006B4CD8"/>
    <w:rsid w:val="00720853"/>
    <w:rsid w:val="00741A0C"/>
    <w:rsid w:val="007A52B4"/>
    <w:rsid w:val="007F2CC6"/>
    <w:rsid w:val="0089421F"/>
    <w:rsid w:val="008B6621"/>
    <w:rsid w:val="008F7BC0"/>
    <w:rsid w:val="009332B8"/>
    <w:rsid w:val="0096196E"/>
    <w:rsid w:val="00986D47"/>
    <w:rsid w:val="00992F03"/>
    <w:rsid w:val="00A92FD4"/>
    <w:rsid w:val="00AA2644"/>
    <w:rsid w:val="00AF1E2F"/>
    <w:rsid w:val="00C72289"/>
    <w:rsid w:val="00C91710"/>
    <w:rsid w:val="00CB13CC"/>
    <w:rsid w:val="00CF0D71"/>
    <w:rsid w:val="00D51843"/>
    <w:rsid w:val="00D65AD6"/>
    <w:rsid w:val="00D71209"/>
    <w:rsid w:val="00E56267"/>
    <w:rsid w:val="00E832DB"/>
    <w:rsid w:val="00EB3E3E"/>
    <w:rsid w:val="00F042D9"/>
    <w:rsid w:val="00F45A7C"/>
    <w:rsid w:val="00F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AC64"/>
  <w15:docId w15:val="{F7678B02-970D-494A-B84A-11F7BD02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B296C-5A6E-428A-9689-5D78ED5F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Tomlinson</dc:creator>
  <cp:lastModifiedBy>Danielle Scott</cp:lastModifiedBy>
  <cp:revision>2</cp:revision>
  <cp:lastPrinted>2025-06-24T11:21:00Z</cp:lastPrinted>
  <dcterms:created xsi:type="dcterms:W3CDTF">2025-06-24T11:22:00Z</dcterms:created>
  <dcterms:modified xsi:type="dcterms:W3CDTF">2025-06-24T11:22:00Z</dcterms:modified>
</cp:coreProperties>
</file>