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BD102" w14:textId="77777777" w:rsidR="00D05220" w:rsidRPr="00BE44E5" w:rsidRDefault="00D05220" w:rsidP="00522C12">
      <w:pPr>
        <w:jc w:val="center"/>
        <w:rPr>
          <w:rFonts w:ascii="Calibri Light" w:hAnsi="Calibri Light" w:cs="Calibri Light"/>
          <w:b/>
          <w:bCs/>
          <w:sz w:val="36"/>
          <w:szCs w:val="36"/>
        </w:rPr>
      </w:pPr>
      <w:r w:rsidRPr="00BE44E5">
        <w:rPr>
          <w:rFonts w:ascii="Calibri Light" w:hAnsi="Calibri Light" w:cs="Calibri Light"/>
          <w:b/>
          <w:bCs/>
          <w:sz w:val="36"/>
          <w:szCs w:val="36"/>
        </w:rPr>
        <w:t>Wysall and Thorpe in the Glebe Parish Council Risk Assessment Policy</w:t>
      </w:r>
    </w:p>
    <w:p w14:paraId="6DD0D90F" w14:textId="77777777" w:rsidR="00522C12" w:rsidRPr="00BE44E5" w:rsidRDefault="00522C12" w:rsidP="00522C12">
      <w:pPr>
        <w:jc w:val="center"/>
        <w:rPr>
          <w:rFonts w:ascii="Calibri Light" w:hAnsi="Calibri Light" w:cs="Calibri Light"/>
          <w:sz w:val="24"/>
          <w:szCs w:val="24"/>
        </w:rPr>
      </w:pPr>
    </w:p>
    <w:p w14:paraId="309112F6" w14:textId="77777777" w:rsidR="00BE44E5" w:rsidRDefault="00D05220" w:rsidP="00D05220">
      <w:pPr>
        <w:rPr>
          <w:rFonts w:ascii="Calibri Light" w:hAnsi="Calibri Light" w:cs="Calibri Light"/>
          <w:sz w:val="24"/>
          <w:szCs w:val="24"/>
        </w:rPr>
      </w:pPr>
      <w:r w:rsidRPr="00BE44E5">
        <w:rPr>
          <w:rFonts w:ascii="Calibri Light" w:hAnsi="Calibri Light" w:cs="Calibri Light"/>
          <w:b/>
          <w:bCs/>
          <w:sz w:val="24"/>
          <w:szCs w:val="24"/>
        </w:rPr>
        <w:t>1. Introduction</w:t>
      </w:r>
      <w:r w:rsidRPr="00BE44E5">
        <w:rPr>
          <w:rFonts w:ascii="Calibri Light" w:hAnsi="Calibri Light" w:cs="Calibri Light"/>
          <w:sz w:val="24"/>
          <w:szCs w:val="24"/>
        </w:rPr>
        <w:t xml:space="preserve"> </w:t>
      </w:r>
    </w:p>
    <w:p w14:paraId="09BE36C9" w14:textId="192160F3" w:rsidR="00D05220" w:rsidRPr="00BE44E5" w:rsidRDefault="00D05220" w:rsidP="00D05220">
      <w:pPr>
        <w:rPr>
          <w:rFonts w:ascii="Calibri Light" w:hAnsi="Calibri Light" w:cs="Calibri Light"/>
          <w:sz w:val="24"/>
          <w:szCs w:val="24"/>
        </w:rPr>
      </w:pPr>
      <w:r w:rsidRPr="00BE44E5">
        <w:rPr>
          <w:rFonts w:ascii="Calibri Light" w:hAnsi="Calibri Light" w:cs="Calibri Light"/>
          <w:sz w:val="24"/>
          <w:szCs w:val="24"/>
        </w:rPr>
        <w:t>This policy outlines Wysall and Thorpe in the Glebe Parish Council’s approach to risk assessment and management for the Village Hall, Playground and general council activities. It aims to ensure the safety of users, financial stability, and proper maintenance of assets.</w:t>
      </w:r>
      <w:r w:rsidR="00E92F30" w:rsidRPr="00BE44E5">
        <w:rPr>
          <w:rFonts w:ascii="Calibri Light" w:hAnsi="Calibri Light" w:cs="Calibri Light"/>
          <w:sz w:val="24"/>
          <w:szCs w:val="24"/>
        </w:rPr>
        <w:t xml:space="preserve"> The policy is to be used in conjunction with the council’s Risk Assessment document.</w:t>
      </w:r>
    </w:p>
    <w:p w14:paraId="029263EB" w14:textId="77777777" w:rsidR="00522C12" w:rsidRPr="00BE44E5" w:rsidRDefault="00522C12" w:rsidP="00D05220">
      <w:pPr>
        <w:rPr>
          <w:rFonts w:ascii="Calibri Light" w:hAnsi="Calibri Light" w:cs="Calibri Light"/>
          <w:sz w:val="24"/>
          <w:szCs w:val="24"/>
        </w:rPr>
      </w:pPr>
    </w:p>
    <w:p w14:paraId="614876A3" w14:textId="77777777" w:rsidR="00D05220" w:rsidRPr="00BE44E5" w:rsidRDefault="00D05220" w:rsidP="00D05220">
      <w:pPr>
        <w:rPr>
          <w:rFonts w:ascii="Calibri Light" w:hAnsi="Calibri Light" w:cs="Calibri Light"/>
          <w:sz w:val="24"/>
          <w:szCs w:val="24"/>
        </w:rPr>
      </w:pPr>
      <w:r w:rsidRPr="00BE44E5">
        <w:rPr>
          <w:rFonts w:ascii="Calibri Light" w:hAnsi="Calibri Light" w:cs="Calibri Light"/>
          <w:b/>
          <w:bCs/>
          <w:sz w:val="24"/>
          <w:szCs w:val="24"/>
        </w:rPr>
        <w:t>2. Financial Risk Assessment</w:t>
      </w:r>
      <w:r w:rsidRPr="00BE44E5">
        <w:rPr>
          <w:rFonts w:ascii="Calibri Light" w:hAnsi="Calibri Light" w:cs="Calibri Light"/>
          <w:sz w:val="24"/>
          <w:szCs w:val="24"/>
        </w:rPr>
        <w:t xml:space="preserve"> The Parish Council is responsible for the financial management of the Village Hall and Playground. Risks include fraud, mismanagement, and unexpected expenses.</w:t>
      </w:r>
    </w:p>
    <w:p w14:paraId="33FC3F34" w14:textId="77777777" w:rsidR="00D05220" w:rsidRPr="00BE44E5" w:rsidRDefault="00D05220" w:rsidP="00D05220">
      <w:pPr>
        <w:numPr>
          <w:ilvl w:val="0"/>
          <w:numId w:val="1"/>
        </w:numPr>
        <w:rPr>
          <w:rFonts w:ascii="Calibri Light" w:hAnsi="Calibri Light" w:cs="Calibri Light"/>
          <w:sz w:val="24"/>
          <w:szCs w:val="24"/>
        </w:rPr>
      </w:pPr>
      <w:r w:rsidRPr="00BE44E5">
        <w:rPr>
          <w:rFonts w:ascii="Calibri Light" w:hAnsi="Calibri Light" w:cs="Calibri Light"/>
          <w:b/>
          <w:bCs/>
          <w:sz w:val="24"/>
          <w:szCs w:val="24"/>
        </w:rPr>
        <w:t>Risk of Fraud or Misuse of Funds</w:t>
      </w:r>
      <w:r w:rsidRPr="00BE44E5">
        <w:rPr>
          <w:rFonts w:ascii="Calibri Light" w:hAnsi="Calibri Light" w:cs="Calibri Light"/>
          <w:sz w:val="24"/>
          <w:szCs w:val="24"/>
        </w:rPr>
        <w:t>:</w:t>
      </w:r>
    </w:p>
    <w:p w14:paraId="6F118E9F" w14:textId="77777777" w:rsidR="00D05220" w:rsidRPr="00BE44E5" w:rsidRDefault="00D05220" w:rsidP="00D05220">
      <w:pPr>
        <w:numPr>
          <w:ilvl w:val="1"/>
          <w:numId w:val="1"/>
        </w:numPr>
        <w:rPr>
          <w:rFonts w:ascii="Calibri Light" w:hAnsi="Calibri Light" w:cs="Calibri Light"/>
          <w:sz w:val="24"/>
          <w:szCs w:val="24"/>
        </w:rPr>
      </w:pPr>
      <w:r w:rsidRPr="00BE44E5">
        <w:rPr>
          <w:rFonts w:ascii="Calibri Light" w:hAnsi="Calibri Light" w:cs="Calibri Light"/>
          <w:sz w:val="24"/>
          <w:szCs w:val="24"/>
        </w:rPr>
        <w:t>Regular financial reporting and audits.</w:t>
      </w:r>
    </w:p>
    <w:p w14:paraId="0F9956B6" w14:textId="689A607D" w:rsidR="00D05220" w:rsidRPr="00BE44E5" w:rsidRDefault="00D05220" w:rsidP="00D05220">
      <w:pPr>
        <w:numPr>
          <w:ilvl w:val="1"/>
          <w:numId w:val="1"/>
        </w:numPr>
        <w:rPr>
          <w:rFonts w:ascii="Calibri Light" w:hAnsi="Calibri Light" w:cs="Calibri Light"/>
          <w:sz w:val="24"/>
          <w:szCs w:val="24"/>
        </w:rPr>
      </w:pPr>
      <w:r w:rsidRPr="00BE44E5">
        <w:rPr>
          <w:rFonts w:ascii="Calibri Light" w:hAnsi="Calibri Light" w:cs="Calibri Light"/>
          <w:sz w:val="24"/>
          <w:szCs w:val="24"/>
        </w:rPr>
        <w:t>Dual signatory requirements for payment reconciliation at meetings.</w:t>
      </w:r>
    </w:p>
    <w:p w14:paraId="08A03BCB" w14:textId="77777777" w:rsidR="00D05220" w:rsidRPr="00BE44E5" w:rsidRDefault="00D05220" w:rsidP="00D05220">
      <w:pPr>
        <w:numPr>
          <w:ilvl w:val="1"/>
          <w:numId w:val="1"/>
        </w:numPr>
        <w:rPr>
          <w:rFonts w:ascii="Calibri Light" w:hAnsi="Calibri Light" w:cs="Calibri Light"/>
          <w:sz w:val="24"/>
          <w:szCs w:val="24"/>
        </w:rPr>
      </w:pPr>
      <w:r w:rsidRPr="00BE44E5">
        <w:rPr>
          <w:rFonts w:ascii="Calibri Light" w:hAnsi="Calibri Light" w:cs="Calibri Light"/>
          <w:sz w:val="24"/>
          <w:szCs w:val="24"/>
        </w:rPr>
        <w:t>Transparent budgeting and public accountability.</w:t>
      </w:r>
    </w:p>
    <w:p w14:paraId="06228CA7" w14:textId="77777777" w:rsidR="00D05220" w:rsidRPr="00BE44E5" w:rsidRDefault="00D05220" w:rsidP="00D05220">
      <w:pPr>
        <w:numPr>
          <w:ilvl w:val="0"/>
          <w:numId w:val="1"/>
        </w:numPr>
        <w:rPr>
          <w:rFonts w:ascii="Calibri Light" w:hAnsi="Calibri Light" w:cs="Calibri Light"/>
          <w:sz w:val="24"/>
          <w:szCs w:val="24"/>
        </w:rPr>
      </w:pPr>
      <w:r w:rsidRPr="00BE44E5">
        <w:rPr>
          <w:rFonts w:ascii="Calibri Light" w:hAnsi="Calibri Light" w:cs="Calibri Light"/>
          <w:b/>
          <w:bCs/>
          <w:sz w:val="24"/>
          <w:szCs w:val="24"/>
        </w:rPr>
        <w:t>Unexpected Costs (e.g., repairs, legal issues)</w:t>
      </w:r>
      <w:r w:rsidRPr="00BE44E5">
        <w:rPr>
          <w:rFonts w:ascii="Calibri Light" w:hAnsi="Calibri Light" w:cs="Calibri Light"/>
          <w:sz w:val="24"/>
          <w:szCs w:val="24"/>
        </w:rPr>
        <w:t>:</w:t>
      </w:r>
    </w:p>
    <w:p w14:paraId="767A9517" w14:textId="77777777" w:rsidR="00D05220" w:rsidRPr="00BE44E5" w:rsidRDefault="00D05220" w:rsidP="00D05220">
      <w:pPr>
        <w:numPr>
          <w:ilvl w:val="1"/>
          <w:numId w:val="1"/>
        </w:numPr>
        <w:rPr>
          <w:rFonts w:ascii="Calibri Light" w:hAnsi="Calibri Light" w:cs="Calibri Light"/>
          <w:sz w:val="24"/>
          <w:szCs w:val="24"/>
        </w:rPr>
      </w:pPr>
      <w:r w:rsidRPr="00BE44E5">
        <w:rPr>
          <w:rFonts w:ascii="Calibri Light" w:hAnsi="Calibri Light" w:cs="Calibri Light"/>
          <w:sz w:val="24"/>
          <w:szCs w:val="24"/>
        </w:rPr>
        <w:t>Maintain a financial reserve.</w:t>
      </w:r>
    </w:p>
    <w:p w14:paraId="57B69CEC" w14:textId="77777777" w:rsidR="00D05220" w:rsidRPr="00BE44E5" w:rsidRDefault="00D05220" w:rsidP="00D05220">
      <w:pPr>
        <w:numPr>
          <w:ilvl w:val="1"/>
          <w:numId w:val="1"/>
        </w:numPr>
        <w:rPr>
          <w:rFonts w:ascii="Calibri Light" w:hAnsi="Calibri Light" w:cs="Calibri Light"/>
          <w:sz w:val="24"/>
          <w:szCs w:val="24"/>
        </w:rPr>
      </w:pPr>
      <w:r w:rsidRPr="00BE44E5">
        <w:rPr>
          <w:rFonts w:ascii="Calibri Light" w:hAnsi="Calibri Light" w:cs="Calibri Light"/>
          <w:sz w:val="24"/>
          <w:szCs w:val="24"/>
        </w:rPr>
        <w:t>Regularly review maintenance contracts and insurance coverage.</w:t>
      </w:r>
    </w:p>
    <w:p w14:paraId="2C3397B9" w14:textId="032BF8EF" w:rsidR="00D05220" w:rsidRPr="00BE44E5" w:rsidRDefault="00D05220" w:rsidP="00D05220">
      <w:pPr>
        <w:numPr>
          <w:ilvl w:val="1"/>
          <w:numId w:val="1"/>
        </w:numPr>
        <w:rPr>
          <w:rFonts w:ascii="Calibri Light" w:hAnsi="Calibri Light" w:cs="Calibri Light"/>
          <w:sz w:val="24"/>
          <w:szCs w:val="24"/>
        </w:rPr>
      </w:pPr>
      <w:r w:rsidRPr="00BE44E5">
        <w:rPr>
          <w:rFonts w:ascii="Calibri Light" w:hAnsi="Calibri Light" w:cs="Calibri Light"/>
          <w:sz w:val="24"/>
          <w:szCs w:val="24"/>
        </w:rPr>
        <w:t>Obtain grant funding where applicable.</w:t>
      </w:r>
    </w:p>
    <w:p w14:paraId="13AEF675" w14:textId="77777777" w:rsidR="00D05220" w:rsidRPr="00BE44E5" w:rsidRDefault="00D05220" w:rsidP="00D05220">
      <w:pPr>
        <w:numPr>
          <w:ilvl w:val="0"/>
          <w:numId w:val="1"/>
        </w:numPr>
        <w:rPr>
          <w:rFonts w:ascii="Calibri Light" w:hAnsi="Calibri Light" w:cs="Calibri Light"/>
          <w:sz w:val="24"/>
          <w:szCs w:val="24"/>
        </w:rPr>
      </w:pPr>
      <w:r w:rsidRPr="00BE44E5">
        <w:rPr>
          <w:rFonts w:ascii="Calibri Light" w:hAnsi="Calibri Light" w:cs="Calibri Light"/>
          <w:b/>
          <w:bCs/>
          <w:sz w:val="24"/>
          <w:szCs w:val="24"/>
        </w:rPr>
        <w:t>Loss of Income</w:t>
      </w:r>
      <w:r w:rsidRPr="00BE44E5">
        <w:rPr>
          <w:rFonts w:ascii="Calibri Light" w:hAnsi="Calibri Light" w:cs="Calibri Light"/>
          <w:sz w:val="24"/>
          <w:szCs w:val="24"/>
        </w:rPr>
        <w:t>:</w:t>
      </w:r>
    </w:p>
    <w:p w14:paraId="3A31AF7C" w14:textId="60203E66" w:rsidR="00D05220" w:rsidRPr="00BE44E5" w:rsidRDefault="00D05220" w:rsidP="00D05220">
      <w:pPr>
        <w:numPr>
          <w:ilvl w:val="1"/>
          <w:numId w:val="1"/>
        </w:numPr>
        <w:rPr>
          <w:rFonts w:ascii="Calibri Light" w:hAnsi="Calibri Light" w:cs="Calibri Light"/>
          <w:sz w:val="24"/>
          <w:szCs w:val="24"/>
        </w:rPr>
      </w:pPr>
      <w:r w:rsidRPr="00BE44E5">
        <w:rPr>
          <w:rFonts w:ascii="Calibri Light" w:hAnsi="Calibri Light" w:cs="Calibri Light"/>
          <w:sz w:val="24"/>
          <w:szCs w:val="24"/>
        </w:rPr>
        <w:t>Diversify revenue sources, such as hall rentals.</w:t>
      </w:r>
    </w:p>
    <w:p w14:paraId="1F25FEBE" w14:textId="77777777" w:rsidR="00D05220" w:rsidRPr="00BE44E5" w:rsidRDefault="00D05220" w:rsidP="00D05220">
      <w:pPr>
        <w:numPr>
          <w:ilvl w:val="1"/>
          <w:numId w:val="1"/>
        </w:numPr>
        <w:rPr>
          <w:rFonts w:ascii="Calibri Light" w:hAnsi="Calibri Light" w:cs="Calibri Light"/>
          <w:sz w:val="24"/>
          <w:szCs w:val="24"/>
        </w:rPr>
      </w:pPr>
      <w:r w:rsidRPr="00BE44E5">
        <w:rPr>
          <w:rFonts w:ascii="Calibri Light" w:hAnsi="Calibri Light" w:cs="Calibri Light"/>
          <w:sz w:val="24"/>
          <w:szCs w:val="24"/>
        </w:rPr>
        <w:t>Maintain competitive but fair pricing for users.</w:t>
      </w:r>
    </w:p>
    <w:p w14:paraId="0FAA7892" w14:textId="77777777" w:rsidR="00D05220" w:rsidRPr="00BE44E5" w:rsidRDefault="00D05220" w:rsidP="00D05220">
      <w:pPr>
        <w:numPr>
          <w:ilvl w:val="0"/>
          <w:numId w:val="1"/>
        </w:numPr>
        <w:rPr>
          <w:rFonts w:ascii="Calibri Light" w:hAnsi="Calibri Light" w:cs="Calibri Light"/>
          <w:sz w:val="24"/>
          <w:szCs w:val="24"/>
        </w:rPr>
      </w:pPr>
      <w:r w:rsidRPr="00BE44E5">
        <w:rPr>
          <w:rFonts w:ascii="Calibri Light" w:hAnsi="Calibri Light" w:cs="Calibri Light"/>
          <w:b/>
          <w:bCs/>
          <w:sz w:val="24"/>
          <w:szCs w:val="24"/>
        </w:rPr>
        <w:t>Banking and Auditing Risks</w:t>
      </w:r>
      <w:r w:rsidRPr="00BE44E5">
        <w:rPr>
          <w:rFonts w:ascii="Calibri Light" w:hAnsi="Calibri Light" w:cs="Calibri Light"/>
          <w:sz w:val="24"/>
          <w:szCs w:val="24"/>
        </w:rPr>
        <w:t>:</w:t>
      </w:r>
    </w:p>
    <w:p w14:paraId="19E03FB3" w14:textId="77777777" w:rsidR="00D05220" w:rsidRPr="00BE44E5" w:rsidRDefault="00D05220" w:rsidP="00D05220">
      <w:pPr>
        <w:numPr>
          <w:ilvl w:val="1"/>
          <w:numId w:val="1"/>
        </w:numPr>
        <w:rPr>
          <w:rFonts w:ascii="Calibri Light" w:hAnsi="Calibri Light" w:cs="Calibri Light"/>
          <w:sz w:val="24"/>
          <w:szCs w:val="24"/>
        </w:rPr>
      </w:pPr>
      <w:r w:rsidRPr="00BE44E5">
        <w:rPr>
          <w:rFonts w:ascii="Calibri Light" w:hAnsi="Calibri Light" w:cs="Calibri Light"/>
          <w:sz w:val="24"/>
          <w:szCs w:val="24"/>
        </w:rPr>
        <w:t>Ensure accounts are held with reputable banks.</w:t>
      </w:r>
    </w:p>
    <w:p w14:paraId="4AF87484" w14:textId="77777777" w:rsidR="00D05220" w:rsidRPr="00BE44E5" w:rsidRDefault="00D05220" w:rsidP="00D05220">
      <w:pPr>
        <w:numPr>
          <w:ilvl w:val="1"/>
          <w:numId w:val="1"/>
        </w:numPr>
        <w:rPr>
          <w:rFonts w:ascii="Calibri Light" w:hAnsi="Calibri Light" w:cs="Calibri Light"/>
          <w:sz w:val="24"/>
          <w:szCs w:val="24"/>
        </w:rPr>
      </w:pPr>
      <w:r w:rsidRPr="00BE44E5">
        <w:rPr>
          <w:rFonts w:ascii="Calibri Light" w:hAnsi="Calibri Light" w:cs="Calibri Light"/>
          <w:sz w:val="24"/>
          <w:szCs w:val="24"/>
        </w:rPr>
        <w:t>Annual independent audits to verify financial accuracy.</w:t>
      </w:r>
    </w:p>
    <w:p w14:paraId="389AD886" w14:textId="77777777" w:rsidR="00D05220" w:rsidRPr="00BE44E5" w:rsidRDefault="00D05220" w:rsidP="00D05220">
      <w:pPr>
        <w:numPr>
          <w:ilvl w:val="1"/>
          <w:numId w:val="1"/>
        </w:numPr>
        <w:rPr>
          <w:rFonts w:ascii="Calibri Light" w:hAnsi="Calibri Light" w:cs="Calibri Light"/>
          <w:sz w:val="24"/>
          <w:szCs w:val="24"/>
        </w:rPr>
      </w:pPr>
      <w:r w:rsidRPr="00BE44E5">
        <w:rPr>
          <w:rFonts w:ascii="Calibri Light" w:hAnsi="Calibri Light" w:cs="Calibri Light"/>
          <w:sz w:val="24"/>
          <w:szCs w:val="24"/>
        </w:rPr>
        <w:t>Implement financial controls to prevent errors and mismanagement.</w:t>
      </w:r>
    </w:p>
    <w:p w14:paraId="27716E17" w14:textId="77777777" w:rsidR="00D05220" w:rsidRPr="00BE44E5" w:rsidRDefault="00D05220" w:rsidP="00D05220">
      <w:pPr>
        <w:numPr>
          <w:ilvl w:val="0"/>
          <w:numId w:val="1"/>
        </w:numPr>
        <w:rPr>
          <w:rFonts w:ascii="Calibri Light" w:hAnsi="Calibri Light" w:cs="Calibri Light"/>
          <w:sz w:val="24"/>
          <w:szCs w:val="24"/>
        </w:rPr>
      </w:pPr>
      <w:r w:rsidRPr="00BE44E5">
        <w:rPr>
          <w:rFonts w:ascii="Calibri Light" w:hAnsi="Calibri Light" w:cs="Calibri Light"/>
          <w:b/>
          <w:bCs/>
          <w:sz w:val="24"/>
          <w:szCs w:val="24"/>
        </w:rPr>
        <w:t>Keeping Accurate Accounts</w:t>
      </w:r>
      <w:r w:rsidRPr="00BE44E5">
        <w:rPr>
          <w:rFonts w:ascii="Calibri Light" w:hAnsi="Calibri Light" w:cs="Calibri Light"/>
          <w:sz w:val="24"/>
          <w:szCs w:val="24"/>
        </w:rPr>
        <w:t>:</w:t>
      </w:r>
    </w:p>
    <w:p w14:paraId="459920ED" w14:textId="77777777" w:rsidR="00D05220" w:rsidRPr="00BE44E5" w:rsidRDefault="00D05220" w:rsidP="00D05220">
      <w:pPr>
        <w:numPr>
          <w:ilvl w:val="1"/>
          <w:numId w:val="1"/>
        </w:numPr>
        <w:rPr>
          <w:rFonts w:ascii="Calibri Light" w:hAnsi="Calibri Light" w:cs="Calibri Light"/>
          <w:sz w:val="24"/>
          <w:szCs w:val="24"/>
        </w:rPr>
      </w:pPr>
      <w:r w:rsidRPr="00BE44E5">
        <w:rPr>
          <w:rFonts w:ascii="Calibri Light" w:hAnsi="Calibri Light" w:cs="Calibri Light"/>
          <w:sz w:val="24"/>
          <w:szCs w:val="24"/>
        </w:rPr>
        <w:t>Maintain up-to-date financial records.</w:t>
      </w:r>
    </w:p>
    <w:p w14:paraId="3C36C8AE" w14:textId="0A989BE9" w:rsidR="00D05220" w:rsidRPr="00BE44E5" w:rsidRDefault="00D05220" w:rsidP="00D05220">
      <w:pPr>
        <w:numPr>
          <w:ilvl w:val="1"/>
          <w:numId w:val="1"/>
        </w:numPr>
        <w:rPr>
          <w:rFonts w:ascii="Calibri Light" w:hAnsi="Calibri Light" w:cs="Calibri Light"/>
          <w:sz w:val="24"/>
          <w:szCs w:val="24"/>
        </w:rPr>
      </w:pPr>
      <w:r w:rsidRPr="00BE44E5">
        <w:rPr>
          <w:rFonts w:ascii="Calibri Light" w:hAnsi="Calibri Light" w:cs="Calibri Light"/>
          <w:sz w:val="24"/>
          <w:szCs w:val="24"/>
        </w:rPr>
        <w:t>Regular reconciliation of accounts and reporting to the Parish Council.</w:t>
      </w:r>
    </w:p>
    <w:p w14:paraId="1CBD7C8D" w14:textId="77777777" w:rsidR="00D05220" w:rsidRPr="00BE44E5" w:rsidRDefault="00D05220" w:rsidP="00D05220">
      <w:pPr>
        <w:numPr>
          <w:ilvl w:val="0"/>
          <w:numId w:val="1"/>
        </w:numPr>
        <w:rPr>
          <w:rFonts w:ascii="Calibri Light" w:hAnsi="Calibri Light" w:cs="Calibri Light"/>
          <w:sz w:val="24"/>
          <w:szCs w:val="24"/>
        </w:rPr>
      </w:pPr>
      <w:r w:rsidRPr="00BE44E5">
        <w:rPr>
          <w:rFonts w:ascii="Calibri Light" w:hAnsi="Calibri Light" w:cs="Calibri Light"/>
          <w:b/>
          <w:bCs/>
          <w:sz w:val="24"/>
          <w:szCs w:val="24"/>
        </w:rPr>
        <w:t>Obtaining the Precept</w:t>
      </w:r>
      <w:r w:rsidRPr="00BE44E5">
        <w:rPr>
          <w:rFonts w:ascii="Calibri Light" w:hAnsi="Calibri Light" w:cs="Calibri Light"/>
          <w:sz w:val="24"/>
          <w:szCs w:val="24"/>
        </w:rPr>
        <w:t>:</w:t>
      </w:r>
    </w:p>
    <w:p w14:paraId="2C5FEFB0" w14:textId="77777777" w:rsidR="00D05220" w:rsidRPr="00BE44E5" w:rsidRDefault="00D05220" w:rsidP="00D05220">
      <w:pPr>
        <w:numPr>
          <w:ilvl w:val="1"/>
          <w:numId w:val="1"/>
        </w:numPr>
        <w:rPr>
          <w:rFonts w:ascii="Calibri Light" w:hAnsi="Calibri Light" w:cs="Calibri Light"/>
          <w:sz w:val="24"/>
          <w:szCs w:val="24"/>
        </w:rPr>
      </w:pPr>
      <w:r w:rsidRPr="00BE44E5">
        <w:rPr>
          <w:rFonts w:ascii="Calibri Light" w:hAnsi="Calibri Light" w:cs="Calibri Light"/>
          <w:sz w:val="24"/>
          <w:szCs w:val="24"/>
        </w:rPr>
        <w:lastRenderedPageBreak/>
        <w:t>Submit accurate and timely precept requests to the local authority.</w:t>
      </w:r>
    </w:p>
    <w:p w14:paraId="777AEAD5" w14:textId="77777777" w:rsidR="00D05220" w:rsidRPr="00BE44E5" w:rsidRDefault="00D05220" w:rsidP="00D05220">
      <w:pPr>
        <w:numPr>
          <w:ilvl w:val="1"/>
          <w:numId w:val="1"/>
        </w:numPr>
        <w:rPr>
          <w:rFonts w:ascii="Calibri Light" w:hAnsi="Calibri Light" w:cs="Calibri Light"/>
          <w:sz w:val="24"/>
          <w:szCs w:val="24"/>
        </w:rPr>
      </w:pPr>
      <w:r w:rsidRPr="00BE44E5">
        <w:rPr>
          <w:rFonts w:ascii="Calibri Light" w:hAnsi="Calibri Light" w:cs="Calibri Light"/>
          <w:sz w:val="24"/>
          <w:szCs w:val="24"/>
        </w:rPr>
        <w:t>Maintain records of financial requirements to justify funding requests.</w:t>
      </w:r>
    </w:p>
    <w:p w14:paraId="418FDA8D" w14:textId="77777777" w:rsidR="00D05220" w:rsidRPr="00BE44E5" w:rsidRDefault="00D05220" w:rsidP="00D05220">
      <w:pPr>
        <w:numPr>
          <w:ilvl w:val="0"/>
          <w:numId w:val="1"/>
        </w:numPr>
        <w:rPr>
          <w:rFonts w:ascii="Calibri Light" w:hAnsi="Calibri Light" w:cs="Calibri Light"/>
          <w:sz w:val="24"/>
          <w:szCs w:val="24"/>
        </w:rPr>
      </w:pPr>
      <w:r w:rsidRPr="00BE44E5">
        <w:rPr>
          <w:rFonts w:ascii="Calibri Light" w:hAnsi="Calibri Light" w:cs="Calibri Light"/>
          <w:b/>
          <w:bCs/>
          <w:sz w:val="24"/>
          <w:szCs w:val="24"/>
        </w:rPr>
        <w:t>Paying the Clerk’s Salary</w:t>
      </w:r>
      <w:r w:rsidRPr="00BE44E5">
        <w:rPr>
          <w:rFonts w:ascii="Calibri Light" w:hAnsi="Calibri Light" w:cs="Calibri Light"/>
          <w:sz w:val="24"/>
          <w:szCs w:val="24"/>
        </w:rPr>
        <w:t>:</w:t>
      </w:r>
    </w:p>
    <w:p w14:paraId="46C01FB9" w14:textId="77777777" w:rsidR="00D05220" w:rsidRPr="00BE44E5" w:rsidRDefault="00D05220" w:rsidP="00D05220">
      <w:pPr>
        <w:numPr>
          <w:ilvl w:val="1"/>
          <w:numId w:val="1"/>
        </w:numPr>
        <w:rPr>
          <w:rFonts w:ascii="Calibri Light" w:hAnsi="Calibri Light" w:cs="Calibri Light"/>
          <w:sz w:val="24"/>
          <w:szCs w:val="24"/>
        </w:rPr>
      </w:pPr>
      <w:r w:rsidRPr="00BE44E5">
        <w:rPr>
          <w:rFonts w:ascii="Calibri Light" w:hAnsi="Calibri Light" w:cs="Calibri Light"/>
          <w:sz w:val="24"/>
          <w:szCs w:val="24"/>
        </w:rPr>
        <w:t>Ensure salaries are paid in accordance with employment contracts and tax regulations.</w:t>
      </w:r>
    </w:p>
    <w:p w14:paraId="538DE781" w14:textId="77777777" w:rsidR="00D05220" w:rsidRPr="00BE44E5" w:rsidRDefault="00D05220" w:rsidP="00D05220">
      <w:pPr>
        <w:numPr>
          <w:ilvl w:val="1"/>
          <w:numId w:val="1"/>
        </w:numPr>
        <w:rPr>
          <w:rFonts w:ascii="Calibri Light" w:hAnsi="Calibri Light" w:cs="Calibri Light"/>
          <w:sz w:val="24"/>
          <w:szCs w:val="24"/>
        </w:rPr>
      </w:pPr>
      <w:r w:rsidRPr="00BE44E5">
        <w:rPr>
          <w:rFonts w:ascii="Calibri Light" w:hAnsi="Calibri Light" w:cs="Calibri Light"/>
          <w:sz w:val="24"/>
          <w:szCs w:val="24"/>
        </w:rPr>
        <w:t>Maintain clear payroll records and comply with HMRC requirements.</w:t>
      </w:r>
    </w:p>
    <w:p w14:paraId="05F71DE7" w14:textId="77777777" w:rsidR="00D05220" w:rsidRPr="00BE44E5" w:rsidRDefault="00D05220" w:rsidP="00D05220">
      <w:pPr>
        <w:numPr>
          <w:ilvl w:val="0"/>
          <w:numId w:val="1"/>
        </w:numPr>
        <w:rPr>
          <w:rFonts w:ascii="Calibri Light" w:hAnsi="Calibri Light" w:cs="Calibri Light"/>
          <w:sz w:val="24"/>
          <w:szCs w:val="24"/>
        </w:rPr>
      </w:pPr>
      <w:r w:rsidRPr="00BE44E5">
        <w:rPr>
          <w:rFonts w:ascii="Calibri Light" w:hAnsi="Calibri Light" w:cs="Calibri Light"/>
          <w:b/>
          <w:bCs/>
          <w:sz w:val="24"/>
          <w:szCs w:val="24"/>
        </w:rPr>
        <w:t>VAT Reclaiming</w:t>
      </w:r>
      <w:r w:rsidRPr="00BE44E5">
        <w:rPr>
          <w:rFonts w:ascii="Calibri Light" w:hAnsi="Calibri Light" w:cs="Calibri Light"/>
          <w:sz w:val="24"/>
          <w:szCs w:val="24"/>
        </w:rPr>
        <w:t>:</w:t>
      </w:r>
    </w:p>
    <w:p w14:paraId="7442D8D1" w14:textId="77777777" w:rsidR="00D05220" w:rsidRPr="00BE44E5" w:rsidRDefault="00D05220" w:rsidP="00D05220">
      <w:pPr>
        <w:numPr>
          <w:ilvl w:val="1"/>
          <w:numId w:val="1"/>
        </w:numPr>
        <w:rPr>
          <w:rFonts w:ascii="Calibri Light" w:hAnsi="Calibri Light" w:cs="Calibri Light"/>
          <w:sz w:val="24"/>
          <w:szCs w:val="24"/>
        </w:rPr>
      </w:pPr>
      <w:r w:rsidRPr="00BE44E5">
        <w:rPr>
          <w:rFonts w:ascii="Calibri Light" w:hAnsi="Calibri Light" w:cs="Calibri Light"/>
          <w:sz w:val="24"/>
          <w:szCs w:val="24"/>
        </w:rPr>
        <w:t>Keep detailed records of VAT transactions.</w:t>
      </w:r>
    </w:p>
    <w:p w14:paraId="4384C914" w14:textId="77777777" w:rsidR="00D05220" w:rsidRPr="00BE44E5" w:rsidRDefault="00D05220" w:rsidP="00D05220">
      <w:pPr>
        <w:numPr>
          <w:ilvl w:val="1"/>
          <w:numId w:val="1"/>
        </w:numPr>
        <w:rPr>
          <w:rFonts w:ascii="Calibri Light" w:hAnsi="Calibri Light" w:cs="Calibri Light"/>
          <w:sz w:val="24"/>
          <w:szCs w:val="24"/>
        </w:rPr>
      </w:pPr>
      <w:r w:rsidRPr="00BE44E5">
        <w:rPr>
          <w:rFonts w:ascii="Calibri Light" w:hAnsi="Calibri Light" w:cs="Calibri Light"/>
          <w:sz w:val="24"/>
          <w:szCs w:val="24"/>
        </w:rPr>
        <w:t>Submit VAT reclaims on a regular basis to HMRC.</w:t>
      </w:r>
    </w:p>
    <w:p w14:paraId="5822E78B" w14:textId="77777777" w:rsidR="00D05220" w:rsidRPr="00BE44E5" w:rsidRDefault="00D05220" w:rsidP="00D05220">
      <w:pPr>
        <w:numPr>
          <w:ilvl w:val="0"/>
          <w:numId w:val="1"/>
        </w:numPr>
        <w:rPr>
          <w:rFonts w:ascii="Calibri Light" w:hAnsi="Calibri Light" w:cs="Calibri Light"/>
          <w:sz w:val="24"/>
          <w:szCs w:val="24"/>
        </w:rPr>
      </w:pPr>
      <w:r w:rsidRPr="00BE44E5">
        <w:rPr>
          <w:rFonts w:ascii="Calibri Light" w:hAnsi="Calibri Light" w:cs="Calibri Light"/>
          <w:b/>
          <w:bCs/>
          <w:sz w:val="24"/>
          <w:szCs w:val="24"/>
        </w:rPr>
        <w:t>Maintaining Council Records (Physical and Electronic)</w:t>
      </w:r>
      <w:r w:rsidRPr="00BE44E5">
        <w:rPr>
          <w:rFonts w:ascii="Calibri Light" w:hAnsi="Calibri Light" w:cs="Calibri Light"/>
          <w:sz w:val="24"/>
          <w:szCs w:val="24"/>
        </w:rPr>
        <w:t>:</w:t>
      </w:r>
    </w:p>
    <w:p w14:paraId="4E19B32F" w14:textId="77777777" w:rsidR="00D05220" w:rsidRPr="00BE44E5" w:rsidRDefault="00D05220" w:rsidP="00D05220">
      <w:pPr>
        <w:numPr>
          <w:ilvl w:val="1"/>
          <w:numId w:val="1"/>
        </w:numPr>
        <w:rPr>
          <w:rFonts w:ascii="Calibri Light" w:hAnsi="Calibri Light" w:cs="Calibri Light"/>
          <w:sz w:val="24"/>
          <w:szCs w:val="24"/>
        </w:rPr>
      </w:pPr>
      <w:r w:rsidRPr="00BE44E5">
        <w:rPr>
          <w:rFonts w:ascii="Calibri Light" w:hAnsi="Calibri Light" w:cs="Calibri Light"/>
          <w:sz w:val="24"/>
          <w:szCs w:val="24"/>
        </w:rPr>
        <w:t>Store physical records securely with restricted access.</w:t>
      </w:r>
    </w:p>
    <w:p w14:paraId="4AFBFD4C" w14:textId="77777777" w:rsidR="00D05220" w:rsidRPr="00BE44E5" w:rsidRDefault="00D05220" w:rsidP="00D05220">
      <w:pPr>
        <w:numPr>
          <w:ilvl w:val="1"/>
          <w:numId w:val="1"/>
        </w:numPr>
        <w:rPr>
          <w:rFonts w:ascii="Calibri Light" w:hAnsi="Calibri Light" w:cs="Calibri Light"/>
          <w:sz w:val="24"/>
          <w:szCs w:val="24"/>
        </w:rPr>
      </w:pPr>
      <w:r w:rsidRPr="00BE44E5">
        <w:rPr>
          <w:rFonts w:ascii="Calibri Light" w:hAnsi="Calibri Light" w:cs="Calibri Light"/>
          <w:sz w:val="24"/>
          <w:szCs w:val="24"/>
        </w:rPr>
        <w:t>Ensure electronic records are regularly backed up and password protected.</w:t>
      </w:r>
    </w:p>
    <w:p w14:paraId="403123AD" w14:textId="77777777" w:rsidR="00D05220" w:rsidRPr="00BE44E5" w:rsidRDefault="00D05220" w:rsidP="00D05220">
      <w:pPr>
        <w:numPr>
          <w:ilvl w:val="1"/>
          <w:numId w:val="1"/>
        </w:numPr>
        <w:rPr>
          <w:rFonts w:ascii="Calibri Light" w:hAnsi="Calibri Light" w:cs="Calibri Light"/>
          <w:sz w:val="24"/>
          <w:szCs w:val="24"/>
        </w:rPr>
      </w:pPr>
      <w:r w:rsidRPr="00BE44E5">
        <w:rPr>
          <w:rFonts w:ascii="Calibri Light" w:hAnsi="Calibri Light" w:cs="Calibri Light"/>
          <w:sz w:val="24"/>
          <w:szCs w:val="24"/>
        </w:rPr>
        <w:t>Comply with GDPR and data protection regulations.</w:t>
      </w:r>
    </w:p>
    <w:p w14:paraId="3832803C" w14:textId="77777777" w:rsidR="00D05220" w:rsidRPr="00BE44E5" w:rsidRDefault="00D05220" w:rsidP="00D05220">
      <w:pPr>
        <w:numPr>
          <w:ilvl w:val="0"/>
          <w:numId w:val="1"/>
        </w:numPr>
        <w:rPr>
          <w:rFonts w:ascii="Calibri Light" w:hAnsi="Calibri Light" w:cs="Calibri Light"/>
          <w:sz w:val="24"/>
          <w:szCs w:val="24"/>
        </w:rPr>
      </w:pPr>
      <w:r w:rsidRPr="00BE44E5">
        <w:rPr>
          <w:rFonts w:ascii="Calibri Light" w:hAnsi="Calibri Light" w:cs="Calibri Light"/>
          <w:b/>
          <w:bCs/>
          <w:sz w:val="24"/>
          <w:szCs w:val="24"/>
        </w:rPr>
        <w:t>Website and Emails</w:t>
      </w:r>
      <w:r w:rsidRPr="00BE44E5">
        <w:rPr>
          <w:rFonts w:ascii="Calibri Light" w:hAnsi="Calibri Light" w:cs="Calibri Light"/>
          <w:sz w:val="24"/>
          <w:szCs w:val="24"/>
        </w:rPr>
        <w:t>:</w:t>
      </w:r>
    </w:p>
    <w:p w14:paraId="046E5637" w14:textId="77777777" w:rsidR="00D05220" w:rsidRPr="00BE44E5" w:rsidRDefault="00D05220" w:rsidP="00D05220">
      <w:pPr>
        <w:numPr>
          <w:ilvl w:val="1"/>
          <w:numId w:val="1"/>
        </w:numPr>
        <w:rPr>
          <w:rFonts w:ascii="Calibri Light" w:hAnsi="Calibri Light" w:cs="Calibri Light"/>
          <w:sz w:val="24"/>
          <w:szCs w:val="24"/>
        </w:rPr>
      </w:pPr>
      <w:r w:rsidRPr="00BE44E5">
        <w:rPr>
          <w:rFonts w:ascii="Calibri Light" w:hAnsi="Calibri Light" w:cs="Calibri Light"/>
          <w:sz w:val="24"/>
          <w:szCs w:val="24"/>
        </w:rPr>
        <w:t>Maintain a secure and regularly updated website.</w:t>
      </w:r>
    </w:p>
    <w:p w14:paraId="17EE3C59" w14:textId="77777777" w:rsidR="00D05220" w:rsidRPr="00BE44E5" w:rsidRDefault="00D05220" w:rsidP="00D05220">
      <w:pPr>
        <w:numPr>
          <w:ilvl w:val="1"/>
          <w:numId w:val="1"/>
        </w:numPr>
        <w:rPr>
          <w:rFonts w:ascii="Calibri Light" w:hAnsi="Calibri Light" w:cs="Calibri Light"/>
          <w:sz w:val="24"/>
          <w:szCs w:val="24"/>
        </w:rPr>
      </w:pPr>
      <w:r w:rsidRPr="00BE44E5">
        <w:rPr>
          <w:rFonts w:ascii="Calibri Light" w:hAnsi="Calibri Light" w:cs="Calibri Light"/>
          <w:sz w:val="24"/>
          <w:szCs w:val="24"/>
        </w:rPr>
        <w:t>Ensure council emails are monitored and managed professionally.</w:t>
      </w:r>
    </w:p>
    <w:p w14:paraId="298DD6EF" w14:textId="77777777" w:rsidR="00D05220" w:rsidRPr="00BE44E5" w:rsidRDefault="00D05220" w:rsidP="00D05220">
      <w:pPr>
        <w:numPr>
          <w:ilvl w:val="1"/>
          <w:numId w:val="1"/>
        </w:numPr>
        <w:rPr>
          <w:rFonts w:ascii="Calibri Light" w:hAnsi="Calibri Light" w:cs="Calibri Light"/>
          <w:sz w:val="24"/>
          <w:szCs w:val="24"/>
        </w:rPr>
      </w:pPr>
      <w:r w:rsidRPr="00BE44E5">
        <w:rPr>
          <w:rFonts w:ascii="Calibri Light" w:hAnsi="Calibri Light" w:cs="Calibri Light"/>
          <w:sz w:val="24"/>
          <w:szCs w:val="24"/>
        </w:rPr>
        <w:t>Protect against cyber threats with appropriate security measures.</w:t>
      </w:r>
    </w:p>
    <w:p w14:paraId="7BCDA785" w14:textId="77777777" w:rsidR="00522C12" w:rsidRPr="00BE44E5" w:rsidRDefault="00522C12" w:rsidP="00522C12">
      <w:pPr>
        <w:ind w:left="1440"/>
        <w:rPr>
          <w:rFonts w:ascii="Calibri Light" w:hAnsi="Calibri Light" w:cs="Calibri Light"/>
          <w:sz w:val="24"/>
          <w:szCs w:val="24"/>
        </w:rPr>
      </w:pPr>
    </w:p>
    <w:p w14:paraId="417B55EE" w14:textId="77777777" w:rsidR="00D05220" w:rsidRPr="00BE44E5" w:rsidRDefault="00D05220" w:rsidP="00D05220">
      <w:pPr>
        <w:rPr>
          <w:rFonts w:ascii="Calibri Light" w:hAnsi="Calibri Light" w:cs="Calibri Light"/>
          <w:sz w:val="24"/>
          <w:szCs w:val="24"/>
        </w:rPr>
      </w:pPr>
      <w:r w:rsidRPr="00BE44E5">
        <w:rPr>
          <w:rFonts w:ascii="Calibri Light" w:hAnsi="Calibri Light" w:cs="Calibri Light"/>
          <w:b/>
          <w:bCs/>
          <w:sz w:val="24"/>
          <w:szCs w:val="24"/>
        </w:rPr>
        <w:t>3. Kitchen Equipment Risk Assessment</w:t>
      </w:r>
      <w:r w:rsidRPr="00BE44E5">
        <w:rPr>
          <w:rFonts w:ascii="Calibri Light" w:hAnsi="Calibri Light" w:cs="Calibri Light"/>
          <w:sz w:val="24"/>
          <w:szCs w:val="24"/>
        </w:rPr>
        <w:t xml:space="preserve"> The Village Hall’s kitchen is used by various groups and individuals. Risks include fire hazards, electrical faults, and hygiene issues.</w:t>
      </w:r>
    </w:p>
    <w:p w14:paraId="339C73C3" w14:textId="77777777" w:rsidR="00D05220" w:rsidRPr="00BE44E5" w:rsidRDefault="00D05220" w:rsidP="00D05220">
      <w:pPr>
        <w:numPr>
          <w:ilvl w:val="0"/>
          <w:numId w:val="2"/>
        </w:numPr>
        <w:rPr>
          <w:rFonts w:ascii="Calibri Light" w:hAnsi="Calibri Light" w:cs="Calibri Light"/>
          <w:sz w:val="24"/>
          <w:szCs w:val="24"/>
        </w:rPr>
      </w:pPr>
      <w:r w:rsidRPr="00BE44E5">
        <w:rPr>
          <w:rFonts w:ascii="Calibri Light" w:hAnsi="Calibri Light" w:cs="Calibri Light"/>
          <w:b/>
          <w:bCs/>
          <w:sz w:val="24"/>
          <w:szCs w:val="24"/>
        </w:rPr>
        <w:t>Fire and Electrical Hazards</w:t>
      </w:r>
      <w:r w:rsidRPr="00BE44E5">
        <w:rPr>
          <w:rFonts w:ascii="Calibri Light" w:hAnsi="Calibri Light" w:cs="Calibri Light"/>
          <w:sz w:val="24"/>
          <w:szCs w:val="24"/>
        </w:rPr>
        <w:t>:</w:t>
      </w:r>
    </w:p>
    <w:p w14:paraId="1411D3B0" w14:textId="77777777" w:rsidR="00D05220" w:rsidRPr="00BE44E5" w:rsidRDefault="00D05220" w:rsidP="00D05220">
      <w:pPr>
        <w:numPr>
          <w:ilvl w:val="1"/>
          <w:numId w:val="2"/>
        </w:numPr>
        <w:rPr>
          <w:rFonts w:ascii="Calibri Light" w:hAnsi="Calibri Light" w:cs="Calibri Light"/>
          <w:sz w:val="24"/>
          <w:szCs w:val="24"/>
        </w:rPr>
      </w:pPr>
      <w:r w:rsidRPr="00BE44E5">
        <w:rPr>
          <w:rFonts w:ascii="Calibri Light" w:hAnsi="Calibri Light" w:cs="Calibri Light"/>
          <w:sz w:val="24"/>
          <w:szCs w:val="24"/>
        </w:rPr>
        <w:t>Regular PAT (Portable Appliance Testing) for electrical equipment.</w:t>
      </w:r>
    </w:p>
    <w:p w14:paraId="0AF2C43B" w14:textId="77777777" w:rsidR="00D05220" w:rsidRPr="00BE44E5" w:rsidRDefault="00D05220" w:rsidP="00D05220">
      <w:pPr>
        <w:numPr>
          <w:ilvl w:val="1"/>
          <w:numId w:val="2"/>
        </w:numPr>
        <w:rPr>
          <w:rFonts w:ascii="Calibri Light" w:hAnsi="Calibri Light" w:cs="Calibri Light"/>
          <w:sz w:val="24"/>
          <w:szCs w:val="24"/>
        </w:rPr>
      </w:pPr>
      <w:r w:rsidRPr="00BE44E5">
        <w:rPr>
          <w:rFonts w:ascii="Calibri Light" w:hAnsi="Calibri Light" w:cs="Calibri Light"/>
          <w:sz w:val="24"/>
          <w:szCs w:val="24"/>
        </w:rPr>
        <w:t xml:space="preserve">Fire extinguishers </w:t>
      </w:r>
      <w:r w:rsidRPr="00BB322D">
        <w:rPr>
          <w:rFonts w:ascii="Calibri Light" w:hAnsi="Calibri Light" w:cs="Calibri Light"/>
          <w:sz w:val="24"/>
          <w:szCs w:val="24"/>
        </w:rPr>
        <w:t>and fire blankets</w:t>
      </w:r>
      <w:r w:rsidRPr="00BE44E5">
        <w:rPr>
          <w:rFonts w:ascii="Calibri Light" w:hAnsi="Calibri Light" w:cs="Calibri Light"/>
          <w:sz w:val="24"/>
          <w:szCs w:val="24"/>
        </w:rPr>
        <w:t xml:space="preserve"> checked annually.</w:t>
      </w:r>
    </w:p>
    <w:p w14:paraId="1E5ED53E" w14:textId="77777777" w:rsidR="00D05220" w:rsidRPr="00BE44E5" w:rsidRDefault="00D05220" w:rsidP="00D05220">
      <w:pPr>
        <w:numPr>
          <w:ilvl w:val="1"/>
          <w:numId w:val="2"/>
        </w:numPr>
        <w:rPr>
          <w:rFonts w:ascii="Calibri Light" w:hAnsi="Calibri Light" w:cs="Calibri Light"/>
          <w:sz w:val="24"/>
          <w:szCs w:val="24"/>
        </w:rPr>
      </w:pPr>
      <w:r w:rsidRPr="00BE44E5">
        <w:rPr>
          <w:rFonts w:ascii="Calibri Light" w:hAnsi="Calibri Light" w:cs="Calibri Light"/>
          <w:sz w:val="24"/>
          <w:szCs w:val="24"/>
        </w:rPr>
        <w:t xml:space="preserve">Clearly displayed fire exit routes and </w:t>
      </w:r>
      <w:r w:rsidRPr="00BB322D">
        <w:rPr>
          <w:rFonts w:ascii="Calibri Light" w:hAnsi="Calibri Light" w:cs="Calibri Light"/>
          <w:sz w:val="24"/>
          <w:szCs w:val="24"/>
        </w:rPr>
        <w:t>emergency procedures.</w:t>
      </w:r>
    </w:p>
    <w:p w14:paraId="37275BC7" w14:textId="77777777" w:rsidR="00D05220" w:rsidRPr="00BE44E5" w:rsidRDefault="00D05220" w:rsidP="00D05220">
      <w:pPr>
        <w:numPr>
          <w:ilvl w:val="0"/>
          <w:numId w:val="2"/>
        </w:numPr>
        <w:rPr>
          <w:rFonts w:ascii="Calibri Light" w:hAnsi="Calibri Light" w:cs="Calibri Light"/>
          <w:sz w:val="24"/>
          <w:szCs w:val="24"/>
        </w:rPr>
      </w:pPr>
      <w:r w:rsidRPr="00BE44E5">
        <w:rPr>
          <w:rFonts w:ascii="Calibri Light" w:hAnsi="Calibri Light" w:cs="Calibri Light"/>
          <w:b/>
          <w:bCs/>
          <w:sz w:val="24"/>
          <w:szCs w:val="24"/>
        </w:rPr>
        <w:t>Food Hygiene</w:t>
      </w:r>
      <w:r w:rsidRPr="00BE44E5">
        <w:rPr>
          <w:rFonts w:ascii="Calibri Light" w:hAnsi="Calibri Light" w:cs="Calibri Light"/>
          <w:sz w:val="24"/>
          <w:szCs w:val="24"/>
        </w:rPr>
        <w:t>:</w:t>
      </w:r>
    </w:p>
    <w:p w14:paraId="7BF8BA3B" w14:textId="77777777" w:rsidR="00D05220" w:rsidRPr="00BE44E5" w:rsidRDefault="00D05220" w:rsidP="00D05220">
      <w:pPr>
        <w:numPr>
          <w:ilvl w:val="1"/>
          <w:numId w:val="2"/>
        </w:numPr>
        <w:rPr>
          <w:rFonts w:ascii="Calibri Light" w:hAnsi="Calibri Light" w:cs="Calibri Light"/>
          <w:sz w:val="24"/>
          <w:szCs w:val="24"/>
        </w:rPr>
      </w:pPr>
      <w:r w:rsidRPr="00BE44E5">
        <w:rPr>
          <w:rFonts w:ascii="Calibri Light" w:hAnsi="Calibri Light" w:cs="Calibri Light"/>
          <w:sz w:val="24"/>
          <w:szCs w:val="24"/>
        </w:rPr>
        <w:t>Ensure kitchen users comply with food safety regulations.</w:t>
      </w:r>
    </w:p>
    <w:p w14:paraId="100D5A94" w14:textId="77777777" w:rsidR="00D05220" w:rsidRPr="00BE44E5" w:rsidRDefault="00D05220" w:rsidP="00D05220">
      <w:pPr>
        <w:numPr>
          <w:ilvl w:val="1"/>
          <w:numId w:val="2"/>
        </w:numPr>
        <w:rPr>
          <w:rFonts w:ascii="Calibri Light" w:hAnsi="Calibri Light" w:cs="Calibri Light"/>
          <w:sz w:val="24"/>
          <w:szCs w:val="24"/>
        </w:rPr>
      </w:pPr>
      <w:r w:rsidRPr="00BE44E5">
        <w:rPr>
          <w:rFonts w:ascii="Calibri Light" w:hAnsi="Calibri Light" w:cs="Calibri Light"/>
          <w:sz w:val="24"/>
          <w:szCs w:val="24"/>
        </w:rPr>
        <w:t xml:space="preserve">Provide guidance on </w:t>
      </w:r>
      <w:r w:rsidRPr="00BB322D">
        <w:rPr>
          <w:rFonts w:ascii="Calibri Light" w:hAnsi="Calibri Light" w:cs="Calibri Light"/>
          <w:sz w:val="24"/>
          <w:szCs w:val="24"/>
        </w:rPr>
        <w:t>proper food storage and handling.</w:t>
      </w:r>
    </w:p>
    <w:p w14:paraId="6B589E07" w14:textId="07FE89E4" w:rsidR="00D05220" w:rsidRPr="00BE44E5" w:rsidRDefault="00D05220" w:rsidP="00D05220">
      <w:pPr>
        <w:numPr>
          <w:ilvl w:val="1"/>
          <w:numId w:val="2"/>
        </w:numPr>
        <w:rPr>
          <w:rFonts w:ascii="Calibri Light" w:hAnsi="Calibri Light" w:cs="Calibri Light"/>
          <w:sz w:val="24"/>
          <w:szCs w:val="24"/>
        </w:rPr>
      </w:pPr>
      <w:r w:rsidRPr="00BE44E5">
        <w:rPr>
          <w:rFonts w:ascii="Calibri Light" w:hAnsi="Calibri Light" w:cs="Calibri Light"/>
          <w:sz w:val="24"/>
          <w:szCs w:val="24"/>
        </w:rPr>
        <w:t>Regular cleaning schedule in place.</w:t>
      </w:r>
    </w:p>
    <w:p w14:paraId="2583A424" w14:textId="77777777" w:rsidR="00522C12" w:rsidRPr="00BE44E5" w:rsidRDefault="00522C12" w:rsidP="00522C12">
      <w:pPr>
        <w:ind w:left="1440"/>
        <w:rPr>
          <w:rFonts w:ascii="Calibri Light" w:hAnsi="Calibri Light" w:cs="Calibri Light"/>
          <w:sz w:val="24"/>
          <w:szCs w:val="24"/>
        </w:rPr>
      </w:pPr>
    </w:p>
    <w:p w14:paraId="41B37093" w14:textId="77777777" w:rsidR="00D05220" w:rsidRPr="00BE44E5" w:rsidRDefault="00D05220" w:rsidP="00D05220">
      <w:pPr>
        <w:rPr>
          <w:rFonts w:ascii="Calibri Light" w:hAnsi="Calibri Light" w:cs="Calibri Light"/>
          <w:sz w:val="24"/>
          <w:szCs w:val="24"/>
        </w:rPr>
      </w:pPr>
      <w:r w:rsidRPr="00BE44E5">
        <w:rPr>
          <w:rFonts w:ascii="Calibri Light" w:hAnsi="Calibri Light" w:cs="Calibri Light"/>
          <w:b/>
          <w:bCs/>
          <w:sz w:val="24"/>
          <w:szCs w:val="24"/>
        </w:rPr>
        <w:lastRenderedPageBreak/>
        <w:t>4. Village Hall Users Risk Assessment</w:t>
      </w:r>
      <w:r w:rsidRPr="00BE44E5">
        <w:rPr>
          <w:rFonts w:ascii="Calibri Light" w:hAnsi="Calibri Light" w:cs="Calibri Light"/>
          <w:sz w:val="24"/>
          <w:szCs w:val="24"/>
        </w:rPr>
        <w:t xml:space="preserve"> The Village Hall serves as a community hub with diverse activities, presenting risks of injury, fire, or security breaches.</w:t>
      </w:r>
    </w:p>
    <w:p w14:paraId="1BF27EF6" w14:textId="77777777" w:rsidR="00D05220" w:rsidRPr="00BE44E5" w:rsidRDefault="00D05220" w:rsidP="00D05220">
      <w:pPr>
        <w:numPr>
          <w:ilvl w:val="0"/>
          <w:numId w:val="3"/>
        </w:numPr>
        <w:rPr>
          <w:rFonts w:ascii="Calibri Light" w:hAnsi="Calibri Light" w:cs="Calibri Light"/>
          <w:sz w:val="24"/>
          <w:szCs w:val="24"/>
        </w:rPr>
      </w:pPr>
      <w:r w:rsidRPr="00BE44E5">
        <w:rPr>
          <w:rFonts w:ascii="Calibri Light" w:hAnsi="Calibri Light" w:cs="Calibri Light"/>
          <w:b/>
          <w:bCs/>
          <w:sz w:val="24"/>
          <w:szCs w:val="24"/>
        </w:rPr>
        <w:t>General Safety Hazards</w:t>
      </w:r>
      <w:r w:rsidRPr="00BE44E5">
        <w:rPr>
          <w:rFonts w:ascii="Calibri Light" w:hAnsi="Calibri Light" w:cs="Calibri Light"/>
          <w:sz w:val="24"/>
          <w:szCs w:val="24"/>
        </w:rPr>
        <w:t>:</w:t>
      </w:r>
    </w:p>
    <w:p w14:paraId="40FD68C0" w14:textId="77777777" w:rsidR="00D05220" w:rsidRPr="00BE44E5" w:rsidRDefault="00D05220" w:rsidP="00D05220">
      <w:pPr>
        <w:numPr>
          <w:ilvl w:val="1"/>
          <w:numId w:val="3"/>
        </w:numPr>
        <w:rPr>
          <w:rFonts w:ascii="Calibri Light" w:hAnsi="Calibri Light" w:cs="Calibri Light"/>
          <w:sz w:val="24"/>
          <w:szCs w:val="24"/>
        </w:rPr>
      </w:pPr>
      <w:r w:rsidRPr="00BE44E5">
        <w:rPr>
          <w:rFonts w:ascii="Calibri Light" w:hAnsi="Calibri Light" w:cs="Calibri Light"/>
          <w:sz w:val="24"/>
          <w:szCs w:val="24"/>
        </w:rPr>
        <w:t>Routine inspections of hall structure, flooring, and lighting.</w:t>
      </w:r>
    </w:p>
    <w:p w14:paraId="54A86F3B" w14:textId="632631A9" w:rsidR="00D05220" w:rsidRPr="00BE44E5" w:rsidRDefault="00D05220" w:rsidP="00D05220">
      <w:pPr>
        <w:numPr>
          <w:ilvl w:val="1"/>
          <w:numId w:val="3"/>
        </w:numPr>
        <w:rPr>
          <w:rFonts w:ascii="Calibri Light" w:hAnsi="Calibri Light" w:cs="Calibri Light"/>
          <w:sz w:val="24"/>
          <w:szCs w:val="24"/>
        </w:rPr>
      </w:pPr>
      <w:r w:rsidRPr="00BE44E5">
        <w:rPr>
          <w:rFonts w:ascii="Calibri Light" w:hAnsi="Calibri Light" w:cs="Calibri Light"/>
          <w:sz w:val="24"/>
          <w:szCs w:val="24"/>
        </w:rPr>
        <w:t>First aid kit available</w:t>
      </w:r>
      <w:r w:rsidR="00522C12" w:rsidRPr="00BE44E5">
        <w:rPr>
          <w:rFonts w:ascii="Calibri Light" w:hAnsi="Calibri Light" w:cs="Calibri Light"/>
          <w:sz w:val="24"/>
          <w:szCs w:val="24"/>
        </w:rPr>
        <w:t xml:space="preserve"> which will be checked regularly</w:t>
      </w:r>
      <w:r w:rsidRPr="00BE44E5">
        <w:rPr>
          <w:rFonts w:ascii="Calibri Light" w:hAnsi="Calibri Light" w:cs="Calibri Light"/>
          <w:sz w:val="24"/>
          <w:szCs w:val="24"/>
        </w:rPr>
        <w:t>.</w:t>
      </w:r>
    </w:p>
    <w:p w14:paraId="5EAA2FF9" w14:textId="14A00126" w:rsidR="00522C12" w:rsidRPr="00BE44E5" w:rsidRDefault="00522C12" w:rsidP="00D05220">
      <w:pPr>
        <w:numPr>
          <w:ilvl w:val="1"/>
          <w:numId w:val="3"/>
        </w:numPr>
        <w:rPr>
          <w:rFonts w:ascii="Calibri Light" w:hAnsi="Calibri Light" w:cs="Calibri Light"/>
          <w:sz w:val="24"/>
          <w:szCs w:val="24"/>
        </w:rPr>
      </w:pPr>
      <w:r w:rsidRPr="00BE44E5">
        <w:rPr>
          <w:rFonts w:ascii="Calibri Light" w:hAnsi="Calibri Light" w:cs="Calibri Light"/>
          <w:sz w:val="24"/>
          <w:szCs w:val="24"/>
        </w:rPr>
        <w:t>Accident book available to record incidents.</w:t>
      </w:r>
    </w:p>
    <w:p w14:paraId="25C7DACE" w14:textId="7F2ED658" w:rsidR="00522C12" w:rsidRPr="00BE44E5" w:rsidRDefault="00D05220" w:rsidP="00522C12">
      <w:pPr>
        <w:numPr>
          <w:ilvl w:val="1"/>
          <w:numId w:val="3"/>
        </w:numPr>
        <w:rPr>
          <w:rFonts w:ascii="Calibri Light" w:hAnsi="Calibri Light" w:cs="Calibri Light"/>
          <w:sz w:val="24"/>
          <w:szCs w:val="24"/>
        </w:rPr>
      </w:pPr>
      <w:r w:rsidRPr="00BE44E5">
        <w:rPr>
          <w:rFonts w:ascii="Calibri Light" w:hAnsi="Calibri Light" w:cs="Calibri Light"/>
          <w:sz w:val="24"/>
          <w:szCs w:val="24"/>
        </w:rPr>
        <w:t>Designated emergency exits and clear signage.</w:t>
      </w:r>
    </w:p>
    <w:p w14:paraId="4F3F8E48" w14:textId="77777777" w:rsidR="00D05220" w:rsidRPr="00BE44E5" w:rsidRDefault="00D05220" w:rsidP="00D05220">
      <w:pPr>
        <w:numPr>
          <w:ilvl w:val="0"/>
          <w:numId w:val="3"/>
        </w:numPr>
        <w:rPr>
          <w:rFonts w:ascii="Calibri Light" w:hAnsi="Calibri Light" w:cs="Calibri Light"/>
          <w:sz w:val="24"/>
          <w:szCs w:val="24"/>
        </w:rPr>
      </w:pPr>
      <w:r w:rsidRPr="00BE44E5">
        <w:rPr>
          <w:rFonts w:ascii="Calibri Light" w:hAnsi="Calibri Light" w:cs="Calibri Light"/>
          <w:b/>
          <w:bCs/>
          <w:sz w:val="24"/>
          <w:szCs w:val="24"/>
        </w:rPr>
        <w:t>Fire and Security Risks</w:t>
      </w:r>
      <w:r w:rsidRPr="00BE44E5">
        <w:rPr>
          <w:rFonts w:ascii="Calibri Light" w:hAnsi="Calibri Light" w:cs="Calibri Light"/>
          <w:sz w:val="24"/>
          <w:szCs w:val="24"/>
        </w:rPr>
        <w:t>:</w:t>
      </w:r>
    </w:p>
    <w:p w14:paraId="54422E3B" w14:textId="77777777" w:rsidR="00D05220" w:rsidRPr="00BE44E5" w:rsidRDefault="00D05220" w:rsidP="00D05220">
      <w:pPr>
        <w:numPr>
          <w:ilvl w:val="1"/>
          <w:numId w:val="3"/>
        </w:numPr>
        <w:rPr>
          <w:rFonts w:ascii="Calibri Light" w:hAnsi="Calibri Light" w:cs="Calibri Light"/>
          <w:sz w:val="24"/>
          <w:szCs w:val="24"/>
        </w:rPr>
      </w:pPr>
      <w:r w:rsidRPr="00BE44E5">
        <w:rPr>
          <w:rFonts w:ascii="Calibri Light" w:hAnsi="Calibri Light" w:cs="Calibri Light"/>
          <w:sz w:val="24"/>
          <w:szCs w:val="24"/>
        </w:rPr>
        <w:t xml:space="preserve">Fire alarms </w:t>
      </w:r>
      <w:r w:rsidRPr="00BB322D">
        <w:rPr>
          <w:rFonts w:ascii="Calibri Light" w:hAnsi="Calibri Light" w:cs="Calibri Light"/>
          <w:sz w:val="24"/>
          <w:szCs w:val="24"/>
        </w:rPr>
        <w:t>and emergency lighting</w:t>
      </w:r>
      <w:r w:rsidRPr="00BE44E5">
        <w:rPr>
          <w:rFonts w:ascii="Calibri Light" w:hAnsi="Calibri Light" w:cs="Calibri Light"/>
          <w:sz w:val="24"/>
          <w:szCs w:val="24"/>
        </w:rPr>
        <w:t xml:space="preserve"> tested regularly.</w:t>
      </w:r>
    </w:p>
    <w:p w14:paraId="09F4719E" w14:textId="179A5D07" w:rsidR="00D05220" w:rsidRPr="00BE44E5" w:rsidRDefault="00D05220" w:rsidP="00D05220">
      <w:pPr>
        <w:numPr>
          <w:ilvl w:val="1"/>
          <w:numId w:val="3"/>
        </w:numPr>
        <w:rPr>
          <w:rFonts w:ascii="Calibri Light" w:hAnsi="Calibri Light" w:cs="Calibri Light"/>
          <w:sz w:val="24"/>
          <w:szCs w:val="24"/>
        </w:rPr>
      </w:pPr>
      <w:r w:rsidRPr="00BE44E5">
        <w:rPr>
          <w:rFonts w:ascii="Calibri Light" w:hAnsi="Calibri Light" w:cs="Calibri Light"/>
          <w:sz w:val="24"/>
          <w:szCs w:val="24"/>
        </w:rPr>
        <w:t>Secure locking system an</w:t>
      </w:r>
      <w:r w:rsidR="00F1768F" w:rsidRPr="00BE44E5">
        <w:rPr>
          <w:rFonts w:ascii="Calibri Light" w:hAnsi="Calibri Light" w:cs="Calibri Light"/>
          <w:sz w:val="24"/>
          <w:szCs w:val="24"/>
        </w:rPr>
        <w:t>d limited access to the hall code</w:t>
      </w:r>
      <w:r w:rsidRPr="00BE44E5">
        <w:rPr>
          <w:rFonts w:ascii="Calibri Light" w:hAnsi="Calibri Light" w:cs="Calibri Light"/>
          <w:sz w:val="24"/>
          <w:szCs w:val="24"/>
        </w:rPr>
        <w:t>.</w:t>
      </w:r>
    </w:p>
    <w:p w14:paraId="704A0201" w14:textId="77777777" w:rsidR="00522C12" w:rsidRPr="00BE44E5" w:rsidRDefault="00522C12" w:rsidP="00522C12">
      <w:pPr>
        <w:ind w:left="1440"/>
        <w:rPr>
          <w:rFonts w:ascii="Calibri Light" w:hAnsi="Calibri Light" w:cs="Calibri Light"/>
          <w:sz w:val="24"/>
          <w:szCs w:val="24"/>
        </w:rPr>
      </w:pPr>
    </w:p>
    <w:p w14:paraId="742765BE" w14:textId="77777777" w:rsidR="00D05220" w:rsidRPr="00BE44E5" w:rsidRDefault="00D05220" w:rsidP="00D05220">
      <w:pPr>
        <w:rPr>
          <w:rFonts w:ascii="Calibri Light" w:hAnsi="Calibri Light" w:cs="Calibri Light"/>
          <w:sz w:val="24"/>
          <w:szCs w:val="24"/>
        </w:rPr>
      </w:pPr>
      <w:r w:rsidRPr="00BE44E5">
        <w:rPr>
          <w:rFonts w:ascii="Calibri Light" w:hAnsi="Calibri Light" w:cs="Calibri Light"/>
          <w:b/>
          <w:bCs/>
          <w:sz w:val="24"/>
          <w:szCs w:val="24"/>
        </w:rPr>
        <w:t>5. Playground Equipment Risk Assessment</w:t>
      </w:r>
      <w:r w:rsidRPr="00BE44E5">
        <w:rPr>
          <w:rFonts w:ascii="Calibri Light" w:hAnsi="Calibri Light" w:cs="Calibri Light"/>
          <w:sz w:val="24"/>
          <w:szCs w:val="24"/>
        </w:rPr>
        <w:t xml:space="preserve"> Wysall and Thorpe in the Glebe Parish Council is responsible for ensuring the playground is safe for children and other users.</w:t>
      </w:r>
    </w:p>
    <w:p w14:paraId="26772BF4" w14:textId="77777777" w:rsidR="00D05220" w:rsidRPr="00BE44E5" w:rsidRDefault="00D05220" w:rsidP="00D05220">
      <w:pPr>
        <w:numPr>
          <w:ilvl w:val="0"/>
          <w:numId w:val="4"/>
        </w:numPr>
        <w:rPr>
          <w:rFonts w:ascii="Calibri Light" w:hAnsi="Calibri Light" w:cs="Calibri Light"/>
          <w:sz w:val="24"/>
          <w:szCs w:val="24"/>
        </w:rPr>
      </w:pPr>
      <w:r w:rsidRPr="00BE44E5">
        <w:rPr>
          <w:rFonts w:ascii="Calibri Light" w:hAnsi="Calibri Light" w:cs="Calibri Light"/>
          <w:b/>
          <w:bCs/>
          <w:sz w:val="24"/>
          <w:szCs w:val="24"/>
        </w:rPr>
        <w:t>Equipment Safety</w:t>
      </w:r>
      <w:r w:rsidRPr="00BE44E5">
        <w:rPr>
          <w:rFonts w:ascii="Calibri Light" w:hAnsi="Calibri Light" w:cs="Calibri Light"/>
          <w:sz w:val="24"/>
          <w:szCs w:val="24"/>
        </w:rPr>
        <w:t>:</w:t>
      </w:r>
    </w:p>
    <w:p w14:paraId="44DDF8D8" w14:textId="755D30F2" w:rsidR="00D05220" w:rsidRPr="00BE44E5" w:rsidRDefault="00F1768F" w:rsidP="00D05220">
      <w:pPr>
        <w:numPr>
          <w:ilvl w:val="1"/>
          <w:numId w:val="4"/>
        </w:numPr>
        <w:rPr>
          <w:rFonts w:ascii="Calibri Light" w:hAnsi="Calibri Light" w:cs="Calibri Light"/>
          <w:sz w:val="24"/>
          <w:szCs w:val="24"/>
        </w:rPr>
      </w:pPr>
      <w:r w:rsidRPr="00BE44E5">
        <w:rPr>
          <w:rFonts w:ascii="Calibri Light" w:hAnsi="Calibri Light" w:cs="Calibri Light"/>
          <w:sz w:val="24"/>
          <w:szCs w:val="24"/>
        </w:rPr>
        <w:t>Monthly</w:t>
      </w:r>
      <w:r w:rsidR="00D05220" w:rsidRPr="00BE44E5">
        <w:rPr>
          <w:rFonts w:ascii="Calibri Light" w:hAnsi="Calibri Light" w:cs="Calibri Light"/>
          <w:sz w:val="24"/>
          <w:szCs w:val="24"/>
        </w:rPr>
        <w:t xml:space="preserve"> visual checks and formal inspections at least annually.</w:t>
      </w:r>
    </w:p>
    <w:p w14:paraId="2DDEF9B9" w14:textId="3A561740" w:rsidR="00D05220" w:rsidRPr="00BE44E5" w:rsidRDefault="00D05220" w:rsidP="00522C12">
      <w:pPr>
        <w:numPr>
          <w:ilvl w:val="1"/>
          <w:numId w:val="4"/>
        </w:numPr>
        <w:rPr>
          <w:rFonts w:ascii="Calibri Light" w:hAnsi="Calibri Light" w:cs="Calibri Light"/>
          <w:sz w:val="24"/>
          <w:szCs w:val="24"/>
        </w:rPr>
      </w:pPr>
      <w:r w:rsidRPr="00BE44E5">
        <w:rPr>
          <w:rFonts w:ascii="Calibri Light" w:hAnsi="Calibri Light" w:cs="Calibri Light"/>
          <w:sz w:val="24"/>
          <w:szCs w:val="24"/>
        </w:rPr>
        <w:t>Prompt repairs for damaged or unsafe equipment.</w:t>
      </w:r>
    </w:p>
    <w:p w14:paraId="5E1EF5FD" w14:textId="77777777" w:rsidR="00D05220" w:rsidRPr="00BE44E5" w:rsidRDefault="00D05220" w:rsidP="00D05220">
      <w:pPr>
        <w:numPr>
          <w:ilvl w:val="0"/>
          <w:numId w:val="4"/>
        </w:numPr>
        <w:rPr>
          <w:rFonts w:ascii="Calibri Light" w:hAnsi="Calibri Light" w:cs="Calibri Light"/>
          <w:sz w:val="24"/>
          <w:szCs w:val="24"/>
        </w:rPr>
      </w:pPr>
      <w:r w:rsidRPr="00BE44E5">
        <w:rPr>
          <w:rFonts w:ascii="Calibri Light" w:hAnsi="Calibri Light" w:cs="Calibri Light"/>
          <w:b/>
          <w:bCs/>
          <w:sz w:val="24"/>
          <w:szCs w:val="24"/>
        </w:rPr>
        <w:t>Grounds and Surroundings</w:t>
      </w:r>
      <w:r w:rsidRPr="00BE44E5">
        <w:rPr>
          <w:rFonts w:ascii="Calibri Light" w:hAnsi="Calibri Light" w:cs="Calibri Light"/>
          <w:sz w:val="24"/>
          <w:szCs w:val="24"/>
        </w:rPr>
        <w:t>:</w:t>
      </w:r>
    </w:p>
    <w:p w14:paraId="64CFC532" w14:textId="181C25AF" w:rsidR="00D05220" w:rsidRPr="00BE44E5" w:rsidRDefault="00D05220" w:rsidP="00D05220">
      <w:pPr>
        <w:numPr>
          <w:ilvl w:val="1"/>
          <w:numId w:val="4"/>
        </w:numPr>
        <w:rPr>
          <w:rFonts w:ascii="Calibri Light" w:hAnsi="Calibri Light" w:cs="Calibri Light"/>
          <w:sz w:val="24"/>
          <w:szCs w:val="24"/>
        </w:rPr>
      </w:pPr>
      <w:r w:rsidRPr="00BE44E5">
        <w:rPr>
          <w:rFonts w:ascii="Calibri Light" w:hAnsi="Calibri Light" w:cs="Calibri Light"/>
          <w:sz w:val="24"/>
          <w:szCs w:val="24"/>
        </w:rPr>
        <w:t xml:space="preserve">Regular </w:t>
      </w:r>
      <w:r w:rsidR="00522C12" w:rsidRPr="00BE44E5">
        <w:rPr>
          <w:rFonts w:ascii="Calibri Light" w:hAnsi="Calibri Light" w:cs="Calibri Light"/>
          <w:sz w:val="24"/>
          <w:szCs w:val="24"/>
        </w:rPr>
        <w:t>grass maintenance</w:t>
      </w:r>
      <w:r w:rsidRPr="00BE44E5">
        <w:rPr>
          <w:rFonts w:ascii="Calibri Light" w:hAnsi="Calibri Light" w:cs="Calibri Light"/>
          <w:sz w:val="24"/>
          <w:szCs w:val="24"/>
        </w:rPr>
        <w:t>.</w:t>
      </w:r>
    </w:p>
    <w:p w14:paraId="11CD0AA6" w14:textId="77777777" w:rsidR="00D05220" w:rsidRPr="00BE44E5" w:rsidRDefault="00D05220" w:rsidP="00D05220">
      <w:pPr>
        <w:numPr>
          <w:ilvl w:val="1"/>
          <w:numId w:val="4"/>
        </w:numPr>
        <w:rPr>
          <w:rFonts w:ascii="Calibri Light" w:hAnsi="Calibri Light" w:cs="Calibri Light"/>
          <w:sz w:val="24"/>
          <w:szCs w:val="24"/>
        </w:rPr>
      </w:pPr>
      <w:r w:rsidRPr="00BE44E5">
        <w:rPr>
          <w:rFonts w:ascii="Calibri Light" w:hAnsi="Calibri Light" w:cs="Calibri Light"/>
          <w:sz w:val="24"/>
          <w:szCs w:val="24"/>
        </w:rPr>
        <w:t>Ensure soft impact surfaces (e.g., rubber mats, sand) are maintained.</w:t>
      </w:r>
    </w:p>
    <w:p w14:paraId="0EAB7755" w14:textId="09FA460A" w:rsidR="00522C12" w:rsidRPr="00BE44E5" w:rsidRDefault="00522C12" w:rsidP="00D05220">
      <w:pPr>
        <w:numPr>
          <w:ilvl w:val="1"/>
          <w:numId w:val="4"/>
        </w:numPr>
        <w:rPr>
          <w:rFonts w:ascii="Calibri Light" w:hAnsi="Calibri Light" w:cs="Calibri Light"/>
          <w:sz w:val="24"/>
          <w:szCs w:val="24"/>
        </w:rPr>
      </w:pPr>
      <w:r w:rsidRPr="00BE44E5">
        <w:rPr>
          <w:rFonts w:ascii="Calibri Light" w:hAnsi="Calibri Light" w:cs="Calibri Light"/>
          <w:sz w:val="24"/>
          <w:szCs w:val="24"/>
        </w:rPr>
        <w:t>Regular maintenance of the trees on the grounds.</w:t>
      </w:r>
    </w:p>
    <w:p w14:paraId="2968C2F2" w14:textId="77777777" w:rsidR="00522C12" w:rsidRPr="00BE44E5" w:rsidRDefault="00522C12" w:rsidP="00522C12">
      <w:pPr>
        <w:ind w:left="1440"/>
        <w:rPr>
          <w:rFonts w:ascii="Calibri Light" w:hAnsi="Calibri Light" w:cs="Calibri Light"/>
          <w:sz w:val="24"/>
          <w:szCs w:val="24"/>
        </w:rPr>
      </w:pPr>
    </w:p>
    <w:p w14:paraId="5DFBF491" w14:textId="77777777" w:rsidR="00D05220" w:rsidRPr="00BE44E5" w:rsidRDefault="00D05220" w:rsidP="00D05220">
      <w:pPr>
        <w:rPr>
          <w:rFonts w:ascii="Calibri Light" w:hAnsi="Calibri Light" w:cs="Calibri Light"/>
          <w:sz w:val="24"/>
          <w:szCs w:val="24"/>
        </w:rPr>
      </w:pPr>
      <w:r w:rsidRPr="00BE44E5">
        <w:rPr>
          <w:rFonts w:ascii="Calibri Light" w:hAnsi="Calibri Light" w:cs="Calibri Light"/>
          <w:b/>
          <w:bCs/>
          <w:sz w:val="24"/>
          <w:szCs w:val="24"/>
        </w:rPr>
        <w:t>6. Review and Monitoring</w:t>
      </w:r>
    </w:p>
    <w:p w14:paraId="25E23BAB" w14:textId="77777777" w:rsidR="00D05220" w:rsidRPr="00BE44E5" w:rsidRDefault="00D05220" w:rsidP="00D05220">
      <w:pPr>
        <w:numPr>
          <w:ilvl w:val="0"/>
          <w:numId w:val="5"/>
        </w:numPr>
        <w:rPr>
          <w:rFonts w:ascii="Calibri Light" w:hAnsi="Calibri Light" w:cs="Calibri Light"/>
          <w:sz w:val="24"/>
          <w:szCs w:val="24"/>
        </w:rPr>
      </w:pPr>
      <w:r w:rsidRPr="00BE44E5">
        <w:rPr>
          <w:rFonts w:ascii="Calibri Light" w:hAnsi="Calibri Light" w:cs="Calibri Light"/>
          <w:sz w:val="24"/>
          <w:szCs w:val="24"/>
        </w:rPr>
        <w:t>The Parish Council will review this risk assessment policy annually.</w:t>
      </w:r>
    </w:p>
    <w:p w14:paraId="7317C332" w14:textId="77777777" w:rsidR="00D05220" w:rsidRPr="00BE44E5" w:rsidRDefault="00D05220" w:rsidP="00D05220">
      <w:pPr>
        <w:numPr>
          <w:ilvl w:val="0"/>
          <w:numId w:val="5"/>
        </w:numPr>
        <w:rPr>
          <w:rFonts w:ascii="Calibri Light" w:hAnsi="Calibri Light" w:cs="Calibri Light"/>
          <w:sz w:val="24"/>
          <w:szCs w:val="24"/>
        </w:rPr>
      </w:pPr>
      <w:r w:rsidRPr="00BE44E5">
        <w:rPr>
          <w:rFonts w:ascii="Calibri Light" w:hAnsi="Calibri Light" w:cs="Calibri Light"/>
          <w:sz w:val="24"/>
          <w:szCs w:val="24"/>
        </w:rPr>
        <w:t>Any incidents or near misses will be investigated and the policy updated as necessary.</w:t>
      </w:r>
    </w:p>
    <w:p w14:paraId="3E698ED9" w14:textId="41E76201" w:rsidR="00522C12" w:rsidRPr="00BB322D" w:rsidRDefault="00D05220" w:rsidP="00D05220">
      <w:pPr>
        <w:numPr>
          <w:ilvl w:val="0"/>
          <w:numId w:val="5"/>
        </w:numPr>
        <w:rPr>
          <w:rFonts w:ascii="Calibri Light" w:hAnsi="Calibri Light" w:cs="Calibri Light"/>
          <w:sz w:val="24"/>
          <w:szCs w:val="24"/>
        </w:rPr>
      </w:pPr>
      <w:r w:rsidRPr="00BE44E5">
        <w:rPr>
          <w:rFonts w:ascii="Calibri Light" w:hAnsi="Calibri Light" w:cs="Calibri Light"/>
          <w:sz w:val="24"/>
          <w:szCs w:val="24"/>
        </w:rPr>
        <w:t>Community feedback will be considered in improving risk management practices.</w:t>
      </w:r>
    </w:p>
    <w:p w14:paraId="14891BF9" w14:textId="77777777" w:rsidR="00522C12" w:rsidRPr="00BE44E5" w:rsidRDefault="00522C12" w:rsidP="00D05220">
      <w:pPr>
        <w:rPr>
          <w:rFonts w:ascii="Calibri Light" w:hAnsi="Calibri Light" w:cs="Calibri Light"/>
          <w:sz w:val="24"/>
          <w:szCs w:val="24"/>
        </w:rPr>
      </w:pPr>
    </w:p>
    <w:p w14:paraId="68C45114" w14:textId="0A7903E6" w:rsidR="00522C12" w:rsidRPr="00BE44E5" w:rsidRDefault="00522C12" w:rsidP="00BB322D">
      <w:pPr>
        <w:spacing w:after="0"/>
        <w:rPr>
          <w:rFonts w:ascii="Calibri Light" w:hAnsi="Calibri Light" w:cs="Calibri Light"/>
          <w:sz w:val="24"/>
          <w:szCs w:val="24"/>
        </w:rPr>
      </w:pPr>
      <w:r w:rsidRPr="00BE44E5">
        <w:rPr>
          <w:rFonts w:ascii="Calibri Light" w:hAnsi="Calibri Light" w:cs="Calibri Light"/>
          <w:sz w:val="24"/>
          <w:szCs w:val="24"/>
        </w:rPr>
        <w:t>Date of Adoption:</w:t>
      </w:r>
    </w:p>
    <w:p w14:paraId="3858FE5F" w14:textId="77777777" w:rsidR="00522C12" w:rsidRPr="00BE44E5" w:rsidRDefault="00522C12" w:rsidP="00D05220">
      <w:pPr>
        <w:rPr>
          <w:rFonts w:ascii="Calibri Light" w:hAnsi="Calibri Light" w:cs="Calibri Light"/>
          <w:sz w:val="24"/>
          <w:szCs w:val="24"/>
        </w:rPr>
      </w:pPr>
    </w:p>
    <w:p w14:paraId="4B4841FF" w14:textId="2DF152C8" w:rsidR="00522C12" w:rsidRPr="00BE44E5" w:rsidRDefault="00522C12" w:rsidP="00BB322D">
      <w:pPr>
        <w:spacing w:after="0"/>
        <w:rPr>
          <w:rFonts w:ascii="Calibri Light" w:hAnsi="Calibri Light" w:cs="Calibri Light"/>
          <w:sz w:val="24"/>
          <w:szCs w:val="24"/>
        </w:rPr>
      </w:pPr>
      <w:r w:rsidRPr="00BE44E5">
        <w:rPr>
          <w:rFonts w:ascii="Calibri Light" w:hAnsi="Calibri Light" w:cs="Calibri Light"/>
          <w:sz w:val="24"/>
          <w:szCs w:val="24"/>
        </w:rPr>
        <w:t>Date of Next Review:</w:t>
      </w:r>
    </w:p>
    <w:p w14:paraId="6A0B57DA" w14:textId="77777777" w:rsidR="00522C12" w:rsidRPr="00BE44E5" w:rsidRDefault="00522C12" w:rsidP="00D05220">
      <w:pPr>
        <w:rPr>
          <w:rFonts w:ascii="Calibri Light" w:hAnsi="Calibri Light" w:cs="Calibri Light"/>
          <w:sz w:val="24"/>
          <w:szCs w:val="24"/>
        </w:rPr>
      </w:pPr>
    </w:p>
    <w:p w14:paraId="3698F35B" w14:textId="71F75C23" w:rsidR="00195DD6" w:rsidRPr="00BB322D" w:rsidRDefault="00522C12">
      <w:pPr>
        <w:rPr>
          <w:rFonts w:ascii="Calibri Light" w:hAnsi="Calibri Light" w:cs="Calibri Light"/>
          <w:sz w:val="24"/>
          <w:szCs w:val="24"/>
        </w:rPr>
      </w:pPr>
      <w:r w:rsidRPr="00BE44E5">
        <w:rPr>
          <w:rFonts w:ascii="Calibri Light" w:hAnsi="Calibri Light" w:cs="Calibri Light"/>
          <w:sz w:val="24"/>
          <w:szCs w:val="24"/>
        </w:rPr>
        <w:t>Signature of Chair:</w:t>
      </w:r>
    </w:p>
    <w:sectPr w:rsidR="00195DD6" w:rsidRPr="00BB32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62328"/>
    <w:multiLevelType w:val="multilevel"/>
    <w:tmpl w:val="BD26E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1E3AFA"/>
    <w:multiLevelType w:val="multilevel"/>
    <w:tmpl w:val="7DFED9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9105EB"/>
    <w:multiLevelType w:val="multilevel"/>
    <w:tmpl w:val="80722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45417F"/>
    <w:multiLevelType w:val="multilevel"/>
    <w:tmpl w:val="B7060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325112"/>
    <w:multiLevelType w:val="multilevel"/>
    <w:tmpl w:val="CC0EE3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3676416">
    <w:abstractNumId w:val="3"/>
  </w:num>
  <w:num w:numId="2" w16cid:durableId="83184898">
    <w:abstractNumId w:val="4"/>
  </w:num>
  <w:num w:numId="3" w16cid:durableId="120853021">
    <w:abstractNumId w:val="1"/>
  </w:num>
  <w:num w:numId="4" w16cid:durableId="323700650">
    <w:abstractNumId w:val="2"/>
  </w:num>
  <w:num w:numId="5" w16cid:durableId="1383138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220"/>
    <w:rsid w:val="000C1EFD"/>
    <w:rsid w:val="00195DD6"/>
    <w:rsid w:val="00313F6C"/>
    <w:rsid w:val="00522C12"/>
    <w:rsid w:val="00814F81"/>
    <w:rsid w:val="008916B8"/>
    <w:rsid w:val="008B6A5C"/>
    <w:rsid w:val="00BB322D"/>
    <w:rsid w:val="00BE44E5"/>
    <w:rsid w:val="00C17676"/>
    <w:rsid w:val="00CC3D28"/>
    <w:rsid w:val="00D05220"/>
    <w:rsid w:val="00E92F30"/>
    <w:rsid w:val="00F1768F"/>
    <w:rsid w:val="00F241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9F990"/>
  <w15:chartTrackingRefBased/>
  <w15:docId w15:val="{057A01DE-3B99-46CC-9324-12C44DB34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52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52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52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52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52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52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52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52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52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2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52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52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52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52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52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52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52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5220"/>
    <w:rPr>
      <w:rFonts w:eastAsiaTheme="majorEastAsia" w:cstheme="majorBidi"/>
      <w:color w:val="272727" w:themeColor="text1" w:themeTint="D8"/>
    </w:rPr>
  </w:style>
  <w:style w:type="paragraph" w:styleId="Title">
    <w:name w:val="Title"/>
    <w:basedOn w:val="Normal"/>
    <w:next w:val="Normal"/>
    <w:link w:val="TitleChar"/>
    <w:uiPriority w:val="10"/>
    <w:qFormat/>
    <w:rsid w:val="00D052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52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2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52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5220"/>
    <w:pPr>
      <w:spacing w:before="160"/>
      <w:jc w:val="center"/>
    </w:pPr>
    <w:rPr>
      <w:i/>
      <w:iCs/>
      <w:color w:val="404040" w:themeColor="text1" w:themeTint="BF"/>
    </w:rPr>
  </w:style>
  <w:style w:type="character" w:customStyle="1" w:styleId="QuoteChar">
    <w:name w:val="Quote Char"/>
    <w:basedOn w:val="DefaultParagraphFont"/>
    <w:link w:val="Quote"/>
    <w:uiPriority w:val="29"/>
    <w:rsid w:val="00D05220"/>
    <w:rPr>
      <w:i/>
      <w:iCs/>
      <w:color w:val="404040" w:themeColor="text1" w:themeTint="BF"/>
    </w:rPr>
  </w:style>
  <w:style w:type="paragraph" w:styleId="ListParagraph">
    <w:name w:val="List Paragraph"/>
    <w:basedOn w:val="Normal"/>
    <w:uiPriority w:val="34"/>
    <w:qFormat/>
    <w:rsid w:val="00D05220"/>
    <w:pPr>
      <w:ind w:left="720"/>
      <w:contextualSpacing/>
    </w:pPr>
  </w:style>
  <w:style w:type="character" w:styleId="IntenseEmphasis">
    <w:name w:val="Intense Emphasis"/>
    <w:basedOn w:val="DefaultParagraphFont"/>
    <w:uiPriority w:val="21"/>
    <w:qFormat/>
    <w:rsid w:val="00D05220"/>
    <w:rPr>
      <w:i/>
      <w:iCs/>
      <w:color w:val="0F4761" w:themeColor="accent1" w:themeShade="BF"/>
    </w:rPr>
  </w:style>
  <w:style w:type="paragraph" w:styleId="IntenseQuote">
    <w:name w:val="Intense Quote"/>
    <w:basedOn w:val="Normal"/>
    <w:next w:val="Normal"/>
    <w:link w:val="IntenseQuoteChar"/>
    <w:uiPriority w:val="30"/>
    <w:qFormat/>
    <w:rsid w:val="00D052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5220"/>
    <w:rPr>
      <w:i/>
      <w:iCs/>
      <w:color w:val="0F4761" w:themeColor="accent1" w:themeShade="BF"/>
    </w:rPr>
  </w:style>
  <w:style w:type="character" w:styleId="IntenseReference">
    <w:name w:val="Intense Reference"/>
    <w:basedOn w:val="DefaultParagraphFont"/>
    <w:uiPriority w:val="32"/>
    <w:qFormat/>
    <w:rsid w:val="00D052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87786">
      <w:bodyDiv w:val="1"/>
      <w:marLeft w:val="0"/>
      <w:marRight w:val="0"/>
      <w:marTop w:val="0"/>
      <w:marBottom w:val="0"/>
      <w:divBdr>
        <w:top w:val="none" w:sz="0" w:space="0" w:color="auto"/>
        <w:left w:val="none" w:sz="0" w:space="0" w:color="auto"/>
        <w:bottom w:val="none" w:sz="0" w:space="0" w:color="auto"/>
        <w:right w:val="none" w:sz="0" w:space="0" w:color="auto"/>
      </w:divBdr>
    </w:div>
    <w:div w:id="27390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Scott</dc:creator>
  <cp:keywords/>
  <dc:description/>
  <cp:lastModifiedBy>Danielle Scott</cp:lastModifiedBy>
  <cp:revision>2</cp:revision>
  <dcterms:created xsi:type="dcterms:W3CDTF">2025-06-24T11:48:00Z</dcterms:created>
  <dcterms:modified xsi:type="dcterms:W3CDTF">2025-06-24T11:48:00Z</dcterms:modified>
</cp:coreProperties>
</file>