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D4F3" w14:textId="77777777" w:rsidR="00283B84" w:rsidRDefault="00283B84" w:rsidP="00283B84">
      <w:pPr>
        <w:jc w:val="center"/>
        <w:rPr>
          <w:rFonts w:ascii="Arial" w:hAnsi="Arial" w:cs="Arial"/>
          <w:b/>
          <w:sz w:val="28"/>
        </w:rPr>
      </w:pPr>
    </w:p>
    <w:p w14:paraId="0DEB3324" w14:textId="77777777" w:rsidR="00283B84" w:rsidRDefault="00283B84" w:rsidP="00283B84">
      <w:pPr>
        <w:jc w:val="center"/>
        <w:rPr>
          <w:rFonts w:ascii="Arial" w:hAnsi="Arial" w:cs="Arial"/>
          <w:b/>
          <w:sz w:val="28"/>
        </w:rPr>
      </w:pPr>
    </w:p>
    <w:p w14:paraId="7D141DC3" w14:textId="7E834B43" w:rsidR="00283B84" w:rsidRPr="002C0AB2" w:rsidRDefault="00283B84" w:rsidP="00283B84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07C6CCB0" w14:textId="25937A14" w:rsidR="00283B84" w:rsidRPr="002C0AB2" w:rsidRDefault="00283B84" w:rsidP="00283B84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February </w:t>
      </w:r>
      <w:r>
        <w:rPr>
          <w:rFonts w:ascii="Arial" w:hAnsi="Arial" w:cs="Arial"/>
          <w:b/>
        </w:rPr>
        <w:t xml:space="preserve">– 24 March </w:t>
      </w:r>
      <w:r>
        <w:rPr>
          <w:rFonts w:ascii="Arial" w:hAnsi="Arial" w:cs="Arial"/>
          <w:b/>
        </w:rPr>
        <w:t>2021</w:t>
      </w:r>
    </w:p>
    <w:p w14:paraId="70A71F60" w14:textId="77777777" w:rsidR="00283B84" w:rsidRPr="002C0AB2" w:rsidRDefault="00283B84" w:rsidP="00283B84">
      <w:pPr>
        <w:jc w:val="center"/>
        <w:rPr>
          <w:rFonts w:ascii="Arial" w:hAnsi="Arial" w:cs="Arial"/>
          <w:b/>
        </w:rPr>
      </w:pPr>
    </w:p>
    <w:p w14:paraId="566BA2DB" w14:textId="77777777" w:rsidR="00283B84" w:rsidRPr="002C0AB2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</w:p>
    <w:p w14:paraId="7A53847F" w14:textId="3F457F8F" w:rsidR="00283B84" w:rsidRDefault="00283B84" w:rsidP="00283B8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83B6C49" w14:textId="4E537E22" w:rsidR="00283B84" w:rsidRP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  <w:r w:rsidRPr="00283B84">
        <w:rPr>
          <w:rFonts w:asciiTheme="minorHAnsi" w:hAnsiTheme="minorHAnsi" w:cstheme="minorHAnsi"/>
          <w:bCs/>
          <w:sz w:val="22"/>
          <w:szCs w:val="22"/>
        </w:rPr>
        <w:t xml:space="preserve">Grantscape </w:t>
      </w:r>
      <w:r>
        <w:rPr>
          <w:rFonts w:asciiTheme="minorHAnsi" w:hAnsiTheme="minorHAnsi" w:cstheme="minorHAnsi"/>
          <w:bCs/>
          <w:sz w:val="22"/>
          <w:szCs w:val="22"/>
        </w:rPr>
        <w:t>(Shed project)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1,125.00</w:t>
      </w:r>
    </w:p>
    <w:p w14:paraId="4688CD4A" w14:textId="12D87312" w:rsidR="00283B84" w:rsidRP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  <w:r w:rsidRPr="00283B84">
        <w:rPr>
          <w:rFonts w:asciiTheme="minorHAnsi" w:hAnsiTheme="minorHAnsi" w:cstheme="minorHAnsi"/>
          <w:bCs/>
          <w:sz w:val="22"/>
          <w:szCs w:val="22"/>
        </w:rPr>
        <w:t xml:space="preserve">Grantscape </w:t>
      </w:r>
      <w:r>
        <w:rPr>
          <w:rFonts w:asciiTheme="minorHAnsi" w:hAnsiTheme="minorHAnsi" w:cstheme="minorHAnsi"/>
          <w:bCs/>
          <w:sz w:val="22"/>
          <w:szCs w:val="22"/>
        </w:rPr>
        <w:t>(Events Equipment project)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bCs/>
          <w:sz w:val="22"/>
          <w:szCs w:val="22"/>
        </w:rPr>
        <w:t>3,362.50</w:t>
      </w:r>
    </w:p>
    <w:p w14:paraId="710EED47" w14:textId="74F6E895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Wayleaves (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Households)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Pr="00595D72">
        <w:rPr>
          <w:rFonts w:asciiTheme="minorHAnsi" w:hAnsiTheme="minorHAnsi" w:cstheme="minorHAnsi"/>
          <w:bCs/>
          <w:sz w:val="22"/>
          <w:szCs w:val="22"/>
          <w:u w:val="single"/>
        </w:rPr>
        <w:t>5.00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523B01E" w14:textId="77777777" w:rsidR="00385742" w:rsidRDefault="00385742" w:rsidP="00283B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B1A16B" w14:textId="476CD492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4,512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0</w:t>
      </w:r>
    </w:p>
    <w:p w14:paraId="0D8A83FB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15F5DC33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140D43DB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5BF0EC4B" w14:textId="5349A4C0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4B4229FF" w14:textId="0B65CC18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D.M. Ireland (repayment for 12 Folding Tables)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479.88</w:t>
      </w:r>
    </w:p>
    <w:p w14:paraId="690DA332" w14:textId="30091D9B" w:rsidR="00283B84" w:rsidRDefault="00283B84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283B8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</w:t>
      </w:r>
      <w:r w:rsidRPr="00283B8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hed base and path)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840.00</w:t>
      </w:r>
    </w:p>
    <w:p w14:paraId="6A3EE914" w14:textId="4C8B44E7" w:rsidR="00283B84" w:rsidRDefault="00283B84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(repayment for wood treatment &amp; tape)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27.66</w:t>
      </w:r>
      <w:proofErr w:type="gramEnd"/>
    </w:p>
    <w:p w14:paraId="014332C8" w14:textId="15DF3FD7" w:rsidR="00283B84" w:rsidRDefault="00283B84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(repayment for shed shelving)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53.98</w:t>
      </w:r>
      <w:proofErr w:type="gramEnd"/>
    </w:p>
    <w:p w14:paraId="30A0E07E" w14:textId="31327E18" w:rsidR="00283B84" w:rsidRDefault="00283B84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(repayment for plants)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425.84</w:t>
      </w:r>
    </w:p>
    <w:p w14:paraId="791C3329" w14:textId="37A4052B" w:rsidR="00283B84" w:rsidRDefault="00283B84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</w:t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l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ary </w:t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J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an-March)</w:t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38574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576.00</w:t>
      </w:r>
    </w:p>
    <w:p w14:paraId="2A671365" w14:textId="5DCC6FBA" w:rsidR="00385742" w:rsidRDefault="00385742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144.00</w:t>
      </w:r>
    </w:p>
    <w:p w14:paraId="06E72DAE" w14:textId="4F3DB55A" w:rsidR="00385742" w:rsidRDefault="00385742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(pond)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984.00</w:t>
      </w:r>
    </w:p>
    <w:p w14:paraId="3A7A5619" w14:textId="3E02F4BE" w:rsidR="00385742" w:rsidRDefault="00385742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(repayment for stationery)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385742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25.19</w:t>
      </w:r>
      <w:proofErr w:type="gramEnd"/>
    </w:p>
    <w:p w14:paraId="65810C12" w14:textId="77777777" w:rsidR="00385742" w:rsidRDefault="00385742" w:rsidP="00283B84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1273F8F7" w14:textId="09DA3AC3" w:rsidR="00385742" w:rsidRPr="00385742" w:rsidRDefault="00385742" w:rsidP="00283B84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3,556.55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5B536FB0" w14:textId="77777777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4C253400" w14:textId="77777777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92CAECC" w14:textId="34251152" w:rsidR="00283B84" w:rsidRPr="00C45586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223AABB1" w14:textId="77777777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3FD96823" w14:textId="77777777" w:rsidR="00283B84" w:rsidRPr="0036726E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127CE175" w14:textId="727CE3DD" w:rsidR="00283B84" w:rsidRPr="004454B8" w:rsidRDefault="00283B84" w:rsidP="00283B84">
      <w:pPr>
        <w:rPr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EC285A3" w14:textId="77777777" w:rsidR="00283B84" w:rsidRDefault="00283B84"/>
    <w:sectPr w:rsidR="0028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4"/>
    <w:rsid w:val="00283B84"/>
    <w:rsid w:val="003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A58D"/>
  <w15:chartTrackingRefBased/>
  <w15:docId w15:val="{6B8BA66A-A207-4A82-BF51-06AB2FE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8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1</cp:revision>
  <dcterms:created xsi:type="dcterms:W3CDTF">2021-03-23T18:24:00Z</dcterms:created>
  <dcterms:modified xsi:type="dcterms:W3CDTF">2021-03-23T18:39:00Z</dcterms:modified>
</cp:coreProperties>
</file>