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F677" w14:textId="77777777" w:rsidR="00381FC1" w:rsidRPr="002C0AB2" w:rsidRDefault="00381FC1" w:rsidP="00381FC1">
      <w:pPr>
        <w:jc w:val="center"/>
        <w:rPr>
          <w:rFonts w:cs="Calibri"/>
        </w:rPr>
      </w:pPr>
      <w:r w:rsidRPr="002C0AB2">
        <w:rPr>
          <w:rFonts w:ascii="Arial" w:hAnsi="Arial" w:cs="Arial"/>
          <w:b/>
          <w:sz w:val="28"/>
        </w:rPr>
        <w:t>ELWICK PARISH COUNCIL</w:t>
      </w:r>
    </w:p>
    <w:p w14:paraId="3CCD1576" w14:textId="1FA0A11B" w:rsidR="00381FC1" w:rsidRPr="002C0AB2" w:rsidRDefault="00381FC1" w:rsidP="00381FC1">
      <w:pPr>
        <w:jc w:val="center"/>
        <w:rPr>
          <w:rFonts w:ascii="Arial" w:hAnsi="Arial" w:cs="Arial"/>
          <w:b/>
        </w:rPr>
      </w:pPr>
      <w:r w:rsidRPr="002C0AB2">
        <w:rPr>
          <w:rFonts w:ascii="Arial" w:hAnsi="Arial" w:cs="Arial"/>
          <w:b/>
        </w:rPr>
        <w:t>Statement of Financial Transactions</w:t>
      </w:r>
      <w:r>
        <w:rPr>
          <w:rFonts w:ascii="Arial" w:hAnsi="Arial" w:cs="Arial"/>
          <w:b/>
        </w:rPr>
        <w:t xml:space="preserve"> </w:t>
      </w:r>
      <w:r w:rsidR="005D7178">
        <w:rPr>
          <w:rFonts w:ascii="Arial" w:hAnsi="Arial" w:cs="Arial"/>
          <w:b/>
        </w:rPr>
        <w:t>2</w:t>
      </w:r>
      <w:r w:rsidR="00225538">
        <w:rPr>
          <w:rFonts w:ascii="Arial" w:hAnsi="Arial" w:cs="Arial"/>
          <w:b/>
        </w:rPr>
        <w:t>5</w:t>
      </w:r>
      <w:r w:rsidR="005D7178">
        <w:rPr>
          <w:rFonts w:ascii="Arial" w:hAnsi="Arial" w:cs="Arial"/>
          <w:b/>
        </w:rPr>
        <w:t xml:space="preserve"> September </w:t>
      </w:r>
      <w:r w:rsidR="00225538">
        <w:rPr>
          <w:rFonts w:ascii="Arial" w:hAnsi="Arial" w:cs="Arial"/>
          <w:b/>
        </w:rPr>
        <w:t xml:space="preserve">– 17 October </w:t>
      </w:r>
      <w:r>
        <w:rPr>
          <w:rFonts w:ascii="Arial" w:hAnsi="Arial" w:cs="Arial"/>
          <w:b/>
        </w:rPr>
        <w:t>2021</w:t>
      </w:r>
    </w:p>
    <w:p w14:paraId="22BD2EBB" w14:textId="77777777" w:rsidR="00381FC1" w:rsidRPr="002C0AB2" w:rsidRDefault="00381FC1" w:rsidP="00381FC1">
      <w:pPr>
        <w:jc w:val="center"/>
        <w:rPr>
          <w:rFonts w:ascii="Arial" w:hAnsi="Arial" w:cs="Arial"/>
          <w:b/>
        </w:rPr>
      </w:pPr>
    </w:p>
    <w:p w14:paraId="4EB66DC3" w14:textId="77777777" w:rsidR="00381FC1" w:rsidRPr="0073440A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2C0AB2">
        <w:rPr>
          <w:rFonts w:asciiTheme="minorHAnsi" w:hAnsiTheme="minorHAnsi" w:cstheme="minorHAnsi"/>
          <w:b/>
          <w:sz w:val="22"/>
          <w:szCs w:val="22"/>
        </w:rPr>
        <w:t>Receipts:</w:t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£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</w:p>
    <w:p w14:paraId="5FA67545" w14:textId="5766EADD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42CE89" w14:textId="77777777" w:rsidR="00FE55DD" w:rsidRDefault="00FE55DD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2D6FDBB6" w14:textId="3550C4A3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A34392">
        <w:rPr>
          <w:rFonts w:asciiTheme="minorHAnsi" w:hAnsiTheme="minorHAnsi" w:cstheme="minorHAnsi"/>
          <w:b/>
          <w:sz w:val="22"/>
          <w:szCs w:val="22"/>
        </w:rPr>
        <w:t xml:space="preserve">Total: 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08085A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9C358A">
        <w:rPr>
          <w:rFonts w:asciiTheme="minorHAnsi" w:hAnsiTheme="minorHAnsi" w:cstheme="minorHAnsi"/>
          <w:b/>
          <w:sz w:val="22"/>
          <w:szCs w:val="22"/>
        </w:rPr>
        <w:t xml:space="preserve">        0</w:t>
      </w:r>
      <w:r w:rsidR="00FE55DD">
        <w:rPr>
          <w:rFonts w:asciiTheme="minorHAnsi" w:hAnsiTheme="minorHAnsi" w:cstheme="minorHAnsi"/>
          <w:b/>
          <w:sz w:val="22"/>
          <w:szCs w:val="22"/>
        </w:rPr>
        <w:t>.</w:t>
      </w:r>
      <w:r w:rsidR="009C358A">
        <w:rPr>
          <w:rFonts w:asciiTheme="minorHAnsi" w:hAnsiTheme="minorHAnsi" w:cstheme="minorHAnsi"/>
          <w:b/>
          <w:sz w:val="22"/>
          <w:szCs w:val="22"/>
        </w:rPr>
        <w:t>0</w:t>
      </w:r>
      <w:r w:rsidR="003C22F6">
        <w:rPr>
          <w:rFonts w:asciiTheme="minorHAnsi" w:hAnsiTheme="minorHAnsi" w:cstheme="minorHAnsi"/>
          <w:b/>
          <w:sz w:val="22"/>
          <w:szCs w:val="22"/>
        </w:rPr>
        <w:t>0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374CADE8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13B8807D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Payments:</w:t>
      </w:r>
    </w:p>
    <w:p w14:paraId="282601C5" w14:textId="72E39407" w:rsidR="00381FC1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176762CF" w14:textId="77777777" w:rsidR="00225538" w:rsidRDefault="00FE55DD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D.M. Ireland (</w:t>
      </w:r>
      <w:r w:rsidR="00225538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salary July-September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225538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225538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225538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225538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225538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878.40</w:t>
      </w:r>
    </w:p>
    <w:p w14:paraId="52D8E8D9" w14:textId="77777777" w:rsidR="0062744E" w:rsidRDefault="00225538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HMRC (PAYE)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219.60</w:t>
      </w:r>
      <w:r w:rsidR="00FE55DD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</w:p>
    <w:p w14:paraId="14A7F08E" w14:textId="5C8533D1" w:rsidR="00381FC1" w:rsidRDefault="0062744E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Affordable Landscapes </w:t>
      </w:r>
      <w:r w:rsidR="00FE55DD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(2 cuts)</w:t>
      </w:r>
      <w:r w:rsidR="00FE55DD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proofErr w:type="gramStart"/>
      <w:r w:rsidR="005D7178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proofErr w:type="gram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780.00</w:t>
      </w:r>
    </w:p>
    <w:p w14:paraId="7D21B310" w14:textId="7672570C" w:rsidR="0062744E" w:rsidRPr="00225538" w:rsidRDefault="0062744E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D.M. Ireland (reimbursement for First Aid Kit &amp; wood stain)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proofErr w:type="gram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62744E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  <w:t xml:space="preserve">  32.38</w:t>
      </w:r>
      <w:proofErr w:type="gramEnd"/>
    </w:p>
    <w:p w14:paraId="09C43122" w14:textId="578903B6" w:rsidR="00381FC1" w:rsidRPr="00385742" w:rsidRDefault="00381FC1" w:rsidP="00381FC1">
      <w:pPr>
        <w:widowControl/>
        <w:suppressAutoHyphens w:val="0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  <w:r w:rsidRPr="0038574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Total: 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  <w:t xml:space="preserve">      </w:t>
      </w:r>
      <w:r w:rsidR="0062744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     1,910.38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p w14:paraId="469DAC02" w14:textId="77777777" w:rsidR="00381FC1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29DCAD95" w14:textId="77777777" w:rsidR="00381FC1" w:rsidRPr="0036726E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370A2AB4" w14:textId="5E3B4173" w:rsidR="00381FC1" w:rsidRDefault="00381FC1"/>
    <w:p w14:paraId="224ACD85" w14:textId="2ABB1AA5" w:rsidR="00673971" w:rsidRDefault="00673971"/>
    <w:p w14:paraId="66F9EFAD" w14:textId="1D6CA17B" w:rsidR="00673971" w:rsidRDefault="00673971"/>
    <w:p w14:paraId="6B7BB928" w14:textId="047B2CB2" w:rsidR="00673971" w:rsidRDefault="00673971"/>
    <w:p w14:paraId="046E5134" w14:textId="77777777" w:rsidR="00673971" w:rsidRDefault="00673971"/>
    <w:p w14:paraId="4184F070" w14:textId="172DF5A2" w:rsidR="00673971" w:rsidRDefault="00673971"/>
    <w:p w14:paraId="5935151A" w14:textId="64776AB3" w:rsidR="00673971" w:rsidRDefault="00673971"/>
    <w:p w14:paraId="54453037" w14:textId="7D5789FD" w:rsidR="00673971" w:rsidRDefault="00673971"/>
    <w:p w14:paraId="2255B136" w14:textId="4C7C39A9" w:rsidR="00673971" w:rsidRDefault="00673971"/>
    <w:p w14:paraId="54BCE874" w14:textId="77777777" w:rsidR="00673971" w:rsidRDefault="00673971"/>
    <w:p w14:paraId="018156B8" w14:textId="59E883DE" w:rsidR="00673971" w:rsidRDefault="00673971"/>
    <w:p w14:paraId="4817D03D" w14:textId="77777777" w:rsidR="00673971" w:rsidRDefault="00673971"/>
    <w:sectPr w:rsidR="00673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C1"/>
    <w:rsid w:val="0008085A"/>
    <w:rsid w:val="00225538"/>
    <w:rsid w:val="003443AA"/>
    <w:rsid w:val="00381FC1"/>
    <w:rsid w:val="003C22F6"/>
    <w:rsid w:val="003C6696"/>
    <w:rsid w:val="005D7178"/>
    <w:rsid w:val="0062744E"/>
    <w:rsid w:val="00673971"/>
    <w:rsid w:val="009C358A"/>
    <w:rsid w:val="00A266F5"/>
    <w:rsid w:val="00B8089F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6F59"/>
  <w15:chartTrackingRefBased/>
  <w15:docId w15:val="{2B7C42E1-FF2B-4073-84A0-EEFF5050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C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West</cp:lastModifiedBy>
  <cp:revision>3</cp:revision>
  <cp:lastPrinted>2021-05-18T16:15:00Z</cp:lastPrinted>
  <dcterms:created xsi:type="dcterms:W3CDTF">2021-10-17T19:21:00Z</dcterms:created>
  <dcterms:modified xsi:type="dcterms:W3CDTF">2021-10-17T19:26:00Z</dcterms:modified>
</cp:coreProperties>
</file>