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D835" w14:textId="08F3FD37" w:rsidR="00244778" w:rsidRPr="003366A0" w:rsidRDefault="0063189E" w:rsidP="00244778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  <w:r>
        <w:rPr>
          <w:rFonts w:eastAsia="Droid Sans Fallback" w:cstheme="minorHAnsi"/>
          <w:kern w:val="1"/>
          <w:lang w:eastAsia="zh-CN" w:bidi="hi-IN"/>
        </w:rPr>
        <w:t>17</w:t>
      </w:r>
      <w:r w:rsidR="00CF2ABC">
        <w:rPr>
          <w:rFonts w:eastAsia="Droid Sans Fallback" w:cstheme="minorHAnsi"/>
          <w:kern w:val="1"/>
          <w:lang w:eastAsia="zh-CN" w:bidi="hi-IN"/>
        </w:rPr>
        <w:t xml:space="preserve"> May </w:t>
      </w:r>
      <w:r w:rsidR="00244778" w:rsidRPr="003366A0">
        <w:rPr>
          <w:rFonts w:eastAsia="Droid Sans Fallback" w:cstheme="minorHAnsi"/>
          <w:kern w:val="1"/>
          <w:lang w:eastAsia="zh-CN" w:bidi="hi-IN"/>
        </w:rPr>
        <w:t>20</w:t>
      </w:r>
      <w:r w:rsidR="00427BCD">
        <w:rPr>
          <w:rFonts w:eastAsia="Droid Sans Fallback" w:cstheme="minorHAnsi"/>
          <w:kern w:val="1"/>
          <w:lang w:eastAsia="zh-CN" w:bidi="hi-IN"/>
        </w:rPr>
        <w:t>2</w:t>
      </w:r>
      <w:r>
        <w:rPr>
          <w:rFonts w:eastAsia="Droid Sans Fallback" w:cstheme="minorHAnsi"/>
          <w:kern w:val="1"/>
          <w:lang w:eastAsia="zh-CN" w:bidi="hi-IN"/>
        </w:rPr>
        <w:t>3</w:t>
      </w:r>
    </w:p>
    <w:p w14:paraId="32B22B44" w14:textId="47C850F7" w:rsidR="00244778" w:rsidRPr="003366A0" w:rsidRDefault="00244778" w:rsidP="00244778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ab/>
      </w:r>
      <w:r w:rsidRPr="003366A0">
        <w:rPr>
          <w:rFonts w:eastAsia="Droid Sans Fallback" w:cstheme="minorHAnsi"/>
          <w:kern w:val="1"/>
          <w:lang w:eastAsia="zh-CN" w:bidi="hi-IN"/>
        </w:rPr>
        <w:tab/>
      </w:r>
    </w:p>
    <w:p w14:paraId="7832AA84" w14:textId="77777777" w:rsidR="00244778" w:rsidRDefault="00244778" w:rsidP="00244778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>Councillors,</w:t>
      </w:r>
    </w:p>
    <w:p w14:paraId="4AC4807D" w14:textId="77777777" w:rsidR="00244778" w:rsidRPr="003366A0" w:rsidRDefault="00244778" w:rsidP="00244778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</w:p>
    <w:p w14:paraId="778A2A80" w14:textId="167FE549" w:rsidR="00244778" w:rsidRPr="0074301E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>You are summoned to attend th</w:t>
      </w:r>
      <w:r w:rsidR="00787054">
        <w:rPr>
          <w:rFonts w:eastAsia="Droid Sans Fallback" w:cstheme="minorHAnsi"/>
          <w:kern w:val="1"/>
          <w:lang w:eastAsia="zh-CN" w:bidi="hi-IN"/>
        </w:rPr>
        <w:t xml:space="preserve">e next </w:t>
      </w:r>
      <w:r w:rsidRPr="003366A0">
        <w:rPr>
          <w:rFonts w:eastAsia="Droid Sans Fallback" w:cstheme="minorHAnsi"/>
          <w:kern w:val="1"/>
          <w:lang w:eastAsia="zh-CN" w:bidi="hi-IN"/>
        </w:rPr>
        <w:t>Meeting of Elwick Parish Council which will be held</w:t>
      </w:r>
      <w:r w:rsidR="0063189E">
        <w:rPr>
          <w:rFonts w:eastAsia="Droid Sans Fallback" w:cstheme="minorHAnsi"/>
          <w:kern w:val="1"/>
          <w:lang w:eastAsia="zh-CN" w:bidi="hi-IN"/>
        </w:rPr>
        <w:t xml:space="preserve"> immediately following the Annual Parish Council meeting </w:t>
      </w:r>
      <w:r w:rsidRPr="003366A0">
        <w:rPr>
          <w:rFonts w:eastAsia="Droid Sans Fallback" w:cstheme="minorHAnsi"/>
          <w:kern w:val="1"/>
          <w:lang w:eastAsia="zh-CN" w:bidi="hi-IN"/>
        </w:rPr>
        <w:t xml:space="preserve">on </w:t>
      </w:r>
      <w:r w:rsidR="00787054">
        <w:rPr>
          <w:rFonts w:eastAsia="Droid Sans Fallback" w:cstheme="minorHAnsi"/>
          <w:b/>
          <w:bCs/>
          <w:kern w:val="1"/>
          <w:lang w:eastAsia="zh-CN" w:bidi="hi-IN"/>
        </w:rPr>
        <w:t>Mon</w:t>
      </w:r>
      <w:r w:rsidRPr="003366A0">
        <w:rPr>
          <w:rFonts w:eastAsia="Droid Sans Fallback" w:cstheme="minorHAnsi"/>
          <w:b/>
          <w:bCs/>
          <w:kern w:val="1"/>
          <w:lang w:eastAsia="zh-CN" w:bidi="hi-IN"/>
        </w:rPr>
        <w:t xml:space="preserve">day </w:t>
      </w:r>
      <w:r w:rsidR="00787054">
        <w:rPr>
          <w:rFonts w:eastAsia="Droid Sans Fallback" w:cstheme="minorHAnsi"/>
          <w:b/>
          <w:bCs/>
          <w:kern w:val="1"/>
          <w:lang w:eastAsia="zh-CN" w:bidi="hi-IN"/>
        </w:rPr>
        <w:t>2</w:t>
      </w:r>
      <w:r w:rsidR="0063189E">
        <w:rPr>
          <w:rFonts w:eastAsia="Droid Sans Fallback" w:cstheme="minorHAnsi"/>
          <w:b/>
          <w:bCs/>
          <w:kern w:val="1"/>
          <w:lang w:eastAsia="zh-CN" w:bidi="hi-IN"/>
        </w:rPr>
        <w:t>2</w:t>
      </w:r>
      <w:r w:rsidR="0063189E" w:rsidRPr="0063189E">
        <w:rPr>
          <w:rFonts w:eastAsia="Droid Sans Fallback" w:cstheme="minorHAnsi"/>
          <w:b/>
          <w:bCs/>
          <w:kern w:val="1"/>
          <w:vertAlign w:val="superscript"/>
          <w:lang w:eastAsia="zh-CN" w:bidi="hi-IN"/>
        </w:rPr>
        <w:t>nd</w:t>
      </w:r>
      <w:r w:rsidR="0063189E">
        <w:rPr>
          <w:rFonts w:eastAsia="Droid Sans Fallback" w:cstheme="minorHAnsi"/>
          <w:b/>
          <w:bCs/>
          <w:kern w:val="1"/>
          <w:lang w:eastAsia="zh-CN" w:bidi="hi-IN"/>
        </w:rPr>
        <w:t xml:space="preserve"> May</w:t>
      </w:r>
      <w:r w:rsidRPr="003366A0">
        <w:rPr>
          <w:rFonts w:eastAsia="Droid Sans Fallback" w:cstheme="minorHAnsi"/>
          <w:b/>
          <w:bCs/>
          <w:kern w:val="1"/>
          <w:lang w:eastAsia="zh-CN" w:bidi="hi-IN"/>
        </w:rPr>
        <w:t xml:space="preserve"> 20</w:t>
      </w:r>
      <w:r>
        <w:rPr>
          <w:rFonts w:eastAsia="Droid Sans Fallback" w:cstheme="minorHAnsi"/>
          <w:b/>
          <w:bCs/>
          <w:kern w:val="1"/>
          <w:lang w:eastAsia="zh-CN" w:bidi="hi-IN"/>
        </w:rPr>
        <w:t>2</w:t>
      </w:r>
      <w:r w:rsidR="0063189E">
        <w:rPr>
          <w:rFonts w:eastAsia="Droid Sans Fallback" w:cstheme="minorHAnsi"/>
          <w:b/>
          <w:bCs/>
          <w:kern w:val="1"/>
          <w:lang w:eastAsia="zh-CN" w:bidi="hi-IN"/>
        </w:rPr>
        <w:t>3</w:t>
      </w:r>
      <w:r>
        <w:rPr>
          <w:rFonts w:eastAsia="Droid Sans Fallback" w:cstheme="minorHAnsi"/>
          <w:b/>
          <w:bCs/>
          <w:kern w:val="1"/>
          <w:lang w:eastAsia="zh-CN" w:bidi="hi-IN"/>
        </w:rPr>
        <w:t xml:space="preserve">. </w:t>
      </w:r>
    </w:p>
    <w:p w14:paraId="4A039828" w14:textId="77777777" w:rsidR="00244778" w:rsidRPr="003366A0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</w:p>
    <w:p w14:paraId="06F10AFB" w14:textId="1E4EA182" w:rsidR="00244778" w:rsidRPr="003366A0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 xml:space="preserve">Minna </w:t>
      </w:r>
      <w:r>
        <w:rPr>
          <w:rFonts w:eastAsia="Droid Sans Fallback" w:cstheme="minorHAnsi"/>
          <w:kern w:val="1"/>
          <w:lang w:eastAsia="zh-CN" w:bidi="hi-IN"/>
        </w:rPr>
        <w:t>Ireland</w:t>
      </w:r>
    </w:p>
    <w:p w14:paraId="683EE77E" w14:textId="77777777" w:rsidR="00244778" w:rsidRPr="003366A0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b/>
          <w:bCs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>Clerk to the Council.</w:t>
      </w:r>
    </w:p>
    <w:p w14:paraId="5043C256" w14:textId="77777777" w:rsidR="00244778" w:rsidRPr="003366A0" w:rsidRDefault="00244778" w:rsidP="00244778">
      <w:pPr>
        <w:ind w:left="567"/>
        <w:rPr>
          <w:rFonts w:cstheme="minorHAnsi"/>
        </w:rPr>
      </w:pPr>
    </w:p>
    <w:p w14:paraId="528336DB" w14:textId="77777777" w:rsidR="00244778" w:rsidRDefault="00244778" w:rsidP="00244778">
      <w:pPr>
        <w:spacing w:after="0" w:line="240" w:lineRule="auto"/>
        <w:ind w:left="567"/>
        <w:rPr>
          <w:rFonts w:cstheme="minorHAnsi"/>
          <w:b/>
        </w:rPr>
      </w:pPr>
      <w:r w:rsidRPr="003366A0">
        <w:rPr>
          <w:rFonts w:cstheme="minorHAnsi"/>
          <w:b/>
        </w:rPr>
        <w:t>Agenda</w:t>
      </w:r>
    </w:p>
    <w:p w14:paraId="416C2AE3" w14:textId="0B4FB087" w:rsidR="00244778" w:rsidRPr="00787054" w:rsidRDefault="00244778" w:rsidP="00787054">
      <w:pPr>
        <w:spacing w:after="0" w:line="240" w:lineRule="auto"/>
        <w:rPr>
          <w:rFonts w:cstheme="minorHAnsi"/>
          <w:b/>
        </w:rPr>
      </w:pPr>
    </w:p>
    <w:p w14:paraId="7197A2FC" w14:textId="0B33E9D6" w:rsidR="00A873C9" w:rsidRDefault="00A873C9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cstheme="minorHAnsi"/>
        </w:rPr>
      </w:pPr>
      <w:r>
        <w:rPr>
          <w:rFonts w:cstheme="minorHAnsi"/>
        </w:rPr>
        <w:t>Public Forum</w:t>
      </w:r>
    </w:p>
    <w:p w14:paraId="619E7275" w14:textId="02634E52" w:rsidR="00787054" w:rsidRDefault="00787054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cstheme="minorHAnsi"/>
        </w:rPr>
      </w:pPr>
      <w:r>
        <w:rPr>
          <w:rFonts w:cstheme="minorHAnsi"/>
        </w:rPr>
        <w:t>Apologies</w:t>
      </w:r>
    </w:p>
    <w:p w14:paraId="6EF0EBD4" w14:textId="53C41017" w:rsidR="00A873C9" w:rsidRPr="00A873C9" w:rsidRDefault="00A873C9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cstheme="minorHAnsi"/>
        </w:rPr>
      </w:pPr>
      <w:r>
        <w:rPr>
          <w:rFonts w:cstheme="minorHAnsi"/>
        </w:rPr>
        <w:t>Police Report</w:t>
      </w:r>
    </w:p>
    <w:p w14:paraId="3052CD3C" w14:textId="00C51F6E" w:rsidR="00A873C9" w:rsidRPr="00A873C9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cstheme="minorHAnsi"/>
        </w:rPr>
      </w:pPr>
      <w:r w:rsidRPr="00A873C9">
        <w:rPr>
          <w:rFonts w:eastAsia="Droid Sans Fallback" w:cstheme="minorHAnsi"/>
          <w:kern w:val="3"/>
          <w:lang w:val="en" w:eastAsia="zh-CN" w:bidi="hi-IN"/>
        </w:rPr>
        <w:t>Minutes of meeting</w:t>
      </w:r>
      <w:r w:rsidR="00775623">
        <w:rPr>
          <w:rFonts w:eastAsia="Droid Sans Fallback" w:cstheme="minorHAnsi"/>
          <w:kern w:val="3"/>
          <w:lang w:val="en" w:eastAsia="zh-CN" w:bidi="hi-IN"/>
        </w:rPr>
        <w:t>s</w:t>
      </w:r>
      <w:r w:rsidRPr="00A873C9">
        <w:rPr>
          <w:rFonts w:eastAsia="Droid Sans Fallback" w:cstheme="minorHAnsi"/>
          <w:kern w:val="3"/>
          <w:lang w:val="en" w:eastAsia="zh-CN" w:bidi="hi-IN"/>
        </w:rPr>
        <w:t xml:space="preserve"> held on </w:t>
      </w:r>
      <w:r w:rsidR="0063189E">
        <w:rPr>
          <w:rFonts w:eastAsia="Droid Sans Fallback" w:cstheme="minorHAnsi"/>
          <w:kern w:val="3"/>
          <w:lang w:val="en" w:eastAsia="zh-CN" w:bidi="hi-IN"/>
        </w:rPr>
        <w:t>24</w:t>
      </w:r>
      <w:r w:rsidR="00A873C9" w:rsidRPr="00A873C9">
        <w:rPr>
          <w:rFonts w:eastAsia="Droid Sans Fallback" w:cstheme="minorHAnsi"/>
          <w:kern w:val="3"/>
          <w:vertAlign w:val="superscript"/>
          <w:lang w:val="en" w:eastAsia="zh-CN" w:bidi="hi-IN"/>
        </w:rPr>
        <w:t>th</w:t>
      </w:r>
      <w:r w:rsidR="0063189E">
        <w:rPr>
          <w:rFonts w:eastAsia="Droid Sans Fallback" w:cstheme="minorHAnsi"/>
          <w:kern w:val="3"/>
          <w:lang w:val="en" w:eastAsia="zh-CN" w:bidi="hi-IN"/>
        </w:rPr>
        <w:t xml:space="preserve"> April</w:t>
      </w:r>
      <w:r w:rsidR="00A873C9" w:rsidRPr="00A873C9">
        <w:rPr>
          <w:rFonts w:eastAsia="Droid Sans Fallback" w:cstheme="minorHAnsi"/>
          <w:kern w:val="3"/>
          <w:lang w:val="en" w:eastAsia="zh-CN" w:bidi="hi-IN"/>
        </w:rPr>
        <w:t xml:space="preserve"> 202</w:t>
      </w:r>
      <w:r w:rsidR="0063189E">
        <w:rPr>
          <w:rFonts w:eastAsia="Droid Sans Fallback" w:cstheme="minorHAnsi"/>
          <w:kern w:val="3"/>
          <w:lang w:val="en" w:eastAsia="zh-CN" w:bidi="hi-IN"/>
        </w:rPr>
        <w:t>3</w:t>
      </w:r>
      <w:r w:rsidR="00A873C9" w:rsidRPr="00A873C9">
        <w:rPr>
          <w:rFonts w:eastAsia="Droid Sans Fallback" w:cstheme="minorHAnsi"/>
          <w:kern w:val="3"/>
          <w:lang w:val="en" w:eastAsia="zh-CN" w:bidi="hi-IN"/>
        </w:rPr>
        <w:t xml:space="preserve"> – to approve</w:t>
      </w:r>
      <w:r w:rsidR="0063189E">
        <w:rPr>
          <w:rFonts w:eastAsia="Droid Sans Fallback" w:cstheme="minorHAnsi"/>
          <w:kern w:val="3"/>
          <w:lang w:val="en" w:eastAsia="zh-CN" w:bidi="hi-IN"/>
        </w:rPr>
        <w:t>.</w:t>
      </w:r>
    </w:p>
    <w:p w14:paraId="781AE37A" w14:textId="29D93EC8" w:rsidR="00775623" w:rsidRDefault="00244778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eastAsia="Droid Sans Fallback" w:cstheme="minorHAnsi"/>
          <w:kern w:val="3"/>
          <w:lang w:val="en" w:eastAsia="zh-CN" w:bidi="hi-IN"/>
        </w:rPr>
      </w:pPr>
      <w:r w:rsidRPr="00A873C9">
        <w:rPr>
          <w:rFonts w:eastAsia="Droid Sans Fallback" w:cstheme="minorHAnsi"/>
          <w:kern w:val="3"/>
          <w:lang w:val="en" w:eastAsia="zh-CN" w:bidi="hi-IN"/>
        </w:rPr>
        <w:t>Matters Arising</w:t>
      </w:r>
      <w:r w:rsidR="0063189E">
        <w:rPr>
          <w:rFonts w:eastAsia="Droid Sans Fallback" w:cstheme="minorHAnsi"/>
          <w:kern w:val="3"/>
          <w:lang w:val="en" w:eastAsia="zh-CN" w:bidi="hi-IN"/>
        </w:rPr>
        <w:t>:</w:t>
      </w:r>
      <w:r w:rsidR="002A5592">
        <w:rPr>
          <w:rFonts w:eastAsia="Droid Sans Fallback" w:cstheme="minorHAnsi"/>
          <w:kern w:val="3"/>
          <w:lang w:val="en" w:eastAsia="zh-CN" w:bidi="hi-IN"/>
        </w:rPr>
        <w:t xml:space="preserve"> (</w:t>
      </w:r>
      <w:proofErr w:type="spellStart"/>
      <w:r w:rsidR="002A5592">
        <w:rPr>
          <w:rFonts w:eastAsia="Droid Sans Fallback" w:cstheme="minorHAnsi"/>
          <w:kern w:val="3"/>
          <w:lang w:val="en" w:eastAsia="zh-CN" w:bidi="hi-IN"/>
        </w:rPr>
        <w:t>i</w:t>
      </w:r>
      <w:proofErr w:type="spellEnd"/>
      <w:r w:rsidR="002A5592">
        <w:rPr>
          <w:rFonts w:eastAsia="Droid Sans Fallback" w:cstheme="minorHAnsi"/>
          <w:kern w:val="3"/>
          <w:lang w:val="en" w:eastAsia="zh-CN" w:bidi="hi-IN"/>
        </w:rPr>
        <w:t>) Kiosk - Clerk</w:t>
      </w:r>
    </w:p>
    <w:p w14:paraId="06BFC9E5" w14:textId="77BE68A3" w:rsidR="002A5592" w:rsidRDefault="002A5592" w:rsidP="002A5592">
      <w:pPr>
        <w:pStyle w:val="ListParagraph"/>
        <w:spacing w:after="0" w:line="240" w:lineRule="auto"/>
        <w:ind w:left="1440"/>
        <w:rPr>
          <w:rFonts w:eastAsia="Droid Sans Fallback" w:cstheme="minorHAnsi"/>
          <w:kern w:val="3"/>
          <w:lang w:val="en" w:eastAsia="zh-CN" w:bidi="hi-IN"/>
        </w:rPr>
      </w:pPr>
      <w:r>
        <w:rPr>
          <w:rFonts w:eastAsia="Droid Sans Fallback" w:cstheme="minorHAnsi"/>
          <w:kern w:val="3"/>
          <w:lang w:val="en" w:eastAsia="zh-CN" w:bidi="hi-IN"/>
        </w:rPr>
        <w:t xml:space="preserve">          (ii) Elwick Park development - Clerk</w:t>
      </w:r>
    </w:p>
    <w:p w14:paraId="1B98846C" w14:textId="28F366F1" w:rsidR="002A5592" w:rsidRDefault="002A5592" w:rsidP="002A5592">
      <w:pPr>
        <w:pStyle w:val="ListParagraph"/>
        <w:spacing w:after="0" w:line="240" w:lineRule="auto"/>
        <w:ind w:left="1440"/>
        <w:rPr>
          <w:rFonts w:eastAsia="Droid Sans Fallback" w:cstheme="minorHAnsi"/>
          <w:kern w:val="3"/>
          <w:lang w:val="en" w:eastAsia="zh-CN" w:bidi="hi-IN"/>
        </w:rPr>
      </w:pPr>
      <w:r>
        <w:rPr>
          <w:rFonts w:eastAsia="Droid Sans Fallback" w:cstheme="minorHAnsi"/>
          <w:kern w:val="3"/>
          <w:lang w:val="en" w:eastAsia="zh-CN" w:bidi="hi-IN"/>
        </w:rPr>
        <w:t xml:space="preserve">        (iii) Clerk vacancy – Cllr R. Thompson</w:t>
      </w:r>
    </w:p>
    <w:p w14:paraId="513DFF55" w14:textId="438BD78B" w:rsidR="002A5592" w:rsidRDefault="002A5592" w:rsidP="002A5592">
      <w:pPr>
        <w:pStyle w:val="ListParagraph"/>
        <w:spacing w:after="0" w:line="240" w:lineRule="auto"/>
        <w:ind w:left="1440"/>
        <w:rPr>
          <w:rFonts w:eastAsia="Droid Sans Fallback" w:cstheme="minorHAnsi"/>
          <w:kern w:val="3"/>
          <w:lang w:val="en" w:eastAsia="zh-CN" w:bidi="hi-IN"/>
        </w:rPr>
      </w:pPr>
      <w:r>
        <w:rPr>
          <w:rFonts w:eastAsia="Droid Sans Fallback" w:cstheme="minorHAnsi"/>
          <w:kern w:val="3"/>
          <w:lang w:val="en" w:eastAsia="zh-CN" w:bidi="hi-IN"/>
        </w:rPr>
        <w:t xml:space="preserve">        (iv) Trees on Church Bank - Clerk</w:t>
      </w:r>
    </w:p>
    <w:p w14:paraId="5BA665D1" w14:textId="66D8C7E9" w:rsidR="002A5592" w:rsidRDefault="002A5592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cstheme="minorHAnsi"/>
        </w:rPr>
      </w:pPr>
      <w:r>
        <w:rPr>
          <w:rFonts w:cstheme="minorHAnsi"/>
        </w:rPr>
        <w:t>Tree Survey – to agree date</w:t>
      </w:r>
      <w:r w:rsidR="005027A7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4C4757C9" w14:textId="7E033BA2" w:rsidR="002A5592" w:rsidRPr="00775623" w:rsidRDefault="002A5592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cstheme="minorHAnsi"/>
        </w:rPr>
      </w:pPr>
      <w:r>
        <w:rPr>
          <w:rFonts w:cstheme="minorHAnsi"/>
        </w:rPr>
        <w:t>By-pass progress – Cllr Woodward</w:t>
      </w:r>
      <w:r w:rsidR="0020589E">
        <w:rPr>
          <w:rFonts w:cstheme="minorHAnsi"/>
        </w:rPr>
        <w:t>.</w:t>
      </w:r>
    </w:p>
    <w:p w14:paraId="5B52D9EF" w14:textId="257A1C60" w:rsidR="00244778" w:rsidRPr="00B33BD0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cstheme="minorHAnsi"/>
        </w:rPr>
      </w:pPr>
      <w:r w:rsidRPr="003366A0">
        <w:rPr>
          <w:rFonts w:eastAsia="Droid Sans Fallback" w:cstheme="minorHAnsi"/>
          <w:kern w:val="3"/>
          <w:lang w:val="en" w:eastAsia="zh-CN" w:bidi="hi-IN"/>
        </w:rPr>
        <w:t>Ward</w:t>
      </w:r>
      <w:r w:rsidRPr="00E82329">
        <w:rPr>
          <w:rFonts w:eastAsia="Droid Sans Fallback" w:cstheme="minorHAnsi"/>
          <w:kern w:val="3"/>
          <w:lang w:eastAsia="zh-CN" w:bidi="hi-IN"/>
        </w:rPr>
        <w:t xml:space="preserve"> Councillors’</w:t>
      </w:r>
      <w:r w:rsidRPr="003366A0">
        <w:rPr>
          <w:rFonts w:eastAsia="Droid Sans Fallback" w:cstheme="minorHAnsi"/>
          <w:kern w:val="3"/>
          <w:lang w:val="en" w:eastAsia="zh-CN" w:bidi="hi-IN"/>
        </w:rPr>
        <w:t xml:space="preserve"> Report – to receive</w:t>
      </w:r>
      <w:r w:rsidR="005027A7">
        <w:rPr>
          <w:rFonts w:eastAsia="Droid Sans Fallback" w:cstheme="minorHAnsi"/>
          <w:kern w:val="3"/>
          <w:lang w:val="en" w:eastAsia="zh-CN" w:bidi="hi-IN"/>
        </w:rPr>
        <w:t>.</w:t>
      </w:r>
    </w:p>
    <w:p w14:paraId="3266F4D2" w14:textId="589F4379" w:rsidR="00B33BD0" w:rsidRPr="00223108" w:rsidRDefault="00B33BD0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cstheme="minorHAnsi"/>
        </w:rPr>
      </w:pPr>
      <w:r>
        <w:rPr>
          <w:rFonts w:cstheme="minorHAnsi"/>
        </w:rPr>
        <w:t>Chairman’s Report – to receive</w:t>
      </w:r>
      <w:r w:rsidR="005027A7">
        <w:rPr>
          <w:rFonts w:cstheme="minorHAnsi"/>
        </w:rPr>
        <w:t>.</w:t>
      </w:r>
    </w:p>
    <w:p w14:paraId="3DEAAD38" w14:textId="127A8063" w:rsidR="00223108" w:rsidRPr="003366A0" w:rsidRDefault="0022310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cstheme="minorHAnsi"/>
        </w:rPr>
      </w:pPr>
      <w:r>
        <w:rPr>
          <w:rFonts w:cstheme="minorHAnsi"/>
        </w:rPr>
        <w:t>Social Activities Committee Report – to receive</w:t>
      </w:r>
      <w:r w:rsidR="0020589E">
        <w:rPr>
          <w:rFonts w:cstheme="minorHAnsi"/>
        </w:rPr>
        <w:t>.</w:t>
      </w:r>
    </w:p>
    <w:p w14:paraId="4196DD84" w14:textId="009C0F4A" w:rsidR="00244778" w:rsidRPr="00A873C9" w:rsidRDefault="00244778" w:rsidP="00A873C9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cstheme="minorHAnsi"/>
        </w:rPr>
      </w:pPr>
      <w:r w:rsidRPr="003366A0">
        <w:rPr>
          <w:rFonts w:eastAsia="Droid Sans" w:cstheme="minorHAnsi"/>
          <w:kern w:val="3"/>
          <w:lang w:val="en" w:eastAsia="zh-CN" w:bidi="hi-IN"/>
        </w:rPr>
        <w:t>V</w:t>
      </w:r>
      <w:r w:rsidRPr="003366A0">
        <w:rPr>
          <w:rFonts w:eastAsia="Droid Sans Fallback" w:cstheme="minorHAnsi"/>
          <w:kern w:val="3"/>
          <w:lang w:val="en" w:eastAsia="zh-CN" w:bidi="hi-IN"/>
        </w:rPr>
        <w:t>illage Maintenance Group Report – to receive</w:t>
      </w:r>
      <w:r w:rsidR="0020589E">
        <w:rPr>
          <w:rFonts w:eastAsia="Droid Sans Fallback" w:cstheme="minorHAnsi"/>
          <w:kern w:val="3"/>
          <w:lang w:val="en" w:eastAsia="zh-CN" w:bidi="hi-IN"/>
        </w:rPr>
        <w:t>.</w:t>
      </w:r>
      <w:r w:rsidRPr="003366A0">
        <w:rPr>
          <w:rFonts w:eastAsia="Droid Sans Fallback" w:cstheme="minorHAnsi"/>
          <w:kern w:val="3"/>
          <w:lang w:val="en" w:eastAsia="zh-CN" w:bidi="hi-IN"/>
        </w:rPr>
        <w:t xml:space="preserve"> </w:t>
      </w:r>
    </w:p>
    <w:p w14:paraId="140C2274" w14:textId="70EC666D" w:rsidR="00244778" w:rsidRPr="003366A0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cstheme="minorHAnsi"/>
        </w:rPr>
      </w:pPr>
      <w:r w:rsidRPr="003366A0">
        <w:rPr>
          <w:rFonts w:eastAsia="Droid Sans" w:cstheme="minorHAnsi"/>
          <w:kern w:val="3"/>
          <w:lang w:val="en" w:eastAsia="zh-CN" w:bidi="hi-IN"/>
        </w:rPr>
        <w:t>Financial Report – to receive</w:t>
      </w:r>
      <w:r w:rsidR="005027A7">
        <w:rPr>
          <w:rFonts w:eastAsia="Droid Sans" w:cstheme="minorHAnsi"/>
          <w:kern w:val="3"/>
          <w:lang w:val="en" w:eastAsia="zh-CN" w:bidi="hi-IN"/>
        </w:rPr>
        <w:t>.</w:t>
      </w:r>
    </w:p>
    <w:p w14:paraId="1A22F20F" w14:textId="38224BE6" w:rsidR="00244778" w:rsidRPr="003366A0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cstheme="minorHAnsi"/>
        </w:rPr>
      </w:pPr>
      <w:r w:rsidRPr="003366A0">
        <w:rPr>
          <w:rFonts w:cstheme="minorHAnsi"/>
        </w:rPr>
        <w:t xml:space="preserve">Red Gap Applications – to </w:t>
      </w:r>
      <w:r w:rsidR="0063189E">
        <w:rPr>
          <w:rFonts w:cstheme="minorHAnsi"/>
        </w:rPr>
        <w:t>agree</w:t>
      </w:r>
      <w:r w:rsidR="005027A7">
        <w:rPr>
          <w:rFonts w:cstheme="minorHAnsi"/>
        </w:rPr>
        <w:t>.</w:t>
      </w:r>
    </w:p>
    <w:p w14:paraId="0961CDBA" w14:textId="583A294E" w:rsidR="00244778" w:rsidRPr="003366A0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cstheme="minorHAnsi"/>
        </w:rPr>
      </w:pPr>
      <w:r w:rsidRPr="003366A0">
        <w:rPr>
          <w:rFonts w:eastAsia="Droid Sans" w:cstheme="minorHAnsi"/>
          <w:kern w:val="3"/>
          <w:lang w:val="en" w:eastAsia="zh-CN" w:bidi="hi-IN"/>
        </w:rPr>
        <w:t>Correspondence</w:t>
      </w:r>
    </w:p>
    <w:p w14:paraId="05B243A9" w14:textId="77777777" w:rsidR="00244778" w:rsidRPr="0020589E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cstheme="minorHAnsi"/>
        </w:rPr>
      </w:pPr>
      <w:r w:rsidRPr="003366A0">
        <w:rPr>
          <w:rFonts w:eastAsia="Droid Sans" w:cstheme="minorHAnsi"/>
          <w:kern w:val="3"/>
          <w:lang w:val="en" w:eastAsia="zh-CN" w:bidi="hi-IN"/>
        </w:rPr>
        <w:t xml:space="preserve">Planning Applications: </w:t>
      </w:r>
    </w:p>
    <w:p w14:paraId="29718E49" w14:textId="77777777" w:rsidR="0020589E" w:rsidRPr="0020589E" w:rsidRDefault="0020589E" w:rsidP="0020589E">
      <w:pPr>
        <w:spacing w:after="0" w:line="240" w:lineRule="auto"/>
        <w:ind w:left="1440"/>
        <w:rPr>
          <w:rFonts w:cstheme="minorHAnsi"/>
          <w:sz w:val="20"/>
          <w:szCs w:val="20"/>
        </w:rPr>
      </w:pPr>
      <w:r w:rsidRPr="0020589E">
        <w:rPr>
          <w:rFonts w:cstheme="minorHAnsi"/>
          <w:b/>
          <w:bCs/>
          <w:sz w:val="20"/>
          <w:szCs w:val="20"/>
        </w:rPr>
        <w:t>H/2022/</w:t>
      </w:r>
      <w:r>
        <w:rPr>
          <w:rFonts w:cstheme="minorHAnsi"/>
          <w:b/>
          <w:bCs/>
          <w:sz w:val="20"/>
          <w:szCs w:val="20"/>
        </w:rPr>
        <w:t xml:space="preserve">0470 – Land adjacent to </w:t>
      </w:r>
      <w:proofErr w:type="spellStart"/>
      <w:r>
        <w:rPr>
          <w:rFonts w:cstheme="minorHAnsi"/>
          <w:b/>
          <w:bCs/>
          <w:sz w:val="20"/>
          <w:szCs w:val="20"/>
        </w:rPr>
        <w:t>Hartmoor</w:t>
      </w:r>
      <w:proofErr w:type="spellEnd"/>
      <w:r>
        <w:rPr>
          <w:rFonts w:cstheme="minorHAnsi"/>
          <w:b/>
          <w:bCs/>
          <w:sz w:val="20"/>
          <w:szCs w:val="20"/>
        </w:rPr>
        <w:t xml:space="preserve"> Sub-station </w:t>
      </w:r>
      <w:r w:rsidRPr="0020589E">
        <w:rPr>
          <w:rFonts w:cstheme="minorHAnsi"/>
          <w:sz w:val="20"/>
          <w:szCs w:val="20"/>
        </w:rPr>
        <w:t xml:space="preserve">- </w:t>
      </w:r>
      <w:r w:rsidRPr="0020589E">
        <w:rPr>
          <w:rFonts w:cstheme="minorHAnsi"/>
          <w:sz w:val="20"/>
          <w:szCs w:val="20"/>
        </w:rPr>
        <w:t>Installation and operation of a Grid Stability Facility</w:t>
      </w:r>
    </w:p>
    <w:p w14:paraId="52C6C57D" w14:textId="15846099" w:rsidR="0020589E" w:rsidRPr="0020589E" w:rsidRDefault="0020589E" w:rsidP="0020589E">
      <w:pPr>
        <w:spacing w:after="0" w:line="240" w:lineRule="auto"/>
        <w:ind w:left="1440"/>
        <w:rPr>
          <w:rFonts w:cstheme="minorHAnsi"/>
          <w:sz w:val="20"/>
          <w:szCs w:val="20"/>
        </w:rPr>
      </w:pPr>
      <w:r w:rsidRPr="0020589E">
        <w:rPr>
          <w:rFonts w:cstheme="minorHAnsi"/>
          <w:sz w:val="20"/>
          <w:szCs w:val="20"/>
        </w:rPr>
        <w:t>consisting of Synchronous Compensators and associated</w:t>
      </w:r>
      <w:r>
        <w:rPr>
          <w:rFonts w:cstheme="minorHAnsi"/>
          <w:sz w:val="20"/>
          <w:szCs w:val="20"/>
        </w:rPr>
        <w:t xml:space="preserve"> </w:t>
      </w:r>
      <w:r w:rsidRPr="0020589E">
        <w:rPr>
          <w:rFonts w:cstheme="minorHAnsi"/>
          <w:sz w:val="20"/>
          <w:szCs w:val="20"/>
        </w:rPr>
        <w:t>Electrical Infrastructure,</w:t>
      </w:r>
      <w:r>
        <w:rPr>
          <w:rFonts w:cstheme="minorHAnsi"/>
          <w:sz w:val="20"/>
          <w:szCs w:val="20"/>
        </w:rPr>
        <w:t xml:space="preserve"> </w:t>
      </w:r>
      <w:r w:rsidRPr="0020589E">
        <w:rPr>
          <w:rFonts w:cstheme="minorHAnsi"/>
          <w:sz w:val="20"/>
          <w:szCs w:val="20"/>
        </w:rPr>
        <w:t>underground cabling, access tracks,</w:t>
      </w:r>
      <w:r>
        <w:rPr>
          <w:rFonts w:cstheme="minorHAnsi"/>
          <w:sz w:val="20"/>
          <w:szCs w:val="20"/>
        </w:rPr>
        <w:t xml:space="preserve"> </w:t>
      </w:r>
      <w:r w:rsidRPr="0020589E">
        <w:rPr>
          <w:rFonts w:cstheme="minorHAnsi"/>
          <w:sz w:val="20"/>
          <w:szCs w:val="20"/>
        </w:rPr>
        <w:t>drainage, temporary construction compounds, ancillary</w:t>
      </w:r>
      <w:r>
        <w:rPr>
          <w:rFonts w:cstheme="minorHAnsi"/>
          <w:sz w:val="20"/>
          <w:szCs w:val="20"/>
        </w:rPr>
        <w:t xml:space="preserve"> </w:t>
      </w:r>
      <w:r w:rsidRPr="0020589E">
        <w:rPr>
          <w:rFonts w:cstheme="minorHAnsi"/>
          <w:sz w:val="20"/>
          <w:szCs w:val="20"/>
        </w:rPr>
        <w:t>infrastructure</w:t>
      </w:r>
      <w:r>
        <w:rPr>
          <w:rFonts w:cstheme="minorHAnsi"/>
          <w:sz w:val="20"/>
          <w:szCs w:val="20"/>
        </w:rPr>
        <w:t>,</w:t>
      </w:r>
      <w:r w:rsidRPr="0020589E">
        <w:rPr>
          <w:rFonts w:cstheme="minorHAnsi"/>
          <w:sz w:val="20"/>
          <w:szCs w:val="20"/>
        </w:rPr>
        <w:t xml:space="preserve"> and demolition of existing buildings.</w:t>
      </w:r>
      <w:r>
        <w:rPr>
          <w:rFonts w:cstheme="minorHAnsi"/>
          <w:sz w:val="20"/>
          <w:szCs w:val="20"/>
        </w:rPr>
        <w:t xml:space="preserve"> Amended landscapes and visual impact assessment and viewpoints. </w:t>
      </w:r>
    </w:p>
    <w:p w14:paraId="59F4D749" w14:textId="03324173" w:rsidR="0020589E" w:rsidRPr="0020589E" w:rsidRDefault="0020589E" w:rsidP="0020589E">
      <w:pPr>
        <w:spacing w:after="0" w:line="240" w:lineRule="auto"/>
        <w:ind w:left="1440"/>
        <w:rPr>
          <w:rFonts w:cstheme="minorHAnsi"/>
          <w:b/>
          <w:bCs/>
          <w:sz w:val="20"/>
          <w:szCs w:val="20"/>
        </w:rPr>
      </w:pPr>
    </w:p>
    <w:p w14:paraId="2B0EF162" w14:textId="6DC74CFE" w:rsidR="002A5592" w:rsidRDefault="002A5592" w:rsidP="00834AD9">
      <w:pPr>
        <w:spacing w:after="0" w:line="240" w:lineRule="auto"/>
        <w:ind w:left="1440"/>
        <w:rPr>
          <w:sz w:val="20"/>
          <w:szCs w:val="20"/>
        </w:rPr>
      </w:pPr>
      <w:r w:rsidRPr="0020589E">
        <w:rPr>
          <w:rFonts w:eastAsia="Droid Sans" w:cstheme="minorHAnsi"/>
          <w:b/>
          <w:bCs/>
          <w:kern w:val="3"/>
          <w:sz w:val="20"/>
          <w:szCs w:val="20"/>
          <w:lang w:val="en" w:eastAsia="zh-CN" w:bidi="hi-IN"/>
        </w:rPr>
        <w:t>H/20</w:t>
      </w:r>
      <w:r w:rsidR="000955A6" w:rsidRPr="0020589E">
        <w:rPr>
          <w:rFonts w:eastAsia="Droid Sans" w:cstheme="minorHAnsi"/>
          <w:b/>
          <w:bCs/>
          <w:kern w:val="3"/>
          <w:sz w:val="20"/>
          <w:szCs w:val="20"/>
          <w:lang w:val="en" w:eastAsia="zh-CN" w:bidi="hi-IN"/>
        </w:rPr>
        <w:t>23/0069</w:t>
      </w:r>
      <w:r w:rsidR="000955A6" w:rsidRPr="0020589E">
        <w:rPr>
          <w:rFonts w:eastAsia="Droid Sans" w:cstheme="minorHAnsi"/>
          <w:kern w:val="3"/>
          <w:sz w:val="20"/>
          <w:szCs w:val="20"/>
          <w:lang w:val="en" w:eastAsia="zh-CN" w:bidi="hi-IN"/>
        </w:rPr>
        <w:t xml:space="preserve"> – </w:t>
      </w:r>
      <w:r w:rsidR="000955A6" w:rsidRPr="0020589E">
        <w:rPr>
          <w:rFonts w:eastAsia="Droid Sans" w:cstheme="minorHAnsi"/>
          <w:b/>
          <w:bCs/>
          <w:kern w:val="3"/>
          <w:sz w:val="20"/>
          <w:szCs w:val="20"/>
          <w:lang w:val="en" w:eastAsia="zh-CN" w:bidi="hi-IN"/>
        </w:rPr>
        <w:t>The</w:t>
      </w:r>
      <w:r w:rsidR="000955A6" w:rsidRPr="00632AAC">
        <w:rPr>
          <w:rFonts w:eastAsia="Droid Sans" w:cstheme="minorHAnsi"/>
          <w:b/>
          <w:bCs/>
          <w:kern w:val="3"/>
          <w:sz w:val="20"/>
          <w:szCs w:val="20"/>
          <w:lang w:val="en" w:eastAsia="zh-CN" w:bidi="hi-IN"/>
        </w:rPr>
        <w:t xml:space="preserve"> Old Mill</w:t>
      </w:r>
      <w:r w:rsidR="00834AD9" w:rsidRPr="00632AAC">
        <w:rPr>
          <w:rFonts w:eastAsia="Droid Sans" w:cstheme="minorHAnsi"/>
          <w:b/>
          <w:bCs/>
          <w:kern w:val="3"/>
          <w:sz w:val="20"/>
          <w:szCs w:val="20"/>
          <w:lang w:val="en" w:eastAsia="zh-CN" w:bidi="hi-IN"/>
        </w:rPr>
        <w:t>,</w:t>
      </w:r>
      <w:r w:rsidR="00834AD9" w:rsidRPr="00834AD9">
        <w:rPr>
          <w:rFonts w:eastAsia="Droid Sans" w:cstheme="minorHAnsi"/>
          <w:kern w:val="3"/>
          <w:sz w:val="20"/>
          <w:szCs w:val="20"/>
          <w:lang w:val="en" w:eastAsia="zh-CN" w:bidi="hi-IN"/>
        </w:rPr>
        <w:t xml:space="preserve"> Trunk Road, Elwick - </w:t>
      </w:r>
      <w:r w:rsidR="00834AD9" w:rsidRPr="00834AD9">
        <w:rPr>
          <w:sz w:val="20"/>
          <w:szCs w:val="20"/>
        </w:rPr>
        <w:t>Erection of a first storey extension and two storey infill extension</w:t>
      </w:r>
      <w:r w:rsidR="00834AD9">
        <w:rPr>
          <w:sz w:val="20"/>
          <w:szCs w:val="20"/>
        </w:rPr>
        <w:t xml:space="preserve"> </w:t>
      </w:r>
      <w:r w:rsidR="00834AD9" w:rsidRPr="00834AD9">
        <w:rPr>
          <w:sz w:val="20"/>
          <w:szCs w:val="20"/>
        </w:rPr>
        <w:t>to rear</w:t>
      </w:r>
      <w:r w:rsidR="00834AD9">
        <w:rPr>
          <w:sz w:val="20"/>
          <w:szCs w:val="20"/>
        </w:rPr>
        <w:t>.</w:t>
      </w:r>
    </w:p>
    <w:p w14:paraId="58234259" w14:textId="5106236C" w:rsidR="00632AAC" w:rsidRDefault="00632AAC" w:rsidP="0020589E">
      <w:pPr>
        <w:spacing w:after="0" w:line="240" w:lineRule="auto"/>
        <w:rPr>
          <w:sz w:val="20"/>
          <w:szCs w:val="20"/>
        </w:rPr>
      </w:pPr>
    </w:p>
    <w:p w14:paraId="4F8192C5" w14:textId="5B4CE3EB" w:rsidR="00632AAC" w:rsidRPr="00632AAC" w:rsidRDefault="00632AAC" w:rsidP="00834AD9">
      <w:pPr>
        <w:spacing w:after="0" w:line="240" w:lineRule="auto"/>
        <w:ind w:left="1440"/>
        <w:rPr>
          <w:b/>
          <w:bCs/>
          <w:sz w:val="20"/>
          <w:szCs w:val="20"/>
        </w:rPr>
      </w:pPr>
      <w:r w:rsidRPr="00632AAC">
        <w:rPr>
          <w:b/>
          <w:bCs/>
          <w:sz w:val="20"/>
          <w:szCs w:val="20"/>
        </w:rPr>
        <w:t>H/2023/0</w:t>
      </w:r>
      <w:r>
        <w:rPr>
          <w:b/>
          <w:bCs/>
          <w:sz w:val="20"/>
          <w:szCs w:val="20"/>
        </w:rPr>
        <w:t>1</w:t>
      </w:r>
      <w:r w:rsidRPr="00632AAC">
        <w:rPr>
          <w:b/>
          <w:bCs/>
          <w:sz w:val="20"/>
          <w:szCs w:val="20"/>
        </w:rPr>
        <w:t>10</w:t>
      </w:r>
      <w:r>
        <w:rPr>
          <w:b/>
          <w:bCs/>
          <w:sz w:val="20"/>
          <w:szCs w:val="20"/>
        </w:rPr>
        <w:t xml:space="preserve"> – 25 The Green - </w:t>
      </w:r>
      <w:r w:rsidRPr="00632AAC">
        <w:rPr>
          <w:sz w:val="20"/>
          <w:szCs w:val="20"/>
        </w:rPr>
        <w:t xml:space="preserve">Demolition of conservatory and outbuildings to rear, proposed erection of a single storey 'L' shaped rear extension, erection of porch to front elevation, render to front elevation, erection of picket fence, new </w:t>
      </w:r>
      <w:proofErr w:type="gramStart"/>
      <w:r w:rsidRPr="00632AAC">
        <w:rPr>
          <w:sz w:val="20"/>
          <w:szCs w:val="20"/>
        </w:rPr>
        <w:t>footpath</w:t>
      </w:r>
      <w:proofErr w:type="gramEnd"/>
      <w:r w:rsidRPr="00632AAC">
        <w:rPr>
          <w:sz w:val="20"/>
          <w:szCs w:val="20"/>
        </w:rPr>
        <w:t xml:space="preserve"> and ramped access to front of property. Revised Planning Application to application H/2022/0182.</w:t>
      </w:r>
    </w:p>
    <w:p w14:paraId="24B5CEB2" w14:textId="77777777" w:rsidR="00834AD9" w:rsidRPr="00834AD9" w:rsidRDefault="00834AD9" w:rsidP="00834AD9">
      <w:pPr>
        <w:spacing w:after="0" w:line="240" w:lineRule="auto"/>
        <w:ind w:left="1440"/>
        <w:rPr>
          <w:rFonts w:cstheme="minorHAnsi"/>
          <w:sz w:val="20"/>
          <w:szCs w:val="20"/>
        </w:rPr>
      </w:pPr>
    </w:p>
    <w:p w14:paraId="5FCDD036" w14:textId="7C267D06" w:rsidR="00244778" w:rsidRPr="003366A0" w:rsidRDefault="00244778" w:rsidP="00244778">
      <w:pPr>
        <w:pStyle w:val="ListParagraph"/>
        <w:spacing w:after="0" w:line="240" w:lineRule="auto"/>
        <w:ind w:left="527"/>
        <w:rPr>
          <w:rFonts w:cstheme="minorHAnsi"/>
        </w:rPr>
      </w:pPr>
      <w:r>
        <w:rPr>
          <w:rFonts w:cstheme="minorHAnsi"/>
        </w:rPr>
        <w:t>Any further planning applications received before the meeting will be tabled</w:t>
      </w:r>
      <w:r w:rsidR="00632AAC">
        <w:rPr>
          <w:rFonts w:cstheme="minorHAnsi"/>
        </w:rPr>
        <w:t>.</w:t>
      </w:r>
    </w:p>
    <w:p w14:paraId="6C542CE2" w14:textId="77777777" w:rsidR="00244778" w:rsidRPr="0063189E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cstheme="minorHAnsi"/>
        </w:rPr>
      </w:pPr>
      <w:r w:rsidRPr="003366A0">
        <w:rPr>
          <w:rFonts w:eastAsia="Droid Sans" w:cstheme="minorHAnsi"/>
          <w:kern w:val="3"/>
          <w:lang w:val="en" w:eastAsia="zh-CN" w:bidi="hi-IN"/>
        </w:rPr>
        <w:t>Matters of Concern to</w:t>
      </w:r>
      <w:r w:rsidRPr="00E82329">
        <w:rPr>
          <w:rFonts w:eastAsia="Droid Sans" w:cstheme="minorHAnsi"/>
          <w:kern w:val="3"/>
          <w:lang w:eastAsia="zh-CN" w:bidi="hi-IN"/>
        </w:rPr>
        <w:t xml:space="preserve"> Councillors</w:t>
      </w:r>
    </w:p>
    <w:p w14:paraId="0EC68009" w14:textId="1393749B" w:rsidR="0063189E" w:rsidRPr="003366A0" w:rsidRDefault="0063189E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cstheme="minorHAnsi"/>
        </w:rPr>
      </w:pPr>
      <w:r>
        <w:rPr>
          <w:rFonts w:eastAsia="Droid Sans" w:cstheme="minorHAnsi"/>
          <w:kern w:val="3"/>
          <w:lang w:eastAsia="zh-CN" w:bidi="hi-IN"/>
        </w:rPr>
        <w:t>Annual Parish Meeting of Electors – to note date/time – Wednesday 24</w:t>
      </w:r>
      <w:r w:rsidRPr="0063189E">
        <w:rPr>
          <w:rFonts w:eastAsia="Droid Sans" w:cstheme="minorHAnsi"/>
          <w:kern w:val="3"/>
          <w:vertAlign w:val="superscript"/>
          <w:lang w:eastAsia="zh-CN" w:bidi="hi-IN"/>
        </w:rPr>
        <w:t>th</w:t>
      </w:r>
      <w:r>
        <w:rPr>
          <w:rFonts w:eastAsia="Droid Sans" w:cstheme="minorHAnsi"/>
          <w:kern w:val="3"/>
          <w:lang w:eastAsia="zh-CN" w:bidi="hi-IN"/>
        </w:rPr>
        <w:t xml:space="preserve"> </w:t>
      </w:r>
      <w:proofErr w:type="gramStart"/>
      <w:r>
        <w:rPr>
          <w:rFonts w:eastAsia="Droid Sans" w:cstheme="minorHAnsi"/>
          <w:kern w:val="3"/>
          <w:lang w:eastAsia="zh-CN" w:bidi="hi-IN"/>
        </w:rPr>
        <w:t>May,</w:t>
      </w:r>
      <w:proofErr w:type="gramEnd"/>
      <w:r>
        <w:rPr>
          <w:rFonts w:eastAsia="Droid Sans" w:cstheme="minorHAnsi"/>
          <w:kern w:val="3"/>
          <w:lang w:eastAsia="zh-CN" w:bidi="hi-IN"/>
        </w:rPr>
        <w:t xml:space="preserve"> 7.00pm</w:t>
      </w:r>
    </w:p>
    <w:p w14:paraId="4CD8C9E3" w14:textId="562BE168" w:rsidR="00344A50" w:rsidRPr="00A873C9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bCs/>
        </w:rPr>
      </w:pPr>
      <w:r w:rsidRPr="00427BCD">
        <w:rPr>
          <w:rFonts w:eastAsia="Droid Sans Fallback" w:cstheme="minorHAnsi"/>
          <w:spacing w:val="-2"/>
          <w:kern w:val="3"/>
          <w:lang w:val="en" w:eastAsia="en-GB" w:bidi="hi-IN"/>
        </w:rPr>
        <w:t xml:space="preserve">Date of Next Meeting – </w:t>
      </w:r>
      <w:r w:rsidR="00857F4B" w:rsidRPr="00427BCD">
        <w:rPr>
          <w:rFonts w:eastAsia="Droid Sans Fallback" w:cstheme="minorHAnsi"/>
          <w:b/>
          <w:bCs/>
          <w:spacing w:val="-2"/>
          <w:kern w:val="3"/>
          <w:lang w:val="en" w:eastAsia="en-GB" w:bidi="hi-IN"/>
        </w:rPr>
        <w:t>7.00pm</w:t>
      </w:r>
      <w:r w:rsidR="00857F4B" w:rsidRPr="00427BCD">
        <w:rPr>
          <w:rFonts w:eastAsia="Droid Sans Fallback" w:cstheme="minorHAnsi"/>
          <w:spacing w:val="-2"/>
          <w:kern w:val="3"/>
          <w:lang w:val="en" w:eastAsia="en-GB" w:bidi="hi-IN"/>
        </w:rPr>
        <w:t xml:space="preserve"> </w:t>
      </w:r>
      <w:r w:rsidR="00857F4B" w:rsidRPr="00427BCD">
        <w:rPr>
          <w:rFonts w:eastAsia="Droid Sans Fallback" w:cstheme="minorHAnsi"/>
          <w:b/>
          <w:spacing w:val="-2"/>
          <w:kern w:val="3"/>
          <w:lang w:val="en" w:eastAsia="en-GB" w:bidi="hi-IN"/>
        </w:rPr>
        <w:t>Mon</w:t>
      </w:r>
      <w:r w:rsidRPr="00427BCD">
        <w:rPr>
          <w:rFonts w:eastAsia="Droid Sans Fallback" w:cstheme="minorHAnsi"/>
          <w:b/>
          <w:spacing w:val="-2"/>
          <w:kern w:val="3"/>
          <w:lang w:val="en" w:eastAsia="en-GB" w:bidi="hi-IN"/>
        </w:rPr>
        <w:t xml:space="preserve">day </w:t>
      </w:r>
      <w:r w:rsidR="00857F4B" w:rsidRPr="00427BCD">
        <w:rPr>
          <w:rFonts w:eastAsia="Droid Sans Fallback" w:cstheme="minorHAnsi"/>
          <w:b/>
          <w:spacing w:val="-2"/>
          <w:kern w:val="3"/>
          <w:lang w:val="en" w:eastAsia="en-GB" w:bidi="hi-IN"/>
        </w:rPr>
        <w:t>2</w:t>
      </w:r>
      <w:r w:rsidR="0063189E">
        <w:rPr>
          <w:rFonts w:eastAsia="Droid Sans Fallback" w:cstheme="minorHAnsi"/>
          <w:b/>
          <w:spacing w:val="-2"/>
          <w:kern w:val="3"/>
          <w:lang w:val="en" w:eastAsia="en-GB" w:bidi="hi-IN"/>
        </w:rPr>
        <w:t>6</w:t>
      </w:r>
      <w:r w:rsidR="00857F4B" w:rsidRPr="00427BCD">
        <w:rPr>
          <w:rFonts w:eastAsia="Droid Sans Fallback" w:cstheme="minorHAnsi"/>
          <w:b/>
          <w:spacing w:val="-2"/>
          <w:kern w:val="3"/>
          <w:vertAlign w:val="superscript"/>
          <w:lang w:val="en" w:eastAsia="en-GB" w:bidi="hi-IN"/>
        </w:rPr>
        <w:t>th</w:t>
      </w:r>
      <w:r w:rsidR="00857F4B" w:rsidRPr="00427BCD">
        <w:rPr>
          <w:rFonts w:eastAsia="Droid Sans Fallback" w:cstheme="minorHAnsi"/>
          <w:b/>
          <w:spacing w:val="-2"/>
          <w:kern w:val="3"/>
          <w:lang w:val="en" w:eastAsia="en-GB" w:bidi="hi-IN"/>
        </w:rPr>
        <w:t xml:space="preserve"> </w:t>
      </w:r>
      <w:r w:rsidRPr="00427BCD">
        <w:rPr>
          <w:rFonts w:eastAsia="Droid Sans Fallback" w:cstheme="minorHAnsi"/>
          <w:b/>
          <w:spacing w:val="-2"/>
          <w:kern w:val="3"/>
          <w:lang w:val="en" w:eastAsia="en-GB" w:bidi="hi-IN"/>
        </w:rPr>
        <w:t>Ju</w:t>
      </w:r>
      <w:r w:rsidR="00A873C9">
        <w:rPr>
          <w:rFonts w:eastAsia="Droid Sans Fallback" w:cstheme="minorHAnsi"/>
          <w:b/>
          <w:spacing w:val="-2"/>
          <w:kern w:val="3"/>
          <w:lang w:val="en" w:eastAsia="en-GB" w:bidi="hi-IN"/>
        </w:rPr>
        <w:t>ne</w:t>
      </w:r>
      <w:r w:rsidRPr="00427BCD">
        <w:rPr>
          <w:rFonts w:eastAsia="Droid Sans Fallback" w:cstheme="minorHAnsi"/>
          <w:b/>
          <w:spacing w:val="-2"/>
          <w:kern w:val="3"/>
          <w:lang w:val="en" w:eastAsia="en-GB" w:bidi="hi-IN"/>
        </w:rPr>
        <w:t xml:space="preserve"> 20</w:t>
      </w:r>
      <w:r w:rsidR="00A873C9">
        <w:rPr>
          <w:rFonts w:eastAsia="Droid Sans Fallback" w:cstheme="minorHAnsi"/>
          <w:b/>
          <w:spacing w:val="-2"/>
          <w:kern w:val="3"/>
          <w:lang w:val="en" w:eastAsia="en-GB" w:bidi="hi-IN"/>
        </w:rPr>
        <w:t>2</w:t>
      </w:r>
      <w:r w:rsidR="0063189E">
        <w:rPr>
          <w:rFonts w:eastAsia="Droid Sans Fallback" w:cstheme="minorHAnsi"/>
          <w:b/>
          <w:spacing w:val="-2"/>
          <w:kern w:val="3"/>
          <w:lang w:val="en" w:eastAsia="en-GB" w:bidi="hi-IN"/>
        </w:rPr>
        <w:t>3</w:t>
      </w:r>
      <w:r w:rsidR="00A873C9">
        <w:rPr>
          <w:rFonts w:eastAsia="Droid Sans Fallback" w:cstheme="minorHAnsi"/>
          <w:b/>
          <w:spacing w:val="-2"/>
          <w:kern w:val="3"/>
          <w:lang w:val="en" w:eastAsia="en-GB" w:bidi="hi-IN"/>
        </w:rPr>
        <w:t xml:space="preserve"> </w:t>
      </w:r>
      <w:r w:rsidR="00A873C9" w:rsidRPr="00A873C9">
        <w:rPr>
          <w:rFonts w:eastAsia="Droid Sans Fallback" w:cstheme="minorHAnsi"/>
          <w:bCs/>
          <w:spacing w:val="-2"/>
          <w:kern w:val="3"/>
          <w:lang w:val="en" w:eastAsia="en-GB" w:bidi="hi-IN"/>
        </w:rPr>
        <w:t>at Elwick WI Hall</w:t>
      </w:r>
      <w:r w:rsidR="008F6F42" w:rsidRPr="00A873C9">
        <w:rPr>
          <w:rFonts w:eastAsia="Droid Sans Fallback" w:cstheme="minorHAnsi"/>
          <w:bCs/>
          <w:spacing w:val="-2"/>
          <w:kern w:val="3"/>
          <w:lang w:val="en" w:eastAsia="en-GB" w:bidi="hi-IN"/>
        </w:rPr>
        <w:t>.</w:t>
      </w:r>
    </w:p>
    <w:sectPr w:rsidR="00344A50" w:rsidRPr="00A873C9" w:rsidSect="00D900A6">
      <w:headerReference w:type="default" r:id="rId7"/>
      <w:pgSz w:w="11906" w:h="16838" w:code="9"/>
      <w:pgMar w:top="720" w:right="720" w:bottom="720" w:left="720" w:header="255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23A59" w14:textId="77777777" w:rsidR="002D54CA" w:rsidRDefault="002D54CA" w:rsidP="005C092A">
      <w:pPr>
        <w:spacing w:after="0" w:line="240" w:lineRule="auto"/>
      </w:pPr>
      <w:r>
        <w:separator/>
      </w:r>
    </w:p>
  </w:endnote>
  <w:endnote w:type="continuationSeparator" w:id="0">
    <w:p w14:paraId="05ADC821" w14:textId="77777777" w:rsidR="002D54CA" w:rsidRDefault="002D54CA" w:rsidP="005C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">
    <w:altName w:val="Arial"/>
    <w:charset w:val="00"/>
    <w:family w:val="auto"/>
    <w:pitch w:val="variable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FE3C" w14:textId="77777777" w:rsidR="002D54CA" w:rsidRDefault="002D54CA" w:rsidP="005C092A">
      <w:pPr>
        <w:spacing w:after="0" w:line="240" w:lineRule="auto"/>
      </w:pPr>
      <w:r>
        <w:separator/>
      </w:r>
    </w:p>
  </w:footnote>
  <w:footnote w:type="continuationSeparator" w:id="0">
    <w:p w14:paraId="6795CF12" w14:textId="77777777" w:rsidR="002D54CA" w:rsidRDefault="002D54CA" w:rsidP="005C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B199" w14:textId="73EFD0EA" w:rsidR="005C092A" w:rsidRDefault="00D900A6" w:rsidP="005C092A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22E8AE1" wp14:editId="7AF5976C">
              <wp:simplePos x="0" y="0"/>
              <wp:positionH relativeFrom="column">
                <wp:posOffset>3298190</wp:posOffset>
              </wp:positionH>
              <wp:positionV relativeFrom="paragraph">
                <wp:posOffset>-1111704</wp:posOffset>
              </wp:positionV>
              <wp:extent cx="34925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4D5E1" w14:textId="3DF462B7" w:rsidR="00D900A6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Minna </w:t>
                          </w:r>
                          <w:r w:rsidR="004B49E4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Ireland</w:t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 – Parish Clerk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br/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4"/>
                            </w:rPr>
                            <w:br/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22, The Green</w:t>
                          </w:r>
                        </w:p>
                        <w:p w14:paraId="40FE1C16" w14:textId="77777777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   Elwick </w:t>
                          </w:r>
                        </w:p>
                        <w:p w14:paraId="6F8861DD" w14:textId="77777777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ab/>
                            <w:t>Hartlepool</w:t>
                          </w:r>
                        </w:p>
                        <w:p w14:paraId="5E1F4E60" w14:textId="77777777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   </w:t>
                          </w:r>
                          <w:r w:rsidRPr="005C092A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TS27 3EF</w:t>
                          </w:r>
                        </w:p>
                        <w:p w14:paraId="720E92B6" w14:textId="77777777" w:rsidR="00D900A6" w:rsidRPr="007F5EBE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341F4827" w14:textId="77777777" w:rsidR="00D900A6" w:rsidRPr="00F35AFA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 xml:space="preserve">01429 894720 // </w:t>
                          </w:r>
                          <w:hyperlink r:id="rId1" w:history="1">
                            <w:r w:rsidRPr="00E32D6A">
                              <w:rPr>
                                <w:rStyle w:val="Hyperlink"/>
                                <w:rFonts w:ascii="Berlin Sans FB" w:hAnsi="Berlin Sans FB"/>
                                <w:sz w:val="16"/>
                              </w:rPr>
                              <w:t>elwickparish.clerk@gmail.com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2E8A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9.7pt;margin-top:-87.55pt;width:2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92DQIAAPc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" stroked="f">
              <v:textbox style="mso-fit-shape-to-text:t">
                <w:txbxContent>
                  <w:p w14:paraId="7734D5E1" w14:textId="3DF462B7" w:rsidR="00D900A6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Minna </w:t>
                    </w:r>
                    <w:r w:rsidR="004B49E4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Ireland</w:t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 – Parish Clerk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br/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4"/>
                      </w:rPr>
                      <w:br/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22, The Green</w:t>
                    </w:r>
                  </w:p>
                  <w:p w14:paraId="40FE1C16" w14:textId="77777777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   Elwick </w:t>
                    </w:r>
                  </w:p>
                  <w:p w14:paraId="6F8861DD" w14:textId="77777777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ab/>
                      <w:t>Hartlepool</w:t>
                    </w:r>
                  </w:p>
                  <w:p w14:paraId="5E1F4E60" w14:textId="77777777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   </w:t>
                    </w:r>
                    <w:r w:rsidRPr="005C092A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TS27 3EF</w:t>
                    </w:r>
                  </w:p>
                  <w:p w14:paraId="720E92B6" w14:textId="77777777" w:rsidR="00D900A6" w:rsidRPr="007F5EBE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341F4827" w14:textId="77777777" w:rsidR="00D900A6" w:rsidRPr="00F35AFA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 xml:space="preserve">01429 894720 // </w:t>
                    </w:r>
                    <w:hyperlink r:id="rId2" w:history="1">
                      <w:r w:rsidRPr="00E32D6A">
                        <w:rPr>
                          <w:rStyle w:val="Hyperlink"/>
                          <w:rFonts w:ascii="Berlin Sans FB" w:hAnsi="Berlin Sans FB"/>
                          <w:sz w:val="16"/>
                        </w:rPr>
                        <w:t>elwickparish.clerk@gmail.com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C092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8D03299" wp14:editId="663209B2">
          <wp:simplePos x="0" y="0"/>
          <wp:positionH relativeFrom="page">
            <wp:posOffset>21223</wp:posOffset>
          </wp:positionH>
          <wp:positionV relativeFrom="page">
            <wp:posOffset>160655</wp:posOffset>
          </wp:positionV>
          <wp:extent cx="3662045" cy="11931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C LOGO.f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2045" cy="1193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F77"/>
    <w:multiLevelType w:val="hybridMultilevel"/>
    <w:tmpl w:val="50C02EE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A96317"/>
    <w:multiLevelType w:val="hybridMultilevel"/>
    <w:tmpl w:val="954287C8"/>
    <w:lvl w:ilvl="0" w:tplc="1632F9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DC5282B"/>
    <w:multiLevelType w:val="hybridMultilevel"/>
    <w:tmpl w:val="E1C02AAA"/>
    <w:lvl w:ilvl="0" w:tplc="5F8A9CC6">
      <w:start w:val="1"/>
      <w:numFmt w:val="lowerLetter"/>
      <w:lvlText w:val="%1)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3" w15:restartNumberingAfterBreak="0">
    <w:nsid w:val="352B02FD"/>
    <w:multiLevelType w:val="hybridMultilevel"/>
    <w:tmpl w:val="8F063DC0"/>
    <w:lvl w:ilvl="0" w:tplc="8D240E1C">
      <w:start w:val="1"/>
      <w:numFmt w:val="decimal"/>
      <w:lvlText w:val="%1."/>
      <w:lvlJc w:val="left"/>
      <w:pPr>
        <w:ind w:left="887" w:hanging="360"/>
      </w:pPr>
      <w:rPr>
        <w:rFonts w:eastAsia="Droid Sans Fallback" w:hint="default"/>
      </w:rPr>
    </w:lvl>
    <w:lvl w:ilvl="1" w:tplc="08090019" w:tentative="1">
      <w:start w:val="1"/>
      <w:numFmt w:val="lowerLetter"/>
      <w:lvlText w:val="%2."/>
      <w:lvlJc w:val="left"/>
      <w:pPr>
        <w:ind w:left="1607" w:hanging="360"/>
      </w:pPr>
    </w:lvl>
    <w:lvl w:ilvl="2" w:tplc="0809001B" w:tentative="1">
      <w:start w:val="1"/>
      <w:numFmt w:val="lowerRoman"/>
      <w:lvlText w:val="%3."/>
      <w:lvlJc w:val="right"/>
      <w:pPr>
        <w:ind w:left="2327" w:hanging="180"/>
      </w:pPr>
    </w:lvl>
    <w:lvl w:ilvl="3" w:tplc="0809000F" w:tentative="1">
      <w:start w:val="1"/>
      <w:numFmt w:val="decimal"/>
      <w:lvlText w:val="%4."/>
      <w:lvlJc w:val="left"/>
      <w:pPr>
        <w:ind w:left="3047" w:hanging="360"/>
      </w:pPr>
    </w:lvl>
    <w:lvl w:ilvl="4" w:tplc="08090019" w:tentative="1">
      <w:start w:val="1"/>
      <w:numFmt w:val="lowerLetter"/>
      <w:lvlText w:val="%5."/>
      <w:lvlJc w:val="left"/>
      <w:pPr>
        <w:ind w:left="3767" w:hanging="360"/>
      </w:pPr>
    </w:lvl>
    <w:lvl w:ilvl="5" w:tplc="0809001B" w:tentative="1">
      <w:start w:val="1"/>
      <w:numFmt w:val="lowerRoman"/>
      <w:lvlText w:val="%6."/>
      <w:lvlJc w:val="right"/>
      <w:pPr>
        <w:ind w:left="4487" w:hanging="180"/>
      </w:pPr>
    </w:lvl>
    <w:lvl w:ilvl="6" w:tplc="0809000F" w:tentative="1">
      <w:start w:val="1"/>
      <w:numFmt w:val="decimal"/>
      <w:lvlText w:val="%7."/>
      <w:lvlJc w:val="left"/>
      <w:pPr>
        <w:ind w:left="5207" w:hanging="360"/>
      </w:pPr>
    </w:lvl>
    <w:lvl w:ilvl="7" w:tplc="08090019" w:tentative="1">
      <w:start w:val="1"/>
      <w:numFmt w:val="lowerLetter"/>
      <w:lvlText w:val="%8."/>
      <w:lvlJc w:val="left"/>
      <w:pPr>
        <w:ind w:left="5927" w:hanging="360"/>
      </w:pPr>
    </w:lvl>
    <w:lvl w:ilvl="8" w:tplc="08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4" w15:restartNumberingAfterBreak="0">
    <w:nsid w:val="3A6035EF"/>
    <w:multiLevelType w:val="hybridMultilevel"/>
    <w:tmpl w:val="79041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0533A"/>
    <w:multiLevelType w:val="hybridMultilevel"/>
    <w:tmpl w:val="749AA16E"/>
    <w:lvl w:ilvl="0" w:tplc="29A02DF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ED1241A"/>
    <w:multiLevelType w:val="hybridMultilevel"/>
    <w:tmpl w:val="C5980C08"/>
    <w:lvl w:ilvl="0" w:tplc="F0F47D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676602">
    <w:abstractNumId w:val="5"/>
  </w:num>
  <w:num w:numId="2" w16cid:durableId="51582198">
    <w:abstractNumId w:val="1"/>
  </w:num>
  <w:num w:numId="3" w16cid:durableId="1810434200">
    <w:abstractNumId w:val="6"/>
  </w:num>
  <w:num w:numId="4" w16cid:durableId="1340158190">
    <w:abstractNumId w:val="2"/>
  </w:num>
  <w:num w:numId="5" w16cid:durableId="1053653990">
    <w:abstractNumId w:val="4"/>
  </w:num>
  <w:num w:numId="6" w16cid:durableId="817068302">
    <w:abstractNumId w:val="0"/>
  </w:num>
  <w:num w:numId="7" w16cid:durableId="2078163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2A"/>
    <w:rsid w:val="000955A6"/>
    <w:rsid w:val="0020589E"/>
    <w:rsid w:val="00223108"/>
    <w:rsid w:val="00244778"/>
    <w:rsid w:val="00256AED"/>
    <w:rsid w:val="002A5592"/>
    <w:rsid w:val="002D54CA"/>
    <w:rsid w:val="00344A50"/>
    <w:rsid w:val="00427BCD"/>
    <w:rsid w:val="004B49E4"/>
    <w:rsid w:val="005027A7"/>
    <w:rsid w:val="005C092A"/>
    <w:rsid w:val="005C2122"/>
    <w:rsid w:val="0063189E"/>
    <w:rsid w:val="00632AAC"/>
    <w:rsid w:val="006704C3"/>
    <w:rsid w:val="006B0F52"/>
    <w:rsid w:val="006D1A92"/>
    <w:rsid w:val="0074301E"/>
    <w:rsid w:val="007456BE"/>
    <w:rsid w:val="00754B1A"/>
    <w:rsid w:val="00775623"/>
    <w:rsid w:val="007776F3"/>
    <w:rsid w:val="00787054"/>
    <w:rsid w:val="007F5EBE"/>
    <w:rsid w:val="00834AD9"/>
    <w:rsid w:val="00857F4B"/>
    <w:rsid w:val="008F687E"/>
    <w:rsid w:val="008F6F42"/>
    <w:rsid w:val="00A7793B"/>
    <w:rsid w:val="00A873C9"/>
    <w:rsid w:val="00B33BD0"/>
    <w:rsid w:val="00BC4954"/>
    <w:rsid w:val="00C70AA8"/>
    <w:rsid w:val="00CF2ABC"/>
    <w:rsid w:val="00D11886"/>
    <w:rsid w:val="00D21CFD"/>
    <w:rsid w:val="00D8038D"/>
    <w:rsid w:val="00D900A6"/>
    <w:rsid w:val="00DA36D9"/>
    <w:rsid w:val="00DC4D84"/>
    <w:rsid w:val="00E82329"/>
    <w:rsid w:val="00F104FD"/>
    <w:rsid w:val="00F3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C4B0D"/>
  <w15:chartTrackingRefBased/>
  <w15:docId w15:val="{CA4EDEE8-CDB2-470A-9410-11646014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92A"/>
  </w:style>
  <w:style w:type="paragraph" w:styleId="Footer">
    <w:name w:val="footer"/>
    <w:basedOn w:val="Normal"/>
    <w:link w:val="Foot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92A"/>
  </w:style>
  <w:style w:type="paragraph" w:styleId="BalloonText">
    <w:name w:val="Balloon Text"/>
    <w:basedOn w:val="Normal"/>
    <w:link w:val="BalloonTextChar"/>
    <w:uiPriority w:val="99"/>
    <w:semiHidden/>
    <w:unhideWhenUsed/>
    <w:rsid w:val="005C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5A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A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4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lwickparish.clerk@gmail.com" TargetMode="External"/><Relationship Id="rId1" Type="http://schemas.openxmlformats.org/officeDocument/2006/relationships/hyperlink" Target="mailto:elwickparish.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Young</dc:creator>
  <cp:keywords/>
  <dc:description/>
  <cp:lastModifiedBy>Minna West</cp:lastModifiedBy>
  <cp:revision>7</cp:revision>
  <cp:lastPrinted>2019-09-26T13:35:00Z</cp:lastPrinted>
  <dcterms:created xsi:type="dcterms:W3CDTF">2023-05-17T21:47:00Z</dcterms:created>
  <dcterms:modified xsi:type="dcterms:W3CDTF">2023-05-17T22:16:00Z</dcterms:modified>
</cp:coreProperties>
</file>