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CA48" w14:textId="3043D26B" w:rsidR="001B1A9E" w:rsidRPr="00514F6B" w:rsidRDefault="00514F6B" w:rsidP="00514F6B">
      <w:pPr>
        <w:spacing w:after="0"/>
        <w:rPr>
          <w:b/>
        </w:rPr>
      </w:pPr>
      <w:r w:rsidRPr="00514F6B">
        <w:rPr>
          <w:b/>
        </w:rPr>
        <w:t>Minutes of t</w:t>
      </w:r>
      <w:r w:rsidR="00DA40B2" w:rsidRPr="00514F6B">
        <w:rPr>
          <w:b/>
        </w:rPr>
        <w:t>he</w:t>
      </w:r>
      <w:r w:rsidR="004A6762" w:rsidRPr="00514F6B">
        <w:rPr>
          <w:b/>
        </w:rPr>
        <w:t xml:space="preserve"> electronic </w:t>
      </w:r>
      <w:r w:rsidR="00DA40B2" w:rsidRPr="00514F6B">
        <w:rPr>
          <w:b/>
        </w:rPr>
        <w:t xml:space="preserve">annual </w:t>
      </w:r>
      <w:r w:rsidR="004A6762" w:rsidRPr="00514F6B">
        <w:rPr>
          <w:b/>
        </w:rPr>
        <w:t xml:space="preserve">meeting of </w:t>
      </w:r>
      <w:r w:rsidRPr="00514F6B">
        <w:rPr>
          <w:b/>
        </w:rPr>
        <w:t>Stamfordham</w:t>
      </w:r>
      <w:r w:rsidR="004A6762" w:rsidRPr="00514F6B">
        <w:rPr>
          <w:b/>
        </w:rPr>
        <w:t xml:space="preserve"> Parish Council </w:t>
      </w:r>
      <w:r w:rsidRPr="00514F6B">
        <w:rPr>
          <w:b/>
        </w:rPr>
        <w:t xml:space="preserve"> </w:t>
      </w:r>
      <w:r w:rsidR="004A6762" w:rsidRPr="00514F6B">
        <w:rPr>
          <w:b/>
        </w:rPr>
        <w:t xml:space="preserve">held on </w:t>
      </w:r>
      <w:r w:rsidR="00335DDB">
        <w:rPr>
          <w:b/>
        </w:rPr>
        <w:t xml:space="preserve"> </w:t>
      </w:r>
      <w:r w:rsidR="009F2145" w:rsidRPr="00514F6B">
        <w:rPr>
          <w:b/>
        </w:rPr>
        <w:t>Thursda</w:t>
      </w:r>
      <w:r w:rsidR="00A2347D" w:rsidRPr="00514F6B">
        <w:rPr>
          <w:b/>
        </w:rPr>
        <w:t xml:space="preserve">y </w:t>
      </w:r>
      <w:r w:rsidR="00466961" w:rsidRPr="00514F6B">
        <w:rPr>
          <w:b/>
        </w:rPr>
        <w:t>20</w:t>
      </w:r>
      <w:r w:rsidR="00466961" w:rsidRPr="00514F6B">
        <w:rPr>
          <w:b/>
          <w:vertAlign w:val="superscript"/>
        </w:rPr>
        <w:t>th</w:t>
      </w:r>
      <w:r w:rsidR="00466961" w:rsidRPr="00514F6B">
        <w:rPr>
          <w:b/>
        </w:rPr>
        <w:t xml:space="preserve"> May</w:t>
      </w:r>
      <w:r w:rsidR="00A63771" w:rsidRPr="00514F6B">
        <w:rPr>
          <w:b/>
        </w:rPr>
        <w:t xml:space="preserve"> 2021</w:t>
      </w:r>
      <w:r w:rsidR="005023D6" w:rsidRPr="00514F6B">
        <w:rPr>
          <w:b/>
        </w:rPr>
        <w:t xml:space="preserve"> commencing at 730pm</w:t>
      </w:r>
    </w:p>
    <w:p w14:paraId="199BD160" w14:textId="3A663E58" w:rsidR="00514F6B" w:rsidRDefault="00514F6B" w:rsidP="00514F6B">
      <w:pPr>
        <w:spacing w:after="0"/>
        <w:rPr>
          <w:b/>
        </w:rPr>
      </w:pPr>
    </w:p>
    <w:p w14:paraId="09BC0A8C" w14:textId="77777777" w:rsidR="00514F6B" w:rsidRPr="00F828E9" w:rsidRDefault="00514F6B" w:rsidP="00514F6B">
      <w:pPr>
        <w:spacing w:after="0"/>
      </w:pPr>
      <w:r w:rsidRPr="00135593">
        <w:rPr>
          <w:b/>
        </w:rPr>
        <w:t>Those Present</w:t>
      </w:r>
      <w:r w:rsidRPr="00F828E9">
        <w:t xml:space="preserve"> </w:t>
      </w:r>
      <w:r w:rsidRPr="00F828E9">
        <w:tab/>
      </w:r>
      <w:r>
        <w:tab/>
      </w:r>
      <w:r w:rsidRPr="00F828E9">
        <w:t xml:space="preserve">Cllr </w:t>
      </w:r>
      <w:r>
        <w:t xml:space="preserve">E Trevelyan, </w:t>
      </w:r>
      <w:r w:rsidRPr="00F828E9">
        <w:t>Chairman</w:t>
      </w:r>
    </w:p>
    <w:p w14:paraId="0DED58F5" w14:textId="44967BA7" w:rsidR="00514F6B" w:rsidRPr="009A1B86" w:rsidRDefault="00514F6B" w:rsidP="00514F6B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Cllrs</w:t>
      </w:r>
      <w:r>
        <w:rPr>
          <w:b/>
          <w:bCs/>
        </w:rPr>
        <w:t xml:space="preserve"> </w:t>
      </w:r>
      <w:r>
        <w:t xml:space="preserve">Boylan, Miller, </w:t>
      </w:r>
    </w:p>
    <w:p w14:paraId="657A560A" w14:textId="1AAD29E4" w:rsidR="00514F6B" w:rsidRDefault="00514F6B" w:rsidP="00514F6B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 Miller (Clerk)</w:t>
      </w:r>
      <w:r>
        <w:t xml:space="preserve">, County Cllr V Jones, </w:t>
      </w:r>
      <w:r w:rsidR="00EE21EE">
        <w:t>four</w:t>
      </w:r>
      <w:r>
        <w:t xml:space="preserve"> members of the public</w:t>
      </w:r>
    </w:p>
    <w:p w14:paraId="646D88EC" w14:textId="77777777" w:rsidR="00335DDB" w:rsidRDefault="00335DDB" w:rsidP="00514F6B">
      <w:pPr>
        <w:spacing w:after="0"/>
      </w:pPr>
    </w:p>
    <w:p w14:paraId="0B56B356" w14:textId="5C1290EE" w:rsidR="00A2347D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Apologies for absence</w:t>
      </w:r>
    </w:p>
    <w:p w14:paraId="4F4EDD71" w14:textId="734F908F" w:rsidR="00223FD6" w:rsidRPr="00223FD6" w:rsidRDefault="00223FD6" w:rsidP="00223FD6">
      <w:pPr>
        <w:pStyle w:val="ListParagraph"/>
        <w:spacing w:after="0"/>
        <w:ind w:left="0"/>
      </w:pPr>
      <w:r w:rsidRPr="00223FD6">
        <w:t>There were no apologies for absence.</w:t>
      </w:r>
    </w:p>
    <w:p w14:paraId="78A7C864" w14:textId="77777777" w:rsidR="007C5280" w:rsidRPr="00514F6B" w:rsidRDefault="007C5280" w:rsidP="007C5280">
      <w:pPr>
        <w:pStyle w:val="ListParagraph"/>
        <w:spacing w:after="0"/>
        <w:ind w:left="0"/>
        <w:rPr>
          <w:b/>
          <w:bCs/>
        </w:rPr>
      </w:pPr>
    </w:p>
    <w:p w14:paraId="49B670E6" w14:textId="7F728ADC" w:rsidR="007C5280" w:rsidRDefault="007C5280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Election of Chairman</w:t>
      </w:r>
      <w:r w:rsidR="00AC243C" w:rsidRPr="00514F6B">
        <w:rPr>
          <w:b/>
          <w:bCs/>
        </w:rPr>
        <w:t>,</w:t>
      </w:r>
      <w:r w:rsidRPr="00514F6B">
        <w:rPr>
          <w:b/>
          <w:bCs/>
        </w:rPr>
        <w:t xml:space="preserve"> Vice Chairman</w:t>
      </w:r>
      <w:r w:rsidR="00170413" w:rsidRPr="00514F6B">
        <w:rPr>
          <w:b/>
          <w:bCs/>
        </w:rPr>
        <w:t>,</w:t>
      </w:r>
      <w:r w:rsidR="00AC243C" w:rsidRPr="00514F6B">
        <w:rPr>
          <w:b/>
          <w:bCs/>
        </w:rPr>
        <w:t xml:space="preserve"> and Stamfordham Playing Field and Village Hall Committee representative</w:t>
      </w:r>
    </w:p>
    <w:p w14:paraId="68461268" w14:textId="5CA1CDE0" w:rsidR="00514F6B" w:rsidRDefault="00514F6B" w:rsidP="00D77CD6">
      <w:pPr>
        <w:pStyle w:val="ListParagraph"/>
        <w:numPr>
          <w:ilvl w:val="0"/>
          <w:numId w:val="5"/>
        </w:numPr>
        <w:spacing w:after="0"/>
      </w:pPr>
      <w:r>
        <w:t>Cllr E Trevelyan proposed and seconded as Chairman and duly elected.</w:t>
      </w:r>
    </w:p>
    <w:p w14:paraId="4663F7B2" w14:textId="76DEA34D" w:rsidR="00514F6B" w:rsidRDefault="00514F6B" w:rsidP="00D77CD6">
      <w:pPr>
        <w:pStyle w:val="ListParagraph"/>
        <w:numPr>
          <w:ilvl w:val="0"/>
          <w:numId w:val="5"/>
        </w:numPr>
        <w:spacing w:after="0"/>
      </w:pPr>
      <w:r>
        <w:t>Cllr</w:t>
      </w:r>
      <w:r w:rsidR="00A82818">
        <w:t xml:space="preserve"> </w:t>
      </w:r>
      <w:proofErr w:type="gramStart"/>
      <w:r w:rsidR="00F9793C">
        <w:t>Boylan</w:t>
      </w:r>
      <w:r>
        <w:t xml:space="preserve">  proposed</w:t>
      </w:r>
      <w:proofErr w:type="gramEnd"/>
      <w:r>
        <w:t xml:space="preserve"> and seconded as Vice Chairman and duly elected</w:t>
      </w:r>
    </w:p>
    <w:p w14:paraId="620E3061" w14:textId="41224534" w:rsidR="00A82818" w:rsidRPr="00514F6B" w:rsidRDefault="005421FB" w:rsidP="00D77CD6">
      <w:pPr>
        <w:pStyle w:val="ListParagraph"/>
        <w:numPr>
          <w:ilvl w:val="0"/>
          <w:numId w:val="5"/>
        </w:numPr>
        <w:spacing w:after="0"/>
      </w:pPr>
      <w:r>
        <w:t>Stamfordham Playing Field and Village Hall Committee representative to be deferred to July meeting</w:t>
      </w:r>
    </w:p>
    <w:p w14:paraId="27A176A6" w14:textId="77777777" w:rsidR="005D71AF" w:rsidRPr="00514F6B" w:rsidRDefault="005D71AF" w:rsidP="005D71AF">
      <w:pPr>
        <w:pStyle w:val="ListParagraph"/>
        <w:rPr>
          <w:b/>
          <w:bCs/>
        </w:rPr>
      </w:pPr>
    </w:p>
    <w:p w14:paraId="57104E87" w14:textId="469FCCE8" w:rsidR="005D71AF" w:rsidRDefault="005D71AF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Co-Option Vacancies</w:t>
      </w:r>
    </w:p>
    <w:p w14:paraId="7B84CC07" w14:textId="5811C733" w:rsidR="00514F6B" w:rsidRPr="00514F6B" w:rsidRDefault="00A82818" w:rsidP="00514F6B">
      <w:pPr>
        <w:pStyle w:val="ListParagraph"/>
        <w:spacing w:after="0"/>
        <w:ind w:left="0"/>
      </w:pPr>
      <w:r>
        <w:t>Applications would be discussed at the July Parish Council meeting</w:t>
      </w:r>
      <w:r w:rsidR="00BE30DB">
        <w:t>.</w:t>
      </w:r>
    </w:p>
    <w:p w14:paraId="6757DF87" w14:textId="77777777" w:rsidR="006745AA" w:rsidRPr="00514F6B" w:rsidRDefault="006745AA" w:rsidP="006745AA">
      <w:pPr>
        <w:pStyle w:val="ListParagraph"/>
        <w:spacing w:after="0"/>
        <w:ind w:left="0"/>
        <w:rPr>
          <w:b/>
          <w:bCs/>
        </w:rPr>
      </w:pPr>
    </w:p>
    <w:p w14:paraId="34DA9A10" w14:textId="1F1DF084" w:rsidR="002E6FA1" w:rsidRPr="00514F6B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To confirm the Minutes of the meetin</w:t>
      </w:r>
      <w:r w:rsidR="00103F14" w:rsidRPr="00514F6B">
        <w:rPr>
          <w:b/>
          <w:bCs/>
        </w:rPr>
        <w:t>g</w:t>
      </w:r>
      <w:r w:rsidR="00931845" w:rsidRPr="00514F6B">
        <w:rPr>
          <w:b/>
          <w:bCs/>
        </w:rPr>
        <w:t xml:space="preserve"> of the Parish Council held on </w:t>
      </w:r>
      <w:r w:rsidR="00466961" w:rsidRPr="00514F6B">
        <w:rPr>
          <w:b/>
          <w:bCs/>
        </w:rPr>
        <w:t>18</w:t>
      </w:r>
      <w:r w:rsidR="00466961" w:rsidRPr="00514F6B">
        <w:rPr>
          <w:b/>
          <w:bCs/>
          <w:vertAlign w:val="superscript"/>
        </w:rPr>
        <w:t>th</w:t>
      </w:r>
      <w:r w:rsidR="00466961" w:rsidRPr="00514F6B">
        <w:rPr>
          <w:b/>
          <w:bCs/>
        </w:rPr>
        <w:t xml:space="preserve"> Ma</w:t>
      </w:r>
      <w:r w:rsidR="00F66DE3" w:rsidRPr="00514F6B">
        <w:rPr>
          <w:b/>
          <w:bCs/>
        </w:rPr>
        <w:t xml:space="preserve">rch </w:t>
      </w:r>
      <w:r w:rsidR="002C7A49" w:rsidRPr="00514F6B">
        <w:rPr>
          <w:b/>
          <w:bCs/>
        </w:rPr>
        <w:t>2021</w:t>
      </w:r>
    </w:p>
    <w:p w14:paraId="41551AF3" w14:textId="4D5F84EA" w:rsidR="00134D5A" w:rsidRDefault="00514F6B" w:rsidP="004D5F15">
      <w:pPr>
        <w:pStyle w:val="ListParagraph"/>
        <w:spacing w:after="0"/>
        <w:ind w:left="0"/>
      </w:pPr>
      <w:r>
        <w:t>It was resolved that the minutes of the previous meeting held on 18</w:t>
      </w:r>
      <w:r w:rsidRPr="00514F6B">
        <w:rPr>
          <w:vertAlign w:val="superscript"/>
        </w:rPr>
        <w:t>th</w:t>
      </w:r>
      <w:r>
        <w:t xml:space="preserve"> March 2021 be accepted as a true record.</w:t>
      </w:r>
    </w:p>
    <w:p w14:paraId="647AE7D6" w14:textId="77777777" w:rsidR="00514F6B" w:rsidRPr="00514F6B" w:rsidRDefault="00514F6B" w:rsidP="004D5F15">
      <w:pPr>
        <w:pStyle w:val="ListParagraph"/>
        <w:spacing w:after="0"/>
        <w:ind w:left="0"/>
      </w:pPr>
    </w:p>
    <w:p w14:paraId="78F7AC86" w14:textId="75CE7056" w:rsidR="00095CA2" w:rsidRPr="00514F6B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Matters arising from the Minutes, not otherwise on the Agenda</w:t>
      </w:r>
    </w:p>
    <w:p w14:paraId="50A27F20" w14:textId="77E4B489" w:rsidR="00A2347D" w:rsidRDefault="00FD6C33" w:rsidP="004D5F15">
      <w:pPr>
        <w:pStyle w:val="ListParagraph"/>
        <w:spacing w:after="0"/>
        <w:ind w:left="0"/>
      </w:pPr>
      <w:r>
        <w:t>There were no matters arising from the minutes that were not otherwise on the agenda.</w:t>
      </w:r>
    </w:p>
    <w:p w14:paraId="17ACC4CE" w14:textId="77777777" w:rsidR="00F64643" w:rsidRDefault="00F64643" w:rsidP="004D5F15">
      <w:pPr>
        <w:pStyle w:val="ListParagraph"/>
        <w:spacing w:after="0"/>
        <w:ind w:left="0"/>
      </w:pPr>
    </w:p>
    <w:p w14:paraId="57E06892" w14:textId="285196E9" w:rsidR="006758A2" w:rsidRPr="00B128F1" w:rsidRDefault="006758A2" w:rsidP="006758A2">
      <w:pPr>
        <w:pStyle w:val="ListParagraph"/>
        <w:numPr>
          <w:ilvl w:val="0"/>
          <w:numId w:val="1"/>
        </w:numPr>
        <w:spacing w:after="0"/>
        <w:ind w:left="0"/>
      </w:pPr>
      <w:r w:rsidRPr="00F72273">
        <w:rPr>
          <w:b/>
        </w:rPr>
        <w:t xml:space="preserve">Planning Matters  </w:t>
      </w:r>
    </w:p>
    <w:p w14:paraId="57188965" w14:textId="7B217373" w:rsidR="006758A2" w:rsidRDefault="006758A2" w:rsidP="006758A2">
      <w:pPr>
        <w:pStyle w:val="ListParagraph"/>
        <w:spacing w:after="0"/>
        <w:ind w:left="0"/>
      </w:pPr>
      <w:r w:rsidRPr="00F72273">
        <w:rPr>
          <w:b/>
        </w:rPr>
        <w:t>Applications received</w:t>
      </w:r>
      <w:r w:rsidR="00AC5EA4">
        <w:t>:</w:t>
      </w:r>
    </w:p>
    <w:p w14:paraId="4D57011B" w14:textId="090E0B89" w:rsidR="0078474C" w:rsidRDefault="0078474C" w:rsidP="00D77CD6">
      <w:pPr>
        <w:pStyle w:val="ListParagraph"/>
        <w:numPr>
          <w:ilvl w:val="0"/>
          <w:numId w:val="3"/>
        </w:numPr>
        <w:spacing w:after="0"/>
      </w:pPr>
      <w:r>
        <w:t>21/01024/FUL: North Lough Farm Cottage, Dark Lane – Two storey extension link to existing building</w:t>
      </w:r>
      <w:r w:rsidR="00E9683F">
        <w:t xml:space="preserve"> </w:t>
      </w:r>
      <w:r w:rsidR="00E9683F">
        <w:rPr>
          <w:b/>
          <w:bCs/>
        </w:rPr>
        <w:t>AND APPROVED.</w:t>
      </w:r>
    </w:p>
    <w:p w14:paraId="5743A0EB" w14:textId="3828507C" w:rsidR="00AC5EA4" w:rsidRPr="00E44E3D" w:rsidRDefault="00AC5EA4" w:rsidP="006758A2">
      <w:pPr>
        <w:pStyle w:val="ListParagraph"/>
        <w:spacing w:after="0"/>
        <w:ind w:left="0"/>
        <w:rPr>
          <w:b/>
          <w:bCs/>
        </w:rPr>
      </w:pPr>
      <w:r w:rsidRPr="00E44E3D">
        <w:rPr>
          <w:b/>
          <w:bCs/>
        </w:rPr>
        <w:t>Applications approved:</w:t>
      </w:r>
    </w:p>
    <w:p w14:paraId="7DA46F5F" w14:textId="2846C39B" w:rsidR="00AC5EA4" w:rsidRDefault="00AC5EA4" w:rsidP="00D77CD6">
      <w:pPr>
        <w:pStyle w:val="ListParagraph"/>
        <w:numPr>
          <w:ilvl w:val="0"/>
          <w:numId w:val="2"/>
        </w:numPr>
        <w:spacing w:after="0"/>
      </w:pPr>
      <w:r>
        <w:t xml:space="preserve">20/03414/FUL: Stamfordham </w:t>
      </w:r>
      <w:r w:rsidR="00673723">
        <w:t xml:space="preserve">Village </w:t>
      </w:r>
      <w:r>
        <w:t>Hall, replace wooden framed double glazed windows to west and south side of village hall</w:t>
      </w:r>
    </w:p>
    <w:p w14:paraId="0AECEE88" w14:textId="0F0080F0" w:rsidR="00090DF2" w:rsidRDefault="00090DF2" w:rsidP="00D77CD6">
      <w:pPr>
        <w:pStyle w:val="ListParagraph"/>
        <w:numPr>
          <w:ilvl w:val="0"/>
          <w:numId w:val="2"/>
        </w:numPr>
        <w:spacing w:after="0"/>
      </w:pPr>
      <w:r>
        <w:t>21/00299/VARYCO: Oakfield Lodge, Eachwick – removal of conditions 5 &amp; 7 on CM/99/D/69 in order to remove the agricultural tie from the property</w:t>
      </w:r>
    </w:p>
    <w:p w14:paraId="215F268B" w14:textId="627E5F0D" w:rsidR="00090DF2" w:rsidRDefault="00090DF2" w:rsidP="00D77CD6">
      <w:pPr>
        <w:pStyle w:val="ListParagraph"/>
        <w:numPr>
          <w:ilvl w:val="0"/>
          <w:numId w:val="2"/>
        </w:numPr>
        <w:spacing w:after="0"/>
      </w:pPr>
      <w:r>
        <w:t>20/04444/LBC: Hawkwell House, Listed building consent to install electric stair lift from ground floor to first floor level</w:t>
      </w:r>
    </w:p>
    <w:p w14:paraId="25117195" w14:textId="6F36BFC9" w:rsidR="00090DF2" w:rsidRDefault="00090DF2" w:rsidP="00D77CD6">
      <w:pPr>
        <w:pStyle w:val="ListParagraph"/>
        <w:numPr>
          <w:ilvl w:val="0"/>
          <w:numId w:val="2"/>
        </w:numPr>
        <w:spacing w:after="0"/>
      </w:pPr>
      <w:r>
        <w:t>20/03714/FUL: 10 The Oval – Construction of lean-to single storey extension to the rear and side</w:t>
      </w:r>
    </w:p>
    <w:p w14:paraId="22687C9B" w14:textId="6B95B98A" w:rsidR="00E44E3D" w:rsidRDefault="00E44E3D" w:rsidP="00D77CD6">
      <w:pPr>
        <w:pStyle w:val="ListParagraph"/>
        <w:numPr>
          <w:ilvl w:val="0"/>
          <w:numId w:val="2"/>
        </w:numPr>
        <w:spacing w:after="0"/>
      </w:pPr>
      <w:r>
        <w:t>21/00489/FUL: 3 Widdrington Drive – Construction of rear two storey extension, replace flat roof with pitched to link, conversion of outbuilding to study</w:t>
      </w:r>
    </w:p>
    <w:p w14:paraId="69FBCFDA" w14:textId="5F875AA8" w:rsidR="00DC546F" w:rsidRDefault="00DC546F" w:rsidP="00D77CD6">
      <w:pPr>
        <w:pStyle w:val="ListParagraph"/>
        <w:numPr>
          <w:ilvl w:val="0"/>
          <w:numId w:val="2"/>
        </w:numPr>
        <w:spacing w:after="0"/>
      </w:pPr>
      <w:r>
        <w:t>20/00154/FUL: La Luna Farm Mill Lane Heugh – proposed menage and retrospective permission for septic tank</w:t>
      </w:r>
    </w:p>
    <w:p w14:paraId="66ADC84E" w14:textId="7239B652" w:rsidR="00DC546F" w:rsidRDefault="00DC546F" w:rsidP="00D77CD6">
      <w:pPr>
        <w:pStyle w:val="ListParagraph"/>
        <w:numPr>
          <w:ilvl w:val="0"/>
          <w:numId w:val="2"/>
        </w:numPr>
        <w:spacing w:after="0"/>
      </w:pPr>
      <w:r>
        <w:t>21/00169/FUL: Land South West of Joiners Workshop, Dark L:ane – Conversion of existing building to a single dwelling</w:t>
      </w:r>
    </w:p>
    <w:p w14:paraId="55806905" w14:textId="1BEED26D" w:rsidR="006758A2" w:rsidRDefault="00711C05" w:rsidP="006758A2">
      <w:pPr>
        <w:spacing w:after="0"/>
        <w:rPr>
          <w:b/>
        </w:rPr>
      </w:pPr>
      <w:r>
        <w:rPr>
          <w:b/>
        </w:rPr>
        <w:t>Cricket Club advertisement</w:t>
      </w:r>
      <w:r w:rsidR="00F634BC">
        <w:rPr>
          <w:b/>
        </w:rPr>
        <w:t>:</w:t>
      </w:r>
    </w:p>
    <w:p w14:paraId="340B4D61" w14:textId="6C6FA508" w:rsidR="00FD6C33" w:rsidRPr="00FD6C33" w:rsidRDefault="00E040A7" w:rsidP="006758A2">
      <w:pPr>
        <w:spacing w:after="0"/>
        <w:rPr>
          <w:bCs/>
        </w:rPr>
      </w:pPr>
      <w:r>
        <w:rPr>
          <w:bCs/>
        </w:rPr>
        <w:t xml:space="preserve">A noticeboard had been put up that was considered too large </w:t>
      </w:r>
      <w:r w:rsidR="00BE30DB">
        <w:rPr>
          <w:bCs/>
        </w:rPr>
        <w:t>with</w:t>
      </w:r>
      <w:r>
        <w:rPr>
          <w:bCs/>
        </w:rPr>
        <w:t xml:space="preserve"> some concern it was not on the village hall’s land.</w:t>
      </w:r>
      <w:r w:rsidR="00471E6D">
        <w:rPr>
          <w:bCs/>
        </w:rPr>
        <w:t xml:space="preserve">  Clerk to contact Planning Officer at County Hall</w:t>
      </w:r>
      <w:r w:rsidR="00F67E3E">
        <w:rPr>
          <w:bCs/>
        </w:rPr>
        <w:t>.</w:t>
      </w:r>
    </w:p>
    <w:p w14:paraId="52EE5539" w14:textId="77777777" w:rsidR="008261AB" w:rsidRPr="008261AB" w:rsidRDefault="008261AB" w:rsidP="008261AB">
      <w:pPr>
        <w:spacing w:after="0"/>
        <w:ind w:left="360"/>
        <w:rPr>
          <w:b/>
        </w:rPr>
      </w:pPr>
    </w:p>
    <w:p w14:paraId="15E2DFFA" w14:textId="65C1021A" w:rsidR="00CA4A8E" w:rsidRDefault="004A6762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lastRenderedPageBreak/>
        <w:t xml:space="preserve">Parish </w:t>
      </w:r>
      <w:r w:rsidR="00CA4A8E" w:rsidRPr="00514F6B">
        <w:rPr>
          <w:b/>
          <w:bCs/>
        </w:rPr>
        <w:t>Benches</w:t>
      </w:r>
    </w:p>
    <w:p w14:paraId="387A9D1A" w14:textId="0AC84158" w:rsidR="00471E6D" w:rsidRPr="00471E6D" w:rsidRDefault="00471E6D" w:rsidP="00471E6D">
      <w:pPr>
        <w:pStyle w:val="ListParagraph"/>
        <w:spacing w:after="0"/>
        <w:ind w:left="0"/>
        <w:rPr>
          <w:bCs/>
        </w:rPr>
      </w:pPr>
      <w:r>
        <w:rPr>
          <w:bCs/>
        </w:rPr>
        <w:t>A bench had been located in the wrong place, therefore it was proposed a further parish bench be purchased.</w:t>
      </w:r>
    </w:p>
    <w:p w14:paraId="3217706D" w14:textId="77777777" w:rsidR="0063358B" w:rsidRPr="00514F6B" w:rsidRDefault="0063358B" w:rsidP="0063358B">
      <w:pPr>
        <w:pStyle w:val="ListParagraph"/>
        <w:rPr>
          <w:b/>
          <w:bCs/>
        </w:rPr>
      </w:pPr>
    </w:p>
    <w:p w14:paraId="63D65F6B" w14:textId="3F7F77C1" w:rsidR="0063358B" w:rsidRDefault="00D366D6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 xml:space="preserve">Parish trees </w:t>
      </w:r>
      <w:r w:rsidR="0063358B" w:rsidRPr="00514F6B">
        <w:rPr>
          <w:b/>
          <w:bCs/>
        </w:rPr>
        <w:t xml:space="preserve"> – </w:t>
      </w:r>
      <w:r w:rsidR="00C17FCD" w:rsidRPr="00514F6B">
        <w:rPr>
          <w:b/>
          <w:bCs/>
        </w:rPr>
        <w:t>tree in need of removal near to Village Hall</w:t>
      </w:r>
    </w:p>
    <w:p w14:paraId="1821F617" w14:textId="4E778371" w:rsidR="00471E6D" w:rsidRPr="00471E6D" w:rsidRDefault="00471E6D" w:rsidP="00471E6D">
      <w:pPr>
        <w:pStyle w:val="ListParagraph"/>
        <w:spacing w:after="0"/>
        <w:ind w:left="0"/>
      </w:pPr>
      <w:r>
        <w:t>Ongoing</w:t>
      </w:r>
      <w:r w:rsidR="00BE30DB">
        <w:t>,</w:t>
      </w:r>
      <w:r w:rsidR="00F67E3E">
        <w:t xml:space="preserve"> with</w:t>
      </w:r>
      <w:r w:rsidR="00BE30DB">
        <w:t xml:space="preserve"> </w:t>
      </w:r>
      <w:r>
        <w:t xml:space="preserve">tree still not </w:t>
      </w:r>
      <w:r w:rsidR="00BE30DB">
        <w:t xml:space="preserve">having </w:t>
      </w:r>
      <w:r>
        <w:t>been removed.</w:t>
      </w:r>
    </w:p>
    <w:p w14:paraId="45F36FA3" w14:textId="77777777" w:rsidR="00B30130" w:rsidRPr="00514F6B" w:rsidRDefault="00B30130" w:rsidP="00B30130">
      <w:pPr>
        <w:pStyle w:val="ListParagraph"/>
        <w:rPr>
          <w:b/>
          <w:bCs/>
        </w:rPr>
      </w:pPr>
    </w:p>
    <w:p w14:paraId="33949250" w14:textId="0EF21D39" w:rsidR="003E3A1C" w:rsidRDefault="00B30130" w:rsidP="0080470D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 xml:space="preserve">Grasscutting </w:t>
      </w:r>
      <w:r w:rsidR="007347A1" w:rsidRPr="00514F6B">
        <w:rPr>
          <w:b/>
          <w:bCs/>
        </w:rPr>
        <w:t>with</w:t>
      </w:r>
      <w:r w:rsidRPr="00514F6B">
        <w:rPr>
          <w:b/>
          <w:bCs/>
        </w:rPr>
        <w:t>in the parish</w:t>
      </w:r>
    </w:p>
    <w:p w14:paraId="7957C78E" w14:textId="42E72171" w:rsidR="00471E6D" w:rsidRPr="00471E6D" w:rsidRDefault="00BD76EB" w:rsidP="00471E6D">
      <w:pPr>
        <w:pStyle w:val="ListParagraph"/>
        <w:spacing w:after="0"/>
        <w:ind w:left="0"/>
      </w:pPr>
      <w:r>
        <w:t xml:space="preserve">Cllr S Miller declared an interest.  There were certain bare patches of grass in the </w:t>
      </w:r>
      <w:r w:rsidR="00BE30DB">
        <w:t>playground</w:t>
      </w:r>
      <w:r>
        <w:t xml:space="preserve">, however it may only need re-seeded and Cllr Boylan </w:t>
      </w:r>
      <w:r w:rsidR="00BE30DB">
        <w:t>would</w:t>
      </w:r>
      <w:r>
        <w:t xml:space="preserve"> investigate.</w:t>
      </w:r>
    </w:p>
    <w:p w14:paraId="36AA14DB" w14:textId="77777777" w:rsidR="003E3A1C" w:rsidRPr="00514F6B" w:rsidRDefault="003E3A1C" w:rsidP="003E3A1C">
      <w:pPr>
        <w:pStyle w:val="ListParagraph"/>
        <w:rPr>
          <w:b/>
          <w:bCs/>
        </w:rPr>
      </w:pPr>
    </w:p>
    <w:p w14:paraId="36495762" w14:textId="29CA6B9B" w:rsidR="003E3A1C" w:rsidRDefault="003E3A1C" w:rsidP="0080470D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14F6B">
        <w:rPr>
          <w:b/>
          <w:bCs/>
        </w:rPr>
        <w:t>Cycling Events within the parish</w:t>
      </w:r>
    </w:p>
    <w:p w14:paraId="558EEEA7" w14:textId="7BE7D972" w:rsidR="00BD76EB" w:rsidRPr="00BD76EB" w:rsidRDefault="00BD76EB" w:rsidP="00BD76EB">
      <w:pPr>
        <w:pStyle w:val="ListParagraph"/>
        <w:spacing w:after="0"/>
        <w:ind w:left="0"/>
      </w:pPr>
      <w:r>
        <w:t xml:space="preserve">Cycling event held last Saturday, with </w:t>
      </w:r>
      <w:r w:rsidR="00BE30DB">
        <w:t xml:space="preserve">weekend </w:t>
      </w:r>
      <w:r>
        <w:t xml:space="preserve">races </w:t>
      </w:r>
      <w:r w:rsidR="00BE30DB">
        <w:t xml:space="preserve">planned for the </w:t>
      </w:r>
      <w:r>
        <w:t xml:space="preserve">beginning of July, however the Sunday event may be </w:t>
      </w:r>
      <w:r w:rsidR="00BE30DB">
        <w:t>put back until</w:t>
      </w:r>
      <w:r>
        <w:t xml:space="preserve"> September.   Cycling representative was to attend tonight’s meeting, however </w:t>
      </w:r>
      <w:proofErr w:type="gramStart"/>
      <w:r w:rsidR="00BE30DB">
        <w:t>as  plans</w:t>
      </w:r>
      <w:proofErr w:type="gramEnd"/>
      <w:r w:rsidR="00BE30DB">
        <w:t xml:space="preserve"> had not been </w:t>
      </w:r>
      <w:proofErr w:type="spellStart"/>
      <w:r w:rsidR="00BE30DB">
        <w:t>finalised</w:t>
      </w:r>
      <w:proofErr w:type="spellEnd"/>
      <w:r w:rsidR="00BE30DB">
        <w:t xml:space="preserve"> they would likely attend the July meeting</w:t>
      </w:r>
      <w:r>
        <w:t xml:space="preserve">.  Blaydon had </w:t>
      </w:r>
      <w:r w:rsidR="00F67E3E">
        <w:t>informed</w:t>
      </w:r>
      <w:r>
        <w:t xml:space="preserve"> Stamfordham Matters their trial time events </w:t>
      </w:r>
      <w:r w:rsidR="00BE30DB">
        <w:t xml:space="preserve">would be held </w:t>
      </w:r>
      <w:r>
        <w:t>every fortnight on a Thursday night</w:t>
      </w:r>
      <w:r w:rsidR="00BE30DB">
        <w:t>,</w:t>
      </w:r>
      <w:r>
        <w:t xml:space="preserve"> through to the beginning of August, </w:t>
      </w:r>
      <w:r w:rsidR="00BE30DB">
        <w:t>and which would start</w:t>
      </w:r>
      <w:r>
        <w:t xml:space="preserve"> and finish outside the village.</w:t>
      </w:r>
      <w:r w:rsidR="00D46AD7">
        <w:t xml:space="preserve">  </w:t>
      </w:r>
      <w:r w:rsidR="007A328B">
        <w:t xml:space="preserve">  </w:t>
      </w:r>
      <w:r>
        <w:t xml:space="preserve"> </w:t>
      </w:r>
    </w:p>
    <w:p w14:paraId="1019300D" w14:textId="77777777" w:rsidR="003E3A1C" w:rsidRPr="00514F6B" w:rsidRDefault="003E3A1C" w:rsidP="003E3A1C">
      <w:pPr>
        <w:pStyle w:val="ListParagraph"/>
        <w:rPr>
          <w:b/>
          <w:bCs/>
        </w:rPr>
      </w:pPr>
    </w:p>
    <w:p w14:paraId="0CEF9E31" w14:textId="77777777" w:rsidR="000A5A05" w:rsidRPr="000A5A05" w:rsidRDefault="00E03351" w:rsidP="00953661">
      <w:pPr>
        <w:pStyle w:val="ListParagraph"/>
        <w:numPr>
          <w:ilvl w:val="0"/>
          <w:numId w:val="1"/>
        </w:numPr>
        <w:spacing w:after="0"/>
        <w:ind w:left="0"/>
      </w:pPr>
      <w:r w:rsidRPr="000A5A05">
        <w:rPr>
          <w:b/>
          <w:bCs/>
        </w:rPr>
        <w:t>Financial Matters</w:t>
      </w:r>
      <w:r w:rsidR="00B32179" w:rsidRPr="000A5A05">
        <w:rPr>
          <w:b/>
          <w:bCs/>
        </w:rPr>
        <w:t>:</w:t>
      </w:r>
      <w:r w:rsidR="00D75C55" w:rsidRPr="000A5A05">
        <w:rPr>
          <w:b/>
          <w:bCs/>
        </w:rPr>
        <w:t xml:space="preserve"> </w:t>
      </w:r>
      <w:r w:rsidR="0079780A" w:rsidRPr="000A5A05">
        <w:rPr>
          <w:b/>
          <w:bCs/>
        </w:rPr>
        <w:t>Payments</w:t>
      </w:r>
      <w:r w:rsidR="00D75C55" w:rsidRPr="000A5A05">
        <w:rPr>
          <w:b/>
          <w:bCs/>
        </w:rPr>
        <w:t xml:space="preserve"> </w:t>
      </w:r>
      <w:r w:rsidR="004A6762" w:rsidRPr="000A5A05">
        <w:rPr>
          <w:b/>
          <w:bCs/>
        </w:rPr>
        <w:t xml:space="preserve">to </w:t>
      </w:r>
      <w:r w:rsidR="00D75C55" w:rsidRPr="000A5A05">
        <w:rPr>
          <w:b/>
          <w:bCs/>
        </w:rPr>
        <w:t>authorise</w:t>
      </w:r>
      <w:r w:rsidR="007B715B" w:rsidRPr="000A5A05">
        <w:rPr>
          <w:b/>
          <w:bCs/>
        </w:rPr>
        <w:t xml:space="preserve"> – NALC, annual subscription - £210.93</w:t>
      </w:r>
      <w:r w:rsidR="009D5131" w:rsidRPr="000A5A05">
        <w:rPr>
          <w:b/>
          <w:bCs/>
        </w:rPr>
        <w:t xml:space="preserve">; </w:t>
      </w:r>
      <w:r w:rsidR="000A5A05" w:rsidRPr="000A5A05">
        <w:rPr>
          <w:b/>
          <w:bCs/>
        </w:rPr>
        <w:t xml:space="preserve">G Herford, </w:t>
      </w:r>
      <w:r w:rsidR="00FB6B46" w:rsidRPr="000A5A05">
        <w:rPr>
          <w:b/>
          <w:bCs/>
        </w:rPr>
        <w:t>Bench installation - £187.</w:t>
      </w:r>
      <w:proofErr w:type="gramStart"/>
      <w:r w:rsidR="00FB6B46" w:rsidRPr="000A5A05">
        <w:rPr>
          <w:b/>
          <w:bCs/>
        </w:rPr>
        <w:t>5</w:t>
      </w:r>
      <w:r w:rsidR="000A5A05" w:rsidRPr="000A5A05">
        <w:rPr>
          <w:b/>
          <w:bCs/>
        </w:rPr>
        <w:t>0</w:t>
      </w:r>
      <w:r w:rsidR="00FB6B46" w:rsidRPr="000A5A05">
        <w:rPr>
          <w:b/>
          <w:bCs/>
        </w:rPr>
        <w:t xml:space="preserve"> ;</w:t>
      </w:r>
      <w:proofErr w:type="gramEnd"/>
      <w:r w:rsidR="00FB6B46" w:rsidRPr="000A5A05">
        <w:rPr>
          <w:b/>
          <w:bCs/>
        </w:rPr>
        <w:t xml:space="preserve">  </w:t>
      </w:r>
      <w:r w:rsidR="009D5131" w:rsidRPr="000A5A05">
        <w:rPr>
          <w:b/>
          <w:bCs/>
        </w:rPr>
        <w:t xml:space="preserve">A&amp;J Garden Services </w:t>
      </w:r>
      <w:r w:rsidR="00D46AD7" w:rsidRPr="000A5A05">
        <w:rPr>
          <w:b/>
          <w:bCs/>
        </w:rPr>
        <w:t>–</w:t>
      </w:r>
      <w:r w:rsidR="009D5131" w:rsidRPr="000A5A05">
        <w:rPr>
          <w:b/>
          <w:bCs/>
        </w:rPr>
        <w:t xml:space="preserve"> </w:t>
      </w:r>
      <w:r w:rsidR="00D46AD7" w:rsidRPr="000A5A05">
        <w:rPr>
          <w:b/>
          <w:bCs/>
        </w:rPr>
        <w:t xml:space="preserve">play area grasscutting </w:t>
      </w:r>
      <w:r w:rsidR="009D5131" w:rsidRPr="000A5A05">
        <w:rPr>
          <w:b/>
          <w:bCs/>
        </w:rPr>
        <w:t>£87.50</w:t>
      </w:r>
      <w:r w:rsidR="00D46AD7" w:rsidRPr="000A5A05">
        <w:rPr>
          <w:b/>
          <w:bCs/>
        </w:rPr>
        <w:t xml:space="preserve">; </w:t>
      </w:r>
    </w:p>
    <w:p w14:paraId="54BD0C85" w14:textId="452A9053" w:rsidR="00D46AD7" w:rsidRPr="00D46AD7" w:rsidRDefault="00D46AD7" w:rsidP="000A5A05">
      <w:pPr>
        <w:pStyle w:val="ListParagraph"/>
        <w:spacing w:after="0"/>
        <w:ind w:left="0"/>
      </w:pPr>
      <w:bookmarkStart w:id="0" w:name="_GoBack"/>
      <w:bookmarkEnd w:id="0"/>
      <w:r>
        <w:t>It was resolved to approve the payments.</w:t>
      </w:r>
    </w:p>
    <w:p w14:paraId="2CC03049" w14:textId="77777777" w:rsidR="007C5280" w:rsidRPr="00514F6B" w:rsidRDefault="007C5280" w:rsidP="007C5280">
      <w:pPr>
        <w:pStyle w:val="ListParagraph"/>
        <w:rPr>
          <w:b/>
          <w:bCs/>
        </w:rPr>
      </w:pPr>
    </w:p>
    <w:p w14:paraId="41E5A274" w14:textId="725301E2" w:rsidR="00D46085" w:rsidRDefault="00A2347D" w:rsidP="007B5F7E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514F6B">
        <w:rPr>
          <w:b/>
          <w:bCs/>
        </w:rPr>
        <w:t>County Councillor Report</w:t>
      </w:r>
    </w:p>
    <w:p w14:paraId="757C1DA1" w14:textId="781E69BE" w:rsidR="00D46AD7" w:rsidRPr="00D46AD7" w:rsidRDefault="00D46AD7" w:rsidP="00D46AD7">
      <w:pPr>
        <w:pStyle w:val="ListParagraph"/>
        <w:spacing w:after="0"/>
        <w:ind w:left="20"/>
      </w:pPr>
      <w:r>
        <w:t>County Cllr not present</w:t>
      </w:r>
    </w:p>
    <w:p w14:paraId="7902643E" w14:textId="77777777" w:rsidR="00974188" w:rsidRPr="00514F6B" w:rsidRDefault="00974188" w:rsidP="007B5F7E">
      <w:pPr>
        <w:tabs>
          <w:tab w:val="left" w:pos="1275"/>
        </w:tabs>
        <w:spacing w:after="0"/>
        <w:ind w:left="-340"/>
        <w:rPr>
          <w:b/>
          <w:bCs/>
        </w:rPr>
      </w:pPr>
    </w:p>
    <w:p w14:paraId="227C910E" w14:textId="3A0F1993" w:rsidR="00463A25" w:rsidRPr="00514F6B" w:rsidRDefault="00343E88" w:rsidP="00463A25">
      <w:pPr>
        <w:tabs>
          <w:tab w:val="left" w:pos="1275"/>
        </w:tabs>
        <w:spacing w:after="0"/>
        <w:ind w:left="-340"/>
        <w:rPr>
          <w:b/>
          <w:bCs/>
        </w:rPr>
      </w:pPr>
      <w:r w:rsidRPr="00514F6B">
        <w:rPr>
          <w:b/>
          <w:bCs/>
        </w:rPr>
        <w:t>1</w:t>
      </w:r>
      <w:r w:rsidR="00F66DE3" w:rsidRPr="00514F6B">
        <w:rPr>
          <w:b/>
          <w:bCs/>
        </w:rPr>
        <w:t>3</w:t>
      </w:r>
      <w:r w:rsidRPr="00514F6B">
        <w:rPr>
          <w:b/>
          <w:bCs/>
        </w:rPr>
        <w:t>.</w:t>
      </w:r>
      <w:r w:rsidR="00FE5E32" w:rsidRPr="00514F6B">
        <w:rPr>
          <w:b/>
          <w:bCs/>
        </w:rPr>
        <w:t>Speeding traffic concerns through Harlow Hill</w:t>
      </w:r>
      <w:r w:rsidR="00F72273" w:rsidRPr="00514F6B">
        <w:rPr>
          <w:b/>
          <w:bCs/>
        </w:rPr>
        <w:t>/installation of interactive speed camer</w:t>
      </w:r>
      <w:r w:rsidR="00D46AD7">
        <w:rPr>
          <w:b/>
          <w:bCs/>
        </w:rPr>
        <w:t>a</w:t>
      </w:r>
    </w:p>
    <w:p w14:paraId="4015C188" w14:textId="77777777" w:rsidR="00D46AD7" w:rsidRDefault="00D46AD7" w:rsidP="00463A25">
      <w:pPr>
        <w:tabs>
          <w:tab w:val="left" w:pos="1275"/>
        </w:tabs>
        <w:spacing w:after="0"/>
        <w:ind w:left="-340"/>
      </w:pPr>
      <w:r>
        <w:t>Nothing to report.</w:t>
      </w:r>
    </w:p>
    <w:p w14:paraId="48A8709E" w14:textId="1BB66A39" w:rsidR="00BB338E" w:rsidRPr="00D46AD7" w:rsidRDefault="00D46AD7" w:rsidP="00463A25">
      <w:pPr>
        <w:tabs>
          <w:tab w:val="left" w:pos="1275"/>
        </w:tabs>
        <w:spacing w:after="0"/>
        <w:ind w:left="-340"/>
      </w:pPr>
      <w:r>
        <w:tab/>
      </w:r>
    </w:p>
    <w:p w14:paraId="0F9C2373" w14:textId="30527EC5" w:rsidR="00854216" w:rsidRPr="00514F6B" w:rsidRDefault="004A6762" w:rsidP="00854216">
      <w:pPr>
        <w:tabs>
          <w:tab w:val="left" w:pos="1275"/>
        </w:tabs>
        <w:spacing w:after="0"/>
        <w:ind w:left="-340"/>
        <w:rPr>
          <w:b/>
          <w:bCs/>
        </w:rPr>
      </w:pPr>
      <w:r w:rsidRPr="00514F6B">
        <w:rPr>
          <w:b/>
          <w:bCs/>
        </w:rPr>
        <w:t>1</w:t>
      </w:r>
      <w:r w:rsidR="00F66DE3" w:rsidRPr="00514F6B">
        <w:rPr>
          <w:b/>
          <w:bCs/>
        </w:rPr>
        <w:t>4</w:t>
      </w:r>
      <w:r w:rsidR="006758A2" w:rsidRPr="00514F6B">
        <w:rPr>
          <w:b/>
          <w:bCs/>
        </w:rPr>
        <w:t>.</w:t>
      </w:r>
      <w:r w:rsidR="00CC09D6" w:rsidRPr="00514F6B">
        <w:rPr>
          <w:b/>
          <w:bCs/>
        </w:rPr>
        <w:t>Correspondenc</w:t>
      </w:r>
      <w:r w:rsidR="007347A1" w:rsidRPr="00514F6B">
        <w:rPr>
          <w:b/>
          <w:bCs/>
        </w:rPr>
        <w:t>e</w:t>
      </w:r>
      <w:r w:rsidR="00854216" w:rsidRPr="00514F6B">
        <w:rPr>
          <w:b/>
          <w:bCs/>
        </w:rPr>
        <w:t xml:space="preserve"> </w:t>
      </w:r>
    </w:p>
    <w:p w14:paraId="34A35AFE" w14:textId="583FBE36" w:rsidR="00BD4FBE" w:rsidRDefault="00C96018" w:rsidP="007B5F7E">
      <w:pPr>
        <w:tabs>
          <w:tab w:val="left" w:pos="1275"/>
        </w:tabs>
        <w:spacing w:after="0"/>
        <w:ind w:left="-340"/>
      </w:pPr>
      <w:r>
        <w:t xml:space="preserve">County Council – Findings from Library Service’s consultation </w:t>
      </w:r>
    </w:p>
    <w:bookmarkStart w:id="1" w:name="_Hlk68104029"/>
    <w:p w14:paraId="41A2D1D2" w14:textId="77777777" w:rsidR="00C96018" w:rsidRDefault="00C96018" w:rsidP="00C96018">
      <w:pPr>
        <w:shd w:val="clear" w:color="auto" w:fill="FFFFFF"/>
        <w:textAlignment w:val="baseline"/>
        <w:rPr>
          <w:rFonts w:ascii="inherit" w:hAnsi="inherit" w:cs="Segoe UI"/>
          <w:color w:val="323130"/>
        </w:rPr>
      </w:pPr>
      <w:r>
        <w:rPr>
          <w:rFonts w:ascii="inherit" w:hAnsi="inherit" w:cs="Segoe UI"/>
          <w:color w:val="323130"/>
        </w:rPr>
        <w:fldChar w:fldCharType="begin"/>
      </w:r>
      <w:r>
        <w:rPr>
          <w:rFonts w:ascii="inherit" w:hAnsi="inherit" w:cs="Segoe UI"/>
          <w:color w:val="323130"/>
        </w:rPr>
        <w:instrText xml:space="preserve"> HYPERLINK "https://northumberland.moderngov.co.uk/documents/s2141/Public%20Library%20Service%20Consultation.pdf" \t "_blank" </w:instrText>
      </w:r>
      <w:r>
        <w:rPr>
          <w:rFonts w:ascii="inherit" w:hAnsi="inherit" w:cs="Segoe UI"/>
          <w:color w:val="323130"/>
        </w:rPr>
        <w:fldChar w:fldCharType="separate"/>
      </w:r>
      <w:r>
        <w:rPr>
          <w:rStyle w:val="Hyperlink"/>
          <w:rFonts w:ascii="inherit" w:hAnsi="inherit" w:cs="Segoe UI"/>
          <w:bdr w:val="none" w:sz="0" w:space="0" w:color="auto" w:frame="1"/>
        </w:rPr>
        <w:t>https://northumberland.moderngov.co.uk/documents/s2141/Public%20Library%20Service%20Consultation.pdf</w:t>
      </w:r>
      <w:r>
        <w:rPr>
          <w:rFonts w:ascii="inherit" w:hAnsi="inherit" w:cs="Segoe UI"/>
          <w:color w:val="323130"/>
        </w:rPr>
        <w:fldChar w:fldCharType="end"/>
      </w:r>
    </w:p>
    <w:p w14:paraId="394CD43D" w14:textId="77777777" w:rsidR="00C96018" w:rsidRDefault="004671D6" w:rsidP="00C96018">
      <w:pPr>
        <w:shd w:val="clear" w:color="auto" w:fill="FFFFFF"/>
        <w:textAlignment w:val="baseline"/>
        <w:rPr>
          <w:rFonts w:ascii="inherit" w:hAnsi="inherit" w:cs="Segoe UI"/>
          <w:color w:val="201F1E"/>
          <w:sz w:val="23"/>
          <w:szCs w:val="23"/>
        </w:rPr>
      </w:pPr>
      <w:hyperlink r:id="rId8" w:tgtFrame="_blank" w:history="1">
        <w:r w:rsidR="00C96018">
          <w:rPr>
            <w:rStyle w:val="Hyperlink"/>
            <w:rFonts w:ascii="inherit" w:hAnsi="inherit" w:cs="Segoe UI"/>
            <w:bdr w:val="none" w:sz="0" w:space="0" w:color="auto" w:frame="1"/>
          </w:rPr>
          <w:t>https://northumberland.moderngov.co.uk/documents/s2143/App%202.pdf</w:t>
        </w:r>
      </w:hyperlink>
    </w:p>
    <w:bookmarkEnd w:id="1"/>
    <w:p w14:paraId="20710C5D" w14:textId="2910FAC3" w:rsidR="00C96018" w:rsidRDefault="009E1903" w:rsidP="007B5F7E">
      <w:pPr>
        <w:tabs>
          <w:tab w:val="left" w:pos="1275"/>
        </w:tabs>
        <w:spacing w:after="0"/>
        <w:ind w:left="-340"/>
      </w:pPr>
      <w:r>
        <w:t>An email had been received about the use of Ouston airfield for an event, with Clerk advising</w:t>
      </w:r>
      <w:r w:rsidR="00FB6B46">
        <w:t xml:space="preserve"> the Ministry of </w:t>
      </w:r>
      <w:proofErr w:type="spellStart"/>
      <w:r w:rsidR="00FB6B46">
        <w:t>Defence</w:t>
      </w:r>
      <w:proofErr w:type="spellEnd"/>
      <w:r w:rsidR="00FB6B46">
        <w:t xml:space="preserve"> </w:t>
      </w:r>
      <w:proofErr w:type="gramStart"/>
      <w:r w:rsidR="00FB6B46">
        <w:t xml:space="preserve">at </w:t>
      </w:r>
      <w:r>
        <w:t xml:space="preserve"> </w:t>
      </w:r>
      <w:r w:rsidR="00FB6B46">
        <w:t>Albemarle</w:t>
      </w:r>
      <w:proofErr w:type="gramEnd"/>
      <w:r w:rsidR="00FB6B46">
        <w:t xml:space="preserve"> Barracks be</w:t>
      </w:r>
      <w:r>
        <w:t xml:space="preserve"> </w:t>
      </w:r>
      <w:r w:rsidR="00FB6B46">
        <w:t>approached,</w:t>
      </w:r>
      <w:r>
        <w:t xml:space="preserve"> </w:t>
      </w:r>
      <w:r w:rsidR="00FB6B46">
        <w:t>who should be aware of</w:t>
      </w:r>
      <w:r>
        <w:t xml:space="preserve"> </w:t>
      </w:r>
      <w:r w:rsidR="00FB6B46">
        <w:t>who to contact</w:t>
      </w:r>
      <w:r>
        <w:t>.</w:t>
      </w:r>
    </w:p>
    <w:p w14:paraId="0339D556" w14:textId="77777777" w:rsidR="009E1903" w:rsidRDefault="009E1903" w:rsidP="007B5F7E">
      <w:pPr>
        <w:tabs>
          <w:tab w:val="left" w:pos="1275"/>
        </w:tabs>
        <w:spacing w:after="0"/>
        <w:ind w:left="-340"/>
      </w:pPr>
    </w:p>
    <w:p w14:paraId="2089EEA7" w14:textId="1A693ADB" w:rsidR="00466961" w:rsidRPr="00514F6B" w:rsidRDefault="00466961" w:rsidP="00466961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ind w:left="-340"/>
        <w:rPr>
          <w:rFonts w:cs="Arial"/>
          <w:b/>
        </w:rPr>
      </w:pPr>
      <w:r w:rsidRPr="00514F6B">
        <w:rPr>
          <w:rFonts w:cs="Arial"/>
          <w:b/>
        </w:rPr>
        <w:t>1</w:t>
      </w:r>
      <w:r w:rsidR="00F66DE3" w:rsidRPr="00514F6B">
        <w:rPr>
          <w:rFonts w:cs="Arial"/>
          <w:b/>
        </w:rPr>
        <w:t>5</w:t>
      </w:r>
      <w:r w:rsidRPr="00514F6B">
        <w:rPr>
          <w:rFonts w:cs="Arial"/>
          <w:b/>
        </w:rPr>
        <w:t>.</w:t>
      </w:r>
      <w:r w:rsidRPr="00514F6B">
        <w:rPr>
          <w:rFonts w:cs="Arial"/>
          <w:b/>
        </w:rPr>
        <w:tab/>
        <w:t>Audit of Accounts year ending 31/3/21</w:t>
      </w:r>
    </w:p>
    <w:p w14:paraId="669550F6" w14:textId="5A1CFAD8" w:rsidR="00466961" w:rsidRDefault="00466961" w:rsidP="00466961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5</w:t>
      </w:r>
      <w:r w:rsidRPr="00514F6B">
        <w:rPr>
          <w:b/>
        </w:rPr>
        <w:t>/01</w:t>
      </w:r>
      <w:r w:rsidRPr="00514F6B">
        <w:rPr>
          <w:b/>
        </w:rPr>
        <w:tab/>
        <w:t>To consider and agree any actions arising from the report of the internal auditor</w:t>
      </w:r>
    </w:p>
    <w:p w14:paraId="24D02536" w14:textId="018E49C6" w:rsidR="00514F6B" w:rsidRDefault="00514F6B" w:rsidP="00466961">
      <w:pPr>
        <w:spacing w:after="0"/>
        <w:ind w:left="-340"/>
        <w:rPr>
          <w:bCs/>
        </w:rPr>
      </w:pPr>
      <w:r>
        <w:rPr>
          <w:bCs/>
        </w:rPr>
        <w:t>There were no matters arising from the report of the internal auditor.</w:t>
      </w:r>
    </w:p>
    <w:p w14:paraId="4AB0D545" w14:textId="77777777" w:rsidR="00514F6B" w:rsidRPr="00514F6B" w:rsidRDefault="00514F6B" w:rsidP="00466961">
      <w:pPr>
        <w:spacing w:after="0"/>
        <w:ind w:left="-340"/>
        <w:rPr>
          <w:bCs/>
        </w:rPr>
      </w:pPr>
    </w:p>
    <w:p w14:paraId="73C44D22" w14:textId="5C83713F" w:rsidR="00466961" w:rsidRPr="00514F6B" w:rsidRDefault="00466961" w:rsidP="00466961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5</w:t>
      </w:r>
      <w:r w:rsidRPr="00514F6B">
        <w:rPr>
          <w:b/>
        </w:rPr>
        <w:t>/02</w:t>
      </w:r>
      <w:r w:rsidRPr="00514F6B">
        <w:rPr>
          <w:b/>
        </w:rPr>
        <w:tab/>
        <w:t>To approve the Governance Statement</w:t>
      </w:r>
    </w:p>
    <w:p w14:paraId="67B19C9A" w14:textId="24253341" w:rsidR="00514F6B" w:rsidRDefault="00514F6B" w:rsidP="00514F6B">
      <w:pPr>
        <w:spacing w:after="0"/>
        <w:ind w:left="-340"/>
        <w:rPr>
          <w:bCs/>
        </w:rPr>
      </w:pPr>
      <w:r>
        <w:rPr>
          <w:bCs/>
        </w:rPr>
        <w:t>It was resolved to approve the Governance Statement.</w:t>
      </w:r>
    </w:p>
    <w:p w14:paraId="422C13F6" w14:textId="77777777" w:rsidR="00514F6B" w:rsidRPr="00514F6B" w:rsidRDefault="00514F6B" w:rsidP="00514F6B">
      <w:pPr>
        <w:spacing w:after="0"/>
        <w:ind w:left="-340"/>
        <w:rPr>
          <w:bCs/>
        </w:rPr>
      </w:pPr>
    </w:p>
    <w:p w14:paraId="7C3F6F61" w14:textId="2CF605FA" w:rsidR="00466961" w:rsidRPr="00514F6B" w:rsidRDefault="00466961" w:rsidP="00466961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5</w:t>
      </w:r>
      <w:r w:rsidRPr="00514F6B">
        <w:rPr>
          <w:b/>
        </w:rPr>
        <w:t>/03</w:t>
      </w:r>
      <w:r w:rsidRPr="00514F6B">
        <w:rPr>
          <w:b/>
        </w:rPr>
        <w:tab/>
        <w:t>To approve the draft annual accounts for 20</w:t>
      </w:r>
      <w:r w:rsidR="00514F6B">
        <w:rPr>
          <w:b/>
        </w:rPr>
        <w:t>20</w:t>
      </w:r>
      <w:r w:rsidRPr="00514F6B">
        <w:rPr>
          <w:b/>
        </w:rPr>
        <w:t>/202</w:t>
      </w:r>
      <w:r w:rsidR="00514F6B">
        <w:rPr>
          <w:b/>
        </w:rPr>
        <w:t>1</w:t>
      </w:r>
    </w:p>
    <w:p w14:paraId="0AFE3143" w14:textId="755012AC" w:rsidR="00514F6B" w:rsidRDefault="00514F6B" w:rsidP="00466961">
      <w:pPr>
        <w:spacing w:after="0"/>
        <w:ind w:left="-340"/>
        <w:rPr>
          <w:bCs/>
        </w:rPr>
      </w:pPr>
      <w:r>
        <w:rPr>
          <w:bCs/>
        </w:rPr>
        <w:t>It was resolved to approve the draft annual accounts for 2020/2021</w:t>
      </w:r>
    </w:p>
    <w:p w14:paraId="1BE93BEF" w14:textId="77777777" w:rsidR="00514F6B" w:rsidRPr="00514F6B" w:rsidRDefault="00514F6B" w:rsidP="00466961">
      <w:pPr>
        <w:spacing w:after="0"/>
        <w:ind w:left="-340"/>
        <w:rPr>
          <w:bCs/>
        </w:rPr>
      </w:pPr>
    </w:p>
    <w:p w14:paraId="24975E37" w14:textId="5DAD0595" w:rsidR="00466961" w:rsidRDefault="00466961" w:rsidP="00466961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5</w:t>
      </w:r>
      <w:r w:rsidRPr="00514F6B">
        <w:rPr>
          <w:b/>
        </w:rPr>
        <w:t>/04</w:t>
      </w:r>
      <w:r w:rsidRPr="00514F6B">
        <w:rPr>
          <w:b/>
        </w:rPr>
        <w:tab/>
        <w:t>To approve the Accounting Statement and explanation of variances</w:t>
      </w:r>
    </w:p>
    <w:p w14:paraId="51BC0317" w14:textId="0B64053A" w:rsidR="00514F6B" w:rsidRDefault="00514F6B" w:rsidP="00466961">
      <w:pPr>
        <w:spacing w:after="0"/>
        <w:ind w:left="-340"/>
        <w:rPr>
          <w:bCs/>
        </w:rPr>
      </w:pPr>
      <w:r>
        <w:rPr>
          <w:bCs/>
        </w:rPr>
        <w:lastRenderedPageBreak/>
        <w:t>It was resolved to approve the Accounting Statement and explanation of variances.</w:t>
      </w:r>
    </w:p>
    <w:p w14:paraId="17292E5B" w14:textId="77777777" w:rsidR="00514F6B" w:rsidRPr="00514F6B" w:rsidRDefault="00514F6B" w:rsidP="00466961">
      <w:pPr>
        <w:spacing w:after="0"/>
        <w:ind w:left="-340"/>
        <w:rPr>
          <w:bCs/>
        </w:rPr>
      </w:pPr>
    </w:p>
    <w:p w14:paraId="25671B2C" w14:textId="77777777" w:rsidR="00C72177" w:rsidRDefault="00466961" w:rsidP="00C72177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5</w:t>
      </w:r>
      <w:r w:rsidRPr="00514F6B">
        <w:rPr>
          <w:b/>
        </w:rPr>
        <w:t>/05</w:t>
      </w:r>
      <w:r w:rsidRPr="00514F6B">
        <w:rPr>
          <w:b/>
        </w:rPr>
        <w:tab/>
        <w:t>To approve the Exemption Certificate</w:t>
      </w:r>
    </w:p>
    <w:p w14:paraId="4B6E673C" w14:textId="739F3513" w:rsidR="005A1C07" w:rsidRDefault="009E1903" w:rsidP="00C72177">
      <w:pPr>
        <w:spacing w:after="0"/>
        <w:ind w:left="-340"/>
      </w:pPr>
      <w:r>
        <w:t>It was resolved to approve the Exemption Certi</w:t>
      </w:r>
      <w:r w:rsidR="00AB03D4">
        <w:t>ficate</w:t>
      </w:r>
      <w:r>
        <w:t>.</w:t>
      </w:r>
    </w:p>
    <w:p w14:paraId="0CE06DAB" w14:textId="77777777" w:rsidR="009E1903" w:rsidRDefault="009E1903" w:rsidP="00C72177">
      <w:pPr>
        <w:spacing w:after="0"/>
        <w:ind w:left="-340"/>
      </w:pPr>
    </w:p>
    <w:p w14:paraId="3D7F35E0" w14:textId="440F7809" w:rsidR="009E1903" w:rsidRDefault="005A1C07" w:rsidP="00C72177">
      <w:pPr>
        <w:spacing w:after="0"/>
        <w:ind w:left="-340"/>
        <w:rPr>
          <w:b/>
          <w:bCs/>
        </w:rPr>
      </w:pPr>
      <w:r>
        <w:rPr>
          <w:b/>
          <w:bCs/>
        </w:rPr>
        <w:t>15/06</w:t>
      </w:r>
      <w:r>
        <w:rPr>
          <w:b/>
          <w:bCs/>
        </w:rPr>
        <w:tab/>
      </w:r>
      <w:r w:rsidR="009E1903">
        <w:rPr>
          <w:b/>
          <w:bCs/>
        </w:rPr>
        <w:t>To approve the Public Rights of Inspection dates</w:t>
      </w:r>
    </w:p>
    <w:p w14:paraId="33D045B3" w14:textId="2CA47DEA" w:rsidR="00C72177" w:rsidRPr="00C72177" w:rsidRDefault="00C72177" w:rsidP="00C72177">
      <w:pPr>
        <w:spacing w:after="0"/>
        <w:ind w:left="-340"/>
        <w:rPr>
          <w:b/>
        </w:rPr>
      </w:pPr>
      <w:r>
        <w:t>It was resolved to approve the public right of inspection dates from 14 June to 23 July 2021.</w:t>
      </w:r>
    </w:p>
    <w:p w14:paraId="2B224C97" w14:textId="77777777" w:rsidR="005A1C07" w:rsidRPr="00514F6B" w:rsidRDefault="005A1C07" w:rsidP="007B5F7E">
      <w:pPr>
        <w:tabs>
          <w:tab w:val="left" w:pos="1275"/>
        </w:tabs>
        <w:spacing w:after="0"/>
        <w:ind w:left="-340"/>
        <w:rPr>
          <w:bCs/>
        </w:rPr>
      </w:pPr>
    </w:p>
    <w:p w14:paraId="1A4B3A75" w14:textId="131EF2B0" w:rsidR="00B33DEC" w:rsidRDefault="007C5280" w:rsidP="009E1903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6</w:t>
      </w:r>
      <w:r w:rsidR="006758A2" w:rsidRPr="00514F6B">
        <w:rPr>
          <w:b/>
        </w:rPr>
        <w:t>.</w:t>
      </w:r>
      <w:r w:rsidR="00A2347D" w:rsidRPr="00514F6B">
        <w:rPr>
          <w:b/>
        </w:rPr>
        <w:t>Other business ad</w:t>
      </w:r>
      <w:r w:rsidR="00B46522" w:rsidRPr="00514F6B">
        <w:rPr>
          <w:b/>
        </w:rPr>
        <w:t>mi</w:t>
      </w:r>
      <w:r w:rsidR="00A2347D" w:rsidRPr="00514F6B">
        <w:rPr>
          <w:b/>
        </w:rPr>
        <w:t>tted by the Chairman as urgent</w:t>
      </w:r>
    </w:p>
    <w:p w14:paraId="25510EC3" w14:textId="37F5D255" w:rsidR="009E1903" w:rsidRPr="0092056D" w:rsidRDefault="009E1903" w:rsidP="00D77CD6">
      <w:pPr>
        <w:pStyle w:val="ListParagraph"/>
        <w:numPr>
          <w:ilvl w:val="0"/>
          <w:numId w:val="4"/>
        </w:numPr>
        <w:spacing w:after="0"/>
        <w:rPr>
          <w:bCs/>
        </w:rPr>
      </w:pPr>
      <w:r w:rsidRPr="0092056D">
        <w:rPr>
          <w:bCs/>
        </w:rPr>
        <w:t>People did not appear to be sticking to the new 20mph speed limits within the village</w:t>
      </w:r>
    </w:p>
    <w:p w14:paraId="289111FE" w14:textId="0B70C237" w:rsidR="005B686B" w:rsidRPr="0092056D" w:rsidRDefault="00BE30DB" w:rsidP="00D77CD6">
      <w:pPr>
        <w:pStyle w:val="ListParagraph"/>
        <w:numPr>
          <w:ilvl w:val="0"/>
          <w:numId w:val="4"/>
        </w:numPr>
        <w:spacing w:after="0"/>
        <w:rPr>
          <w:bCs/>
        </w:rPr>
      </w:pPr>
      <w:r>
        <w:rPr>
          <w:bCs/>
        </w:rPr>
        <w:t>Concerns had been received</w:t>
      </w:r>
      <w:r w:rsidR="0092056D" w:rsidRPr="0092056D">
        <w:rPr>
          <w:bCs/>
        </w:rPr>
        <w:t xml:space="preserve"> </w:t>
      </w:r>
      <w:proofErr w:type="gramStart"/>
      <w:r w:rsidR="0092056D" w:rsidRPr="0092056D">
        <w:rPr>
          <w:bCs/>
        </w:rPr>
        <w:t xml:space="preserve">about </w:t>
      </w:r>
      <w:r w:rsidR="00BA3A85">
        <w:rPr>
          <w:bCs/>
        </w:rPr>
        <w:t xml:space="preserve"> </w:t>
      </w:r>
      <w:r w:rsidR="0092056D">
        <w:rPr>
          <w:bCs/>
        </w:rPr>
        <w:t>La</w:t>
      </w:r>
      <w:proofErr w:type="gramEnd"/>
      <w:r w:rsidR="0092056D">
        <w:rPr>
          <w:bCs/>
        </w:rPr>
        <w:t xml:space="preserve"> Luna Farm, </w:t>
      </w:r>
      <w:r w:rsidR="0092056D" w:rsidRPr="0092056D">
        <w:rPr>
          <w:bCs/>
        </w:rPr>
        <w:t>Mill Lane</w:t>
      </w:r>
      <w:r w:rsidR="00BA3A85">
        <w:rPr>
          <w:bCs/>
        </w:rPr>
        <w:t>.  S</w:t>
      </w:r>
      <w:r w:rsidR="0092056D">
        <w:rPr>
          <w:bCs/>
        </w:rPr>
        <w:t xml:space="preserve">ince </w:t>
      </w:r>
      <w:r w:rsidR="00BA3A85">
        <w:rPr>
          <w:bCs/>
        </w:rPr>
        <w:t>construction</w:t>
      </w:r>
      <w:r w:rsidR="0092056D">
        <w:rPr>
          <w:bCs/>
        </w:rPr>
        <w:t xml:space="preserve"> work</w:t>
      </w:r>
      <w:r w:rsidR="00BA3A85">
        <w:rPr>
          <w:bCs/>
        </w:rPr>
        <w:t>s</w:t>
      </w:r>
      <w:r w:rsidR="0092056D">
        <w:rPr>
          <w:bCs/>
        </w:rPr>
        <w:t xml:space="preserve"> had been going o</w:t>
      </w:r>
      <w:r>
        <w:rPr>
          <w:bCs/>
        </w:rPr>
        <w:t>n</w:t>
      </w:r>
      <w:r w:rsidR="0092056D">
        <w:rPr>
          <w:bCs/>
        </w:rPr>
        <w:t xml:space="preserve"> the surface of Mill Lane, in particular South to Heugh Mill, had changed radically and been spread </w:t>
      </w:r>
      <w:r w:rsidR="00BA3A85">
        <w:rPr>
          <w:bCs/>
        </w:rPr>
        <w:t>with</w:t>
      </w:r>
      <w:r w:rsidR="0092056D">
        <w:rPr>
          <w:bCs/>
        </w:rPr>
        <w:t xml:space="preserve"> hoggin</w:t>
      </w:r>
      <w:r>
        <w:rPr>
          <w:bCs/>
        </w:rPr>
        <w:t xml:space="preserve">. </w:t>
      </w:r>
      <w:r w:rsidR="00BA3A85">
        <w:rPr>
          <w:bCs/>
        </w:rPr>
        <w:t xml:space="preserve"> </w:t>
      </w:r>
      <w:r>
        <w:rPr>
          <w:bCs/>
        </w:rPr>
        <w:t>It</w:t>
      </w:r>
      <w:r w:rsidR="0092056D">
        <w:rPr>
          <w:bCs/>
        </w:rPr>
        <w:t xml:space="preserve"> is understood the lane </w:t>
      </w:r>
      <w:r>
        <w:rPr>
          <w:bCs/>
        </w:rPr>
        <w:t>is</w:t>
      </w:r>
      <w:r w:rsidR="0092056D">
        <w:rPr>
          <w:bCs/>
        </w:rPr>
        <w:t xml:space="preserve"> very popular for horse riders as the surface </w:t>
      </w:r>
      <w:r>
        <w:rPr>
          <w:bCs/>
        </w:rPr>
        <w:t>is</w:t>
      </w:r>
      <w:r w:rsidR="0092056D">
        <w:rPr>
          <w:bCs/>
        </w:rPr>
        <w:t xml:space="preserve"> soft enough for them to canter</w:t>
      </w:r>
      <w:r w:rsidR="00BA3A85">
        <w:rPr>
          <w:bCs/>
        </w:rPr>
        <w:t>,</w:t>
      </w:r>
      <w:r w:rsidR="0092056D">
        <w:rPr>
          <w:bCs/>
        </w:rPr>
        <w:t xml:space="preserve"> know</w:t>
      </w:r>
      <w:r w:rsidR="00BA3A85">
        <w:rPr>
          <w:bCs/>
        </w:rPr>
        <w:t>ing</w:t>
      </w:r>
      <w:r w:rsidR="0092056D">
        <w:rPr>
          <w:bCs/>
        </w:rPr>
        <w:t xml:space="preserve"> there</w:t>
      </w:r>
      <w:r w:rsidR="00F67E3E">
        <w:rPr>
          <w:bCs/>
        </w:rPr>
        <w:t xml:space="preserve"> is little</w:t>
      </w:r>
      <w:r w:rsidR="0092056D">
        <w:rPr>
          <w:bCs/>
        </w:rPr>
        <w:t xml:space="preserve"> traffic, however since the surface had changed this is no longer possible.  There are also a lot of people who enjoy walking and running </w:t>
      </w:r>
      <w:r>
        <w:rPr>
          <w:bCs/>
        </w:rPr>
        <w:t>which</w:t>
      </w:r>
      <w:r w:rsidR="0092056D">
        <w:rPr>
          <w:bCs/>
        </w:rPr>
        <w:t xml:space="preserve"> is no longer as pleasant as it was.  </w:t>
      </w:r>
      <w:r>
        <w:rPr>
          <w:bCs/>
        </w:rPr>
        <w:t>Parishioner proposed a</w:t>
      </w:r>
      <w:r w:rsidR="0092056D">
        <w:rPr>
          <w:bCs/>
        </w:rPr>
        <w:t xml:space="preserve"> stretch of Mill Lane </w:t>
      </w:r>
      <w:r>
        <w:rPr>
          <w:bCs/>
        </w:rPr>
        <w:t>be</w:t>
      </w:r>
      <w:r w:rsidR="0092056D">
        <w:rPr>
          <w:bCs/>
        </w:rPr>
        <w:t xml:space="preserve"> designated as a bridleway so cars would not be able to use it</w:t>
      </w:r>
      <w:r w:rsidR="00BA3A85">
        <w:rPr>
          <w:bCs/>
        </w:rPr>
        <w:t>, however part of the road would need to remain as a highway for access to Brixter Hill Farm.</w:t>
      </w:r>
      <w:r w:rsidR="00EE0492">
        <w:rPr>
          <w:bCs/>
        </w:rPr>
        <w:t xml:space="preserve">  There is a sign stating Unsuitable for Motors and also at </w:t>
      </w:r>
      <w:r>
        <w:rPr>
          <w:bCs/>
        </w:rPr>
        <w:t xml:space="preserve">the </w:t>
      </w:r>
      <w:r w:rsidR="00EE0492">
        <w:rPr>
          <w:bCs/>
        </w:rPr>
        <w:t xml:space="preserve">Heugh Lane end, but </w:t>
      </w:r>
      <w:r>
        <w:rPr>
          <w:bCs/>
        </w:rPr>
        <w:t>such signage</w:t>
      </w:r>
      <w:r w:rsidR="00EE0492">
        <w:rPr>
          <w:bCs/>
        </w:rPr>
        <w:t xml:space="preserve"> </w:t>
      </w:r>
      <w:r>
        <w:rPr>
          <w:bCs/>
        </w:rPr>
        <w:t>do</w:t>
      </w:r>
      <w:r w:rsidR="00BA3A85">
        <w:rPr>
          <w:bCs/>
        </w:rPr>
        <w:t>es</w:t>
      </w:r>
      <w:r>
        <w:rPr>
          <w:bCs/>
        </w:rPr>
        <w:t xml:space="preserve"> not</w:t>
      </w:r>
      <w:r w:rsidR="00EE0492">
        <w:rPr>
          <w:bCs/>
        </w:rPr>
        <w:t xml:space="preserve"> have the significance </w:t>
      </w:r>
      <w:r>
        <w:rPr>
          <w:bCs/>
        </w:rPr>
        <w:t>of</w:t>
      </w:r>
      <w:r w:rsidR="00EE0492">
        <w:rPr>
          <w:bCs/>
        </w:rPr>
        <w:t xml:space="preserve"> a prohibitive sign.</w:t>
      </w:r>
      <w:r w:rsidR="001C4A50">
        <w:rPr>
          <w:bCs/>
        </w:rPr>
        <w:t xml:space="preserve"> </w:t>
      </w:r>
      <w:r w:rsidR="00BA3A85">
        <w:rPr>
          <w:bCs/>
        </w:rPr>
        <w:t xml:space="preserve"> It was noted the tarmacked part of the road had also deteriorated</w:t>
      </w:r>
      <w:r w:rsidR="00FB6B46">
        <w:rPr>
          <w:bCs/>
        </w:rPr>
        <w:t>.</w:t>
      </w:r>
      <w:r w:rsidR="004B66D8">
        <w:rPr>
          <w:bCs/>
        </w:rPr>
        <w:t xml:space="preserve">  Parishioner had started a petition </w:t>
      </w:r>
      <w:r>
        <w:rPr>
          <w:bCs/>
        </w:rPr>
        <w:t xml:space="preserve">with 80 signatures collected, </w:t>
      </w:r>
      <w:r w:rsidR="004B66D8">
        <w:rPr>
          <w:bCs/>
        </w:rPr>
        <w:t>which suggest</w:t>
      </w:r>
      <w:r w:rsidR="00F67E3E">
        <w:rPr>
          <w:bCs/>
        </w:rPr>
        <w:t>ed</w:t>
      </w:r>
      <w:r w:rsidR="004B66D8">
        <w:rPr>
          <w:bCs/>
        </w:rPr>
        <w:t xml:space="preserve"> local disagreement with the </w:t>
      </w:r>
      <w:r>
        <w:rPr>
          <w:bCs/>
        </w:rPr>
        <w:t xml:space="preserve">existing </w:t>
      </w:r>
      <w:r w:rsidR="004B66D8">
        <w:rPr>
          <w:bCs/>
        </w:rPr>
        <w:t xml:space="preserve">development, continual development, </w:t>
      </w:r>
      <w:r>
        <w:rPr>
          <w:bCs/>
        </w:rPr>
        <w:t xml:space="preserve">and </w:t>
      </w:r>
      <w:r w:rsidR="004B66D8">
        <w:rPr>
          <w:bCs/>
        </w:rPr>
        <w:t>ecology etc.</w:t>
      </w:r>
      <w:r w:rsidR="003C78A9">
        <w:rPr>
          <w:bCs/>
        </w:rPr>
        <w:t xml:space="preserve">  Planning permission was granted on the business case there would be an equine business, however it had been noted no foals had been born this year.</w:t>
      </w:r>
      <w:r w:rsidR="000543CC">
        <w:rPr>
          <w:bCs/>
        </w:rPr>
        <w:t xml:space="preserve"> </w:t>
      </w:r>
      <w:r>
        <w:rPr>
          <w:bCs/>
        </w:rPr>
        <w:t>It was agreed t</w:t>
      </w:r>
      <w:r w:rsidR="000543CC">
        <w:rPr>
          <w:bCs/>
        </w:rPr>
        <w:t>he road</w:t>
      </w:r>
      <w:r w:rsidR="00F67E3E">
        <w:rPr>
          <w:bCs/>
        </w:rPr>
        <w:t xml:space="preserve"> should b</w:t>
      </w:r>
      <w:r w:rsidR="000543CC">
        <w:rPr>
          <w:bCs/>
        </w:rPr>
        <w:t>e in a fit state to use for all public access, in whatever form</w:t>
      </w:r>
      <w:r>
        <w:rPr>
          <w:bCs/>
        </w:rPr>
        <w:t xml:space="preserve">, and </w:t>
      </w:r>
      <w:r w:rsidR="007F4B71">
        <w:rPr>
          <w:bCs/>
        </w:rPr>
        <w:t xml:space="preserve">Clerk </w:t>
      </w:r>
      <w:r>
        <w:rPr>
          <w:bCs/>
        </w:rPr>
        <w:t>would</w:t>
      </w:r>
      <w:r w:rsidR="007F4B71">
        <w:rPr>
          <w:bCs/>
        </w:rPr>
        <w:t xml:space="preserve"> contact</w:t>
      </w:r>
      <w:r w:rsidR="00DF2A68">
        <w:rPr>
          <w:bCs/>
        </w:rPr>
        <w:t xml:space="preserve"> Rob Murfin</w:t>
      </w:r>
      <w:r w:rsidR="00BA3A85">
        <w:rPr>
          <w:bCs/>
        </w:rPr>
        <w:t xml:space="preserve">, Head of Planning and </w:t>
      </w:r>
      <w:r w:rsidR="00AE2AD0">
        <w:rPr>
          <w:bCs/>
        </w:rPr>
        <w:t>David Laux</w:t>
      </w:r>
      <w:r w:rsidR="00BA3A85">
        <w:rPr>
          <w:bCs/>
        </w:rPr>
        <w:t>, Highways Department, at</w:t>
      </w:r>
      <w:r w:rsidR="00AE2AD0">
        <w:rPr>
          <w:bCs/>
        </w:rPr>
        <w:t xml:space="preserve"> the</w:t>
      </w:r>
      <w:r w:rsidR="006D327A">
        <w:rPr>
          <w:bCs/>
        </w:rPr>
        <w:t xml:space="preserve"> County Council. </w:t>
      </w:r>
      <w:r w:rsidR="007F4B71">
        <w:rPr>
          <w:bCs/>
        </w:rPr>
        <w:t xml:space="preserve"> </w:t>
      </w:r>
      <w:r w:rsidR="009B0375">
        <w:rPr>
          <w:bCs/>
        </w:rPr>
        <w:t xml:space="preserve">  </w:t>
      </w:r>
      <w:r w:rsidR="003C78A9">
        <w:rPr>
          <w:bCs/>
        </w:rPr>
        <w:t xml:space="preserve">  </w:t>
      </w:r>
      <w:r w:rsidR="00DF720C">
        <w:rPr>
          <w:bCs/>
        </w:rPr>
        <w:t xml:space="preserve">  </w:t>
      </w:r>
      <w:r w:rsidR="009A74A8">
        <w:rPr>
          <w:bCs/>
        </w:rPr>
        <w:t xml:space="preserve">  </w:t>
      </w:r>
      <w:r w:rsidR="00202A46">
        <w:rPr>
          <w:bCs/>
        </w:rPr>
        <w:t xml:space="preserve">  </w:t>
      </w:r>
      <w:r w:rsidR="004B66D8">
        <w:rPr>
          <w:bCs/>
        </w:rPr>
        <w:t xml:space="preserve">  </w:t>
      </w:r>
      <w:r w:rsidR="002B15C5">
        <w:rPr>
          <w:bCs/>
        </w:rPr>
        <w:t xml:space="preserve">  </w:t>
      </w:r>
      <w:r w:rsidR="005F21E4">
        <w:rPr>
          <w:bCs/>
        </w:rPr>
        <w:t xml:space="preserve">  </w:t>
      </w:r>
      <w:r w:rsidR="0092056D">
        <w:rPr>
          <w:bCs/>
        </w:rPr>
        <w:t xml:space="preserve">  </w:t>
      </w:r>
    </w:p>
    <w:p w14:paraId="20929AD0" w14:textId="77777777" w:rsidR="00D945D4" w:rsidRPr="009E1903" w:rsidRDefault="00D945D4" w:rsidP="009E1903">
      <w:pPr>
        <w:spacing w:after="0"/>
        <w:ind w:left="-340"/>
        <w:rPr>
          <w:bCs/>
        </w:rPr>
      </w:pPr>
    </w:p>
    <w:p w14:paraId="1F998D0C" w14:textId="4F97DE1A" w:rsidR="009300D1" w:rsidRDefault="007C5280" w:rsidP="007B5F7E">
      <w:pPr>
        <w:spacing w:after="0"/>
        <w:ind w:left="-340"/>
        <w:rPr>
          <w:b/>
        </w:rPr>
      </w:pPr>
      <w:r w:rsidRPr="00514F6B">
        <w:rPr>
          <w:b/>
        </w:rPr>
        <w:t>1</w:t>
      </w:r>
      <w:r w:rsidR="00F66DE3" w:rsidRPr="00514F6B">
        <w:rPr>
          <w:b/>
        </w:rPr>
        <w:t>7</w:t>
      </w:r>
      <w:r w:rsidR="006758A2" w:rsidRPr="00514F6B">
        <w:rPr>
          <w:b/>
        </w:rPr>
        <w:t>.</w:t>
      </w:r>
      <w:r w:rsidR="00A2347D" w:rsidRPr="00514F6B">
        <w:rPr>
          <w:b/>
        </w:rPr>
        <w:t>To confirm the date of the next meeting</w:t>
      </w:r>
    </w:p>
    <w:p w14:paraId="1030661D" w14:textId="4E69A1D4" w:rsidR="004F3F44" w:rsidRDefault="004F3F44" w:rsidP="007B5F7E">
      <w:pPr>
        <w:spacing w:after="0"/>
        <w:ind w:left="-340"/>
        <w:rPr>
          <w:bCs/>
        </w:rPr>
      </w:pPr>
      <w:r>
        <w:rPr>
          <w:bCs/>
        </w:rPr>
        <w:t>The next meeting of Stamfordham Parish Council will be held on Thursday 15</w:t>
      </w:r>
      <w:r w:rsidRPr="004F3F44">
        <w:rPr>
          <w:bCs/>
          <w:vertAlign w:val="superscript"/>
        </w:rPr>
        <w:t>th</w:t>
      </w:r>
      <w:r>
        <w:rPr>
          <w:bCs/>
        </w:rPr>
        <w:t xml:space="preserve"> July 2021 commencing 730pm in Stamfordham Village Hall</w:t>
      </w:r>
    </w:p>
    <w:p w14:paraId="457220CD" w14:textId="466129B2" w:rsidR="00223FD6" w:rsidRDefault="00223FD6" w:rsidP="007B5F7E">
      <w:pPr>
        <w:spacing w:after="0"/>
        <w:ind w:left="-340"/>
        <w:rPr>
          <w:bCs/>
        </w:rPr>
      </w:pPr>
    </w:p>
    <w:p w14:paraId="1889679C" w14:textId="41F550D2" w:rsidR="00223FD6" w:rsidRPr="004F3F44" w:rsidRDefault="00223FD6" w:rsidP="007B5F7E">
      <w:pPr>
        <w:spacing w:after="0"/>
        <w:ind w:left="-340"/>
        <w:rPr>
          <w:bCs/>
        </w:rPr>
      </w:pPr>
      <w:r>
        <w:rPr>
          <w:bCs/>
        </w:rPr>
        <w:t>The meeting cl</w:t>
      </w:r>
      <w:r w:rsidR="00335DDB">
        <w:rPr>
          <w:bCs/>
        </w:rPr>
        <w:t xml:space="preserve">osed at </w:t>
      </w:r>
      <w:r w:rsidR="00BE422E">
        <w:rPr>
          <w:bCs/>
        </w:rPr>
        <w:t>805pm.</w:t>
      </w:r>
    </w:p>
    <w:sectPr w:rsidR="00223FD6" w:rsidRPr="004F3F44" w:rsidSect="004D5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442B8" w14:textId="77777777" w:rsidR="004671D6" w:rsidRDefault="004671D6" w:rsidP="00BA3A85">
      <w:pPr>
        <w:spacing w:after="0"/>
      </w:pPr>
      <w:r>
        <w:separator/>
      </w:r>
    </w:p>
  </w:endnote>
  <w:endnote w:type="continuationSeparator" w:id="0">
    <w:p w14:paraId="1401EFCF" w14:textId="77777777" w:rsidR="004671D6" w:rsidRDefault="004671D6" w:rsidP="00BA3A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350E" w14:textId="77777777" w:rsidR="00BA3A85" w:rsidRDefault="00BA3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6BB7" w14:textId="77777777" w:rsidR="00BA3A85" w:rsidRDefault="00BA3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4208" w14:textId="77777777" w:rsidR="00BA3A85" w:rsidRDefault="00BA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04EF" w14:textId="77777777" w:rsidR="004671D6" w:rsidRDefault="004671D6" w:rsidP="00BA3A85">
      <w:pPr>
        <w:spacing w:after="0"/>
      </w:pPr>
      <w:r>
        <w:separator/>
      </w:r>
    </w:p>
  </w:footnote>
  <w:footnote w:type="continuationSeparator" w:id="0">
    <w:p w14:paraId="450A1066" w14:textId="77777777" w:rsidR="004671D6" w:rsidRDefault="004671D6" w:rsidP="00BA3A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BB30" w14:textId="77777777" w:rsidR="00BA3A85" w:rsidRDefault="00BA3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042"/>
      <w:docPartObj>
        <w:docPartGallery w:val="Watermarks"/>
        <w:docPartUnique/>
      </w:docPartObj>
    </w:sdtPr>
    <w:sdtEndPr/>
    <w:sdtContent>
      <w:p w14:paraId="2A42F5AD" w14:textId="043D2F5B" w:rsidR="00BA3A85" w:rsidRDefault="004671D6">
        <w:pPr>
          <w:pStyle w:val="Header"/>
        </w:pPr>
        <w:r>
          <w:rPr>
            <w:noProof/>
          </w:rPr>
          <w:pict w14:anchorId="4CE212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DA1" w14:textId="77777777" w:rsidR="00BA3A85" w:rsidRDefault="00BA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7C3"/>
    <w:multiLevelType w:val="hybridMultilevel"/>
    <w:tmpl w:val="2C5C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648F"/>
    <w:multiLevelType w:val="hybridMultilevel"/>
    <w:tmpl w:val="0E44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5CD"/>
    <w:multiLevelType w:val="hybridMultilevel"/>
    <w:tmpl w:val="54166BD8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4F635327"/>
    <w:multiLevelType w:val="hybridMultilevel"/>
    <w:tmpl w:val="96B04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2CC5"/>
    <w:rsid w:val="000136D7"/>
    <w:rsid w:val="000430C1"/>
    <w:rsid w:val="000543CC"/>
    <w:rsid w:val="00061804"/>
    <w:rsid w:val="000657F3"/>
    <w:rsid w:val="00071EEE"/>
    <w:rsid w:val="000747CF"/>
    <w:rsid w:val="00077125"/>
    <w:rsid w:val="0007799F"/>
    <w:rsid w:val="00080FFA"/>
    <w:rsid w:val="000837CA"/>
    <w:rsid w:val="00085CBD"/>
    <w:rsid w:val="00086AE7"/>
    <w:rsid w:val="00090DF2"/>
    <w:rsid w:val="000927B5"/>
    <w:rsid w:val="00095CA2"/>
    <w:rsid w:val="00097E0B"/>
    <w:rsid w:val="000A267B"/>
    <w:rsid w:val="000A2C9F"/>
    <w:rsid w:val="000A5A05"/>
    <w:rsid w:val="000B2124"/>
    <w:rsid w:val="000C76F4"/>
    <w:rsid w:val="000D2C11"/>
    <w:rsid w:val="000D60B5"/>
    <w:rsid w:val="000F0E93"/>
    <w:rsid w:val="000F764C"/>
    <w:rsid w:val="0010055D"/>
    <w:rsid w:val="00103F14"/>
    <w:rsid w:val="001058ED"/>
    <w:rsid w:val="00134D5A"/>
    <w:rsid w:val="00135D57"/>
    <w:rsid w:val="0014175D"/>
    <w:rsid w:val="0015085E"/>
    <w:rsid w:val="00150DB2"/>
    <w:rsid w:val="00151763"/>
    <w:rsid w:val="00153B2E"/>
    <w:rsid w:val="00170413"/>
    <w:rsid w:val="00170AB4"/>
    <w:rsid w:val="00171336"/>
    <w:rsid w:val="001734A2"/>
    <w:rsid w:val="0017451B"/>
    <w:rsid w:val="00180F23"/>
    <w:rsid w:val="00181973"/>
    <w:rsid w:val="00186242"/>
    <w:rsid w:val="00186FE8"/>
    <w:rsid w:val="001874DE"/>
    <w:rsid w:val="0019507B"/>
    <w:rsid w:val="00196923"/>
    <w:rsid w:val="001A5AB0"/>
    <w:rsid w:val="001B1A9E"/>
    <w:rsid w:val="001B34E0"/>
    <w:rsid w:val="001B7461"/>
    <w:rsid w:val="001C4A50"/>
    <w:rsid w:val="001C625E"/>
    <w:rsid w:val="001D56BF"/>
    <w:rsid w:val="001D7A28"/>
    <w:rsid w:val="001D7D18"/>
    <w:rsid w:val="001E4CEB"/>
    <w:rsid w:val="001E6A87"/>
    <w:rsid w:val="001F0B09"/>
    <w:rsid w:val="001F1096"/>
    <w:rsid w:val="001F2CC3"/>
    <w:rsid w:val="00202A46"/>
    <w:rsid w:val="00202FC8"/>
    <w:rsid w:val="00210F32"/>
    <w:rsid w:val="00223FD6"/>
    <w:rsid w:val="002323C3"/>
    <w:rsid w:val="00243115"/>
    <w:rsid w:val="00244609"/>
    <w:rsid w:val="00254D90"/>
    <w:rsid w:val="00261619"/>
    <w:rsid w:val="002726FF"/>
    <w:rsid w:val="002733BB"/>
    <w:rsid w:val="0027396E"/>
    <w:rsid w:val="00285F49"/>
    <w:rsid w:val="002A6A76"/>
    <w:rsid w:val="002B15C5"/>
    <w:rsid w:val="002C0D4F"/>
    <w:rsid w:val="002C7A49"/>
    <w:rsid w:val="002D6818"/>
    <w:rsid w:val="002E5BF3"/>
    <w:rsid w:val="002E6FA1"/>
    <w:rsid w:val="00310244"/>
    <w:rsid w:val="00312A0D"/>
    <w:rsid w:val="00322BCD"/>
    <w:rsid w:val="003242AB"/>
    <w:rsid w:val="00325C4A"/>
    <w:rsid w:val="00330CF3"/>
    <w:rsid w:val="00332F45"/>
    <w:rsid w:val="00335DDB"/>
    <w:rsid w:val="0034205D"/>
    <w:rsid w:val="003429F5"/>
    <w:rsid w:val="00343E88"/>
    <w:rsid w:val="0034546C"/>
    <w:rsid w:val="00356F57"/>
    <w:rsid w:val="00374391"/>
    <w:rsid w:val="003875EE"/>
    <w:rsid w:val="003906C6"/>
    <w:rsid w:val="00396FCF"/>
    <w:rsid w:val="003A0F8A"/>
    <w:rsid w:val="003B066F"/>
    <w:rsid w:val="003C6848"/>
    <w:rsid w:val="003C78A9"/>
    <w:rsid w:val="003D335A"/>
    <w:rsid w:val="003E3A1C"/>
    <w:rsid w:val="003E6C55"/>
    <w:rsid w:val="003F3B29"/>
    <w:rsid w:val="003F7608"/>
    <w:rsid w:val="00403F93"/>
    <w:rsid w:val="00404A40"/>
    <w:rsid w:val="00413118"/>
    <w:rsid w:val="00414FC5"/>
    <w:rsid w:val="004213DB"/>
    <w:rsid w:val="0044006B"/>
    <w:rsid w:val="00444A47"/>
    <w:rsid w:val="004469B0"/>
    <w:rsid w:val="00463A25"/>
    <w:rsid w:val="00466961"/>
    <w:rsid w:val="004671D6"/>
    <w:rsid w:val="00470F7B"/>
    <w:rsid w:val="00471E6D"/>
    <w:rsid w:val="00480466"/>
    <w:rsid w:val="004A6762"/>
    <w:rsid w:val="004B517F"/>
    <w:rsid w:val="004B646B"/>
    <w:rsid w:val="004B66D8"/>
    <w:rsid w:val="004B7170"/>
    <w:rsid w:val="004C6870"/>
    <w:rsid w:val="004D065C"/>
    <w:rsid w:val="004D1F97"/>
    <w:rsid w:val="004D5DDF"/>
    <w:rsid w:val="004D5F15"/>
    <w:rsid w:val="004D681F"/>
    <w:rsid w:val="004E3120"/>
    <w:rsid w:val="004F20E6"/>
    <w:rsid w:val="004F215A"/>
    <w:rsid w:val="004F21EF"/>
    <w:rsid w:val="004F3F44"/>
    <w:rsid w:val="004F5B22"/>
    <w:rsid w:val="004F79EF"/>
    <w:rsid w:val="005023D6"/>
    <w:rsid w:val="0051467B"/>
    <w:rsid w:val="00514F6B"/>
    <w:rsid w:val="00517020"/>
    <w:rsid w:val="0052186D"/>
    <w:rsid w:val="005221EB"/>
    <w:rsid w:val="00533177"/>
    <w:rsid w:val="0053363B"/>
    <w:rsid w:val="00535090"/>
    <w:rsid w:val="00540558"/>
    <w:rsid w:val="005421FB"/>
    <w:rsid w:val="0055162E"/>
    <w:rsid w:val="00554383"/>
    <w:rsid w:val="00554FC2"/>
    <w:rsid w:val="005554A7"/>
    <w:rsid w:val="00556BCE"/>
    <w:rsid w:val="00557DEB"/>
    <w:rsid w:val="00574840"/>
    <w:rsid w:val="0058039C"/>
    <w:rsid w:val="005842F0"/>
    <w:rsid w:val="005964A4"/>
    <w:rsid w:val="005A0417"/>
    <w:rsid w:val="005A1C07"/>
    <w:rsid w:val="005A621A"/>
    <w:rsid w:val="005B1EC6"/>
    <w:rsid w:val="005B3648"/>
    <w:rsid w:val="005B686B"/>
    <w:rsid w:val="005D71AF"/>
    <w:rsid w:val="005E601A"/>
    <w:rsid w:val="005E7FE2"/>
    <w:rsid w:val="005F06A6"/>
    <w:rsid w:val="005F21E4"/>
    <w:rsid w:val="005F3D04"/>
    <w:rsid w:val="00606631"/>
    <w:rsid w:val="00606B05"/>
    <w:rsid w:val="00611419"/>
    <w:rsid w:val="0061227E"/>
    <w:rsid w:val="00622D7D"/>
    <w:rsid w:val="006251B5"/>
    <w:rsid w:val="00632025"/>
    <w:rsid w:val="006330DC"/>
    <w:rsid w:val="0063358B"/>
    <w:rsid w:val="00650BB9"/>
    <w:rsid w:val="00652A31"/>
    <w:rsid w:val="00654072"/>
    <w:rsid w:val="00654352"/>
    <w:rsid w:val="00673723"/>
    <w:rsid w:val="006745AA"/>
    <w:rsid w:val="006758A2"/>
    <w:rsid w:val="00677AAB"/>
    <w:rsid w:val="00680A3A"/>
    <w:rsid w:val="006919AB"/>
    <w:rsid w:val="0069298C"/>
    <w:rsid w:val="0069585F"/>
    <w:rsid w:val="006A6E74"/>
    <w:rsid w:val="006D327A"/>
    <w:rsid w:val="006D5AE6"/>
    <w:rsid w:val="006E2216"/>
    <w:rsid w:val="006F1DE9"/>
    <w:rsid w:val="006F3956"/>
    <w:rsid w:val="007057B7"/>
    <w:rsid w:val="00711C05"/>
    <w:rsid w:val="00714C69"/>
    <w:rsid w:val="007237FB"/>
    <w:rsid w:val="007347A1"/>
    <w:rsid w:val="0074184F"/>
    <w:rsid w:val="00747396"/>
    <w:rsid w:val="007505A8"/>
    <w:rsid w:val="00751D7B"/>
    <w:rsid w:val="007579A3"/>
    <w:rsid w:val="00777284"/>
    <w:rsid w:val="00777440"/>
    <w:rsid w:val="00783E82"/>
    <w:rsid w:val="0078474C"/>
    <w:rsid w:val="00792BF6"/>
    <w:rsid w:val="00793E61"/>
    <w:rsid w:val="0079458E"/>
    <w:rsid w:val="00796376"/>
    <w:rsid w:val="0079780A"/>
    <w:rsid w:val="007A1D8F"/>
    <w:rsid w:val="007A328B"/>
    <w:rsid w:val="007A6603"/>
    <w:rsid w:val="007B0349"/>
    <w:rsid w:val="007B3C47"/>
    <w:rsid w:val="007B435E"/>
    <w:rsid w:val="007B5F7E"/>
    <w:rsid w:val="007B715B"/>
    <w:rsid w:val="007C08F6"/>
    <w:rsid w:val="007C4FC2"/>
    <w:rsid w:val="007C5280"/>
    <w:rsid w:val="007C6FA5"/>
    <w:rsid w:val="007D3A3B"/>
    <w:rsid w:val="007D4A84"/>
    <w:rsid w:val="007D75A4"/>
    <w:rsid w:val="007F4B71"/>
    <w:rsid w:val="0080470D"/>
    <w:rsid w:val="008107B2"/>
    <w:rsid w:val="00815F9E"/>
    <w:rsid w:val="0082051A"/>
    <w:rsid w:val="00825411"/>
    <w:rsid w:val="008261AB"/>
    <w:rsid w:val="00827E36"/>
    <w:rsid w:val="008320CE"/>
    <w:rsid w:val="008410D7"/>
    <w:rsid w:val="00854216"/>
    <w:rsid w:val="00860B97"/>
    <w:rsid w:val="00864C87"/>
    <w:rsid w:val="008744E8"/>
    <w:rsid w:val="00876225"/>
    <w:rsid w:val="00882E18"/>
    <w:rsid w:val="00894B1C"/>
    <w:rsid w:val="008B1FD5"/>
    <w:rsid w:val="008B4FE9"/>
    <w:rsid w:val="008C5C9C"/>
    <w:rsid w:val="008C7816"/>
    <w:rsid w:val="008D17FD"/>
    <w:rsid w:val="008D67E2"/>
    <w:rsid w:val="008E2F2D"/>
    <w:rsid w:val="008E3736"/>
    <w:rsid w:val="008E75FE"/>
    <w:rsid w:val="008E79DC"/>
    <w:rsid w:val="008F0408"/>
    <w:rsid w:val="00900707"/>
    <w:rsid w:val="009069BF"/>
    <w:rsid w:val="00915C1C"/>
    <w:rsid w:val="0092056D"/>
    <w:rsid w:val="0092264C"/>
    <w:rsid w:val="009258CA"/>
    <w:rsid w:val="009300D1"/>
    <w:rsid w:val="00931845"/>
    <w:rsid w:val="009336D1"/>
    <w:rsid w:val="009363DD"/>
    <w:rsid w:val="00961161"/>
    <w:rsid w:val="00961905"/>
    <w:rsid w:val="00962A9B"/>
    <w:rsid w:val="009644DE"/>
    <w:rsid w:val="00974188"/>
    <w:rsid w:val="009837D8"/>
    <w:rsid w:val="0099540F"/>
    <w:rsid w:val="009A74A8"/>
    <w:rsid w:val="009B0375"/>
    <w:rsid w:val="009B44FC"/>
    <w:rsid w:val="009B6FEE"/>
    <w:rsid w:val="009C2518"/>
    <w:rsid w:val="009C2CB1"/>
    <w:rsid w:val="009C76B3"/>
    <w:rsid w:val="009D5131"/>
    <w:rsid w:val="009D7A15"/>
    <w:rsid w:val="009E1903"/>
    <w:rsid w:val="009F2145"/>
    <w:rsid w:val="009F5B54"/>
    <w:rsid w:val="00A038AC"/>
    <w:rsid w:val="00A2347D"/>
    <w:rsid w:val="00A377EE"/>
    <w:rsid w:val="00A404CF"/>
    <w:rsid w:val="00A404ED"/>
    <w:rsid w:val="00A53B4A"/>
    <w:rsid w:val="00A6014B"/>
    <w:rsid w:val="00A62308"/>
    <w:rsid w:val="00A63067"/>
    <w:rsid w:val="00A63771"/>
    <w:rsid w:val="00A80848"/>
    <w:rsid w:val="00A82818"/>
    <w:rsid w:val="00A923B1"/>
    <w:rsid w:val="00AA47B6"/>
    <w:rsid w:val="00AA5C71"/>
    <w:rsid w:val="00AB03D4"/>
    <w:rsid w:val="00AC243C"/>
    <w:rsid w:val="00AC356C"/>
    <w:rsid w:val="00AC5EA4"/>
    <w:rsid w:val="00AD3B00"/>
    <w:rsid w:val="00AD4267"/>
    <w:rsid w:val="00AD737E"/>
    <w:rsid w:val="00AE1D41"/>
    <w:rsid w:val="00AE2AD0"/>
    <w:rsid w:val="00B11050"/>
    <w:rsid w:val="00B11EBA"/>
    <w:rsid w:val="00B11F12"/>
    <w:rsid w:val="00B128F1"/>
    <w:rsid w:val="00B13974"/>
    <w:rsid w:val="00B26300"/>
    <w:rsid w:val="00B27DF8"/>
    <w:rsid w:val="00B30130"/>
    <w:rsid w:val="00B32179"/>
    <w:rsid w:val="00B33DEC"/>
    <w:rsid w:val="00B3694B"/>
    <w:rsid w:val="00B46522"/>
    <w:rsid w:val="00B508A8"/>
    <w:rsid w:val="00B51023"/>
    <w:rsid w:val="00B54BB3"/>
    <w:rsid w:val="00B6185D"/>
    <w:rsid w:val="00B67585"/>
    <w:rsid w:val="00B718A7"/>
    <w:rsid w:val="00B879BE"/>
    <w:rsid w:val="00B90B4B"/>
    <w:rsid w:val="00B9171D"/>
    <w:rsid w:val="00B92724"/>
    <w:rsid w:val="00B931B3"/>
    <w:rsid w:val="00BA3324"/>
    <w:rsid w:val="00BA3A85"/>
    <w:rsid w:val="00BA6A13"/>
    <w:rsid w:val="00BB338E"/>
    <w:rsid w:val="00BB4833"/>
    <w:rsid w:val="00BB65BE"/>
    <w:rsid w:val="00BC3462"/>
    <w:rsid w:val="00BD4FBE"/>
    <w:rsid w:val="00BD76EB"/>
    <w:rsid w:val="00BE30DB"/>
    <w:rsid w:val="00BE422E"/>
    <w:rsid w:val="00BF616E"/>
    <w:rsid w:val="00BF6A00"/>
    <w:rsid w:val="00C109C9"/>
    <w:rsid w:val="00C16CF5"/>
    <w:rsid w:val="00C17FCD"/>
    <w:rsid w:val="00C35F10"/>
    <w:rsid w:val="00C37B82"/>
    <w:rsid w:val="00C45584"/>
    <w:rsid w:val="00C626D0"/>
    <w:rsid w:val="00C71E82"/>
    <w:rsid w:val="00C72177"/>
    <w:rsid w:val="00C7289C"/>
    <w:rsid w:val="00C73463"/>
    <w:rsid w:val="00C74848"/>
    <w:rsid w:val="00C74DD6"/>
    <w:rsid w:val="00C83921"/>
    <w:rsid w:val="00C843F6"/>
    <w:rsid w:val="00C84770"/>
    <w:rsid w:val="00C91E14"/>
    <w:rsid w:val="00C95953"/>
    <w:rsid w:val="00C96018"/>
    <w:rsid w:val="00C97351"/>
    <w:rsid w:val="00CA2796"/>
    <w:rsid w:val="00CA4A8E"/>
    <w:rsid w:val="00CA5AE7"/>
    <w:rsid w:val="00CA72BE"/>
    <w:rsid w:val="00CB2E5A"/>
    <w:rsid w:val="00CB3A94"/>
    <w:rsid w:val="00CB3B4F"/>
    <w:rsid w:val="00CB4A03"/>
    <w:rsid w:val="00CC0060"/>
    <w:rsid w:val="00CC09D6"/>
    <w:rsid w:val="00CD74D1"/>
    <w:rsid w:val="00CF382A"/>
    <w:rsid w:val="00CF5FDF"/>
    <w:rsid w:val="00CF70F9"/>
    <w:rsid w:val="00D05845"/>
    <w:rsid w:val="00D12757"/>
    <w:rsid w:val="00D137DF"/>
    <w:rsid w:val="00D15635"/>
    <w:rsid w:val="00D24D3E"/>
    <w:rsid w:val="00D2662F"/>
    <w:rsid w:val="00D26DD1"/>
    <w:rsid w:val="00D366D6"/>
    <w:rsid w:val="00D45D75"/>
    <w:rsid w:val="00D46085"/>
    <w:rsid w:val="00D46AD7"/>
    <w:rsid w:val="00D50B80"/>
    <w:rsid w:val="00D5706B"/>
    <w:rsid w:val="00D758F6"/>
    <w:rsid w:val="00D75C55"/>
    <w:rsid w:val="00D77CD6"/>
    <w:rsid w:val="00D80927"/>
    <w:rsid w:val="00D82B9A"/>
    <w:rsid w:val="00D90F7B"/>
    <w:rsid w:val="00D9424D"/>
    <w:rsid w:val="00D945D4"/>
    <w:rsid w:val="00DA0DA8"/>
    <w:rsid w:val="00DA3F48"/>
    <w:rsid w:val="00DA40B2"/>
    <w:rsid w:val="00DB3278"/>
    <w:rsid w:val="00DB53C2"/>
    <w:rsid w:val="00DC2ECB"/>
    <w:rsid w:val="00DC3998"/>
    <w:rsid w:val="00DC546F"/>
    <w:rsid w:val="00DC7458"/>
    <w:rsid w:val="00DD2C38"/>
    <w:rsid w:val="00DD5F19"/>
    <w:rsid w:val="00DE0401"/>
    <w:rsid w:val="00DF2A68"/>
    <w:rsid w:val="00DF31FD"/>
    <w:rsid w:val="00DF720C"/>
    <w:rsid w:val="00E03351"/>
    <w:rsid w:val="00E040A7"/>
    <w:rsid w:val="00E14C45"/>
    <w:rsid w:val="00E152EB"/>
    <w:rsid w:val="00E2301F"/>
    <w:rsid w:val="00E242DA"/>
    <w:rsid w:val="00E24CC1"/>
    <w:rsid w:val="00E25067"/>
    <w:rsid w:val="00E35842"/>
    <w:rsid w:val="00E44E3D"/>
    <w:rsid w:val="00E51370"/>
    <w:rsid w:val="00E54080"/>
    <w:rsid w:val="00E575F3"/>
    <w:rsid w:val="00E63184"/>
    <w:rsid w:val="00E84059"/>
    <w:rsid w:val="00E93946"/>
    <w:rsid w:val="00E9683F"/>
    <w:rsid w:val="00E96FC4"/>
    <w:rsid w:val="00EA7F9F"/>
    <w:rsid w:val="00EB0E9B"/>
    <w:rsid w:val="00EB26DF"/>
    <w:rsid w:val="00EC07F0"/>
    <w:rsid w:val="00EC77DA"/>
    <w:rsid w:val="00ED172E"/>
    <w:rsid w:val="00EE0492"/>
    <w:rsid w:val="00EE1FFC"/>
    <w:rsid w:val="00EE21EE"/>
    <w:rsid w:val="00EE58C9"/>
    <w:rsid w:val="00EF04B6"/>
    <w:rsid w:val="00F06835"/>
    <w:rsid w:val="00F16036"/>
    <w:rsid w:val="00F17455"/>
    <w:rsid w:val="00F22111"/>
    <w:rsid w:val="00F27842"/>
    <w:rsid w:val="00F50620"/>
    <w:rsid w:val="00F61F34"/>
    <w:rsid w:val="00F634BC"/>
    <w:rsid w:val="00F63DE8"/>
    <w:rsid w:val="00F64643"/>
    <w:rsid w:val="00F66DE3"/>
    <w:rsid w:val="00F67E3E"/>
    <w:rsid w:val="00F72021"/>
    <w:rsid w:val="00F72273"/>
    <w:rsid w:val="00F73AD0"/>
    <w:rsid w:val="00F85552"/>
    <w:rsid w:val="00F90384"/>
    <w:rsid w:val="00F968E9"/>
    <w:rsid w:val="00F9793C"/>
    <w:rsid w:val="00FA02B2"/>
    <w:rsid w:val="00FA2B9B"/>
    <w:rsid w:val="00FB06BE"/>
    <w:rsid w:val="00FB0ED2"/>
    <w:rsid w:val="00FB1B80"/>
    <w:rsid w:val="00FB2BAA"/>
    <w:rsid w:val="00FB2F27"/>
    <w:rsid w:val="00FB6B46"/>
    <w:rsid w:val="00FC0B6B"/>
    <w:rsid w:val="00FD6C33"/>
    <w:rsid w:val="00FE1FFA"/>
    <w:rsid w:val="00FE593C"/>
    <w:rsid w:val="00FE5E32"/>
    <w:rsid w:val="00FF112D"/>
    <w:rsid w:val="00FF48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A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3A85"/>
  </w:style>
  <w:style w:type="paragraph" w:styleId="Footer">
    <w:name w:val="footer"/>
    <w:basedOn w:val="Normal"/>
    <w:link w:val="FooterChar"/>
    <w:uiPriority w:val="99"/>
    <w:unhideWhenUsed/>
    <w:rsid w:val="00BA3A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umberland.moderngov.co.uk/documents/s2143/App%20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585-225B-4491-B463-8109455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miller</dc:creator>
  <cp:lastModifiedBy>Claire</cp:lastModifiedBy>
  <cp:revision>2</cp:revision>
  <cp:lastPrinted>2021-05-20T19:33:00Z</cp:lastPrinted>
  <dcterms:created xsi:type="dcterms:W3CDTF">2021-05-24T08:12:00Z</dcterms:created>
  <dcterms:modified xsi:type="dcterms:W3CDTF">2021-05-24T08:12:00Z</dcterms:modified>
</cp:coreProperties>
</file>