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263B5" w14:textId="77777777" w:rsidR="00E96FC4" w:rsidRDefault="00A2347D" w:rsidP="00A2347D">
      <w:pPr>
        <w:spacing w:after="0"/>
        <w:jc w:val="center"/>
        <w:rPr>
          <w:b/>
          <w:sz w:val="40"/>
          <w:szCs w:val="40"/>
        </w:rPr>
      </w:pPr>
      <w:r w:rsidRPr="00A2347D">
        <w:rPr>
          <w:b/>
          <w:sz w:val="40"/>
          <w:szCs w:val="40"/>
        </w:rPr>
        <w:t>Stamfordham Parish Council</w:t>
      </w:r>
    </w:p>
    <w:p w14:paraId="6308792E" w14:textId="77777777" w:rsidR="00DE4E46" w:rsidRPr="00A2347D" w:rsidRDefault="00DE4E46" w:rsidP="00DE4E46">
      <w:pPr>
        <w:spacing w:after="0"/>
        <w:rPr>
          <w:b/>
          <w:sz w:val="40"/>
          <w:szCs w:val="40"/>
        </w:rPr>
      </w:pPr>
    </w:p>
    <w:p w14:paraId="71DDCA48" w14:textId="410BA33F" w:rsidR="001B1A9E" w:rsidRPr="008B3DF4" w:rsidRDefault="00DE4E46" w:rsidP="00DE4E46">
      <w:pPr>
        <w:spacing w:after="0"/>
        <w:rPr>
          <w:b/>
        </w:rPr>
      </w:pPr>
      <w:r w:rsidRPr="008B3DF4">
        <w:rPr>
          <w:b/>
        </w:rPr>
        <w:t xml:space="preserve">Minutes of </w:t>
      </w:r>
      <w:r w:rsidR="00B10A79" w:rsidRPr="008B3DF4">
        <w:rPr>
          <w:b/>
        </w:rPr>
        <w:t xml:space="preserve"> </w:t>
      </w:r>
      <w:r w:rsidR="00E273FA" w:rsidRPr="008B3DF4">
        <w:rPr>
          <w:b/>
        </w:rPr>
        <w:t>the annual</w:t>
      </w:r>
      <w:r w:rsidR="00DA40B2" w:rsidRPr="008B3DF4">
        <w:rPr>
          <w:b/>
        </w:rPr>
        <w:t xml:space="preserve"> </w:t>
      </w:r>
      <w:r w:rsidR="004A6762" w:rsidRPr="008B3DF4">
        <w:rPr>
          <w:b/>
        </w:rPr>
        <w:t xml:space="preserve">meeting of the Parish Council held on </w:t>
      </w:r>
      <w:r w:rsidR="009F2145" w:rsidRPr="008B3DF4">
        <w:rPr>
          <w:b/>
        </w:rPr>
        <w:t>Thursda</w:t>
      </w:r>
      <w:r w:rsidR="00A2347D" w:rsidRPr="008B3DF4">
        <w:rPr>
          <w:b/>
        </w:rPr>
        <w:t xml:space="preserve">y </w:t>
      </w:r>
      <w:r w:rsidR="00E273FA" w:rsidRPr="008B3DF4">
        <w:rPr>
          <w:b/>
        </w:rPr>
        <w:t>16</w:t>
      </w:r>
      <w:r w:rsidR="00E273FA" w:rsidRPr="008B3DF4">
        <w:rPr>
          <w:b/>
          <w:vertAlign w:val="superscript"/>
        </w:rPr>
        <w:t>th</w:t>
      </w:r>
      <w:r w:rsidR="00E273FA" w:rsidRPr="008B3DF4">
        <w:rPr>
          <w:b/>
        </w:rPr>
        <w:t xml:space="preserve"> May</w:t>
      </w:r>
      <w:r w:rsidR="004744BB" w:rsidRPr="008B3DF4">
        <w:rPr>
          <w:b/>
        </w:rPr>
        <w:t xml:space="preserve"> 2024</w:t>
      </w:r>
      <w:r w:rsidR="005023D6" w:rsidRPr="008B3DF4">
        <w:rPr>
          <w:b/>
        </w:rPr>
        <w:t xml:space="preserve"> commencing at 7</w:t>
      </w:r>
      <w:r w:rsidR="000E33EA">
        <w:rPr>
          <w:b/>
        </w:rPr>
        <w:t>2</w:t>
      </w:r>
      <w:r w:rsidR="00C63312" w:rsidRPr="008B3DF4">
        <w:rPr>
          <w:b/>
        </w:rPr>
        <w:t>0</w:t>
      </w:r>
      <w:r w:rsidR="005023D6" w:rsidRPr="008B3DF4">
        <w:rPr>
          <w:b/>
        </w:rPr>
        <w:t>pm</w:t>
      </w:r>
      <w:r w:rsidR="005B2D56" w:rsidRPr="008B3DF4">
        <w:rPr>
          <w:b/>
        </w:rPr>
        <w:t xml:space="preserve"> in Stamfordham Village Hal</w:t>
      </w:r>
      <w:r w:rsidR="009267B0" w:rsidRPr="008B3DF4">
        <w:rPr>
          <w:b/>
        </w:rPr>
        <w:t>l</w:t>
      </w:r>
    </w:p>
    <w:p w14:paraId="58E3C8EB" w14:textId="77777777" w:rsidR="00DE4E46" w:rsidRDefault="00DE4E46" w:rsidP="00DE4E46">
      <w:pPr>
        <w:spacing w:after="0"/>
        <w:rPr>
          <w:b/>
        </w:rPr>
      </w:pPr>
    </w:p>
    <w:p w14:paraId="7C97A51D" w14:textId="41A1E0E7" w:rsidR="00590B7F" w:rsidRDefault="00293BDF" w:rsidP="00293BDF">
      <w:pPr>
        <w:spacing w:after="0"/>
        <w:ind w:left="1440" w:hanging="1440"/>
        <w:rPr>
          <w:bCs/>
        </w:rPr>
      </w:pPr>
      <w:r>
        <w:rPr>
          <w:b/>
        </w:rPr>
        <w:t>Those Present:</w:t>
      </w:r>
      <w:r>
        <w:rPr>
          <w:b/>
        </w:rPr>
        <w:tab/>
      </w:r>
      <w:r w:rsidRPr="004908A8">
        <w:rPr>
          <w:bCs/>
        </w:rPr>
        <w:t>Cllr L Boylan</w:t>
      </w:r>
      <w:r>
        <w:rPr>
          <w:bCs/>
        </w:rPr>
        <w:t xml:space="preserve"> (Chair), Cllr T Merridew, Cllr C Reynolds,</w:t>
      </w:r>
      <w:r w:rsidR="008C6A9D">
        <w:rPr>
          <w:bCs/>
        </w:rPr>
        <w:t xml:space="preserve"> </w:t>
      </w:r>
      <w:r>
        <w:rPr>
          <w:bCs/>
        </w:rPr>
        <w:t xml:space="preserve">Cllr S Parker, Cllr D Hutt, </w:t>
      </w:r>
      <w:r w:rsidR="00590B7F">
        <w:rPr>
          <w:bCs/>
        </w:rPr>
        <w:t xml:space="preserve">Cllr R Williams, </w:t>
      </w:r>
    </w:p>
    <w:p w14:paraId="4C9F5222" w14:textId="7197C804" w:rsidR="00DE4E46" w:rsidRDefault="00913997" w:rsidP="00590B7F">
      <w:pPr>
        <w:spacing w:after="0"/>
        <w:ind w:left="1440"/>
        <w:rPr>
          <w:bCs/>
        </w:rPr>
      </w:pPr>
      <w:r>
        <w:rPr>
          <w:bCs/>
        </w:rPr>
        <w:t>Cllr M Lloyd,</w:t>
      </w:r>
      <w:r w:rsidR="00590B7F">
        <w:rPr>
          <w:bCs/>
        </w:rPr>
        <w:t xml:space="preserve"> </w:t>
      </w:r>
      <w:r w:rsidR="00293BDF">
        <w:rPr>
          <w:bCs/>
        </w:rPr>
        <w:t>C Miller (Clerk)</w:t>
      </w:r>
    </w:p>
    <w:p w14:paraId="79C00833" w14:textId="77777777" w:rsidR="00D75AF8" w:rsidRPr="00590B7F" w:rsidRDefault="00D75AF8" w:rsidP="00590B7F">
      <w:pPr>
        <w:spacing w:after="0"/>
        <w:ind w:left="1440"/>
        <w:rPr>
          <w:bCs/>
        </w:rPr>
      </w:pPr>
    </w:p>
    <w:p w14:paraId="47B72490" w14:textId="771C0740" w:rsidR="00AC5B13" w:rsidRPr="00293BDF" w:rsidRDefault="001D744B" w:rsidP="001D744B">
      <w:pPr>
        <w:spacing w:after="0"/>
        <w:rPr>
          <w:b/>
          <w:bCs/>
        </w:rPr>
      </w:pPr>
      <w:r w:rsidRPr="00293BDF">
        <w:rPr>
          <w:b/>
          <w:bCs/>
        </w:rPr>
        <w:t>2024/01</w:t>
      </w:r>
      <w:r w:rsidRPr="00293BDF">
        <w:rPr>
          <w:b/>
          <w:bCs/>
        </w:rPr>
        <w:tab/>
      </w:r>
      <w:r w:rsidR="00D4775F" w:rsidRPr="00293BDF">
        <w:rPr>
          <w:b/>
          <w:bCs/>
        </w:rPr>
        <w:t>A</w:t>
      </w:r>
      <w:r w:rsidR="00A2347D" w:rsidRPr="00293BDF">
        <w:rPr>
          <w:b/>
          <w:bCs/>
        </w:rPr>
        <w:t>pologies for abse</w:t>
      </w:r>
      <w:r w:rsidR="00AC5B13" w:rsidRPr="00293BDF">
        <w:rPr>
          <w:b/>
          <w:bCs/>
        </w:rPr>
        <w:t>nce</w:t>
      </w:r>
    </w:p>
    <w:p w14:paraId="44F53338" w14:textId="28C08872" w:rsidR="00293BDF" w:rsidRDefault="00C95640" w:rsidP="001D744B">
      <w:pPr>
        <w:spacing w:after="0"/>
      </w:pPr>
      <w:r>
        <w:t>County Cllr V Jones</w:t>
      </w:r>
    </w:p>
    <w:p w14:paraId="7FDB431D" w14:textId="77777777" w:rsidR="00C95640" w:rsidRPr="00C95640" w:rsidRDefault="00C95640" w:rsidP="001D744B">
      <w:pPr>
        <w:spacing w:after="0"/>
      </w:pPr>
    </w:p>
    <w:p w14:paraId="3030FF73" w14:textId="2ECB3677" w:rsidR="00C63312" w:rsidRPr="00293BDF" w:rsidRDefault="001D744B" w:rsidP="001D744B">
      <w:pPr>
        <w:spacing w:after="0"/>
        <w:rPr>
          <w:b/>
          <w:bCs/>
        </w:rPr>
      </w:pPr>
      <w:r w:rsidRPr="00293BDF">
        <w:rPr>
          <w:b/>
          <w:bCs/>
        </w:rPr>
        <w:t>2024/0</w:t>
      </w:r>
      <w:r w:rsidR="00933400" w:rsidRPr="00293BDF">
        <w:rPr>
          <w:b/>
          <w:bCs/>
        </w:rPr>
        <w:t>2</w:t>
      </w:r>
      <w:r w:rsidR="00933400" w:rsidRPr="00293BDF">
        <w:rPr>
          <w:b/>
          <w:bCs/>
        </w:rPr>
        <w:tab/>
      </w:r>
      <w:r w:rsidR="00C63312" w:rsidRPr="00293BDF">
        <w:rPr>
          <w:b/>
          <w:bCs/>
        </w:rPr>
        <w:t>Election of Chairman</w:t>
      </w:r>
    </w:p>
    <w:p w14:paraId="51DDA5BA" w14:textId="77FD53E3" w:rsidR="00293BDF" w:rsidRDefault="004E10B6" w:rsidP="00933400">
      <w:pPr>
        <w:spacing w:after="0"/>
      </w:pPr>
      <w:r>
        <w:t xml:space="preserve">Cllr </w:t>
      </w:r>
      <w:r w:rsidR="00C7314C">
        <w:t xml:space="preserve">L </w:t>
      </w:r>
      <w:r>
        <w:t>Boylan proposed and seconded as Chairman and duly elected.</w:t>
      </w:r>
    </w:p>
    <w:p w14:paraId="210FF6CD" w14:textId="77777777" w:rsidR="004E10B6" w:rsidRPr="004E10B6" w:rsidRDefault="004E10B6" w:rsidP="00933400">
      <w:pPr>
        <w:spacing w:after="0"/>
      </w:pPr>
    </w:p>
    <w:p w14:paraId="072EE375" w14:textId="0DBAC9D5" w:rsidR="00C63312" w:rsidRPr="00293BDF" w:rsidRDefault="00933400" w:rsidP="00933400">
      <w:pPr>
        <w:spacing w:after="0"/>
        <w:rPr>
          <w:b/>
          <w:bCs/>
        </w:rPr>
      </w:pPr>
      <w:r w:rsidRPr="00293BDF">
        <w:rPr>
          <w:b/>
          <w:bCs/>
        </w:rPr>
        <w:t>2024/03</w:t>
      </w:r>
      <w:r w:rsidRPr="00293BDF">
        <w:rPr>
          <w:b/>
          <w:bCs/>
        </w:rPr>
        <w:tab/>
      </w:r>
      <w:r w:rsidR="00C63312" w:rsidRPr="00293BDF">
        <w:rPr>
          <w:b/>
          <w:bCs/>
        </w:rPr>
        <w:t>Election of Vice Chairman</w:t>
      </w:r>
    </w:p>
    <w:p w14:paraId="0B183A18" w14:textId="1BBB966E" w:rsidR="00293BDF" w:rsidRDefault="004E10B6" w:rsidP="00933400">
      <w:pPr>
        <w:spacing w:after="0"/>
      </w:pPr>
      <w:r>
        <w:t xml:space="preserve">Cllr </w:t>
      </w:r>
      <w:r w:rsidR="00C7314C">
        <w:t xml:space="preserve">C </w:t>
      </w:r>
      <w:r w:rsidR="00C576A3">
        <w:t>Reynolds</w:t>
      </w:r>
      <w:r>
        <w:t xml:space="preserve"> proposed and seconded as Vice Chairman and duly elected.</w:t>
      </w:r>
    </w:p>
    <w:p w14:paraId="28D1EFBB" w14:textId="77777777" w:rsidR="004E10B6" w:rsidRPr="004E10B6" w:rsidRDefault="004E10B6" w:rsidP="00933400">
      <w:pPr>
        <w:spacing w:after="0"/>
      </w:pPr>
    </w:p>
    <w:p w14:paraId="517CA162" w14:textId="3F2BB6FF" w:rsidR="008426B2" w:rsidRPr="00293BDF" w:rsidRDefault="00933400" w:rsidP="00933400">
      <w:pPr>
        <w:spacing w:after="0"/>
        <w:rPr>
          <w:b/>
          <w:bCs/>
        </w:rPr>
      </w:pPr>
      <w:r w:rsidRPr="00293BDF">
        <w:rPr>
          <w:b/>
          <w:bCs/>
        </w:rPr>
        <w:t>2024/04</w:t>
      </w:r>
      <w:r w:rsidRPr="00293BDF">
        <w:rPr>
          <w:b/>
          <w:bCs/>
        </w:rPr>
        <w:tab/>
      </w:r>
      <w:r w:rsidR="008426B2" w:rsidRPr="00293BDF">
        <w:rPr>
          <w:b/>
          <w:bCs/>
        </w:rPr>
        <w:t>Co-option vacancy</w:t>
      </w:r>
    </w:p>
    <w:p w14:paraId="39C939B7" w14:textId="1C6D179B" w:rsidR="00293BDF" w:rsidRDefault="00C576A3" w:rsidP="00933400">
      <w:pPr>
        <w:spacing w:after="0"/>
        <w:rPr>
          <w:b/>
          <w:bCs/>
        </w:rPr>
      </w:pPr>
      <w:r>
        <w:rPr>
          <w:b/>
          <w:bCs/>
        </w:rPr>
        <w:t>RESOLVED:</w:t>
      </w:r>
    </w:p>
    <w:p w14:paraId="53B719C8" w14:textId="33DABEE9" w:rsidR="00C576A3" w:rsidRDefault="00C576A3" w:rsidP="00933400">
      <w:pPr>
        <w:spacing w:after="0"/>
      </w:pPr>
      <w:r>
        <w:t>Members co-opted Morgan Lloyd to the council.</w:t>
      </w:r>
    </w:p>
    <w:p w14:paraId="09D605E1" w14:textId="77777777" w:rsidR="00C576A3" w:rsidRPr="00C576A3" w:rsidRDefault="00C576A3" w:rsidP="00933400">
      <w:pPr>
        <w:spacing w:after="0"/>
      </w:pPr>
    </w:p>
    <w:p w14:paraId="34DA9A10" w14:textId="3B795BF2" w:rsidR="002E6FA1" w:rsidRPr="00293BDF" w:rsidRDefault="00933400" w:rsidP="00933400">
      <w:pPr>
        <w:spacing w:after="0"/>
        <w:rPr>
          <w:b/>
          <w:bCs/>
        </w:rPr>
      </w:pPr>
      <w:r w:rsidRPr="00293BDF">
        <w:rPr>
          <w:b/>
          <w:bCs/>
        </w:rPr>
        <w:t>2024/05</w:t>
      </w:r>
      <w:r w:rsidRPr="00293BDF">
        <w:rPr>
          <w:b/>
          <w:bCs/>
        </w:rPr>
        <w:tab/>
      </w:r>
      <w:r w:rsidR="1A55082C" w:rsidRPr="00293BDF">
        <w:rPr>
          <w:b/>
          <w:bCs/>
        </w:rPr>
        <w:t>To confirm the Minutes of the meeting of the Parish Council held on T</w:t>
      </w:r>
      <w:r w:rsidR="00C63312" w:rsidRPr="00293BDF">
        <w:rPr>
          <w:b/>
          <w:bCs/>
        </w:rPr>
        <w:t>hursday 21</w:t>
      </w:r>
      <w:r w:rsidR="00C63312" w:rsidRPr="00293BDF">
        <w:rPr>
          <w:b/>
          <w:bCs/>
          <w:vertAlign w:val="superscript"/>
        </w:rPr>
        <w:t>st</w:t>
      </w:r>
      <w:r w:rsidR="00C63312" w:rsidRPr="00293BDF">
        <w:rPr>
          <w:b/>
          <w:bCs/>
        </w:rPr>
        <w:t xml:space="preserve"> March</w:t>
      </w:r>
      <w:r w:rsidR="000F3991" w:rsidRPr="00293BDF">
        <w:rPr>
          <w:b/>
          <w:bCs/>
        </w:rPr>
        <w:t xml:space="preserve"> </w:t>
      </w:r>
      <w:r w:rsidR="00CF3FAB" w:rsidRPr="00293BDF">
        <w:rPr>
          <w:b/>
          <w:bCs/>
        </w:rPr>
        <w:t>2024</w:t>
      </w:r>
    </w:p>
    <w:p w14:paraId="6967BC7E" w14:textId="50A1AC4F" w:rsidR="00293BDF" w:rsidRDefault="004E10B6" w:rsidP="008845DB">
      <w:pPr>
        <w:pStyle w:val="ListParagraph"/>
        <w:spacing w:after="0"/>
        <w:ind w:left="0"/>
        <w:rPr>
          <w:b/>
          <w:bCs/>
        </w:rPr>
      </w:pPr>
      <w:r>
        <w:rPr>
          <w:b/>
          <w:bCs/>
        </w:rPr>
        <w:t>RESOLVED:</w:t>
      </w:r>
    </w:p>
    <w:p w14:paraId="1CDA93A9" w14:textId="78771465" w:rsidR="004E10B6" w:rsidRDefault="004E10B6" w:rsidP="008845DB">
      <w:pPr>
        <w:pStyle w:val="ListParagraph"/>
        <w:spacing w:after="0"/>
        <w:ind w:left="0"/>
      </w:pPr>
      <w:r>
        <w:t>Members agreed the minutes of the previous meeting held on Thursday 21</w:t>
      </w:r>
      <w:r w:rsidRPr="004E10B6">
        <w:rPr>
          <w:vertAlign w:val="superscript"/>
        </w:rPr>
        <w:t>st</w:t>
      </w:r>
      <w:r>
        <w:t xml:space="preserve"> March 2024 be accepted as a true record.</w:t>
      </w:r>
    </w:p>
    <w:p w14:paraId="1DE8B3A6" w14:textId="77777777" w:rsidR="00BE7E78" w:rsidRPr="004E10B6" w:rsidRDefault="00BE7E78" w:rsidP="008845DB">
      <w:pPr>
        <w:pStyle w:val="ListParagraph"/>
        <w:spacing w:after="0"/>
        <w:ind w:left="0"/>
      </w:pPr>
    </w:p>
    <w:p w14:paraId="3A91147B" w14:textId="707FFADD" w:rsidR="008845DB" w:rsidRPr="00293BDF" w:rsidRDefault="00FB4261" w:rsidP="008845DB">
      <w:pPr>
        <w:pStyle w:val="ListParagraph"/>
        <w:spacing w:after="0"/>
        <w:ind w:left="0"/>
        <w:rPr>
          <w:b/>
          <w:bCs/>
        </w:rPr>
      </w:pPr>
      <w:r w:rsidRPr="00293BDF">
        <w:rPr>
          <w:b/>
          <w:bCs/>
        </w:rPr>
        <w:t>2024/06</w:t>
      </w:r>
      <w:r w:rsidRPr="00293BDF">
        <w:rPr>
          <w:b/>
          <w:bCs/>
        </w:rPr>
        <w:tab/>
        <w:t>Meeting with Sean Wi</w:t>
      </w:r>
      <w:r w:rsidR="00746D46">
        <w:rPr>
          <w:b/>
          <w:bCs/>
        </w:rPr>
        <w:t>lkinson</w:t>
      </w:r>
      <w:r w:rsidR="00190871" w:rsidRPr="00293BDF">
        <w:rPr>
          <w:b/>
          <w:bCs/>
        </w:rPr>
        <w:t xml:space="preserve"> to discuss </w:t>
      </w:r>
      <w:r w:rsidR="00AB5B6D" w:rsidRPr="00293BDF">
        <w:rPr>
          <w:b/>
          <w:bCs/>
        </w:rPr>
        <w:t>minibuses</w:t>
      </w:r>
    </w:p>
    <w:p w14:paraId="749427C2" w14:textId="1CB5FEBD" w:rsidR="00291DE3" w:rsidRDefault="00291DE3" w:rsidP="00933400">
      <w:pPr>
        <w:spacing w:after="0"/>
      </w:pPr>
      <w:r>
        <w:t xml:space="preserve">Sean Wilkinson </w:t>
      </w:r>
      <w:r w:rsidR="0034670C">
        <w:t xml:space="preserve">advised a spare vehicle is required for every school contract, hence why the bus is </w:t>
      </w:r>
      <w:r w:rsidR="00422B11">
        <w:t xml:space="preserve">permanently </w:t>
      </w:r>
      <w:r w:rsidR="0034670C">
        <w:t>parked</w:t>
      </w:r>
      <w:r w:rsidR="0004426B">
        <w:t xml:space="preserve"> in the school layby</w:t>
      </w:r>
      <w:r w:rsidR="00A35CB5">
        <w:t xml:space="preserve">.  The County Council contract indicated </w:t>
      </w:r>
      <w:r w:rsidR="007205BC">
        <w:t xml:space="preserve">the </w:t>
      </w:r>
      <w:r w:rsidR="0004426B">
        <w:t>area</w:t>
      </w:r>
      <w:r w:rsidR="00A35CB5">
        <w:t xml:space="preserve"> could be used for parking</w:t>
      </w:r>
      <w:r w:rsidR="007205BC">
        <w:t xml:space="preserve"> and </w:t>
      </w:r>
      <w:r w:rsidR="00593382">
        <w:t xml:space="preserve">they </w:t>
      </w:r>
      <w:r w:rsidR="007205BC">
        <w:t xml:space="preserve">have no </w:t>
      </w:r>
      <w:r w:rsidR="00593382">
        <w:t>issue</w:t>
      </w:r>
      <w:r w:rsidR="00D9612C">
        <w:t xml:space="preserve"> with the arrangement.</w:t>
      </w:r>
      <w:r w:rsidR="00F211C1">
        <w:t xml:space="preserve"> An alternative space was being sought, however there did not appear to be anywhere suitable.</w:t>
      </w:r>
      <w:r w:rsidR="00422B11">
        <w:t xml:space="preserve"> </w:t>
      </w:r>
    </w:p>
    <w:p w14:paraId="49EAC9D7" w14:textId="24462A0E" w:rsidR="00293BDF" w:rsidRPr="000E33EA" w:rsidRDefault="00D312F0" w:rsidP="00933400">
      <w:pPr>
        <w:spacing w:after="0"/>
      </w:pPr>
      <w:r>
        <w:t xml:space="preserve">Cllr </w:t>
      </w:r>
      <w:r w:rsidR="007205BC">
        <w:t xml:space="preserve">C </w:t>
      </w:r>
      <w:r>
        <w:t>Reynolds suggested t</w:t>
      </w:r>
      <w:r w:rsidR="00991E97">
        <w:t>he Plough car park could be an option</w:t>
      </w:r>
      <w:r w:rsidR="008C6A9D">
        <w:t xml:space="preserve">, however </w:t>
      </w:r>
      <w:r w:rsidR="00291DE3">
        <w:t>Sean</w:t>
      </w:r>
      <w:r w:rsidR="008C6A9D">
        <w:t xml:space="preserve"> had </w:t>
      </w:r>
      <w:r w:rsidR="004C47A3">
        <w:t>enquired</w:t>
      </w:r>
      <w:r w:rsidR="00107BD0">
        <w:t xml:space="preserve"> </w:t>
      </w:r>
      <w:r w:rsidR="004C47A3">
        <w:t>about this.</w:t>
      </w:r>
      <w:r w:rsidR="00107BD0">
        <w:t xml:space="preserve"> </w:t>
      </w:r>
      <w:r w:rsidR="002369D3">
        <w:t xml:space="preserve">  </w:t>
      </w:r>
      <w:r w:rsidR="00D9612C">
        <w:t xml:space="preserve">   </w:t>
      </w:r>
      <w:r w:rsidR="00F211C1">
        <w:t xml:space="preserve">  </w:t>
      </w:r>
      <w:r w:rsidR="00A35CB5">
        <w:t xml:space="preserve">  </w:t>
      </w:r>
    </w:p>
    <w:p w14:paraId="07950FCC" w14:textId="77777777" w:rsidR="000E33EA" w:rsidRDefault="000E33EA" w:rsidP="00933400">
      <w:pPr>
        <w:spacing w:after="0"/>
        <w:rPr>
          <w:b/>
          <w:bCs/>
        </w:rPr>
      </w:pPr>
    </w:p>
    <w:p w14:paraId="6F3AFE18" w14:textId="0C0AE0DD" w:rsidR="00F040EA" w:rsidRDefault="00543201" w:rsidP="00933400">
      <w:pPr>
        <w:spacing w:after="0"/>
      </w:pPr>
      <w:r>
        <w:t>Mini bus representatives left the meeting.</w:t>
      </w:r>
    </w:p>
    <w:p w14:paraId="0D5CCD0C" w14:textId="77777777" w:rsidR="00F040EA" w:rsidRPr="00F040EA" w:rsidRDefault="00F040EA" w:rsidP="00933400">
      <w:pPr>
        <w:spacing w:after="0"/>
      </w:pPr>
    </w:p>
    <w:p w14:paraId="57E06892" w14:textId="4BB71699" w:rsidR="006758A2" w:rsidRPr="005F7F34" w:rsidRDefault="00933400" w:rsidP="00933400">
      <w:pPr>
        <w:spacing w:after="0"/>
      </w:pPr>
      <w:r>
        <w:rPr>
          <w:b/>
          <w:bCs/>
        </w:rPr>
        <w:t>2024/0</w:t>
      </w:r>
      <w:r w:rsidR="002502D7">
        <w:rPr>
          <w:b/>
          <w:bCs/>
        </w:rPr>
        <w:t>7</w:t>
      </w:r>
      <w:r>
        <w:rPr>
          <w:b/>
          <w:bCs/>
        </w:rPr>
        <w:tab/>
      </w:r>
      <w:r w:rsidR="1A55082C" w:rsidRPr="00933400">
        <w:rPr>
          <w:b/>
          <w:bCs/>
        </w:rPr>
        <w:t xml:space="preserve">Planning Matters  </w:t>
      </w:r>
    </w:p>
    <w:p w14:paraId="4F705396" w14:textId="51E570B8" w:rsidR="005F7F34" w:rsidRPr="004E10B6" w:rsidRDefault="00933400" w:rsidP="00933400">
      <w:pPr>
        <w:spacing w:after="0"/>
        <w:rPr>
          <w:b/>
          <w:bCs/>
        </w:rPr>
      </w:pPr>
      <w:r w:rsidRPr="004E10B6">
        <w:rPr>
          <w:b/>
          <w:bCs/>
        </w:rPr>
        <w:t>2024/0</w:t>
      </w:r>
      <w:r w:rsidR="002502D7" w:rsidRPr="004E10B6">
        <w:rPr>
          <w:b/>
          <w:bCs/>
        </w:rPr>
        <w:t>7</w:t>
      </w:r>
      <w:r w:rsidRPr="004E10B6">
        <w:rPr>
          <w:b/>
          <w:bCs/>
        </w:rPr>
        <w:t>/01</w:t>
      </w:r>
      <w:r w:rsidRPr="004E10B6">
        <w:rPr>
          <w:b/>
          <w:bCs/>
        </w:rPr>
        <w:tab/>
      </w:r>
      <w:r w:rsidR="005F7F34" w:rsidRPr="004E10B6">
        <w:rPr>
          <w:b/>
          <w:bCs/>
        </w:rPr>
        <w:t>Planning Applications received:</w:t>
      </w:r>
    </w:p>
    <w:p w14:paraId="598C93A3" w14:textId="68628830" w:rsidR="00425080" w:rsidRPr="00543201" w:rsidRDefault="00425080" w:rsidP="00425080">
      <w:pPr>
        <w:pStyle w:val="ListParagraph"/>
        <w:numPr>
          <w:ilvl w:val="0"/>
          <w:numId w:val="33"/>
        </w:numPr>
        <w:spacing w:after="0"/>
        <w:jc w:val="both"/>
      </w:pPr>
      <w:r>
        <w:t>24/00911/LBC: Heugh House, Heugh – Listed Building Consent, replace three windows</w:t>
      </w:r>
      <w:r w:rsidR="00DB7CC0">
        <w:t xml:space="preserve"> - </w:t>
      </w:r>
      <w:r w:rsidR="00543201">
        <w:t xml:space="preserve"> planning application with drawn</w:t>
      </w:r>
    </w:p>
    <w:p w14:paraId="1DD9E6FD" w14:textId="1B52919F" w:rsidR="00912A87" w:rsidRDefault="00912A87" w:rsidP="00425080">
      <w:pPr>
        <w:pStyle w:val="ListParagraph"/>
        <w:numPr>
          <w:ilvl w:val="0"/>
          <w:numId w:val="33"/>
        </w:numPr>
        <w:spacing w:after="0"/>
        <w:jc w:val="both"/>
      </w:pPr>
      <w:r>
        <w:t>24/01056/VARYCO: Silver Hill House, Dalton – Variation on condition 2 on 23/03200/FUL in order to make amendments to the external elevations</w:t>
      </w:r>
      <w:r w:rsidR="005E6721">
        <w:t xml:space="preserve"> </w:t>
      </w:r>
      <w:r w:rsidR="003A1664">
        <w:t>– permission granted</w:t>
      </w:r>
    </w:p>
    <w:p w14:paraId="4757D55E" w14:textId="3776E70C" w:rsidR="0064577F" w:rsidRDefault="0064577F" w:rsidP="00425080">
      <w:pPr>
        <w:pStyle w:val="ListParagraph"/>
        <w:numPr>
          <w:ilvl w:val="0"/>
          <w:numId w:val="33"/>
        </w:numPr>
        <w:spacing w:after="0"/>
        <w:jc w:val="both"/>
      </w:pPr>
      <w:r>
        <w:t>24/00695/CCD: Stamfordham Primary School – replacement of UPVC/timber window and door units with new aluminium frame powder coated units</w:t>
      </w:r>
      <w:r w:rsidR="00786CDA">
        <w:t xml:space="preserve"> – Parish Council had</w:t>
      </w:r>
      <w:r w:rsidR="00EF3AFA">
        <w:t xml:space="preserve"> no objections</w:t>
      </w:r>
    </w:p>
    <w:p w14:paraId="261CD960" w14:textId="3790CE1C" w:rsidR="00D92687" w:rsidRPr="00933400" w:rsidRDefault="00D92687" w:rsidP="00425080">
      <w:pPr>
        <w:pStyle w:val="ListParagraph"/>
        <w:numPr>
          <w:ilvl w:val="0"/>
          <w:numId w:val="33"/>
        </w:numPr>
        <w:spacing w:after="0"/>
        <w:jc w:val="both"/>
      </w:pPr>
      <w:r>
        <w:t>24/01450/VARYCO: Orana, Hawkwell, Variation of Condition 2 on 21/03473/FUL in order to reduce the number of openings and marginally amend their placement</w:t>
      </w:r>
      <w:r w:rsidR="00EF3AFA">
        <w:t xml:space="preserve"> – Parish Council had no objections</w:t>
      </w:r>
    </w:p>
    <w:p w14:paraId="65E75D9F" w14:textId="77777777" w:rsidR="00981BFF" w:rsidRDefault="00981BFF" w:rsidP="00933400">
      <w:pPr>
        <w:spacing w:after="0"/>
        <w:rPr>
          <w:b/>
          <w:bCs/>
        </w:rPr>
      </w:pPr>
    </w:p>
    <w:p w14:paraId="29F1A6CB" w14:textId="4F680DD4" w:rsidR="004D01ED" w:rsidRPr="004E10B6" w:rsidRDefault="00933400" w:rsidP="00933400">
      <w:pPr>
        <w:spacing w:after="0"/>
        <w:rPr>
          <w:b/>
          <w:bCs/>
        </w:rPr>
      </w:pPr>
      <w:r w:rsidRPr="004E10B6">
        <w:rPr>
          <w:b/>
          <w:bCs/>
        </w:rPr>
        <w:t>2024/0</w:t>
      </w:r>
      <w:r w:rsidR="002502D7" w:rsidRPr="004E10B6">
        <w:rPr>
          <w:b/>
          <w:bCs/>
        </w:rPr>
        <w:t>7</w:t>
      </w:r>
      <w:r w:rsidRPr="004E10B6">
        <w:rPr>
          <w:b/>
          <w:bCs/>
        </w:rPr>
        <w:t>/02</w:t>
      </w:r>
      <w:r w:rsidRPr="004E10B6">
        <w:rPr>
          <w:b/>
          <w:bCs/>
        </w:rPr>
        <w:tab/>
      </w:r>
      <w:r w:rsidR="004D01ED" w:rsidRPr="004E10B6">
        <w:rPr>
          <w:b/>
          <w:bCs/>
        </w:rPr>
        <w:t>Planning Application approved:</w:t>
      </w:r>
    </w:p>
    <w:p w14:paraId="2431982C" w14:textId="36A4D843" w:rsidR="00F071BC" w:rsidRDefault="00F071BC" w:rsidP="00F071BC">
      <w:pPr>
        <w:pStyle w:val="ListParagraph"/>
        <w:numPr>
          <w:ilvl w:val="0"/>
          <w:numId w:val="33"/>
        </w:numPr>
        <w:spacing w:after="0"/>
      </w:pPr>
      <w:r>
        <w:t xml:space="preserve">24/00438/LBC: </w:t>
      </w:r>
      <w:r w:rsidR="003D7CF0">
        <w:t xml:space="preserve">4 Grange Road, </w:t>
      </w:r>
      <w:r>
        <w:t>Brickwork Pointing</w:t>
      </w:r>
    </w:p>
    <w:p w14:paraId="5895D7FE" w14:textId="1F94B248" w:rsidR="00265B99" w:rsidRDefault="00265B99" w:rsidP="00F071BC">
      <w:pPr>
        <w:pStyle w:val="ListParagraph"/>
        <w:numPr>
          <w:ilvl w:val="0"/>
          <w:numId w:val="33"/>
        </w:numPr>
        <w:spacing w:after="0"/>
      </w:pPr>
      <w:r>
        <w:t>24/00135/FUL: Land North of Chatsworth and Holmfoot, Bridge End – Change of use of agricultural land to residential garden land, proposed boundary fence and re-position of oil tank</w:t>
      </w:r>
    </w:p>
    <w:p w14:paraId="4B7F63AE" w14:textId="79C8EF09" w:rsidR="00407A4A" w:rsidRPr="00424DDC" w:rsidRDefault="00407A4A" w:rsidP="00C66BD7">
      <w:pPr>
        <w:pStyle w:val="ListParagraph"/>
        <w:numPr>
          <w:ilvl w:val="0"/>
          <w:numId w:val="33"/>
        </w:numPr>
        <w:spacing w:after="0"/>
      </w:pPr>
      <w:r w:rsidRPr="00424DDC">
        <w:lastRenderedPageBreak/>
        <w:t xml:space="preserve">23/03549/FUL: Retrospective (amended description) – Enlargement of existing annex and change of use to holiday let </w:t>
      </w:r>
    </w:p>
    <w:p w14:paraId="285E8883" w14:textId="77777777" w:rsidR="00C63312" w:rsidRDefault="00C63312" w:rsidP="001F6424">
      <w:pPr>
        <w:pStyle w:val="ListParagraph"/>
        <w:spacing w:after="0"/>
        <w:ind w:left="1211"/>
        <w:rPr>
          <w:b/>
          <w:bCs/>
        </w:rPr>
      </w:pPr>
    </w:p>
    <w:p w14:paraId="605817BB" w14:textId="16BF1D03" w:rsidR="007448E7" w:rsidRPr="00933400" w:rsidRDefault="00933400" w:rsidP="00933400">
      <w:pPr>
        <w:spacing w:after="0"/>
        <w:rPr>
          <w:b/>
          <w:bCs/>
        </w:rPr>
      </w:pPr>
      <w:r>
        <w:rPr>
          <w:b/>
          <w:bCs/>
        </w:rPr>
        <w:t>2024/0</w:t>
      </w:r>
      <w:r w:rsidR="002502D7">
        <w:rPr>
          <w:b/>
          <w:bCs/>
        </w:rPr>
        <w:t>8</w:t>
      </w:r>
      <w:r>
        <w:rPr>
          <w:b/>
          <w:bCs/>
        </w:rPr>
        <w:tab/>
      </w:r>
      <w:r w:rsidR="1A55082C" w:rsidRPr="00933400">
        <w:rPr>
          <w:b/>
          <w:bCs/>
        </w:rPr>
        <w:t>Financial Matters</w:t>
      </w:r>
    </w:p>
    <w:p w14:paraId="14193FC6" w14:textId="7C31C641" w:rsidR="00C57EA4" w:rsidRPr="00C66BD7" w:rsidRDefault="00933400" w:rsidP="00933400">
      <w:pPr>
        <w:spacing w:after="0"/>
        <w:rPr>
          <w:b/>
          <w:bCs/>
        </w:rPr>
      </w:pPr>
      <w:r w:rsidRPr="00C66BD7">
        <w:rPr>
          <w:b/>
          <w:bCs/>
        </w:rPr>
        <w:t>2024/0</w:t>
      </w:r>
      <w:r w:rsidR="002502D7" w:rsidRPr="00C66BD7">
        <w:rPr>
          <w:b/>
          <w:bCs/>
        </w:rPr>
        <w:t>8</w:t>
      </w:r>
      <w:r w:rsidRPr="00C66BD7">
        <w:rPr>
          <w:b/>
          <w:bCs/>
        </w:rPr>
        <w:t>/01</w:t>
      </w:r>
      <w:r w:rsidRPr="00C66BD7">
        <w:rPr>
          <w:b/>
          <w:bCs/>
        </w:rPr>
        <w:tab/>
      </w:r>
      <w:r w:rsidR="1A55082C" w:rsidRPr="00C66BD7">
        <w:rPr>
          <w:b/>
          <w:bCs/>
        </w:rPr>
        <w:t>Payments to authorise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A54910" w:rsidRPr="00A54910" w14:paraId="4119CBC2" w14:textId="77777777" w:rsidTr="00A54910">
        <w:tc>
          <w:tcPr>
            <w:tcW w:w="2158" w:type="dxa"/>
          </w:tcPr>
          <w:p w14:paraId="1AE61AA5" w14:textId="56550774" w:rsidR="00A54910" w:rsidRPr="00A54910" w:rsidRDefault="00A54910" w:rsidP="00933400">
            <w:pPr>
              <w:rPr>
                <w:b/>
                <w:bCs/>
              </w:rPr>
            </w:pPr>
            <w:r w:rsidRPr="00A54910">
              <w:rPr>
                <w:b/>
                <w:bCs/>
              </w:rPr>
              <w:t>PAYABLE TO</w:t>
            </w:r>
          </w:p>
        </w:tc>
        <w:tc>
          <w:tcPr>
            <w:tcW w:w="2158" w:type="dxa"/>
          </w:tcPr>
          <w:p w14:paraId="0898FD9E" w14:textId="6AEA1646" w:rsidR="00A54910" w:rsidRPr="00A54910" w:rsidRDefault="00A54910" w:rsidP="00933400">
            <w:pPr>
              <w:rPr>
                <w:b/>
                <w:bCs/>
              </w:rPr>
            </w:pPr>
            <w:r w:rsidRPr="00A54910">
              <w:rPr>
                <w:b/>
                <w:bCs/>
              </w:rPr>
              <w:t>DETAIL</w:t>
            </w:r>
          </w:p>
        </w:tc>
        <w:tc>
          <w:tcPr>
            <w:tcW w:w="2158" w:type="dxa"/>
          </w:tcPr>
          <w:p w14:paraId="7046496C" w14:textId="03C125DA" w:rsidR="00A54910" w:rsidRPr="00A54910" w:rsidRDefault="00A54910" w:rsidP="00933400">
            <w:pPr>
              <w:rPr>
                <w:b/>
                <w:bCs/>
              </w:rPr>
            </w:pPr>
            <w:r w:rsidRPr="00A54910">
              <w:rPr>
                <w:b/>
                <w:bCs/>
              </w:rPr>
              <w:t>NET</w:t>
            </w:r>
          </w:p>
        </w:tc>
        <w:tc>
          <w:tcPr>
            <w:tcW w:w="2158" w:type="dxa"/>
          </w:tcPr>
          <w:p w14:paraId="537BA8D2" w14:textId="287CC555" w:rsidR="00A54910" w:rsidRPr="00A54910" w:rsidRDefault="00A54910" w:rsidP="00933400">
            <w:pPr>
              <w:rPr>
                <w:b/>
                <w:bCs/>
              </w:rPr>
            </w:pPr>
            <w:r w:rsidRPr="00A54910">
              <w:rPr>
                <w:b/>
                <w:bCs/>
              </w:rPr>
              <w:t>VAT</w:t>
            </w:r>
          </w:p>
        </w:tc>
        <w:tc>
          <w:tcPr>
            <w:tcW w:w="2158" w:type="dxa"/>
          </w:tcPr>
          <w:p w14:paraId="4A087268" w14:textId="3C1D95F7" w:rsidR="00A54910" w:rsidRPr="00A54910" w:rsidRDefault="00A54910" w:rsidP="00933400">
            <w:pPr>
              <w:rPr>
                <w:b/>
                <w:bCs/>
              </w:rPr>
            </w:pPr>
            <w:r w:rsidRPr="00A54910">
              <w:rPr>
                <w:b/>
                <w:bCs/>
              </w:rPr>
              <w:t>GROSS</w:t>
            </w:r>
          </w:p>
        </w:tc>
      </w:tr>
      <w:tr w:rsidR="00A54910" w14:paraId="59C69C32" w14:textId="77777777" w:rsidTr="00A54910">
        <w:tc>
          <w:tcPr>
            <w:tcW w:w="2158" w:type="dxa"/>
          </w:tcPr>
          <w:p w14:paraId="15AAB25D" w14:textId="0C829079" w:rsidR="00A54910" w:rsidRDefault="00A54910" w:rsidP="00933400">
            <w:r>
              <w:t>Zurich Municipal</w:t>
            </w:r>
          </w:p>
        </w:tc>
        <w:tc>
          <w:tcPr>
            <w:tcW w:w="2158" w:type="dxa"/>
          </w:tcPr>
          <w:p w14:paraId="508947F1" w14:textId="354D5379" w:rsidR="00A54910" w:rsidRDefault="00A54910" w:rsidP="00933400">
            <w:r>
              <w:t>Annual insurance policy</w:t>
            </w:r>
          </w:p>
        </w:tc>
        <w:tc>
          <w:tcPr>
            <w:tcW w:w="2158" w:type="dxa"/>
          </w:tcPr>
          <w:p w14:paraId="3D99BE32" w14:textId="55401605" w:rsidR="00A54910" w:rsidRDefault="00A54910" w:rsidP="00933400">
            <w:r>
              <w:t>£477</w:t>
            </w:r>
          </w:p>
        </w:tc>
        <w:tc>
          <w:tcPr>
            <w:tcW w:w="2158" w:type="dxa"/>
          </w:tcPr>
          <w:p w14:paraId="4E224F3E" w14:textId="161A2EE4" w:rsidR="00A54910" w:rsidRDefault="00A54910" w:rsidP="00933400">
            <w:r>
              <w:t>NIL</w:t>
            </w:r>
          </w:p>
        </w:tc>
        <w:tc>
          <w:tcPr>
            <w:tcW w:w="2158" w:type="dxa"/>
          </w:tcPr>
          <w:p w14:paraId="1546D784" w14:textId="0BA6A377" w:rsidR="00A54910" w:rsidRDefault="00A54910" w:rsidP="00933400">
            <w:r>
              <w:t>£477</w:t>
            </w:r>
          </w:p>
        </w:tc>
      </w:tr>
      <w:tr w:rsidR="00A54910" w14:paraId="11E7685D" w14:textId="77777777" w:rsidTr="00A54910">
        <w:tc>
          <w:tcPr>
            <w:tcW w:w="2158" w:type="dxa"/>
          </w:tcPr>
          <w:p w14:paraId="48588756" w14:textId="123A2293" w:rsidR="00A54910" w:rsidRDefault="00A54910" w:rsidP="00933400">
            <w:r>
              <w:t>Mijan Ltd</w:t>
            </w:r>
          </w:p>
        </w:tc>
        <w:tc>
          <w:tcPr>
            <w:tcW w:w="2158" w:type="dxa"/>
          </w:tcPr>
          <w:p w14:paraId="074CCE14" w14:textId="08EC767F" w:rsidR="00A54910" w:rsidRDefault="00A54910" w:rsidP="00933400">
            <w:r>
              <w:t>Easy PC Accounts, annual subscription</w:t>
            </w:r>
          </w:p>
        </w:tc>
        <w:tc>
          <w:tcPr>
            <w:tcW w:w="2158" w:type="dxa"/>
          </w:tcPr>
          <w:p w14:paraId="288A94F5" w14:textId="359E9A63" w:rsidR="00A54910" w:rsidRDefault="00A54910" w:rsidP="00933400">
            <w:r>
              <w:t>£60</w:t>
            </w:r>
          </w:p>
        </w:tc>
        <w:tc>
          <w:tcPr>
            <w:tcW w:w="2158" w:type="dxa"/>
          </w:tcPr>
          <w:p w14:paraId="67813D9D" w14:textId="6BEA36F0" w:rsidR="00A54910" w:rsidRDefault="00A54910" w:rsidP="00933400">
            <w:r>
              <w:t>NIL</w:t>
            </w:r>
          </w:p>
        </w:tc>
        <w:tc>
          <w:tcPr>
            <w:tcW w:w="2158" w:type="dxa"/>
          </w:tcPr>
          <w:p w14:paraId="64259C3B" w14:textId="1B7B890F" w:rsidR="00A54910" w:rsidRDefault="00A54910" w:rsidP="00933400">
            <w:r>
              <w:t>£60</w:t>
            </w:r>
          </w:p>
        </w:tc>
      </w:tr>
      <w:tr w:rsidR="00A54910" w14:paraId="431A8CB3" w14:textId="77777777" w:rsidTr="00A54910">
        <w:tc>
          <w:tcPr>
            <w:tcW w:w="2158" w:type="dxa"/>
          </w:tcPr>
          <w:p w14:paraId="74BC1D1E" w14:textId="494E8552" w:rsidR="00A54910" w:rsidRDefault="00A54910" w:rsidP="00933400">
            <w:r>
              <w:t>Northumberland Association of Local Councils</w:t>
            </w:r>
          </w:p>
        </w:tc>
        <w:tc>
          <w:tcPr>
            <w:tcW w:w="2158" w:type="dxa"/>
          </w:tcPr>
          <w:p w14:paraId="6FB5F31E" w14:textId="0A0B1F58" w:rsidR="00A54910" w:rsidRDefault="00A54910" w:rsidP="00933400">
            <w:r>
              <w:t>Annual subscription</w:t>
            </w:r>
          </w:p>
        </w:tc>
        <w:tc>
          <w:tcPr>
            <w:tcW w:w="2158" w:type="dxa"/>
          </w:tcPr>
          <w:p w14:paraId="323CC368" w14:textId="59C16785" w:rsidR="00A54910" w:rsidRDefault="00A54910" w:rsidP="00933400">
            <w:r>
              <w:t>£220.21</w:t>
            </w:r>
          </w:p>
        </w:tc>
        <w:tc>
          <w:tcPr>
            <w:tcW w:w="2158" w:type="dxa"/>
          </w:tcPr>
          <w:p w14:paraId="602129D9" w14:textId="440DAF2B" w:rsidR="00A54910" w:rsidRDefault="00A54910" w:rsidP="00933400">
            <w:r>
              <w:t>NIL</w:t>
            </w:r>
          </w:p>
        </w:tc>
        <w:tc>
          <w:tcPr>
            <w:tcW w:w="2158" w:type="dxa"/>
          </w:tcPr>
          <w:p w14:paraId="734F4518" w14:textId="7D3B3D63" w:rsidR="00A54910" w:rsidRDefault="00A54910" w:rsidP="00933400">
            <w:r>
              <w:t>£220.21</w:t>
            </w:r>
          </w:p>
        </w:tc>
      </w:tr>
      <w:tr w:rsidR="00A54910" w14:paraId="1A1A18BD" w14:textId="77777777" w:rsidTr="00A54910">
        <w:tc>
          <w:tcPr>
            <w:tcW w:w="2158" w:type="dxa"/>
          </w:tcPr>
          <w:p w14:paraId="6A9CC6C7" w14:textId="7BEB45B7" w:rsidR="00A54910" w:rsidRDefault="00B515A2" w:rsidP="00933400">
            <w:r>
              <w:t>Stamfordham Village Hall</w:t>
            </w:r>
          </w:p>
        </w:tc>
        <w:tc>
          <w:tcPr>
            <w:tcW w:w="2158" w:type="dxa"/>
          </w:tcPr>
          <w:p w14:paraId="12D605E7" w14:textId="77777777" w:rsidR="002611A4" w:rsidRDefault="00B515A2" w:rsidP="00933400">
            <w:r>
              <w:t>Meeting room hi</w:t>
            </w:r>
            <w:r w:rsidR="006776F9">
              <w:t>re</w:t>
            </w:r>
            <w:r w:rsidR="00713290">
              <w:t xml:space="preserve"> 21/3/24</w:t>
            </w:r>
          </w:p>
          <w:p w14:paraId="078BF430" w14:textId="77777777" w:rsidR="00713290" w:rsidRDefault="00713290" w:rsidP="00933400"/>
          <w:p w14:paraId="1B82B123" w14:textId="6E77A9A0" w:rsidR="00713290" w:rsidRDefault="00713290" w:rsidP="00933400">
            <w:r>
              <w:t>Meeting room hire</w:t>
            </w:r>
            <w:r w:rsidR="005E125A">
              <w:t xml:space="preserve"> 2/5/24</w:t>
            </w:r>
          </w:p>
        </w:tc>
        <w:tc>
          <w:tcPr>
            <w:tcW w:w="2158" w:type="dxa"/>
          </w:tcPr>
          <w:p w14:paraId="420FC8B1" w14:textId="10930595" w:rsidR="00A54910" w:rsidRDefault="00B515A2" w:rsidP="00933400">
            <w:r>
              <w:t>£30</w:t>
            </w:r>
          </w:p>
          <w:p w14:paraId="1E2C38F9" w14:textId="77777777" w:rsidR="005E125A" w:rsidRDefault="005E125A" w:rsidP="00933400"/>
          <w:p w14:paraId="0A13CC83" w14:textId="77777777" w:rsidR="005E125A" w:rsidRDefault="005E125A" w:rsidP="00933400"/>
          <w:p w14:paraId="7F1A5941" w14:textId="162CBEA2" w:rsidR="005E125A" w:rsidRDefault="005E125A" w:rsidP="00933400">
            <w:r>
              <w:t>£30</w:t>
            </w:r>
          </w:p>
          <w:p w14:paraId="7FD25451" w14:textId="6D4FD100" w:rsidR="002611A4" w:rsidRDefault="002611A4" w:rsidP="00933400"/>
        </w:tc>
        <w:tc>
          <w:tcPr>
            <w:tcW w:w="2158" w:type="dxa"/>
          </w:tcPr>
          <w:p w14:paraId="2AD4481E" w14:textId="77777777" w:rsidR="00A54910" w:rsidRDefault="00B515A2" w:rsidP="00933400">
            <w:r>
              <w:t>NIL</w:t>
            </w:r>
          </w:p>
          <w:p w14:paraId="119A8F88" w14:textId="77777777" w:rsidR="005E125A" w:rsidRDefault="005E125A" w:rsidP="00933400"/>
          <w:p w14:paraId="7D54C390" w14:textId="77777777" w:rsidR="005E125A" w:rsidRDefault="005E125A" w:rsidP="00933400"/>
          <w:p w14:paraId="42F9A801" w14:textId="6BEE2AC3" w:rsidR="005E125A" w:rsidRDefault="005E125A" w:rsidP="00933400">
            <w:r>
              <w:t>NIL</w:t>
            </w:r>
          </w:p>
        </w:tc>
        <w:tc>
          <w:tcPr>
            <w:tcW w:w="2158" w:type="dxa"/>
          </w:tcPr>
          <w:p w14:paraId="7EAEFC83" w14:textId="11EF9979" w:rsidR="00A54910" w:rsidRDefault="00B515A2" w:rsidP="00933400">
            <w:r>
              <w:t>£30</w:t>
            </w:r>
          </w:p>
        </w:tc>
      </w:tr>
    </w:tbl>
    <w:p w14:paraId="21D3283B" w14:textId="77777777" w:rsidR="00A54910" w:rsidRPr="00933400" w:rsidRDefault="00A54910" w:rsidP="00933400">
      <w:pPr>
        <w:spacing w:after="0"/>
      </w:pPr>
    </w:p>
    <w:p w14:paraId="2BCC03F4" w14:textId="32771BBE" w:rsidR="004E10B6" w:rsidRDefault="004E10B6" w:rsidP="00933400">
      <w:pPr>
        <w:spacing w:after="0"/>
        <w:rPr>
          <w:b/>
          <w:bCs/>
        </w:rPr>
      </w:pPr>
      <w:r>
        <w:rPr>
          <w:b/>
          <w:bCs/>
        </w:rPr>
        <w:t>RESOLVED:</w:t>
      </w:r>
    </w:p>
    <w:p w14:paraId="4AA29D11" w14:textId="09D42AB2" w:rsidR="004E10B6" w:rsidRDefault="004E10B6" w:rsidP="00933400">
      <w:pPr>
        <w:spacing w:after="0"/>
      </w:pPr>
      <w:r>
        <w:t>Members approved the payments.</w:t>
      </w:r>
    </w:p>
    <w:p w14:paraId="03E8F1B7" w14:textId="77777777" w:rsidR="004E10B6" w:rsidRPr="004E10B6" w:rsidRDefault="004E10B6" w:rsidP="00933400">
      <w:pPr>
        <w:spacing w:after="0"/>
      </w:pPr>
    </w:p>
    <w:p w14:paraId="1F842AD4" w14:textId="38D8B4F3" w:rsidR="00B515A2" w:rsidRPr="004E10B6" w:rsidRDefault="00B515A2" w:rsidP="00933400">
      <w:pPr>
        <w:spacing w:after="0"/>
        <w:rPr>
          <w:b/>
          <w:bCs/>
        </w:rPr>
      </w:pPr>
      <w:r w:rsidRPr="004E10B6">
        <w:rPr>
          <w:b/>
          <w:bCs/>
        </w:rPr>
        <w:t>2024/08/02</w:t>
      </w:r>
      <w:r w:rsidRPr="004E10B6">
        <w:rPr>
          <w:b/>
          <w:bCs/>
        </w:rPr>
        <w:tab/>
        <w:t xml:space="preserve">Deposit Account.  Members to </w:t>
      </w:r>
      <w:r w:rsidR="0092206D" w:rsidRPr="004E10B6">
        <w:rPr>
          <w:b/>
          <w:bCs/>
        </w:rPr>
        <w:t>review current arrangements.</w:t>
      </w:r>
    </w:p>
    <w:p w14:paraId="5D5F555B" w14:textId="4D65EFC5" w:rsidR="0092206D" w:rsidRDefault="005F3DA5" w:rsidP="00933400">
      <w:pPr>
        <w:spacing w:after="0"/>
        <w:rPr>
          <w:b/>
          <w:bCs/>
        </w:rPr>
      </w:pPr>
      <w:r>
        <w:rPr>
          <w:b/>
          <w:bCs/>
        </w:rPr>
        <w:t>RESOLVED:</w:t>
      </w:r>
    </w:p>
    <w:p w14:paraId="1F7CA490" w14:textId="08005BF0" w:rsidR="00AB4A1A" w:rsidRPr="00AB4A1A" w:rsidRDefault="00AB4A1A" w:rsidP="00933400">
      <w:pPr>
        <w:spacing w:after="0"/>
        <w:rPr>
          <w:b/>
          <w:bCs/>
        </w:rPr>
      </w:pPr>
      <w:r>
        <w:rPr>
          <w:b/>
          <w:bCs/>
        </w:rPr>
        <w:t>RESOLVED:</w:t>
      </w:r>
    </w:p>
    <w:p w14:paraId="3962FB80" w14:textId="2557419B" w:rsidR="00AB4A1A" w:rsidRDefault="00842C35" w:rsidP="00933400">
      <w:pPr>
        <w:spacing w:after="0"/>
      </w:pPr>
      <w:r>
        <w:t xml:space="preserve">Funds from N&amp;SI account to be withdrawn.  </w:t>
      </w:r>
    </w:p>
    <w:p w14:paraId="1E3E4D1D" w14:textId="19EE5958" w:rsidR="005F3DA5" w:rsidRPr="00586A9C" w:rsidRDefault="00AB4A1A" w:rsidP="00933400">
      <w:pPr>
        <w:spacing w:after="0"/>
      </w:pPr>
      <w:r>
        <w:t xml:space="preserve">Clerk to apply for </w:t>
      </w:r>
      <w:r w:rsidR="00842C35">
        <w:t xml:space="preserve">Lloyds </w:t>
      </w:r>
      <w:r w:rsidR="00E97299">
        <w:t>Instan</w:t>
      </w:r>
      <w:r w:rsidR="00FB2AC3">
        <w:t>t Access</w:t>
      </w:r>
      <w:r w:rsidR="00842C35">
        <w:t xml:space="preserve"> account</w:t>
      </w:r>
      <w:r w:rsidR="007724F7">
        <w:t>.</w:t>
      </w:r>
    </w:p>
    <w:p w14:paraId="3BF03656" w14:textId="77777777" w:rsidR="00586A9C" w:rsidRPr="004E10B6" w:rsidRDefault="00586A9C" w:rsidP="00933400">
      <w:pPr>
        <w:spacing w:after="0"/>
        <w:rPr>
          <w:b/>
          <w:bCs/>
        </w:rPr>
      </w:pPr>
    </w:p>
    <w:p w14:paraId="41E5A274" w14:textId="4F99B8D8" w:rsidR="00D46085" w:rsidRPr="004E10B6" w:rsidRDefault="00933400" w:rsidP="00933400">
      <w:pPr>
        <w:spacing w:after="0"/>
        <w:rPr>
          <w:b/>
          <w:bCs/>
        </w:rPr>
      </w:pPr>
      <w:r w:rsidRPr="004E10B6">
        <w:rPr>
          <w:b/>
          <w:bCs/>
        </w:rPr>
        <w:t>2024/0</w:t>
      </w:r>
      <w:r w:rsidR="002502D7" w:rsidRPr="004E10B6">
        <w:rPr>
          <w:b/>
          <w:bCs/>
        </w:rPr>
        <w:t>9</w:t>
      </w:r>
      <w:r w:rsidRPr="004E10B6">
        <w:rPr>
          <w:b/>
          <w:bCs/>
        </w:rPr>
        <w:tab/>
      </w:r>
      <w:r w:rsidR="1A55082C" w:rsidRPr="004E10B6">
        <w:rPr>
          <w:b/>
          <w:bCs/>
        </w:rPr>
        <w:t>County Councillor Report</w:t>
      </w:r>
    </w:p>
    <w:p w14:paraId="756FCD14" w14:textId="4BCEEF22" w:rsidR="00C04F09" w:rsidRDefault="0001496D" w:rsidP="00C04F09">
      <w:pPr>
        <w:pStyle w:val="ListParagraph"/>
        <w:spacing w:after="0"/>
        <w:ind w:left="20"/>
      </w:pPr>
      <w:r>
        <w:t xml:space="preserve">Interactive speed indicators to be installed shortly.  </w:t>
      </w:r>
      <w:r w:rsidR="00C94FDB">
        <w:t>Resident had mentioned Village Hall railing</w:t>
      </w:r>
      <w:r w:rsidR="009227F0">
        <w:t xml:space="preserve"> repairs </w:t>
      </w:r>
      <w:r w:rsidR="00C94FDB">
        <w:t xml:space="preserve">at </w:t>
      </w:r>
      <w:r>
        <w:t xml:space="preserve">Pop up </w:t>
      </w:r>
      <w:r w:rsidR="002F4F91">
        <w:t>café which County Cllr could financially support.</w:t>
      </w:r>
      <w:r w:rsidR="00E12E94">
        <w:t xml:space="preserve">  </w:t>
      </w:r>
      <w:r w:rsidR="009D0B7B">
        <w:t xml:space="preserve">Resident from Eachwick </w:t>
      </w:r>
      <w:r w:rsidR="009D4B31">
        <w:t xml:space="preserve">had requested road </w:t>
      </w:r>
      <w:r w:rsidR="00703E35">
        <w:t>surfacing, which</w:t>
      </w:r>
      <w:r w:rsidR="009D4B31">
        <w:t xml:space="preserve"> could be added to Local Transport Plan.  </w:t>
      </w:r>
    </w:p>
    <w:p w14:paraId="7DC158FA" w14:textId="77777777" w:rsidR="00017527" w:rsidRDefault="00017527" w:rsidP="00C04F09">
      <w:pPr>
        <w:pStyle w:val="ListParagraph"/>
        <w:spacing w:after="0"/>
        <w:ind w:left="20"/>
      </w:pPr>
    </w:p>
    <w:p w14:paraId="0443EE2B" w14:textId="2E9635C1" w:rsidR="00AE5DAF" w:rsidRPr="00933400" w:rsidRDefault="00933400" w:rsidP="00933400">
      <w:pPr>
        <w:spacing w:after="0"/>
        <w:rPr>
          <w:b/>
          <w:bCs/>
        </w:rPr>
      </w:pPr>
      <w:r w:rsidRPr="00933400">
        <w:rPr>
          <w:b/>
          <w:bCs/>
        </w:rPr>
        <w:t>2024/</w:t>
      </w:r>
      <w:r w:rsidR="002502D7">
        <w:rPr>
          <w:b/>
          <w:bCs/>
        </w:rPr>
        <w:t>10</w:t>
      </w:r>
      <w:r w:rsidRPr="00933400">
        <w:rPr>
          <w:b/>
          <w:bCs/>
        </w:rPr>
        <w:tab/>
      </w:r>
      <w:r w:rsidR="00AE5DAF" w:rsidRPr="00933400">
        <w:rPr>
          <w:b/>
          <w:bCs/>
        </w:rPr>
        <w:t xml:space="preserve">Neighbourhood Plan </w:t>
      </w:r>
    </w:p>
    <w:p w14:paraId="2D2077C0" w14:textId="701E1B1D" w:rsidR="002B6847" w:rsidRDefault="002B6847" w:rsidP="002B6847">
      <w:pPr>
        <w:tabs>
          <w:tab w:val="left" w:pos="720"/>
          <w:tab w:val="left" w:pos="1440"/>
          <w:tab w:val="left" w:pos="1860"/>
        </w:tabs>
        <w:spacing w:after="0"/>
        <w:rPr>
          <w:b/>
          <w:bCs/>
        </w:rPr>
      </w:pPr>
      <w:r w:rsidRPr="00551960">
        <w:rPr>
          <w:b/>
          <w:bCs/>
        </w:rPr>
        <w:t>2024/10/01</w:t>
      </w:r>
      <w:r w:rsidRPr="00551960">
        <w:rPr>
          <w:b/>
          <w:bCs/>
        </w:rPr>
        <w:tab/>
        <w:t>Confirmation of Working Group membership</w:t>
      </w:r>
    </w:p>
    <w:p w14:paraId="5D9F3C94" w14:textId="65A6884B" w:rsidR="00765E46" w:rsidRDefault="00033728" w:rsidP="008000D8">
      <w:pPr>
        <w:spacing w:after="0"/>
      </w:pPr>
      <w:r>
        <w:t xml:space="preserve">Parish Cllrs and landowners </w:t>
      </w:r>
      <w:r w:rsidR="00127172">
        <w:t>had agreed to sit o</w:t>
      </w:r>
      <w:r>
        <w:t>n Working</w:t>
      </w:r>
      <w:r w:rsidR="00062AD0">
        <w:t>/Steering</w:t>
      </w:r>
      <w:r>
        <w:t xml:space="preserve"> Group.</w:t>
      </w:r>
      <w:r w:rsidR="0042193F">
        <w:t xml:space="preserve">  </w:t>
      </w:r>
      <w:r w:rsidR="00427F94">
        <w:t>Informal</w:t>
      </w:r>
      <w:r w:rsidR="0042193F">
        <w:t xml:space="preserve"> meeting scheduled 21/5/2</w:t>
      </w:r>
      <w:r w:rsidR="00220E8D">
        <w:t xml:space="preserve">4.  An independent Chair and paid Secretary required. </w:t>
      </w:r>
      <w:r w:rsidR="00427F94">
        <w:t xml:space="preserve"> Formal meeting to be held July 2024.</w:t>
      </w:r>
      <w:r w:rsidR="007926C5">
        <w:t xml:space="preserve"> </w:t>
      </w:r>
    </w:p>
    <w:p w14:paraId="20034391" w14:textId="77777777" w:rsidR="00551960" w:rsidRDefault="00551960" w:rsidP="008000D8">
      <w:pPr>
        <w:spacing w:after="0"/>
      </w:pPr>
    </w:p>
    <w:p w14:paraId="05AE0F0C" w14:textId="458E98D3" w:rsidR="00B97180" w:rsidRDefault="00933400" w:rsidP="00933400">
      <w:pPr>
        <w:spacing w:after="0"/>
        <w:rPr>
          <w:b/>
          <w:bCs/>
        </w:rPr>
      </w:pPr>
      <w:r w:rsidRPr="00F3010B">
        <w:rPr>
          <w:b/>
          <w:bCs/>
        </w:rPr>
        <w:t>2024/1</w:t>
      </w:r>
      <w:r w:rsidR="002502D7">
        <w:rPr>
          <w:b/>
          <w:bCs/>
        </w:rPr>
        <w:t>1</w:t>
      </w:r>
      <w:r w:rsidRPr="00F3010B">
        <w:rPr>
          <w:b/>
          <w:bCs/>
        </w:rPr>
        <w:tab/>
      </w:r>
      <w:r w:rsidR="00B97180" w:rsidRPr="00F3010B">
        <w:rPr>
          <w:b/>
          <w:bCs/>
        </w:rPr>
        <w:t>Climate Change</w:t>
      </w:r>
    </w:p>
    <w:p w14:paraId="096A5BBF" w14:textId="620AA380" w:rsidR="009459B9" w:rsidRPr="00CA4037" w:rsidRDefault="009459B9" w:rsidP="00933400">
      <w:pPr>
        <w:spacing w:after="0"/>
        <w:rPr>
          <w:b/>
          <w:bCs/>
        </w:rPr>
      </w:pPr>
      <w:r w:rsidRPr="00CA4037">
        <w:rPr>
          <w:b/>
          <w:bCs/>
        </w:rPr>
        <w:t>2024/1</w:t>
      </w:r>
      <w:r w:rsidR="002502D7" w:rsidRPr="00CA4037">
        <w:rPr>
          <w:b/>
          <w:bCs/>
        </w:rPr>
        <w:t>1</w:t>
      </w:r>
      <w:r w:rsidRPr="00CA4037">
        <w:rPr>
          <w:b/>
          <w:bCs/>
        </w:rPr>
        <w:t>/01</w:t>
      </w:r>
      <w:r w:rsidRPr="00CA4037">
        <w:rPr>
          <w:b/>
          <w:bCs/>
        </w:rPr>
        <w:tab/>
        <w:t xml:space="preserve">Bike track repair station.  Members are asked to consider quotation(s) for possible </w:t>
      </w:r>
      <w:r w:rsidR="000F3991" w:rsidRPr="00CA4037">
        <w:rPr>
          <w:b/>
          <w:bCs/>
        </w:rPr>
        <w:t xml:space="preserve">bike repair </w:t>
      </w:r>
      <w:r w:rsidRPr="00CA4037">
        <w:rPr>
          <w:b/>
          <w:bCs/>
        </w:rPr>
        <w:t>station</w:t>
      </w:r>
    </w:p>
    <w:p w14:paraId="0472B08E" w14:textId="4DE19DBC" w:rsidR="00666A7A" w:rsidRDefault="0087783A" w:rsidP="00666A7A">
      <w:pPr>
        <w:spacing w:after="0"/>
      </w:pPr>
      <w:r>
        <w:t xml:space="preserve">Quotations not yet received. </w:t>
      </w:r>
    </w:p>
    <w:p w14:paraId="6D436508" w14:textId="776549BD" w:rsidR="00CA4037" w:rsidRDefault="00F713C5" w:rsidP="00666A7A">
      <w:pPr>
        <w:spacing w:after="0"/>
        <w:rPr>
          <w:b/>
          <w:bCs/>
        </w:rPr>
      </w:pPr>
      <w:r>
        <w:rPr>
          <w:b/>
          <w:bCs/>
        </w:rPr>
        <w:t>RESOLVED:</w:t>
      </w:r>
    </w:p>
    <w:p w14:paraId="17271247" w14:textId="4CB159D1" w:rsidR="00F713C5" w:rsidRDefault="00F713C5" w:rsidP="00666A7A">
      <w:pPr>
        <w:spacing w:after="0"/>
      </w:pPr>
      <w:r>
        <w:t>Cllr S Parker to research funding streams.</w:t>
      </w:r>
    </w:p>
    <w:p w14:paraId="3617E4F3" w14:textId="77777777" w:rsidR="00F713C5" w:rsidRPr="00F713C5" w:rsidRDefault="00F713C5" w:rsidP="00666A7A">
      <w:pPr>
        <w:spacing w:after="0"/>
      </w:pPr>
    </w:p>
    <w:p w14:paraId="1C7B2876" w14:textId="2B3B8025" w:rsidR="00F3010B" w:rsidRPr="00F3010B" w:rsidRDefault="001037A5" w:rsidP="00F3010B">
      <w:pPr>
        <w:spacing w:after="0"/>
        <w:rPr>
          <w:b/>
          <w:bCs/>
        </w:rPr>
      </w:pPr>
      <w:r>
        <w:rPr>
          <w:b/>
          <w:bCs/>
        </w:rPr>
        <w:t>2024/1</w:t>
      </w:r>
      <w:r w:rsidR="002502D7">
        <w:rPr>
          <w:b/>
          <w:bCs/>
        </w:rPr>
        <w:t>2</w:t>
      </w:r>
      <w:r>
        <w:rPr>
          <w:b/>
          <w:bCs/>
        </w:rPr>
        <w:tab/>
        <w:t>Parish Maintenance and related issues</w:t>
      </w:r>
    </w:p>
    <w:p w14:paraId="7BC52666" w14:textId="4123E093" w:rsidR="00000105" w:rsidRPr="00293BDF" w:rsidRDefault="00F3010B" w:rsidP="00F3010B">
      <w:pPr>
        <w:spacing w:after="0"/>
        <w:rPr>
          <w:b/>
          <w:bCs/>
        </w:rPr>
      </w:pPr>
      <w:r w:rsidRPr="00293BDF">
        <w:rPr>
          <w:b/>
          <w:bCs/>
        </w:rPr>
        <w:t>2024/1</w:t>
      </w:r>
      <w:r w:rsidR="002502D7" w:rsidRPr="00293BDF">
        <w:rPr>
          <w:b/>
          <w:bCs/>
        </w:rPr>
        <w:t>2</w:t>
      </w:r>
      <w:r w:rsidR="001037A5" w:rsidRPr="00293BDF">
        <w:rPr>
          <w:b/>
          <w:bCs/>
        </w:rPr>
        <w:t>/01</w:t>
      </w:r>
      <w:r w:rsidRPr="00293BDF">
        <w:rPr>
          <w:b/>
          <w:bCs/>
        </w:rPr>
        <w:tab/>
      </w:r>
      <w:r w:rsidR="00D8243C">
        <w:rPr>
          <w:b/>
          <w:bCs/>
        </w:rPr>
        <w:t>Members t</w:t>
      </w:r>
      <w:r w:rsidR="00B97180" w:rsidRPr="00293BDF">
        <w:rPr>
          <w:b/>
          <w:bCs/>
        </w:rPr>
        <w:t xml:space="preserve">o </w:t>
      </w:r>
      <w:r w:rsidR="00D8243C">
        <w:rPr>
          <w:b/>
          <w:bCs/>
        </w:rPr>
        <w:t>discuss</w:t>
      </w:r>
      <w:r w:rsidR="00B97180" w:rsidRPr="00293BDF">
        <w:rPr>
          <w:b/>
          <w:bCs/>
        </w:rPr>
        <w:t xml:space="preserve"> issues relating to Bay Horse </w:t>
      </w:r>
    </w:p>
    <w:p w14:paraId="00253A80" w14:textId="0366B0BE" w:rsidR="00842DAE" w:rsidRDefault="00503E16" w:rsidP="001037A5">
      <w:pPr>
        <w:tabs>
          <w:tab w:val="left" w:pos="1275"/>
        </w:tabs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</w:t>
      </w:r>
      <w:r w:rsidR="00842DAE">
        <w:rPr>
          <w:rFonts w:ascii="Calibri" w:hAnsi="Calibri" w:cs="Calibri"/>
          <w:color w:val="000000"/>
          <w:shd w:val="clear" w:color="auto" w:fill="FFFFFF"/>
        </w:rPr>
        <w:t xml:space="preserve">himney becoming increasingly </w:t>
      </w:r>
      <w:r>
        <w:rPr>
          <w:rFonts w:ascii="Calibri" w:hAnsi="Calibri" w:cs="Calibri"/>
          <w:color w:val="000000"/>
          <w:shd w:val="clear" w:color="auto" w:fill="FFFFFF"/>
        </w:rPr>
        <w:t>unstable/dangerous</w:t>
      </w:r>
      <w:r w:rsidR="00842DAE">
        <w:rPr>
          <w:rFonts w:ascii="Calibri" w:hAnsi="Calibri" w:cs="Calibri"/>
          <w:color w:val="000000"/>
          <w:shd w:val="clear" w:color="auto" w:fill="FFFFFF"/>
        </w:rPr>
        <w:t>.</w:t>
      </w:r>
    </w:p>
    <w:p w14:paraId="0DF7C97E" w14:textId="7A2B147D" w:rsidR="00842DAE" w:rsidRPr="00842DAE" w:rsidRDefault="00842DAE" w:rsidP="001037A5">
      <w:pPr>
        <w:tabs>
          <w:tab w:val="left" w:pos="1275"/>
        </w:tabs>
        <w:spacing w:after="0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RESOLVED:</w:t>
      </w:r>
    </w:p>
    <w:p w14:paraId="78FF92A3" w14:textId="20099240" w:rsidR="00293BDF" w:rsidRDefault="00842DAE" w:rsidP="001037A5">
      <w:pPr>
        <w:tabs>
          <w:tab w:val="left" w:pos="1275"/>
        </w:tabs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Cllr </w:t>
      </w:r>
      <w:r w:rsidR="00503E16">
        <w:rPr>
          <w:rFonts w:ascii="Calibri" w:hAnsi="Calibri" w:cs="Calibri"/>
          <w:color w:val="000000"/>
          <w:shd w:val="clear" w:color="auto" w:fill="FFFFFF"/>
        </w:rPr>
        <w:t xml:space="preserve">L </w:t>
      </w:r>
      <w:r>
        <w:rPr>
          <w:rFonts w:ascii="Calibri" w:hAnsi="Calibri" w:cs="Calibri"/>
          <w:color w:val="000000"/>
          <w:shd w:val="clear" w:color="auto" w:fill="FFFFFF"/>
        </w:rPr>
        <w:t>Boylan to speak to County Cllr.</w:t>
      </w:r>
    </w:p>
    <w:p w14:paraId="6D4A50C9" w14:textId="77777777" w:rsidR="007C6F4F" w:rsidRPr="007C6F4F" w:rsidRDefault="007C6F4F" w:rsidP="001037A5">
      <w:pPr>
        <w:tabs>
          <w:tab w:val="left" w:pos="1275"/>
        </w:tabs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2AD28AC8" w14:textId="06589AE2" w:rsidR="00E22B64" w:rsidRPr="00293BDF" w:rsidRDefault="001037A5" w:rsidP="001037A5">
      <w:pPr>
        <w:tabs>
          <w:tab w:val="left" w:pos="1275"/>
        </w:tabs>
        <w:spacing w:after="0"/>
        <w:rPr>
          <w:rFonts w:eastAsia="Times New Roman"/>
          <w:b/>
          <w:bCs/>
        </w:rPr>
      </w:pPr>
      <w:r w:rsidRPr="00293BDF">
        <w:rPr>
          <w:rFonts w:ascii="Calibri" w:hAnsi="Calibri" w:cs="Calibri"/>
          <w:b/>
          <w:bCs/>
          <w:color w:val="000000"/>
          <w:shd w:val="clear" w:color="auto" w:fill="FFFFFF"/>
        </w:rPr>
        <w:t>2024/1</w:t>
      </w:r>
      <w:r w:rsidR="002502D7" w:rsidRPr="00293BDF">
        <w:rPr>
          <w:rFonts w:ascii="Calibri" w:hAnsi="Calibri" w:cs="Calibri"/>
          <w:b/>
          <w:bCs/>
          <w:color w:val="000000"/>
          <w:shd w:val="clear" w:color="auto" w:fill="FFFFFF"/>
        </w:rPr>
        <w:t>2</w:t>
      </w:r>
      <w:r w:rsidRPr="00293BDF">
        <w:rPr>
          <w:rFonts w:ascii="Calibri" w:hAnsi="Calibri" w:cs="Calibri"/>
          <w:b/>
          <w:bCs/>
          <w:color w:val="000000"/>
          <w:shd w:val="clear" w:color="auto" w:fill="FFFFFF"/>
        </w:rPr>
        <w:t>/02</w:t>
      </w:r>
      <w:r w:rsidRPr="00293BDF">
        <w:rPr>
          <w:rFonts w:ascii="Calibri" w:hAnsi="Calibri" w:cs="Calibri"/>
          <w:b/>
          <w:bCs/>
          <w:color w:val="000000"/>
          <w:shd w:val="clear" w:color="auto" w:fill="FFFFFF"/>
        </w:rPr>
        <w:tab/>
      </w:r>
      <w:r w:rsidRPr="00293BDF">
        <w:rPr>
          <w:rFonts w:ascii="Calibri" w:hAnsi="Calibri" w:cs="Calibri"/>
          <w:b/>
          <w:bCs/>
          <w:color w:val="000000"/>
          <w:shd w:val="clear" w:color="auto" w:fill="FFFFFF"/>
        </w:rPr>
        <w:tab/>
        <w:t>A</w:t>
      </w:r>
      <w:r w:rsidR="003B125E" w:rsidRPr="00293BDF">
        <w:rPr>
          <w:rFonts w:eastAsia="Times New Roman"/>
          <w:b/>
          <w:bCs/>
        </w:rPr>
        <w:t>udit of parish</w:t>
      </w:r>
      <w:r w:rsidR="00E22B64" w:rsidRPr="00293BDF">
        <w:rPr>
          <w:rFonts w:eastAsia="Times New Roman"/>
          <w:b/>
          <w:bCs/>
        </w:rPr>
        <w:t xml:space="preserve"> footpaths</w:t>
      </w:r>
      <w:r w:rsidR="00604563">
        <w:rPr>
          <w:rFonts w:eastAsia="Times New Roman"/>
          <w:b/>
          <w:bCs/>
        </w:rPr>
        <w:t>. Members to receive update.</w:t>
      </w:r>
    </w:p>
    <w:p w14:paraId="43824D2E" w14:textId="6B26E471" w:rsidR="00293BDF" w:rsidRPr="00BE2635" w:rsidRDefault="00BF666A" w:rsidP="001037A5">
      <w:pPr>
        <w:tabs>
          <w:tab w:val="left" w:pos="1275"/>
        </w:tabs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Cllr S Parker to continue audit of parish footpaths.</w:t>
      </w:r>
      <w:r w:rsidR="006E5497">
        <w:rPr>
          <w:rFonts w:ascii="Calibri" w:eastAsia="Times New Roman" w:hAnsi="Calibri" w:cs="Calibri"/>
        </w:rPr>
        <w:t xml:space="preserve">  </w:t>
      </w:r>
      <w:r w:rsidR="009B0916">
        <w:rPr>
          <w:rFonts w:ascii="Calibri" w:eastAsia="Times New Roman" w:hAnsi="Calibri" w:cs="Calibri"/>
        </w:rPr>
        <w:t xml:space="preserve">A </w:t>
      </w:r>
      <w:r w:rsidR="00E241E6">
        <w:rPr>
          <w:rFonts w:ascii="Calibri" w:eastAsia="Times New Roman" w:hAnsi="Calibri" w:cs="Calibri"/>
        </w:rPr>
        <w:t xml:space="preserve">centrally kept </w:t>
      </w:r>
      <w:r w:rsidR="009B0916">
        <w:rPr>
          <w:rFonts w:ascii="Calibri" w:eastAsia="Times New Roman" w:hAnsi="Calibri" w:cs="Calibri"/>
        </w:rPr>
        <w:t>decent laptop to retain m</w:t>
      </w:r>
      <w:r w:rsidR="006E5497">
        <w:rPr>
          <w:rFonts w:ascii="Calibri" w:eastAsia="Times New Roman" w:hAnsi="Calibri" w:cs="Calibri"/>
        </w:rPr>
        <w:t>aps</w:t>
      </w:r>
      <w:r w:rsidR="00E241E6">
        <w:rPr>
          <w:rFonts w:ascii="Calibri" w:eastAsia="Times New Roman" w:hAnsi="Calibri" w:cs="Calibri"/>
        </w:rPr>
        <w:t xml:space="preserve"> </w:t>
      </w:r>
      <w:r w:rsidR="002236CB">
        <w:rPr>
          <w:rFonts w:ascii="Calibri" w:eastAsia="Times New Roman" w:hAnsi="Calibri" w:cs="Calibri"/>
        </w:rPr>
        <w:t>should be purchased.</w:t>
      </w:r>
      <w:r w:rsidR="00E241E6">
        <w:rPr>
          <w:rFonts w:ascii="Calibri" w:eastAsia="Times New Roman" w:hAnsi="Calibri" w:cs="Calibri"/>
        </w:rPr>
        <w:t xml:space="preserve"> </w:t>
      </w:r>
    </w:p>
    <w:p w14:paraId="3C6393CC" w14:textId="3B2A8EAC" w:rsidR="007C6F4F" w:rsidRDefault="003149E8" w:rsidP="001037A5">
      <w:pPr>
        <w:tabs>
          <w:tab w:val="left" w:pos="1275"/>
        </w:tabs>
        <w:spacing w:after="0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RESOLVED:</w:t>
      </w:r>
    </w:p>
    <w:p w14:paraId="01CE061C" w14:textId="4019BF1D" w:rsidR="003149E8" w:rsidRDefault="003149E8" w:rsidP="001037A5">
      <w:pPr>
        <w:tabs>
          <w:tab w:val="left" w:pos="1275"/>
        </w:tabs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Cllr D Hutt to </w:t>
      </w:r>
      <w:r w:rsidR="00E1006D">
        <w:rPr>
          <w:rFonts w:ascii="Calibri" w:eastAsia="Times New Roman" w:hAnsi="Calibri" w:cs="Calibri"/>
        </w:rPr>
        <w:t>pr</w:t>
      </w:r>
      <w:r w:rsidR="00EC5992">
        <w:rPr>
          <w:rFonts w:ascii="Calibri" w:eastAsia="Times New Roman" w:hAnsi="Calibri" w:cs="Calibri"/>
        </w:rPr>
        <w:t>epare</w:t>
      </w:r>
      <w:r w:rsidR="00E1006D">
        <w:rPr>
          <w:rFonts w:ascii="Calibri" w:eastAsia="Times New Roman" w:hAnsi="Calibri" w:cs="Calibri"/>
        </w:rPr>
        <w:t xml:space="preserve"> costings.</w:t>
      </w:r>
    </w:p>
    <w:p w14:paraId="7B3D9CAB" w14:textId="77777777" w:rsidR="003149E8" w:rsidRPr="003149E8" w:rsidRDefault="003149E8" w:rsidP="001037A5">
      <w:pPr>
        <w:tabs>
          <w:tab w:val="left" w:pos="1275"/>
        </w:tabs>
        <w:spacing w:after="0"/>
        <w:rPr>
          <w:rFonts w:ascii="Calibri" w:eastAsia="Times New Roman" w:hAnsi="Calibri" w:cs="Calibri"/>
        </w:rPr>
      </w:pPr>
    </w:p>
    <w:p w14:paraId="1B6F121A" w14:textId="7F8DD60A" w:rsidR="00FB1CC7" w:rsidRDefault="001037A5" w:rsidP="001037A5">
      <w:pPr>
        <w:tabs>
          <w:tab w:val="left" w:pos="1275"/>
        </w:tabs>
        <w:spacing w:after="0"/>
        <w:rPr>
          <w:b/>
          <w:bCs/>
        </w:rPr>
      </w:pPr>
      <w:r w:rsidRPr="00293BDF">
        <w:rPr>
          <w:rFonts w:ascii="Calibri" w:eastAsia="Times New Roman" w:hAnsi="Calibri" w:cs="Calibri"/>
          <w:b/>
          <w:bCs/>
        </w:rPr>
        <w:t>2024/1</w:t>
      </w:r>
      <w:r w:rsidR="002502D7" w:rsidRPr="00293BDF">
        <w:rPr>
          <w:rFonts w:ascii="Calibri" w:eastAsia="Times New Roman" w:hAnsi="Calibri" w:cs="Calibri"/>
          <w:b/>
          <w:bCs/>
        </w:rPr>
        <w:t>2</w:t>
      </w:r>
      <w:r w:rsidRPr="00293BDF">
        <w:rPr>
          <w:rFonts w:ascii="Calibri" w:eastAsia="Times New Roman" w:hAnsi="Calibri" w:cs="Calibri"/>
          <w:b/>
          <w:bCs/>
        </w:rPr>
        <w:t>/03</w:t>
      </w:r>
      <w:r w:rsidRPr="00293BDF">
        <w:rPr>
          <w:rFonts w:ascii="Calibri" w:eastAsia="Times New Roman" w:hAnsi="Calibri" w:cs="Calibri"/>
          <w:b/>
          <w:bCs/>
        </w:rPr>
        <w:tab/>
      </w:r>
      <w:r w:rsidR="00D3271C" w:rsidRPr="00293BDF">
        <w:rPr>
          <w:b/>
          <w:bCs/>
        </w:rPr>
        <w:t xml:space="preserve"> </w:t>
      </w:r>
      <w:r w:rsidRPr="00293BDF">
        <w:rPr>
          <w:b/>
          <w:bCs/>
        </w:rPr>
        <w:tab/>
      </w:r>
      <w:r w:rsidR="00D8243C">
        <w:rPr>
          <w:b/>
          <w:bCs/>
        </w:rPr>
        <w:t xml:space="preserve">Members to discuss problems with </w:t>
      </w:r>
      <w:r w:rsidR="00D53247" w:rsidRPr="00293BDF">
        <w:rPr>
          <w:b/>
          <w:bCs/>
        </w:rPr>
        <w:t>Japanese knotw</w:t>
      </w:r>
      <w:r w:rsidR="00E1006D">
        <w:rPr>
          <w:b/>
          <w:bCs/>
        </w:rPr>
        <w:t>eed</w:t>
      </w:r>
    </w:p>
    <w:p w14:paraId="605FA28B" w14:textId="20241FD8" w:rsidR="000A0FC4" w:rsidRDefault="000A0FC4" w:rsidP="001037A5">
      <w:pPr>
        <w:tabs>
          <w:tab w:val="left" w:pos="1275"/>
        </w:tabs>
        <w:spacing w:after="0"/>
      </w:pPr>
      <w:r>
        <w:t>No obvious problems a</w:t>
      </w:r>
      <w:r w:rsidR="00AC2943">
        <w:t>t</w:t>
      </w:r>
      <w:r>
        <w:t xml:space="preserve"> the present time.</w:t>
      </w:r>
    </w:p>
    <w:p w14:paraId="2AE2FE95" w14:textId="74169608" w:rsidR="000A0FC4" w:rsidRDefault="000A0FC4" w:rsidP="001037A5">
      <w:pPr>
        <w:tabs>
          <w:tab w:val="left" w:pos="1275"/>
        </w:tabs>
        <w:spacing w:after="0"/>
        <w:rPr>
          <w:b/>
          <w:bCs/>
        </w:rPr>
      </w:pPr>
      <w:r>
        <w:rPr>
          <w:b/>
          <w:bCs/>
        </w:rPr>
        <w:t>RESOLVED:</w:t>
      </w:r>
    </w:p>
    <w:p w14:paraId="6739EB9E" w14:textId="77777777" w:rsidR="001A7102" w:rsidRDefault="000A0FC4" w:rsidP="001037A5">
      <w:pPr>
        <w:tabs>
          <w:tab w:val="left" w:pos="1275"/>
        </w:tabs>
        <w:spacing w:after="0"/>
      </w:pPr>
      <w:r>
        <w:t xml:space="preserve">Cllr D Hutt to </w:t>
      </w:r>
      <w:r w:rsidR="007327A0">
        <w:t>carry out inspection.</w:t>
      </w:r>
    </w:p>
    <w:p w14:paraId="44BE8E18" w14:textId="3410EA6F" w:rsidR="000A0FC4" w:rsidRPr="000A0FC4" w:rsidRDefault="001A7102" w:rsidP="001037A5">
      <w:pPr>
        <w:tabs>
          <w:tab w:val="left" w:pos="1275"/>
        </w:tabs>
        <w:spacing w:after="0"/>
      </w:pPr>
      <w:r>
        <w:t>Gardening contractor to be asked to assist with any removal.</w:t>
      </w:r>
    </w:p>
    <w:p w14:paraId="06367312" w14:textId="77777777" w:rsidR="00293BDF" w:rsidRPr="00C926D9" w:rsidRDefault="00293BDF" w:rsidP="001037A5">
      <w:pPr>
        <w:tabs>
          <w:tab w:val="left" w:pos="1275"/>
        </w:tabs>
        <w:spacing w:after="0"/>
      </w:pPr>
    </w:p>
    <w:p w14:paraId="6197A495" w14:textId="03A1FA9D" w:rsidR="00155EC9" w:rsidRPr="00293BDF" w:rsidRDefault="001037A5" w:rsidP="001037A5">
      <w:pPr>
        <w:tabs>
          <w:tab w:val="left" w:pos="1275"/>
        </w:tabs>
        <w:spacing w:after="0"/>
        <w:rPr>
          <w:b/>
          <w:bCs/>
        </w:rPr>
      </w:pPr>
      <w:r w:rsidRPr="00293BDF">
        <w:rPr>
          <w:b/>
          <w:bCs/>
        </w:rPr>
        <w:t>2024/1</w:t>
      </w:r>
      <w:r w:rsidR="002502D7" w:rsidRPr="00293BDF">
        <w:rPr>
          <w:b/>
          <w:bCs/>
        </w:rPr>
        <w:t>2</w:t>
      </w:r>
      <w:r w:rsidRPr="00293BDF">
        <w:rPr>
          <w:b/>
          <w:bCs/>
        </w:rPr>
        <w:t>/04</w:t>
      </w:r>
      <w:r w:rsidRPr="00293BDF">
        <w:rPr>
          <w:b/>
          <w:bCs/>
        </w:rPr>
        <w:tab/>
      </w:r>
      <w:r w:rsidRPr="00293BDF">
        <w:rPr>
          <w:b/>
          <w:bCs/>
        </w:rPr>
        <w:tab/>
      </w:r>
      <w:r w:rsidR="00D8243C">
        <w:rPr>
          <w:b/>
          <w:bCs/>
        </w:rPr>
        <w:t>Members to discuss problems with g</w:t>
      </w:r>
      <w:r w:rsidR="00155EC9" w:rsidRPr="00293BDF">
        <w:rPr>
          <w:b/>
          <w:bCs/>
        </w:rPr>
        <w:t>arden rubbish being dumped into Howe Burn</w:t>
      </w:r>
    </w:p>
    <w:p w14:paraId="1B1A30FD" w14:textId="51DE8BC0" w:rsidR="00293BDF" w:rsidRPr="00AC2943" w:rsidRDefault="00F21848" w:rsidP="001037A5">
      <w:pPr>
        <w:tabs>
          <w:tab w:val="left" w:pos="1275"/>
        </w:tabs>
        <w:spacing w:after="0"/>
      </w:pPr>
      <w:r>
        <w:t>Problem had been reported to Environment Agency.</w:t>
      </w:r>
    </w:p>
    <w:p w14:paraId="3648979A" w14:textId="77777777" w:rsidR="007C6F4F" w:rsidRDefault="007C6F4F" w:rsidP="001037A5">
      <w:pPr>
        <w:tabs>
          <w:tab w:val="left" w:pos="1275"/>
        </w:tabs>
        <w:spacing w:after="0"/>
        <w:rPr>
          <w:b/>
          <w:bCs/>
        </w:rPr>
      </w:pPr>
    </w:p>
    <w:p w14:paraId="4E481D51" w14:textId="10250EEA" w:rsidR="006E4AA5" w:rsidRPr="00293BDF" w:rsidRDefault="001037A5" w:rsidP="001037A5">
      <w:pPr>
        <w:tabs>
          <w:tab w:val="left" w:pos="1275"/>
        </w:tabs>
        <w:spacing w:after="0"/>
        <w:rPr>
          <w:rFonts w:eastAsia="Times New Roman"/>
          <w:b/>
          <w:bCs/>
        </w:rPr>
      </w:pPr>
      <w:r w:rsidRPr="00293BDF">
        <w:rPr>
          <w:b/>
          <w:bCs/>
        </w:rPr>
        <w:t>2024/1</w:t>
      </w:r>
      <w:r w:rsidR="002502D7" w:rsidRPr="00293BDF">
        <w:rPr>
          <w:b/>
          <w:bCs/>
        </w:rPr>
        <w:t>2</w:t>
      </w:r>
      <w:r w:rsidRPr="00293BDF">
        <w:rPr>
          <w:b/>
          <w:bCs/>
        </w:rPr>
        <w:t>/05</w:t>
      </w:r>
      <w:r w:rsidRPr="00293BDF">
        <w:rPr>
          <w:b/>
          <w:bCs/>
        </w:rPr>
        <w:tab/>
      </w:r>
      <w:r w:rsidRPr="00293BDF">
        <w:rPr>
          <w:b/>
          <w:bCs/>
        </w:rPr>
        <w:tab/>
      </w:r>
      <w:r w:rsidR="00D8243C">
        <w:rPr>
          <w:b/>
          <w:bCs/>
        </w:rPr>
        <w:t xml:space="preserve">Members to discuss </w:t>
      </w:r>
      <w:r w:rsidR="006E4AA5" w:rsidRPr="00293BDF">
        <w:rPr>
          <w:rFonts w:eastAsia="Times New Roman"/>
          <w:b/>
          <w:bCs/>
        </w:rPr>
        <w:t>Footpath to playing field</w:t>
      </w:r>
      <w:r w:rsidR="00D8243C">
        <w:rPr>
          <w:rFonts w:eastAsia="Times New Roman"/>
          <w:b/>
          <w:bCs/>
        </w:rPr>
        <w:t>/associated costs</w:t>
      </w:r>
    </w:p>
    <w:p w14:paraId="6D565A6D" w14:textId="3D7DCB05" w:rsidR="00293BDF" w:rsidRDefault="00C27B53" w:rsidP="000F3991">
      <w:pPr>
        <w:tabs>
          <w:tab w:val="left" w:pos="1275"/>
        </w:tabs>
        <w:spacing w:after="0"/>
        <w:ind w:left="1440" w:hanging="1440"/>
      </w:pPr>
      <w:r>
        <w:t>Three quotations required</w:t>
      </w:r>
      <w:r w:rsidR="001C19EA">
        <w:t>, with one price imminent.</w:t>
      </w:r>
    </w:p>
    <w:p w14:paraId="28FCD9EE" w14:textId="77777777" w:rsidR="007C6F4F" w:rsidRDefault="007C6F4F" w:rsidP="000F3991">
      <w:pPr>
        <w:tabs>
          <w:tab w:val="left" w:pos="1275"/>
        </w:tabs>
        <w:spacing w:after="0"/>
        <w:ind w:left="1440" w:hanging="1440"/>
        <w:rPr>
          <w:b/>
          <w:bCs/>
        </w:rPr>
      </w:pPr>
    </w:p>
    <w:p w14:paraId="4776DE69" w14:textId="56D610FB" w:rsidR="001729FF" w:rsidRPr="00293BDF" w:rsidRDefault="001037A5" w:rsidP="000F3991">
      <w:pPr>
        <w:tabs>
          <w:tab w:val="left" w:pos="1275"/>
        </w:tabs>
        <w:spacing w:after="0"/>
        <w:ind w:left="1440" w:hanging="1440"/>
        <w:rPr>
          <w:b/>
          <w:bCs/>
        </w:rPr>
      </w:pPr>
      <w:r w:rsidRPr="00293BDF">
        <w:rPr>
          <w:b/>
          <w:bCs/>
        </w:rPr>
        <w:t>2024/1</w:t>
      </w:r>
      <w:r w:rsidR="002502D7" w:rsidRPr="00293BDF">
        <w:rPr>
          <w:b/>
          <w:bCs/>
        </w:rPr>
        <w:t>2</w:t>
      </w:r>
      <w:r w:rsidRPr="00293BDF">
        <w:rPr>
          <w:b/>
          <w:bCs/>
        </w:rPr>
        <w:t>/0</w:t>
      </w:r>
      <w:r w:rsidR="00F71176" w:rsidRPr="00293BDF">
        <w:rPr>
          <w:b/>
          <w:bCs/>
        </w:rPr>
        <w:t>6</w:t>
      </w:r>
      <w:r w:rsidRPr="00293BDF">
        <w:rPr>
          <w:b/>
          <w:bCs/>
        </w:rPr>
        <w:tab/>
      </w:r>
      <w:r w:rsidRPr="00293BDF">
        <w:rPr>
          <w:b/>
          <w:bCs/>
        </w:rPr>
        <w:tab/>
      </w:r>
      <w:r w:rsidR="007C718E" w:rsidRPr="00293BDF">
        <w:rPr>
          <w:b/>
          <w:bCs/>
        </w:rPr>
        <w:t>Black and white Stamfordham signage</w:t>
      </w:r>
      <w:r w:rsidR="00F71176" w:rsidRPr="00293BDF">
        <w:rPr>
          <w:b/>
          <w:bCs/>
        </w:rPr>
        <w:t xml:space="preserve">.  Members are asked to consider </w:t>
      </w:r>
      <w:r w:rsidR="00275051" w:rsidRPr="00293BDF">
        <w:rPr>
          <w:b/>
          <w:bCs/>
        </w:rPr>
        <w:t>professional report on current state of signage</w:t>
      </w:r>
    </w:p>
    <w:p w14:paraId="0DB8E058" w14:textId="26373EA2" w:rsidR="00293BDF" w:rsidRPr="00F21848" w:rsidRDefault="009F4DC4" w:rsidP="001037A5">
      <w:pPr>
        <w:tabs>
          <w:tab w:val="left" w:pos="1275"/>
        </w:tabs>
        <w:spacing w:after="0"/>
      </w:pPr>
      <w:r>
        <w:t>Contractor had looked at sign</w:t>
      </w:r>
      <w:r w:rsidR="00E27519">
        <w:t>age</w:t>
      </w:r>
      <w:r>
        <w:t xml:space="preserve"> and</w:t>
      </w:r>
      <w:r w:rsidR="001C19EA">
        <w:t xml:space="preserve"> advised one</w:t>
      </w:r>
      <w:r w:rsidR="00E27519">
        <w:t xml:space="preserve"> </w:t>
      </w:r>
      <w:r>
        <w:t xml:space="preserve">post needs attention, </w:t>
      </w:r>
      <w:r w:rsidR="001C19EA">
        <w:t>b</w:t>
      </w:r>
      <w:r>
        <w:t>ackboard could be removed or replaced with plastic,</w:t>
      </w:r>
      <w:r w:rsidR="00E27519">
        <w:t xml:space="preserve"> </w:t>
      </w:r>
      <w:r w:rsidR="001C19EA">
        <w:t xml:space="preserve">signage </w:t>
      </w:r>
      <w:r w:rsidR="00E27519">
        <w:t>would</w:t>
      </w:r>
      <w:r>
        <w:t xml:space="preserve"> benefit from </w:t>
      </w:r>
      <w:r w:rsidR="001C19EA">
        <w:t>being s</w:t>
      </w:r>
      <w:r>
        <w:t>hot blasted and repainted.</w:t>
      </w:r>
    </w:p>
    <w:p w14:paraId="6D1FD2ED" w14:textId="143D79D7" w:rsidR="007327A0" w:rsidRDefault="00E27519" w:rsidP="001037A5">
      <w:pPr>
        <w:tabs>
          <w:tab w:val="left" w:pos="1275"/>
        </w:tabs>
        <w:spacing w:after="0"/>
        <w:rPr>
          <w:b/>
          <w:bCs/>
        </w:rPr>
      </w:pPr>
      <w:r>
        <w:rPr>
          <w:b/>
          <w:bCs/>
        </w:rPr>
        <w:t>RESOLVED:</w:t>
      </w:r>
    </w:p>
    <w:p w14:paraId="34C6F098" w14:textId="21E5C16C" w:rsidR="00E27519" w:rsidRDefault="00E27519" w:rsidP="001037A5">
      <w:pPr>
        <w:tabs>
          <w:tab w:val="left" w:pos="1275"/>
        </w:tabs>
        <w:spacing w:after="0"/>
      </w:pPr>
      <w:r>
        <w:t>Cllr C</w:t>
      </w:r>
      <w:r w:rsidR="00692EC7">
        <w:t xml:space="preserve"> Reynolds to request q</w:t>
      </w:r>
      <w:r>
        <w:t>uote for improvement works.</w:t>
      </w:r>
    </w:p>
    <w:p w14:paraId="7DC8EF75" w14:textId="77777777" w:rsidR="00E27519" w:rsidRPr="00E27519" w:rsidRDefault="00E27519" w:rsidP="001037A5">
      <w:pPr>
        <w:tabs>
          <w:tab w:val="left" w:pos="1275"/>
        </w:tabs>
        <w:spacing w:after="0"/>
      </w:pPr>
    </w:p>
    <w:p w14:paraId="6188A7E1" w14:textId="4EF3528B" w:rsidR="00054881" w:rsidRPr="00293BDF" w:rsidRDefault="001037A5" w:rsidP="001037A5">
      <w:pPr>
        <w:tabs>
          <w:tab w:val="left" w:pos="1275"/>
        </w:tabs>
        <w:spacing w:after="0"/>
        <w:rPr>
          <w:b/>
          <w:bCs/>
        </w:rPr>
      </w:pPr>
      <w:r w:rsidRPr="00293BDF">
        <w:rPr>
          <w:b/>
          <w:bCs/>
        </w:rPr>
        <w:t>2024/1</w:t>
      </w:r>
      <w:r w:rsidR="002502D7" w:rsidRPr="00293BDF">
        <w:rPr>
          <w:b/>
          <w:bCs/>
        </w:rPr>
        <w:t>2</w:t>
      </w:r>
      <w:r w:rsidRPr="00293BDF">
        <w:rPr>
          <w:b/>
          <w:bCs/>
        </w:rPr>
        <w:t>/08</w:t>
      </w:r>
      <w:r w:rsidRPr="00293BDF">
        <w:rPr>
          <w:b/>
          <w:bCs/>
        </w:rPr>
        <w:tab/>
      </w:r>
      <w:r w:rsidRPr="00293BDF">
        <w:rPr>
          <w:b/>
          <w:bCs/>
        </w:rPr>
        <w:tab/>
      </w:r>
      <w:r w:rsidR="00D8243C">
        <w:rPr>
          <w:b/>
          <w:bCs/>
        </w:rPr>
        <w:t>Members t</w:t>
      </w:r>
      <w:r w:rsidR="00C861C4" w:rsidRPr="00293BDF">
        <w:rPr>
          <w:b/>
          <w:bCs/>
        </w:rPr>
        <w:t xml:space="preserve">o </w:t>
      </w:r>
      <w:r w:rsidR="00D8243C">
        <w:rPr>
          <w:b/>
          <w:bCs/>
        </w:rPr>
        <w:t>report</w:t>
      </w:r>
      <w:r w:rsidR="00C861C4" w:rsidRPr="00293BDF">
        <w:rPr>
          <w:b/>
          <w:bCs/>
        </w:rPr>
        <w:t xml:space="preserve"> any t</w:t>
      </w:r>
      <w:r w:rsidR="00054881" w:rsidRPr="00293BDF">
        <w:rPr>
          <w:b/>
          <w:bCs/>
        </w:rPr>
        <w:t>ree matters</w:t>
      </w:r>
      <w:r w:rsidR="00C861C4" w:rsidRPr="00293BDF">
        <w:rPr>
          <w:b/>
          <w:bCs/>
        </w:rPr>
        <w:t xml:space="preserve"> </w:t>
      </w:r>
      <w:r w:rsidR="001A5226" w:rsidRPr="00293BDF">
        <w:rPr>
          <w:b/>
          <w:bCs/>
        </w:rPr>
        <w:t xml:space="preserve"> </w:t>
      </w:r>
    </w:p>
    <w:p w14:paraId="3118030F" w14:textId="203FEFF9" w:rsidR="00293BDF" w:rsidRPr="000E4305" w:rsidRDefault="00B50F2E" w:rsidP="001037A5">
      <w:pPr>
        <w:tabs>
          <w:tab w:val="left" w:pos="1275"/>
        </w:tabs>
        <w:spacing w:after="0"/>
      </w:pPr>
      <w:r>
        <w:t>No matters to discuss.</w:t>
      </w:r>
    </w:p>
    <w:p w14:paraId="6EB8AB6A" w14:textId="77777777" w:rsidR="007C6F4F" w:rsidRDefault="007C6F4F" w:rsidP="001037A5">
      <w:pPr>
        <w:tabs>
          <w:tab w:val="left" w:pos="1275"/>
        </w:tabs>
        <w:spacing w:after="0"/>
        <w:rPr>
          <w:b/>
          <w:bCs/>
        </w:rPr>
      </w:pPr>
    </w:p>
    <w:p w14:paraId="3BCD7950" w14:textId="2D069E86" w:rsidR="009459B9" w:rsidRPr="00293BDF" w:rsidRDefault="009459B9" w:rsidP="001037A5">
      <w:pPr>
        <w:tabs>
          <w:tab w:val="left" w:pos="1275"/>
        </w:tabs>
        <w:spacing w:after="0"/>
        <w:rPr>
          <w:b/>
          <w:bCs/>
        </w:rPr>
      </w:pPr>
      <w:r w:rsidRPr="00293BDF">
        <w:rPr>
          <w:b/>
          <w:bCs/>
        </w:rPr>
        <w:t>2024/1</w:t>
      </w:r>
      <w:r w:rsidR="002502D7" w:rsidRPr="00293BDF">
        <w:rPr>
          <w:b/>
          <w:bCs/>
        </w:rPr>
        <w:t>2</w:t>
      </w:r>
      <w:r w:rsidRPr="00293BDF">
        <w:rPr>
          <w:b/>
          <w:bCs/>
        </w:rPr>
        <w:t>/09</w:t>
      </w:r>
      <w:r w:rsidRPr="00293BDF">
        <w:rPr>
          <w:b/>
          <w:bCs/>
        </w:rPr>
        <w:tab/>
      </w:r>
      <w:r w:rsidRPr="00293BDF">
        <w:rPr>
          <w:b/>
          <w:bCs/>
        </w:rPr>
        <w:tab/>
      </w:r>
      <w:r w:rsidR="00D8243C">
        <w:rPr>
          <w:b/>
          <w:bCs/>
        </w:rPr>
        <w:t>Members to discuss p</w:t>
      </w:r>
      <w:r w:rsidRPr="00293BDF">
        <w:rPr>
          <w:b/>
          <w:bCs/>
        </w:rPr>
        <w:t>arking</w:t>
      </w:r>
      <w:r w:rsidR="00275051" w:rsidRPr="00293BDF">
        <w:rPr>
          <w:b/>
          <w:bCs/>
        </w:rPr>
        <w:t xml:space="preserve"> issues within the parish</w:t>
      </w:r>
    </w:p>
    <w:p w14:paraId="2DB21735" w14:textId="518A00D5" w:rsidR="00293BDF" w:rsidRPr="00B50F2E" w:rsidRDefault="001329F6" w:rsidP="001037A5">
      <w:pPr>
        <w:tabs>
          <w:tab w:val="left" w:pos="1275"/>
        </w:tabs>
        <w:spacing w:after="0"/>
      </w:pPr>
      <w:r>
        <w:t>Additional parking required in Stamfordham village</w:t>
      </w:r>
      <w:r w:rsidR="006072B9">
        <w:t>.  T</w:t>
      </w:r>
      <w:r w:rsidR="002B1549">
        <w:t xml:space="preserve">here </w:t>
      </w:r>
      <w:r w:rsidR="00BF28EE">
        <w:t>we</w:t>
      </w:r>
      <w:r w:rsidR="002B1549">
        <w:t xml:space="preserve">re </w:t>
      </w:r>
      <w:r w:rsidR="006072B9">
        <w:t xml:space="preserve">ongoing </w:t>
      </w:r>
      <w:r w:rsidR="002B1549">
        <w:t>problems with cars blocking access roads.</w:t>
      </w:r>
      <w:r w:rsidR="00421D92">
        <w:t xml:space="preserve"> Parking to be considered under Neighbourhood Plan.</w:t>
      </w:r>
      <w:r w:rsidR="00A02C83">
        <w:t xml:space="preserve">  </w:t>
      </w:r>
    </w:p>
    <w:p w14:paraId="13FA4849" w14:textId="76D610C6" w:rsidR="007C6F4F" w:rsidRDefault="00A25271" w:rsidP="001037A5">
      <w:pPr>
        <w:tabs>
          <w:tab w:val="left" w:pos="1275"/>
        </w:tabs>
        <w:spacing w:after="0"/>
        <w:rPr>
          <w:b/>
          <w:bCs/>
        </w:rPr>
      </w:pPr>
      <w:r>
        <w:rPr>
          <w:b/>
          <w:bCs/>
        </w:rPr>
        <w:t>RESOLVED:</w:t>
      </w:r>
    </w:p>
    <w:p w14:paraId="7313C3AD" w14:textId="769BC3C8" w:rsidR="00A25271" w:rsidRDefault="00A25271" w:rsidP="001037A5">
      <w:pPr>
        <w:tabs>
          <w:tab w:val="left" w:pos="1275"/>
        </w:tabs>
        <w:spacing w:after="0"/>
      </w:pPr>
      <w:r>
        <w:t>Cllr L Boylan to contact County Council Highways.</w:t>
      </w:r>
    </w:p>
    <w:p w14:paraId="764D4322" w14:textId="77777777" w:rsidR="00A25271" w:rsidRPr="00A25271" w:rsidRDefault="00A25271" w:rsidP="001037A5">
      <w:pPr>
        <w:tabs>
          <w:tab w:val="left" w:pos="1275"/>
        </w:tabs>
        <w:spacing w:after="0"/>
      </w:pPr>
    </w:p>
    <w:p w14:paraId="368E3DF4" w14:textId="65B45FE7" w:rsidR="00D640AF" w:rsidRPr="00293BDF" w:rsidRDefault="00D640AF" w:rsidP="001037A5">
      <w:pPr>
        <w:tabs>
          <w:tab w:val="left" w:pos="1275"/>
        </w:tabs>
        <w:spacing w:after="0"/>
        <w:rPr>
          <w:b/>
          <w:bCs/>
        </w:rPr>
      </w:pPr>
      <w:r w:rsidRPr="00293BDF">
        <w:rPr>
          <w:b/>
          <w:bCs/>
        </w:rPr>
        <w:t>2024/1</w:t>
      </w:r>
      <w:r w:rsidR="002502D7" w:rsidRPr="00293BDF">
        <w:rPr>
          <w:b/>
          <w:bCs/>
        </w:rPr>
        <w:t>2</w:t>
      </w:r>
      <w:r w:rsidRPr="00293BDF">
        <w:rPr>
          <w:b/>
          <w:bCs/>
        </w:rPr>
        <w:t>/10</w:t>
      </w:r>
      <w:r w:rsidRPr="00293BDF">
        <w:rPr>
          <w:b/>
          <w:bCs/>
        </w:rPr>
        <w:tab/>
      </w:r>
      <w:r w:rsidRPr="00293BDF">
        <w:rPr>
          <w:b/>
          <w:bCs/>
        </w:rPr>
        <w:tab/>
        <w:t xml:space="preserve">Matters </w:t>
      </w:r>
      <w:r w:rsidR="002B6847">
        <w:rPr>
          <w:b/>
          <w:bCs/>
        </w:rPr>
        <w:t xml:space="preserve">to consider issues </w:t>
      </w:r>
      <w:r w:rsidRPr="00293BDF">
        <w:rPr>
          <w:b/>
          <w:bCs/>
        </w:rPr>
        <w:t>raised via Community breakfas</w:t>
      </w:r>
      <w:r w:rsidR="009205F4">
        <w:rPr>
          <w:b/>
          <w:bCs/>
        </w:rPr>
        <w:t xml:space="preserve">t.  </w:t>
      </w:r>
    </w:p>
    <w:p w14:paraId="0961C87F" w14:textId="4977D9B2" w:rsidR="00293BDF" w:rsidRPr="00EA42D8" w:rsidRDefault="007A7FEB" w:rsidP="001037A5">
      <w:pPr>
        <w:tabs>
          <w:tab w:val="left" w:pos="1275"/>
        </w:tabs>
        <w:spacing w:after="0"/>
      </w:pPr>
      <w:r>
        <w:t xml:space="preserve">Electric charging point </w:t>
      </w:r>
      <w:r w:rsidR="00B90224">
        <w:t>at the hall car park considered,</w:t>
      </w:r>
      <w:r>
        <w:t xml:space="preserve"> which may encourage use of the village hall.  </w:t>
      </w:r>
      <w:r w:rsidR="00BB41A9">
        <w:t xml:space="preserve">A community car share could be set up, but would be costly.  </w:t>
      </w:r>
      <w:r w:rsidR="00954F88">
        <w:t xml:space="preserve">B.T. had advised </w:t>
      </w:r>
      <w:r w:rsidR="00703ECC">
        <w:t xml:space="preserve">about the </w:t>
      </w:r>
      <w:r w:rsidR="00C408D9">
        <w:t xml:space="preserve">government </w:t>
      </w:r>
      <w:r w:rsidR="00B11385">
        <w:t>digital switchover</w:t>
      </w:r>
      <w:r w:rsidR="004E459E">
        <w:t xml:space="preserve"> 2025, and</w:t>
      </w:r>
      <w:r w:rsidR="00A43412">
        <w:t xml:space="preserve"> organised</w:t>
      </w:r>
      <w:r w:rsidR="004E459E">
        <w:t xml:space="preserve"> holding </w:t>
      </w:r>
      <w:r w:rsidR="00330927">
        <w:t>drop in information sessions</w:t>
      </w:r>
      <w:r w:rsidR="008E44D7">
        <w:t xml:space="preserve"> in Ponteland</w:t>
      </w:r>
      <w:r w:rsidR="00A43412">
        <w:t>, Morpeth</w:t>
      </w:r>
      <w:r w:rsidR="008E44D7">
        <w:t xml:space="preserve"> and Hexham. </w:t>
      </w:r>
      <w:r w:rsidR="00957195">
        <w:t xml:space="preserve"> Community energy schemes to be discussed under Neighbourhood Plan.</w:t>
      </w:r>
      <w:r w:rsidR="00E358F4">
        <w:t xml:space="preserve">  Potholes on Dark Lane had been actioned.  </w:t>
      </w:r>
      <w:r w:rsidR="00D50677">
        <w:t>Request for s</w:t>
      </w:r>
      <w:r w:rsidR="00E358F4">
        <w:t>peed limit on Dark Lane</w:t>
      </w:r>
      <w:r w:rsidR="00201AD9">
        <w:t xml:space="preserve"> </w:t>
      </w:r>
      <w:r w:rsidR="00355886">
        <w:t xml:space="preserve">not considered a matter the Parish Council could </w:t>
      </w:r>
      <w:r w:rsidR="005A2CA6">
        <w:t xml:space="preserve">further.  </w:t>
      </w:r>
      <w:r w:rsidR="00201AD9">
        <w:t>Request for Parish Council to look into amending regulations relating to p</w:t>
      </w:r>
      <w:r w:rsidR="005A2CA6">
        <w:t>ermitting the use of double glazing in conservation area</w:t>
      </w:r>
      <w:r w:rsidR="00201AD9">
        <w:t xml:space="preserve"> could not be actioned</w:t>
      </w:r>
      <w:r w:rsidR="00C408D9">
        <w:t>,</w:t>
      </w:r>
      <w:r w:rsidR="00201AD9">
        <w:t xml:space="preserve"> as </w:t>
      </w:r>
      <w:r w:rsidR="005A2CA6">
        <w:t>national policy cannot be changed</w:t>
      </w:r>
      <w:r w:rsidR="00201AD9">
        <w:t>.</w:t>
      </w:r>
      <w:r w:rsidR="00891D1E">
        <w:t xml:space="preserve"> </w:t>
      </w:r>
      <w:r w:rsidR="00BE5B3F">
        <w:t>Request for a tree surgeon to prune dead</w:t>
      </w:r>
      <w:r w:rsidR="00BB0622">
        <w:t xml:space="preserve"> tree</w:t>
      </w:r>
      <w:r w:rsidR="00BE5B3F">
        <w:t xml:space="preserve"> limbs</w:t>
      </w:r>
      <w:r w:rsidR="00C408D9">
        <w:t xml:space="preserve"> due to</w:t>
      </w:r>
      <w:r w:rsidR="00BE5B3F">
        <w:t xml:space="preserve"> boughs falling during stormy weather</w:t>
      </w:r>
      <w:r w:rsidR="00201AD9">
        <w:t xml:space="preserve"> the </w:t>
      </w:r>
      <w:r w:rsidR="006901DB">
        <w:t>responsibility of County Council</w:t>
      </w:r>
      <w:r w:rsidR="002A0A31">
        <w:t>/landowner</w:t>
      </w:r>
      <w:r w:rsidR="006901DB">
        <w:t>.</w:t>
      </w:r>
      <w:r w:rsidR="00BE5B3F">
        <w:t xml:space="preserve">  </w:t>
      </w:r>
      <w:r w:rsidR="00891D1E">
        <w:t xml:space="preserve">  </w:t>
      </w:r>
    </w:p>
    <w:p w14:paraId="2B3E8B7D" w14:textId="77777777" w:rsidR="001329F6" w:rsidRDefault="001329F6" w:rsidP="001037A5">
      <w:pPr>
        <w:tabs>
          <w:tab w:val="left" w:pos="1275"/>
        </w:tabs>
        <w:spacing w:after="0"/>
        <w:rPr>
          <w:b/>
          <w:bCs/>
        </w:rPr>
      </w:pPr>
    </w:p>
    <w:p w14:paraId="5EA9E9C5" w14:textId="778C6E50" w:rsidR="00A50C0D" w:rsidRPr="00293BDF" w:rsidRDefault="00A50C0D" w:rsidP="001037A5">
      <w:pPr>
        <w:tabs>
          <w:tab w:val="left" w:pos="1275"/>
        </w:tabs>
        <w:spacing w:after="0"/>
        <w:rPr>
          <w:b/>
          <w:bCs/>
        </w:rPr>
      </w:pPr>
      <w:r w:rsidRPr="00293BDF">
        <w:rPr>
          <w:b/>
          <w:bCs/>
        </w:rPr>
        <w:t>2024/12/11</w:t>
      </w:r>
      <w:r w:rsidRPr="00293BDF">
        <w:rPr>
          <w:b/>
          <w:bCs/>
        </w:rPr>
        <w:tab/>
      </w:r>
      <w:r w:rsidRPr="00293BDF">
        <w:rPr>
          <w:b/>
          <w:bCs/>
        </w:rPr>
        <w:tab/>
      </w:r>
      <w:r w:rsidR="00D8243C">
        <w:rPr>
          <w:b/>
          <w:bCs/>
        </w:rPr>
        <w:t>Members to discuss q</w:t>
      </w:r>
      <w:r w:rsidRPr="00293BDF">
        <w:rPr>
          <w:b/>
          <w:bCs/>
        </w:rPr>
        <w:t>uarrying activity, kiln field</w:t>
      </w:r>
    </w:p>
    <w:p w14:paraId="70898EE6" w14:textId="07F8C0BC" w:rsidR="00293BDF" w:rsidRPr="00330927" w:rsidRDefault="00D618D6" w:rsidP="001037A5">
      <w:pPr>
        <w:tabs>
          <w:tab w:val="left" w:pos="1275"/>
        </w:tabs>
        <w:spacing w:after="0"/>
      </w:pPr>
      <w:r>
        <w:t>Cllr L Boylan had contacted County Council</w:t>
      </w:r>
      <w:r w:rsidR="002B77D1">
        <w:t xml:space="preserve"> Minerals and Waste Compliance Department who would investigate the report.  </w:t>
      </w:r>
    </w:p>
    <w:p w14:paraId="23A2E771" w14:textId="77777777" w:rsidR="007C6F4F" w:rsidRDefault="007C6F4F" w:rsidP="001037A5">
      <w:pPr>
        <w:tabs>
          <w:tab w:val="left" w:pos="1275"/>
        </w:tabs>
        <w:spacing w:after="0"/>
        <w:rPr>
          <w:b/>
          <w:bCs/>
        </w:rPr>
      </w:pPr>
    </w:p>
    <w:p w14:paraId="6F620CA6" w14:textId="07555AD0" w:rsidR="00A50C0D" w:rsidRDefault="00F72433" w:rsidP="001037A5">
      <w:pPr>
        <w:tabs>
          <w:tab w:val="left" w:pos="1275"/>
        </w:tabs>
        <w:spacing w:after="0"/>
        <w:rPr>
          <w:b/>
          <w:bCs/>
          <w:color w:val="0000FF"/>
          <w:u w:val="single"/>
        </w:rPr>
      </w:pPr>
      <w:r w:rsidRPr="00293BDF">
        <w:rPr>
          <w:b/>
          <w:bCs/>
        </w:rPr>
        <w:t>2024/1</w:t>
      </w:r>
      <w:r w:rsidR="002502D7" w:rsidRPr="00293BDF">
        <w:rPr>
          <w:b/>
          <w:bCs/>
        </w:rPr>
        <w:t>2</w:t>
      </w:r>
      <w:r w:rsidRPr="00293BDF">
        <w:rPr>
          <w:b/>
          <w:bCs/>
        </w:rPr>
        <w:t>/1</w:t>
      </w:r>
      <w:r w:rsidR="00A54910" w:rsidRPr="00293BDF">
        <w:rPr>
          <w:b/>
          <w:bCs/>
        </w:rPr>
        <w:t>2</w:t>
      </w:r>
      <w:r w:rsidRPr="00293BDF">
        <w:rPr>
          <w:b/>
          <w:bCs/>
        </w:rPr>
        <w:tab/>
      </w:r>
      <w:r w:rsidRPr="00293BDF">
        <w:rPr>
          <w:b/>
          <w:bCs/>
        </w:rPr>
        <w:tab/>
        <w:t>Community Litter Pick.  Members are asked to consider organising a community litter pic</w:t>
      </w:r>
      <w:r w:rsidR="00BC3621" w:rsidRPr="00293BDF">
        <w:rPr>
          <w:b/>
          <w:bCs/>
        </w:rPr>
        <w:t>k v</w:t>
      </w:r>
      <w:r w:rsidR="0024726A" w:rsidRPr="00293BDF">
        <w:rPr>
          <w:b/>
          <w:bCs/>
        </w:rPr>
        <w:t>i</w:t>
      </w:r>
      <w:r w:rsidR="00BC3621" w:rsidRPr="00293BDF">
        <w:rPr>
          <w:b/>
          <w:bCs/>
        </w:rPr>
        <w:t>a</w:t>
      </w:r>
      <w:r w:rsidR="0024726A" w:rsidRPr="00293BDF">
        <w:rPr>
          <w:b/>
          <w:bCs/>
        </w:rPr>
        <w:t xml:space="preserve"> </w:t>
      </w:r>
      <w:hyperlink r:id="rId8" w:history="1">
        <w:r w:rsidR="000F5332" w:rsidRPr="00293BDF">
          <w:rPr>
            <w:b/>
            <w:bCs/>
            <w:color w:val="0000FF"/>
            <w:u w:val="single"/>
          </w:rPr>
          <w:t>Great British Spring Clean | Keep Britain Tidy</w:t>
        </w:r>
      </w:hyperlink>
    </w:p>
    <w:p w14:paraId="4DE8C798" w14:textId="48D68AAC" w:rsidR="004C04A8" w:rsidRPr="00124B9D" w:rsidRDefault="004C04A8" w:rsidP="001037A5">
      <w:pPr>
        <w:tabs>
          <w:tab w:val="left" w:pos="1275"/>
        </w:tabs>
        <w:spacing w:after="0"/>
        <w:rPr>
          <w:color w:val="0000FF"/>
        </w:rPr>
      </w:pPr>
    </w:p>
    <w:p w14:paraId="0995E480" w14:textId="6769BDB8" w:rsidR="00EC22A3" w:rsidRDefault="00124B9D" w:rsidP="00124B9D">
      <w:pPr>
        <w:tabs>
          <w:tab w:val="left" w:pos="1275"/>
        </w:tabs>
        <w:spacing w:after="0"/>
      </w:pPr>
      <w:r>
        <w:t>Resident had suggested the Parish Council organise a community litter pick.</w:t>
      </w:r>
      <w:r w:rsidR="00BC261F">
        <w:t xml:space="preserve">  </w:t>
      </w:r>
      <w:r w:rsidR="00201AD9">
        <w:t xml:space="preserve">However </w:t>
      </w:r>
      <w:r w:rsidR="00BB0622">
        <w:t xml:space="preserve">litter problems </w:t>
      </w:r>
      <w:r w:rsidR="00C43C7E">
        <w:t xml:space="preserve">are on roadside </w:t>
      </w:r>
      <w:r w:rsidR="00201AD9">
        <w:t>v</w:t>
      </w:r>
      <w:r w:rsidR="00BC261F">
        <w:t>erge</w:t>
      </w:r>
      <w:r w:rsidR="00C43C7E">
        <w:t>s, which would lead to Health &amp; Safety issues for volunteers</w:t>
      </w:r>
      <w:r w:rsidR="00201AD9">
        <w:t>.</w:t>
      </w:r>
      <w:r w:rsidR="00301CB8">
        <w:t xml:space="preserve">  The school were encouraging children to carry out litter picking safel</w:t>
      </w:r>
      <w:r w:rsidR="001C64B1">
        <w:t>y</w:t>
      </w:r>
      <w:r w:rsidR="00C43C7E">
        <w:t xml:space="preserve"> with</w:t>
      </w:r>
      <w:r w:rsidR="00301CB8">
        <w:t>in the village.</w:t>
      </w:r>
    </w:p>
    <w:p w14:paraId="70EF0025" w14:textId="77777777" w:rsidR="00EC22A3" w:rsidRDefault="00EC22A3" w:rsidP="00124B9D">
      <w:pPr>
        <w:tabs>
          <w:tab w:val="left" w:pos="1275"/>
        </w:tabs>
        <w:spacing w:after="0"/>
        <w:rPr>
          <w:b/>
          <w:bCs/>
        </w:rPr>
      </w:pPr>
      <w:r>
        <w:rPr>
          <w:b/>
          <w:bCs/>
        </w:rPr>
        <w:t>RESOLVED:</w:t>
      </w:r>
    </w:p>
    <w:p w14:paraId="5D2A13D0" w14:textId="2EBB44FB" w:rsidR="00124B9D" w:rsidRDefault="00EC22A3" w:rsidP="00124B9D">
      <w:pPr>
        <w:tabs>
          <w:tab w:val="left" w:pos="1275"/>
        </w:tabs>
        <w:spacing w:after="0"/>
      </w:pPr>
      <w:r>
        <w:t>Cllr Morgan to</w:t>
      </w:r>
      <w:r w:rsidR="00447899">
        <w:t xml:space="preserve"> inform resident</w:t>
      </w:r>
      <w:r w:rsidR="00201AD9">
        <w:t xml:space="preserve"> the Parish Council could not be involved due to Health &amp; Safety issues.</w:t>
      </w:r>
    </w:p>
    <w:p w14:paraId="0E87CE3C" w14:textId="77777777" w:rsidR="00124B9D" w:rsidRPr="00124B9D" w:rsidRDefault="00124B9D" w:rsidP="00124B9D">
      <w:pPr>
        <w:tabs>
          <w:tab w:val="left" w:pos="1275"/>
        </w:tabs>
        <w:spacing w:after="0"/>
      </w:pPr>
    </w:p>
    <w:p w14:paraId="06490392" w14:textId="3191FD9B" w:rsidR="0017078C" w:rsidRPr="00335A63" w:rsidRDefault="00D640AF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335A63">
        <w:rPr>
          <w:rFonts w:eastAsia="Times New Roman"/>
          <w:b/>
          <w:bCs/>
          <w:bdr w:val="none" w:sz="0" w:space="0" w:color="auto" w:frame="1"/>
        </w:rPr>
        <w:t>2024/1</w:t>
      </w:r>
      <w:r w:rsidR="0024726A">
        <w:rPr>
          <w:rFonts w:eastAsia="Times New Roman"/>
          <w:b/>
          <w:bCs/>
          <w:bdr w:val="none" w:sz="0" w:space="0" w:color="auto" w:frame="1"/>
        </w:rPr>
        <w:t>3</w:t>
      </w:r>
      <w:r w:rsidRPr="00335A63">
        <w:rPr>
          <w:rFonts w:eastAsia="Times New Roman"/>
          <w:b/>
          <w:bCs/>
          <w:bdr w:val="none" w:sz="0" w:space="0" w:color="auto" w:frame="1"/>
        </w:rPr>
        <w:tab/>
      </w:r>
      <w:r w:rsidR="0017078C" w:rsidRPr="00335A63">
        <w:rPr>
          <w:rFonts w:eastAsia="Times New Roman"/>
          <w:b/>
          <w:bCs/>
          <w:bdr w:val="none" w:sz="0" w:space="0" w:color="auto" w:frame="1"/>
        </w:rPr>
        <w:t>Au</w:t>
      </w:r>
      <w:r w:rsidR="0052524D" w:rsidRPr="00335A63">
        <w:rPr>
          <w:rFonts w:eastAsia="Times New Roman"/>
          <w:b/>
          <w:bCs/>
          <w:bdr w:val="none" w:sz="0" w:space="0" w:color="auto" w:frame="1"/>
        </w:rPr>
        <w:t>dit of Accounts year ending 31/3/24</w:t>
      </w:r>
    </w:p>
    <w:p w14:paraId="3D3259B1" w14:textId="23EBA4ED" w:rsidR="0052524D" w:rsidRPr="005F3DA5" w:rsidRDefault="00D640AF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5F3DA5">
        <w:rPr>
          <w:rFonts w:eastAsia="Times New Roman"/>
          <w:b/>
          <w:bCs/>
          <w:bdr w:val="none" w:sz="0" w:space="0" w:color="auto" w:frame="1"/>
        </w:rPr>
        <w:t>2024/1</w:t>
      </w:r>
      <w:r w:rsidR="0024726A" w:rsidRPr="005F3DA5">
        <w:rPr>
          <w:rFonts w:eastAsia="Times New Roman"/>
          <w:b/>
          <w:bCs/>
          <w:bdr w:val="none" w:sz="0" w:space="0" w:color="auto" w:frame="1"/>
        </w:rPr>
        <w:t>3</w:t>
      </w:r>
      <w:r w:rsidRPr="005F3DA5">
        <w:rPr>
          <w:rFonts w:eastAsia="Times New Roman"/>
          <w:b/>
          <w:bCs/>
          <w:bdr w:val="none" w:sz="0" w:space="0" w:color="auto" w:frame="1"/>
        </w:rPr>
        <w:t>/01</w:t>
      </w:r>
      <w:r w:rsidRPr="005F3DA5">
        <w:rPr>
          <w:rFonts w:eastAsia="Times New Roman"/>
          <w:b/>
          <w:bCs/>
          <w:bdr w:val="none" w:sz="0" w:space="0" w:color="auto" w:frame="1"/>
        </w:rPr>
        <w:tab/>
      </w:r>
      <w:r w:rsidR="00212F25" w:rsidRPr="005F3DA5">
        <w:rPr>
          <w:rFonts w:eastAsia="Times New Roman"/>
          <w:b/>
          <w:bCs/>
          <w:bdr w:val="none" w:sz="0" w:space="0" w:color="auto" w:frame="1"/>
        </w:rPr>
        <w:t>Members t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 xml:space="preserve">o consider </w:t>
      </w:r>
      <w:r w:rsidR="00210DEC" w:rsidRPr="005F3DA5">
        <w:rPr>
          <w:rFonts w:eastAsia="Times New Roman"/>
          <w:b/>
          <w:bCs/>
          <w:bdr w:val="none" w:sz="0" w:space="0" w:color="auto" w:frame="1"/>
        </w:rPr>
        <w:t xml:space="preserve">and agree 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 xml:space="preserve">any matters arising from the </w:t>
      </w:r>
      <w:r w:rsidR="00210DEC" w:rsidRPr="005F3DA5">
        <w:rPr>
          <w:rFonts w:eastAsia="Times New Roman"/>
          <w:b/>
          <w:bCs/>
          <w:bdr w:val="none" w:sz="0" w:space="0" w:color="auto" w:frame="1"/>
        </w:rPr>
        <w:t xml:space="preserve">report of the 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>internal audit</w:t>
      </w:r>
      <w:r w:rsidR="00210DEC" w:rsidRPr="005F3DA5">
        <w:rPr>
          <w:rFonts w:eastAsia="Times New Roman"/>
          <w:b/>
          <w:bCs/>
          <w:bdr w:val="none" w:sz="0" w:space="0" w:color="auto" w:frame="1"/>
        </w:rPr>
        <w:t>or</w:t>
      </w:r>
    </w:p>
    <w:p w14:paraId="2BAAA8BA" w14:textId="4CA87764" w:rsidR="005F3DA5" w:rsidRP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There were no matters arising from the report of the internal auditor.</w:t>
      </w:r>
    </w:p>
    <w:p w14:paraId="28A8A536" w14:textId="77777777" w:rsidR="005F3DA5" w:rsidRP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</w:p>
    <w:p w14:paraId="4F1E47AD" w14:textId="1AE704AA" w:rsidR="0052524D" w:rsidRPr="005F3DA5" w:rsidRDefault="00D640AF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5F3DA5">
        <w:rPr>
          <w:rFonts w:eastAsia="Times New Roman"/>
          <w:b/>
          <w:bCs/>
          <w:bdr w:val="none" w:sz="0" w:space="0" w:color="auto" w:frame="1"/>
        </w:rPr>
        <w:t>2024/1</w:t>
      </w:r>
      <w:r w:rsidR="0024726A" w:rsidRPr="005F3DA5">
        <w:rPr>
          <w:rFonts w:eastAsia="Times New Roman"/>
          <w:b/>
          <w:bCs/>
          <w:bdr w:val="none" w:sz="0" w:space="0" w:color="auto" w:frame="1"/>
        </w:rPr>
        <w:t>3</w:t>
      </w:r>
      <w:r w:rsidRPr="005F3DA5">
        <w:rPr>
          <w:rFonts w:eastAsia="Times New Roman"/>
          <w:b/>
          <w:bCs/>
          <w:bdr w:val="none" w:sz="0" w:space="0" w:color="auto" w:frame="1"/>
        </w:rPr>
        <w:t>/02</w:t>
      </w:r>
      <w:r w:rsidRPr="005F3DA5">
        <w:rPr>
          <w:rFonts w:eastAsia="Times New Roman"/>
          <w:b/>
          <w:bCs/>
          <w:bdr w:val="none" w:sz="0" w:space="0" w:color="auto" w:frame="1"/>
        </w:rPr>
        <w:tab/>
      </w:r>
      <w:r w:rsidR="00212F25" w:rsidRPr="005F3DA5">
        <w:rPr>
          <w:rFonts w:eastAsia="Times New Roman"/>
          <w:b/>
          <w:bCs/>
          <w:bdr w:val="none" w:sz="0" w:space="0" w:color="auto" w:frame="1"/>
        </w:rPr>
        <w:t>Members t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>o approve the Governance Statement</w:t>
      </w:r>
    </w:p>
    <w:p w14:paraId="231BCE0D" w14:textId="2739C513" w:rsid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>
        <w:rPr>
          <w:rFonts w:eastAsia="Times New Roman"/>
          <w:b/>
          <w:bCs/>
          <w:bdr w:val="none" w:sz="0" w:space="0" w:color="auto" w:frame="1"/>
        </w:rPr>
        <w:t>RESOLVED:</w:t>
      </w:r>
    </w:p>
    <w:p w14:paraId="317A0CB5" w14:textId="032D3977" w:rsid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Members approve</w:t>
      </w:r>
      <w:r w:rsidR="00447899">
        <w:rPr>
          <w:rFonts w:eastAsia="Times New Roman"/>
          <w:bdr w:val="none" w:sz="0" w:space="0" w:color="auto" w:frame="1"/>
        </w:rPr>
        <w:t>d</w:t>
      </w:r>
      <w:r>
        <w:rPr>
          <w:rFonts w:eastAsia="Times New Roman"/>
          <w:bdr w:val="none" w:sz="0" w:space="0" w:color="auto" w:frame="1"/>
        </w:rPr>
        <w:t xml:space="preserve"> the Governance Statement</w:t>
      </w:r>
    </w:p>
    <w:p w14:paraId="5DEB0BEE" w14:textId="77777777" w:rsidR="005F3DA5" w:rsidRP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</w:p>
    <w:p w14:paraId="579D1308" w14:textId="4D17BF89" w:rsidR="0052524D" w:rsidRPr="005F3DA5" w:rsidRDefault="00D640AF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5F3DA5">
        <w:rPr>
          <w:rFonts w:eastAsia="Times New Roman"/>
          <w:b/>
          <w:bCs/>
          <w:bdr w:val="none" w:sz="0" w:space="0" w:color="auto" w:frame="1"/>
        </w:rPr>
        <w:t>2024/1</w:t>
      </w:r>
      <w:r w:rsidR="0024726A" w:rsidRPr="005F3DA5">
        <w:rPr>
          <w:rFonts w:eastAsia="Times New Roman"/>
          <w:b/>
          <w:bCs/>
          <w:bdr w:val="none" w:sz="0" w:space="0" w:color="auto" w:frame="1"/>
        </w:rPr>
        <w:t>3</w:t>
      </w:r>
      <w:r w:rsidRPr="005F3DA5">
        <w:rPr>
          <w:rFonts w:eastAsia="Times New Roman"/>
          <w:b/>
          <w:bCs/>
          <w:bdr w:val="none" w:sz="0" w:space="0" w:color="auto" w:frame="1"/>
        </w:rPr>
        <w:t>/03</w:t>
      </w:r>
      <w:r w:rsidRPr="005F3DA5">
        <w:rPr>
          <w:rFonts w:eastAsia="Times New Roman"/>
          <w:b/>
          <w:bCs/>
          <w:bdr w:val="none" w:sz="0" w:space="0" w:color="auto" w:frame="1"/>
        </w:rPr>
        <w:tab/>
      </w:r>
      <w:r w:rsidR="00212F25" w:rsidRPr="005F3DA5">
        <w:rPr>
          <w:rFonts w:eastAsia="Times New Roman"/>
          <w:b/>
          <w:bCs/>
          <w:bdr w:val="none" w:sz="0" w:space="0" w:color="auto" w:frame="1"/>
        </w:rPr>
        <w:t>Members to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 xml:space="preserve"> approve the draft annual accounts year ending 31/3/24</w:t>
      </w:r>
    </w:p>
    <w:p w14:paraId="69D53594" w14:textId="601EC5CA" w:rsid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>
        <w:rPr>
          <w:rFonts w:eastAsia="Times New Roman"/>
          <w:b/>
          <w:bCs/>
          <w:bdr w:val="none" w:sz="0" w:space="0" w:color="auto" w:frame="1"/>
        </w:rPr>
        <w:t>RESOLVED:</w:t>
      </w:r>
    </w:p>
    <w:p w14:paraId="0C5D7C16" w14:textId="4B575842" w:rsid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Members approved the draft annual accounts year ending 31/3/24.</w:t>
      </w:r>
    </w:p>
    <w:p w14:paraId="1C98F527" w14:textId="77777777" w:rsidR="005F3DA5" w:rsidRP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</w:p>
    <w:p w14:paraId="65081D45" w14:textId="7CBC960C" w:rsidR="009C603F" w:rsidRPr="005F3DA5" w:rsidRDefault="00D640AF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5F3DA5">
        <w:rPr>
          <w:rFonts w:eastAsia="Times New Roman"/>
          <w:b/>
          <w:bCs/>
          <w:bdr w:val="none" w:sz="0" w:space="0" w:color="auto" w:frame="1"/>
        </w:rPr>
        <w:t>2024/1</w:t>
      </w:r>
      <w:r w:rsidR="0024726A" w:rsidRPr="005F3DA5">
        <w:rPr>
          <w:rFonts w:eastAsia="Times New Roman"/>
          <w:b/>
          <w:bCs/>
          <w:bdr w:val="none" w:sz="0" w:space="0" w:color="auto" w:frame="1"/>
        </w:rPr>
        <w:t>3</w:t>
      </w:r>
      <w:r w:rsidRPr="005F3DA5">
        <w:rPr>
          <w:rFonts w:eastAsia="Times New Roman"/>
          <w:b/>
          <w:bCs/>
          <w:bdr w:val="none" w:sz="0" w:space="0" w:color="auto" w:frame="1"/>
        </w:rPr>
        <w:t>/04</w:t>
      </w:r>
      <w:r w:rsidRPr="005F3DA5">
        <w:rPr>
          <w:rFonts w:eastAsia="Times New Roman"/>
          <w:b/>
          <w:bCs/>
          <w:bdr w:val="none" w:sz="0" w:space="0" w:color="auto" w:frame="1"/>
        </w:rPr>
        <w:tab/>
      </w:r>
      <w:r w:rsidR="00212F25" w:rsidRPr="005F3DA5">
        <w:rPr>
          <w:rFonts w:eastAsia="Times New Roman"/>
          <w:b/>
          <w:bCs/>
          <w:bdr w:val="none" w:sz="0" w:space="0" w:color="auto" w:frame="1"/>
        </w:rPr>
        <w:t>Members t</w:t>
      </w:r>
      <w:r w:rsidR="009C603F" w:rsidRPr="005F3DA5">
        <w:rPr>
          <w:rFonts w:eastAsia="Times New Roman"/>
          <w:b/>
          <w:bCs/>
          <w:bdr w:val="none" w:sz="0" w:space="0" w:color="auto" w:frame="1"/>
        </w:rPr>
        <w:t>o approve the accounting statements</w:t>
      </w:r>
      <w:r w:rsidR="00210DEC" w:rsidRPr="005F3DA5">
        <w:rPr>
          <w:rFonts w:eastAsia="Times New Roman"/>
          <w:b/>
          <w:bCs/>
          <w:bdr w:val="none" w:sz="0" w:space="0" w:color="auto" w:frame="1"/>
        </w:rPr>
        <w:t xml:space="preserve"> and explanation of variances </w:t>
      </w:r>
    </w:p>
    <w:p w14:paraId="3AC7766C" w14:textId="65F6B7D8" w:rsid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>
        <w:rPr>
          <w:rFonts w:eastAsia="Times New Roman"/>
          <w:b/>
          <w:bCs/>
          <w:bdr w:val="none" w:sz="0" w:space="0" w:color="auto" w:frame="1"/>
        </w:rPr>
        <w:t>RESOLVED:</w:t>
      </w:r>
    </w:p>
    <w:p w14:paraId="712D46C3" w14:textId="6AC6D537" w:rsid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Members approved the accounting statements and explanation of variances.</w:t>
      </w:r>
    </w:p>
    <w:p w14:paraId="00942063" w14:textId="77777777" w:rsidR="005F3DA5" w:rsidRP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</w:p>
    <w:p w14:paraId="174A0140" w14:textId="33756C46" w:rsidR="0052524D" w:rsidRPr="005F3DA5" w:rsidRDefault="00D640AF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5F3DA5">
        <w:rPr>
          <w:rFonts w:eastAsia="Times New Roman"/>
          <w:b/>
          <w:bCs/>
          <w:bdr w:val="none" w:sz="0" w:space="0" w:color="auto" w:frame="1"/>
        </w:rPr>
        <w:t>2024/1</w:t>
      </w:r>
      <w:r w:rsidR="0024726A" w:rsidRPr="005F3DA5">
        <w:rPr>
          <w:rFonts w:eastAsia="Times New Roman"/>
          <w:b/>
          <w:bCs/>
          <w:bdr w:val="none" w:sz="0" w:space="0" w:color="auto" w:frame="1"/>
        </w:rPr>
        <w:t>3</w:t>
      </w:r>
      <w:r w:rsidRPr="005F3DA5">
        <w:rPr>
          <w:rFonts w:eastAsia="Times New Roman"/>
          <w:b/>
          <w:bCs/>
          <w:bdr w:val="none" w:sz="0" w:space="0" w:color="auto" w:frame="1"/>
        </w:rPr>
        <w:t>/05</w:t>
      </w:r>
      <w:r w:rsidRPr="005F3DA5">
        <w:rPr>
          <w:rFonts w:eastAsia="Times New Roman"/>
          <w:b/>
          <w:bCs/>
          <w:bdr w:val="none" w:sz="0" w:space="0" w:color="auto" w:frame="1"/>
        </w:rPr>
        <w:tab/>
      </w:r>
      <w:r w:rsidR="00212F25" w:rsidRPr="005F3DA5">
        <w:rPr>
          <w:rFonts w:eastAsia="Times New Roman"/>
          <w:b/>
          <w:bCs/>
          <w:bdr w:val="none" w:sz="0" w:space="0" w:color="auto" w:frame="1"/>
        </w:rPr>
        <w:t>Members t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>o approve the exemption certificate</w:t>
      </w:r>
    </w:p>
    <w:p w14:paraId="35D6DF25" w14:textId="1813B87D" w:rsid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>
        <w:rPr>
          <w:rFonts w:eastAsia="Times New Roman"/>
          <w:b/>
          <w:bCs/>
          <w:bdr w:val="none" w:sz="0" w:space="0" w:color="auto" w:frame="1"/>
        </w:rPr>
        <w:t>RESOLVED:</w:t>
      </w:r>
    </w:p>
    <w:p w14:paraId="5E32E4C8" w14:textId="66864994" w:rsid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Members approved the exemption certificate.</w:t>
      </w:r>
    </w:p>
    <w:p w14:paraId="46E80933" w14:textId="77777777" w:rsidR="005F3DA5" w:rsidRPr="005F3DA5" w:rsidRDefault="005F3DA5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</w:p>
    <w:p w14:paraId="4FEE5359" w14:textId="1116E188" w:rsidR="0052524D" w:rsidRPr="005F3DA5" w:rsidRDefault="00D640AF" w:rsidP="00D640AF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5F3DA5">
        <w:rPr>
          <w:rFonts w:eastAsia="Times New Roman"/>
          <w:b/>
          <w:bCs/>
          <w:bdr w:val="none" w:sz="0" w:space="0" w:color="auto" w:frame="1"/>
        </w:rPr>
        <w:t>2024/1</w:t>
      </w:r>
      <w:r w:rsidR="0024726A" w:rsidRPr="005F3DA5">
        <w:rPr>
          <w:rFonts w:eastAsia="Times New Roman"/>
          <w:b/>
          <w:bCs/>
          <w:bdr w:val="none" w:sz="0" w:space="0" w:color="auto" w:frame="1"/>
        </w:rPr>
        <w:t>3</w:t>
      </w:r>
      <w:r w:rsidRPr="005F3DA5">
        <w:rPr>
          <w:rFonts w:eastAsia="Times New Roman"/>
          <w:b/>
          <w:bCs/>
          <w:bdr w:val="none" w:sz="0" w:space="0" w:color="auto" w:frame="1"/>
        </w:rPr>
        <w:t>/06</w:t>
      </w:r>
      <w:r w:rsidRPr="005F3DA5">
        <w:rPr>
          <w:rFonts w:eastAsia="Times New Roman"/>
          <w:b/>
          <w:bCs/>
          <w:bdr w:val="none" w:sz="0" w:space="0" w:color="auto" w:frame="1"/>
        </w:rPr>
        <w:tab/>
      </w:r>
      <w:r w:rsidR="00212F25" w:rsidRPr="005F3DA5">
        <w:rPr>
          <w:rFonts w:eastAsia="Times New Roman"/>
          <w:b/>
          <w:bCs/>
          <w:bdr w:val="none" w:sz="0" w:space="0" w:color="auto" w:frame="1"/>
        </w:rPr>
        <w:t>Members t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>o approve the public</w:t>
      </w:r>
      <w:r w:rsidR="00AC6805" w:rsidRPr="005F3DA5">
        <w:rPr>
          <w:rFonts w:eastAsia="Times New Roman"/>
          <w:b/>
          <w:bCs/>
          <w:bdr w:val="none" w:sz="0" w:space="0" w:color="auto" w:frame="1"/>
        </w:rPr>
        <w:t xml:space="preserve"> right of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 xml:space="preserve"> inspection </w:t>
      </w:r>
      <w:r w:rsidR="00AC6805" w:rsidRPr="005F3DA5">
        <w:rPr>
          <w:rFonts w:eastAsia="Times New Roman"/>
          <w:b/>
          <w:bCs/>
          <w:bdr w:val="none" w:sz="0" w:space="0" w:color="auto" w:frame="1"/>
        </w:rPr>
        <w:t xml:space="preserve">dates 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>3</w:t>
      </w:r>
      <w:r w:rsidR="0052524D" w:rsidRPr="005F3DA5">
        <w:rPr>
          <w:rFonts w:eastAsia="Times New Roman"/>
          <w:b/>
          <w:bCs/>
          <w:bdr w:val="none" w:sz="0" w:space="0" w:color="auto" w:frame="1"/>
          <w:vertAlign w:val="superscript"/>
        </w:rPr>
        <w:t>rd</w:t>
      </w:r>
      <w:r w:rsidR="0052524D" w:rsidRPr="005F3DA5">
        <w:rPr>
          <w:rFonts w:eastAsia="Times New Roman"/>
          <w:b/>
          <w:bCs/>
          <w:bdr w:val="none" w:sz="0" w:space="0" w:color="auto" w:frame="1"/>
        </w:rPr>
        <w:t xml:space="preserve"> June until </w:t>
      </w:r>
      <w:r w:rsidR="009C603F" w:rsidRPr="005F3DA5">
        <w:rPr>
          <w:rFonts w:eastAsia="Times New Roman"/>
          <w:b/>
          <w:bCs/>
          <w:bdr w:val="none" w:sz="0" w:space="0" w:color="auto" w:frame="1"/>
        </w:rPr>
        <w:t>12</w:t>
      </w:r>
      <w:r w:rsidR="009C603F" w:rsidRPr="005F3DA5">
        <w:rPr>
          <w:rFonts w:eastAsia="Times New Roman"/>
          <w:b/>
          <w:bCs/>
          <w:bdr w:val="none" w:sz="0" w:space="0" w:color="auto" w:frame="1"/>
          <w:vertAlign w:val="superscript"/>
        </w:rPr>
        <w:t>th</w:t>
      </w:r>
      <w:r w:rsidR="009C603F" w:rsidRPr="005F3DA5">
        <w:rPr>
          <w:rFonts w:eastAsia="Times New Roman"/>
          <w:b/>
          <w:bCs/>
          <w:bdr w:val="none" w:sz="0" w:space="0" w:color="auto" w:frame="1"/>
        </w:rPr>
        <w:t xml:space="preserve"> July 2024</w:t>
      </w:r>
    </w:p>
    <w:p w14:paraId="62B7D750" w14:textId="02128FE5" w:rsidR="008D342B" w:rsidRDefault="005F3DA5" w:rsidP="008D342B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>
        <w:rPr>
          <w:rFonts w:eastAsia="Times New Roman"/>
          <w:b/>
          <w:bCs/>
          <w:bdr w:val="none" w:sz="0" w:space="0" w:color="auto" w:frame="1"/>
        </w:rPr>
        <w:t>RESOLVED:</w:t>
      </w:r>
    </w:p>
    <w:p w14:paraId="7C653C5E" w14:textId="0BD548D6" w:rsidR="005F3DA5" w:rsidRDefault="005F3DA5" w:rsidP="008D342B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Members approved the public right of inspection dates 3</w:t>
      </w:r>
      <w:r w:rsidRPr="005F3DA5">
        <w:rPr>
          <w:rFonts w:eastAsia="Times New Roman"/>
          <w:bdr w:val="none" w:sz="0" w:space="0" w:color="auto" w:frame="1"/>
          <w:vertAlign w:val="superscript"/>
        </w:rPr>
        <w:t>rd</w:t>
      </w:r>
      <w:r>
        <w:rPr>
          <w:rFonts w:eastAsia="Times New Roman"/>
          <w:bdr w:val="none" w:sz="0" w:space="0" w:color="auto" w:frame="1"/>
        </w:rPr>
        <w:t xml:space="preserve"> June until 12</w:t>
      </w:r>
      <w:r w:rsidRPr="005F3DA5">
        <w:rPr>
          <w:rFonts w:eastAsia="Times New Roman"/>
          <w:bdr w:val="none" w:sz="0" w:space="0" w:color="auto" w:frame="1"/>
          <w:vertAlign w:val="superscript"/>
        </w:rPr>
        <w:t>th</w:t>
      </w:r>
      <w:r>
        <w:rPr>
          <w:rFonts w:eastAsia="Times New Roman"/>
          <w:bdr w:val="none" w:sz="0" w:space="0" w:color="auto" w:frame="1"/>
        </w:rPr>
        <w:t xml:space="preserve"> July 2024.</w:t>
      </w:r>
    </w:p>
    <w:p w14:paraId="18E0C742" w14:textId="77777777" w:rsidR="005F3DA5" w:rsidRPr="005F3DA5" w:rsidRDefault="005F3DA5" w:rsidP="008D342B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</w:p>
    <w:p w14:paraId="09648B96" w14:textId="1C160738" w:rsidR="00A54910" w:rsidRPr="00313920" w:rsidRDefault="00A54910" w:rsidP="008D342B">
      <w:pPr>
        <w:shd w:val="clear" w:color="auto" w:fill="FFFFFF"/>
        <w:spacing w:after="0"/>
        <w:jc w:val="both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313920">
        <w:rPr>
          <w:rFonts w:eastAsia="Times New Roman"/>
          <w:b/>
          <w:bCs/>
          <w:bdr w:val="none" w:sz="0" w:space="0" w:color="auto" w:frame="1"/>
        </w:rPr>
        <w:t>2024/14</w:t>
      </w:r>
      <w:r w:rsidRPr="00313920">
        <w:rPr>
          <w:rFonts w:eastAsia="Times New Roman"/>
          <w:b/>
          <w:bCs/>
          <w:bdr w:val="none" w:sz="0" w:space="0" w:color="auto" w:frame="1"/>
        </w:rPr>
        <w:tab/>
        <w:t>Resilience Plan – Generator Point</w:t>
      </w:r>
      <w:r w:rsidR="00313920" w:rsidRPr="00313920">
        <w:rPr>
          <w:rFonts w:eastAsia="Times New Roman"/>
          <w:b/>
          <w:bCs/>
          <w:bdr w:val="none" w:sz="0" w:space="0" w:color="auto" w:frame="1"/>
        </w:rPr>
        <w:t>.  Members to receive update.</w:t>
      </w:r>
    </w:p>
    <w:p w14:paraId="3164306E" w14:textId="6A39DF6C" w:rsidR="00A54910" w:rsidRDefault="00D95608" w:rsidP="008D342B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Northern Powergrid advised electri</w:t>
      </w:r>
      <w:r w:rsidR="00E45764">
        <w:rPr>
          <w:rFonts w:eastAsia="Times New Roman"/>
          <w:bdr w:val="none" w:sz="0" w:space="0" w:color="auto" w:frame="1"/>
        </w:rPr>
        <w:t>cs</w:t>
      </w:r>
      <w:r>
        <w:rPr>
          <w:rFonts w:eastAsia="Times New Roman"/>
          <w:bdr w:val="none" w:sz="0" w:space="0" w:color="auto" w:frame="1"/>
        </w:rPr>
        <w:t xml:space="preserve"> </w:t>
      </w:r>
      <w:r w:rsidR="00CA620D">
        <w:rPr>
          <w:rFonts w:eastAsia="Times New Roman"/>
          <w:bdr w:val="none" w:sz="0" w:space="0" w:color="auto" w:frame="1"/>
        </w:rPr>
        <w:t>have to be phase 3.</w:t>
      </w:r>
    </w:p>
    <w:p w14:paraId="37CDE65A" w14:textId="77777777" w:rsidR="00447899" w:rsidRDefault="00447899" w:rsidP="008D342B">
      <w:pPr>
        <w:shd w:val="clear" w:color="auto" w:fill="FFFFFF"/>
        <w:spacing w:after="0"/>
        <w:jc w:val="both"/>
        <w:textAlignment w:val="baseline"/>
        <w:rPr>
          <w:rFonts w:eastAsia="Times New Roman"/>
          <w:bdr w:val="none" w:sz="0" w:space="0" w:color="auto" w:frame="1"/>
        </w:rPr>
      </w:pPr>
    </w:p>
    <w:p w14:paraId="0E22A4A9" w14:textId="59F92FC7" w:rsidR="00DA296D" w:rsidRPr="00F71176" w:rsidRDefault="00D640AF" w:rsidP="00B27A48">
      <w:pPr>
        <w:tabs>
          <w:tab w:val="left" w:pos="1275"/>
        </w:tabs>
        <w:spacing w:after="0"/>
        <w:rPr>
          <w:b/>
          <w:bCs/>
        </w:rPr>
      </w:pPr>
      <w:r w:rsidRPr="00F71176">
        <w:rPr>
          <w:b/>
          <w:bCs/>
        </w:rPr>
        <w:t>2024/1</w:t>
      </w:r>
      <w:r w:rsidR="00A54910">
        <w:rPr>
          <w:b/>
          <w:bCs/>
        </w:rPr>
        <w:t>5</w:t>
      </w:r>
      <w:r w:rsidRPr="00F71176">
        <w:rPr>
          <w:b/>
          <w:bCs/>
        </w:rPr>
        <w:tab/>
      </w:r>
      <w:r w:rsidRPr="00F71176">
        <w:rPr>
          <w:b/>
          <w:bCs/>
        </w:rPr>
        <w:tab/>
      </w:r>
      <w:r w:rsidR="1A55082C" w:rsidRPr="00F71176">
        <w:rPr>
          <w:b/>
          <w:bCs/>
        </w:rPr>
        <w:t>Urgent business/items for next agenda</w:t>
      </w:r>
    </w:p>
    <w:p w14:paraId="48ED71B2" w14:textId="41D27366" w:rsidR="00D400AF" w:rsidRPr="00D400AF" w:rsidRDefault="00D400AF" w:rsidP="00B27A48">
      <w:pPr>
        <w:tabs>
          <w:tab w:val="left" w:pos="1275"/>
        </w:tabs>
        <w:spacing w:after="0"/>
      </w:pPr>
      <w:r>
        <w:t>Cllr L Boylan</w:t>
      </w:r>
      <w:r w:rsidR="000B5F5A">
        <w:t xml:space="preserve"> confirmed as </w:t>
      </w:r>
      <w:r w:rsidR="001C64B1">
        <w:t xml:space="preserve">Parish Council </w:t>
      </w:r>
      <w:r w:rsidRPr="00D400AF">
        <w:t>Widdrington Trust representative.</w:t>
      </w:r>
    </w:p>
    <w:p w14:paraId="24405929" w14:textId="0C483387" w:rsidR="00DA296D" w:rsidRPr="00F71176" w:rsidRDefault="00961E94" w:rsidP="00961E94">
      <w:pPr>
        <w:tabs>
          <w:tab w:val="left" w:pos="1275"/>
        </w:tabs>
        <w:spacing w:after="0"/>
        <w:ind w:left="-283"/>
        <w:rPr>
          <w:b/>
          <w:bCs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b/>
          <w:bCs/>
          <w:color w:val="FF0000"/>
        </w:rPr>
        <w:tab/>
      </w:r>
    </w:p>
    <w:p w14:paraId="33166B65" w14:textId="00899DF4" w:rsidR="00721BC1" w:rsidRDefault="00D640AF" w:rsidP="00D640AF">
      <w:pPr>
        <w:tabs>
          <w:tab w:val="left" w:pos="1275"/>
        </w:tabs>
        <w:spacing w:after="0"/>
        <w:rPr>
          <w:b/>
          <w:bCs/>
        </w:rPr>
      </w:pPr>
      <w:r w:rsidRPr="00F71176">
        <w:rPr>
          <w:b/>
          <w:bCs/>
        </w:rPr>
        <w:t>2024/1</w:t>
      </w:r>
      <w:r w:rsidR="00A54910">
        <w:rPr>
          <w:b/>
          <w:bCs/>
        </w:rPr>
        <w:t>6</w:t>
      </w:r>
      <w:r w:rsidRPr="00F71176">
        <w:rPr>
          <w:b/>
          <w:bCs/>
        </w:rPr>
        <w:tab/>
      </w:r>
      <w:r w:rsidRPr="00F71176">
        <w:rPr>
          <w:b/>
          <w:bCs/>
        </w:rPr>
        <w:tab/>
        <w:t xml:space="preserve">To </w:t>
      </w:r>
      <w:r w:rsidR="1A55082C" w:rsidRPr="00F71176">
        <w:rPr>
          <w:b/>
          <w:bCs/>
        </w:rPr>
        <w:t>confirm the date of the next meeting</w:t>
      </w:r>
    </w:p>
    <w:p w14:paraId="4961B6F8" w14:textId="789F668C" w:rsidR="004E10B6" w:rsidRPr="004E10B6" w:rsidRDefault="004E10B6" w:rsidP="00D640AF">
      <w:pPr>
        <w:tabs>
          <w:tab w:val="left" w:pos="1275"/>
        </w:tabs>
        <w:spacing w:after="0"/>
      </w:pPr>
      <w:r>
        <w:t xml:space="preserve">The next meeting of Stamfordham Parish Council will be held on Thursday </w:t>
      </w:r>
      <w:r w:rsidR="00CB19A5">
        <w:t>18</w:t>
      </w:r>
      <w:r w:rsidR="00CB19A5" w:rsidRPr="00CB19A5">
        <w:rPr>
          <w:vertAlign w:val="superscript"/>
        </w:rPr>
        <w:t>th</w:t>
      </w:r>
      <w:r w:rsidR="00CB19A5">
        <w:t xml:space="preserve"> July 2024 commencing 730pm in Stamfordham Village Hall.</w:t>
      </w:r>
    </w:p>
    <w:p w14:paraId="7B6B1BBA" w14:textId="77777777" w:rsidR="004C19EC" w:rsidRPr="00F71176" w:rsidRDefault="004C19EC" w:rsidP="007B5F7E">
      <w:pPr>
        <w:spacing w:after="0"/>
        <w:ind w:left="-340"/>
        <w:rPr>
          <w:b/>
          <w:bCs/>
        </w:rPr>
      </w:pPr>
    </w:p>
    <w:p w14:paraId="6C9E7719" w14:textId="77777777" w:rsidR="00C82F1C" w:rsidRDefault="00C82F1C" w:rsidP="00C82F1C">
      <w:pPr>
        <w:spacing w:after="0"/>
        <w:rPr>
          <w:b/>
        </w:rPr>
      </w:pPr>
      <w:r>
        <w:tab/>
      </w:r>
      <w:r>
        <w:rPr>
          <w:noProof/>
        </w:rPr>
        <w:drawing>
          <wp:inline distT="0" distB="0" distL="0" distR="0" wp14:anchorId="5B08BE25" wp14:editId="797376E4">
            <wp:extent cx="1476375" cy="781050"/>
            <wp:effectExtent l="0" t="0" r="9525" b="0"/>
            <wp:docPr id="2" name="Picture 2" descr="Clerk signator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n\Downloads\imageedit_4_322714378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BE9BA" w14:textId="43B09D7F" w:rsidR="00C82F1C" w:rsidRDefault="00C82F1C" w:rsidP="00C82F1C">
      <w:pPr>
        <w:ind w:left="9"/>
      </w:pPr>
      <w:r>
        <w:t>Claire Miller, Clerk/RFO</w:t>
      </w:r>
    </w:p>
    <w:p w14:paraId="7F96B4ED" w14:textId="699C6F12" w:rsidR="00C82F1C" w:rsidRDefault="00CB19A5" w:rsidP="00CB19A5">
      <w:pPr>
        <w:spacing w:after="0"/>
        <w:ind w:left="-340" w:firstLine="349"/>
      </w:pPr>
      <w:r>
        <w:t xml:space="preserve">The meeting closed at </w:t>
      </w:r>
      <w:r w:rsidR="00B27A48">
        <w:t>920pm</w:t>
      </w:r>
    </w:p>
    <w:sectPr w:rsidR="00C82F1C" w:rsidSect="00C62A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AB3B" w14:textId="77777777" w:rsidR="001C6EC8" w:rsidRDefault="001C6EC8" w:rsidP="002D4657">
      <w:pPr>
        <w:spacing w:after="0"/>
      </w:pPr>
      <w:r>
        <w:separator/>
      </w:r>
    </w:p>
  </w:endnote>
  <w:endnote w:type="continuationSeparator" w:id="0">
    <w:p w14:paraId="71239AC2" w14:textId="77777777" w:rsidR="001C6EC8" w:rsidRDefault="001C6EC8" w:rsidP="002D46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9881" w14:textId="77777777" w:rsidR="006322B1" w:rsidRDefault="00632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705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EC521" w14:textId="4873968E" w:rsidR="002D4657" w:rsidRDefault="002D46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7504C" w14:textId="77777777" w:rsidR="002D4657" w:rsidRDefault="002D4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CFB3" w14:textId="77777777" w:rsidR="006322B1" w:rsidRDefault="0063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2A20B" w14:textId="77777777" w:rsidR="001C6EC8" w:rsidRDefault="001C6EC8" w:rsidP="002D4657">
      <w:pPr>
        <w:spacing w:after="0"/>
      </w:pPr>
      <w:r>
        <w:separator/>
      </w:r>
    </w:p>
  </w:footnote>
  <w:footnote w:type="continuationSeparator" w:id="0">
    <w:p w14:paraId="79EF3972" w14:textId="77777777" w:rsidR="001C6EC8" w:rsidRDefault="001C6EC8" w:rsidP="002D46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6D4" w14:textId="77777777" w:rsidR="006322B1" w:rsidRDefault="00632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44906"/>
      <w:docPartObj>
        <w:docPartGallery w:val="Watermarks"/>
        <w:docPartUnique/>
      </w:docPartObj>
    </w:sdtPr>
    <w:sdtContent>
      <w:p w14:paraId="57AFC0B0" w14:textId="1C002E45" w:rsidR="006322B1" w:rsidRDefault="004F2025">
        <w:pPr>
          <w:pStyle w:val="Header"/>
        </w:pPr>
        <w:r>
          <w:rPr>
            <w:noProof/>
          </w:rPr>
          <w:pict w14:anchorId="490F6B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3761" w14:textId="77777777" w:rsidR="006322B1" w:rsidRDefault="00632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B4"/>
    <w:multiLevelType w:val="hybridMultilevel"/>
    <w:tmpl w:val="F786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60BF"/>
    <w:multiLevelType w:val="multilevel"/>
    <w:tmpl w:val="D9F05E10"/>
    <w:lvl w:ilvl="0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2" w15:restartNumberingAfterBreak="0">
    <w:nsid w:val="10A53969"/>
    <w:multiLevelType w:val="hybridMultilevel"/>
    <w:tmpl w:val="50B8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756E"/>
    <w:multiLevelType w:val="hybridMultilevel"/>
    <w:tmpl w:val="B95C8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50DEE"/>
    <w:multiLevelType w:val="hybridMultilevel"/>
    <w:tmpl w:val="C77C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D7B65"/>
    <w:multiLevelType w:val="hybridMultilevel"/>
    <w:tmpl w:val="DC2AD01E"/>
    <w:lvl w:ilvl="0" w:tplc="79B8ECF4">
      <w:start w:val="7"/>
      <w:numFmt w:val="decimal"/>
      <w:lvlText w:val="%1"/>
      <w:lvlJc w:val="left"/>
      <w:pPr>
        <w:ind w:left="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40" w:hanging="360"/>
      </w:pPr>
    </w:lvl>
    <w:lvl w:ilvl="2" w:tplc="0809001B" w:tentative="1">
      <w:start w:val="1"/>
      <w:numFmt w:val="lowerRoman"/>
      <w:lvlText w:val="%3."/>
      <w:lvlJc w:val="right"/>
      <w:pPr>
        <w:ind w:left="1460" w:hanging="180"/>
      </w:pPr>
    </w:lvl>
    <w:lvl w:ilvl="3" w:tplc="0809000F" w:tentative="1">
      <w:start w:val="1"/>
      <w:numFmt w:val="decimal"/>
      <w:lvlText w:val="%4."/>
      <w:lvlJc w:val="left"/>
      <w:pPr>
        <w:ind w:left="2180" w:hanging="360"/>
      </w:pPr>
    </w:lvl>
    <w:lvl w:ilvl="4" w:tplc="08090019" w:tentative="1">
      <w:start w:val="1"/>
      <w:numFmt w:val="lowerLetter"/>
      <w:lvlText w:val="%5."/>
      <w:lvlJc w:val="left"/>
      <w:pPr>
        <w:ind w:left="2900" w:hanging="360"/>
      </w:pPr>
    </w:lvl>
    <w:lvl w:ilvl="5" w:tplc="0809001B" w:tentative="1">
      <w:start w:val="1"/>
      <w:numFmt w:val="lowerRoman"/>
      <w:lvlText w:val="%6."/>
      <w:lvlJc w:val="right"/>
      <w:pPr>
        <w:ind w:left="3620" w:hanging="180"/>
      </w:pPr>
    </w:lvl>
    <w:lvl w:ilvl="6" w:tplc="0809000F" w:tentative="1">
      <w:start w:val="1"/>
      <w:numFmt w:val="decimal"/>
      <w:lvlText w:val="%7."/>
      <w:lvlJc w:val="left"/>
      <w:pPr>
        <w:ind w:left="4340" w:hanging="360"/>
      </w:pPr>
    </w:lvl>
    <w:lvl w:ilvl="7" w:tplc="08090019" w:tentative="1">
      <w:start w:val="1"/>
      <w:numFmt w:val="lowerLetter"/>
      <w:lvlText w:val="%8."/>
      <w:lvlJc w:val="left"/>
      <w:pPr>
        <w:ind w:left="5060" w:hanging="360"/>
      </w:pPr>
    </w:lvl>
    <w:lvl w:ilvl="8" w:tplc="08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6" w15:restartNumberingAfterBreak="0">
    <w:nsid w:val="17733FED"/>
    <w:multiLevelType w:val="hybridMultilevel"/>
    <w:tmpl w:val="2D183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A6486"/>
    <w:multiLevelType w:val="hybridMultilevel"/>
    <w:tmpl w:val="8798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7121"/>
    <w:multiLevelType w:val="hybridMultilevel"/>
    <w:tmpl w:val="839E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3422D"/>
    <w:multiLevelType w:val="hybridMultilevel"/>
    <w:tmpl w:val="FF889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A3FAB"/>
    <w:multiLevelType w:val="hybridMultilevel"/>
    <w:tmpl w:val="8BAA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708D"/>
    <w:multiLevelType w:val="hybridMultilevel"/>
    <w:tmpl w:val="490C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41E98"/>
    <w:multiLevelType w:val="hybridMultilevel"/>
    <w:tmpl w:val="C8BC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F31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250018"/>
    <w:multiLevelType w:val="hybridMultilevel"/>
    <w:tmpl w:val="F008E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D2314"/>
    <w:multiLevelType w:val="hybridMultilevel"/>
    <w:tmpl w:val="EADA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01150"/>
    <w:multiLevelType w:val="hybridMultilevel"/>
    <w:tmpl w:val="C95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469DA"/>
    <w:multiLevelType w:val="hybridMultilevel"/>
    <w:tmpl w:val="4FE47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7E81"/>
    <w:multiLevelType w:val="hybridMultilevel"/>
    <w:tmpl w:val="FF8A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60DC5"/>
    <w:multiLevelType w:val="hybridMultilevel"/>
    <w:tmpl w:val="CFF4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3CBB"/>
    <w:multiLevelType w:val="hybridMultilevel"/>
    <w:tmpl w:val="0A70A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95777"/>
    <w:multiLevelType w:val="hybridMultilevel"/>
    <w:tmpl w:val="907A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E3621"/>
    <w:multiLevelType w:val="hybridMultilevel"/>
    <w:tmpl w:val="92B0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21319"/>
    <w:multiLevelType w:val="hybridMultilevel"/>
    <w:tmpl w:val="634A8826"/>
    <w:lvl w:ilvl="0" w:tplc="E884950C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82B2682"/>
    <w:multiLevelType w:val="hybridMultilevel"/>
    <w:tmpl w:val="FBBC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26519"/>
    <w:multiLevelType w:val="hybridMultilevel"/>
    <w:tmpl w:val="6994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C3313"/>
    <w:multiLevelType w:val="multilevel"/>
    <w:tmpl w:val="E77884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27" w15:restartNumberingAfterBreak="0">
    <w:nsid w:val="68BB24A6"/>
    <w:multiLevelType w:val="hybridMultilevel"/>
    <w:tmpl w:val="374C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F4F5B"/>
    <w:multiLevelType w:val="multilevel"/>
    <w:tmpl w:val="25C44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E762E7"/>
    <w:multiLevelType w:val="hybridMultilevel"/>
    <w:tmpl w:val="E732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A6C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6B2E59"/>
    <w:multiLevelType w:val="hybridMultilevel"/>
    <w:tmpl w:val="A884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61AA6"/>
    <w:multiLevelType w:val="hybridMultilevel"/>
    <w:tmpl w:val="F984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447913">
    <w:abstractNumId w:val="26"/>
  </w:num>
  <w:num w:numId="2" w16cid:durableId="387612619">
    <w:abstractNumId w:val="16"/>
  </w:num>
  <w:num w:numId="3" w16cid:durableId="383336763">
    <w:abstractNumId w:val="18"/>
  </w:num>
  <w:num w:numId="4" w16cid:durableId="1585063948">
    <w:abstractNumId w:val="15"/>
  </w:num>
  <w:num w:numId="5" w16cid:durableId="1064059450">
    <w:abstractNumId w:val="29"/>
  </w:num>
  <w:num w:numId="6" w16cid:durableId="802192454">
    <w:abstractNumId w:val="0"/>
  </w:num>
  <w:num w:numId="7" w16cid:durableId="1251813818">
    <w:abstractNumId w:val="9"/>
  </w:num>
  <w:num w:numId="8" w16cid:durableId="1304391832">
    <w:abstractNumId w:val="32"/>
  </w:num>
  <w:num w:numId="9" w16cid:durableId="395974819">
    <w:abstractNumId w:val="19"/>
  </w:num>
  <w:num w:numId="10" w16cid:durableId="789322551">
    <w:abstractNumId w:val="11"/>
  </w:num>
  <w:num w:numId="11" w16cid:durableId="1609389069">
    <w:abstractNumId w:val="22"/>
  </w:num>
  <w:num w:numId="12" w16cid:durableId="1653560349">
    <w:abstractNumId w:val="8"/>
  </w:num>
  <w:num w:numId="13" w16cid:durableId="186601382">
    <w:abstractNumId w:val="21"/>
  </w:num>
  <w:num w:numId="14" w16cid:durableId="1760952966">
    <w:abstractNumId w:val="3"/>
  </w:num>
  <w:num w:numId="15" w16cid:durableId="286817333">
    <w:abstractNumId w:val="17"/>
  </w:num>
  <w:num w:numId="16" w16cid:durableId="728650479">
    <w:abstractNumId w:val="27"/>
  </w:num>
  <w:num w:numId="17" w16cid:durableId="1768042473">
    <w:abstractNumId w:val="5"/>
  </w:num>
  <w:num w:numId="18" w16cid:durableId="1248808053">
    <w:abstractNumId w:val="23"/>
  </w:num>
  <w:num w:numId="19" w16cid:durableId="2095399383">
    <w:abstractNumId w:val="6"/>
  </w:num>
  <w:num w:numId="20" w16cid:durableId="2070418710">
    <w:abstractNumId w:val="28"/>
  </w:num>
  <w:num w:numId="21" w16cid:durableId="1564677021">
    <w:abstractNumId w:val="10"/>
  </w:num>
  <w:num w:numId="22" w16cid:durableId="1953316015">
    <w:abstractNumId w:val="30"/>
  </w:num>
  <w:num w:numId="23" w16cid:durableId="681592729">
    <w:abstractNumId w:val="13"/>
  </w:num>
  <w:num w:numId="24" w16cid:durableId="950824477">
    <w:abstractNumId w:val="12"/>
  </w:num>
  <w:num w:numId="25" w16cid:durableId="1958216778">
    <w:abstractNumId w:val="14"/>
  </w:num>
  <w:num w:numId="26" w16cid:durableId="1549489145">
    <w:abstractNumId w:val="20"/>
  </w:num>
  <w:num w:numId="27" w16cid:durableId="498614486">
    <w:abstractNumId w:val="7"/>
  </w:num>
  <w:num w:numId="28" w16cid:durableId="1101754559">
    <w:abstractNumId w:val="2"/>
  </w:num>
  <w:num w:numId="29" w16cid:durableId="1406221901">
    <w:abstractNumId w:val="25"/>
  </w:num>
  <w:num w:numId="30" w16cid:durableId="1647852797">
    <w:abstractNumId w:val="31"/>
  </w:num>
  <w:num w:numId="31" w16cid:durableId="263928237">
    <w:abstractNumId w:val="24"/>
  </w:num>
  <w:num w:numId="32" w16cid:durableId="1824273898">
    <w:abstractNumId w:val="1"/>
  </w:num>
  <w:num w:numId="33" w16cid:durableId="109042059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7D"/>
    <w:rsid w:val="00000105"/>
    <w:rsid w:val="000101C7"/>
    <w:rsid w:val="00011ADD"/>
    <w:rsid w:val="00011C2A"/>
    <w:rsid w:val="00012CC5"/>
    <w:rsid w:val="000136D7"/>
    <w:rsid w:val="0001496D"/>
    <w:rsid w:val="00015A67"/>
    <w:rsid w:val="00017527"/>
    <w:rsid w:val="00017ECE"/>
    <w:rsid w:val="00033728"/>
    <w:rsid w:val="00035FFF"/>
    <w:rsid w:val="00036E4F"/>
    <w:rsid w:val="000430C1"/>
    <w:rsid w:val="0004426B"/>
    <w:rsid w:val="00045E24"/>
    <w:rsid w:val="00046526"/>
    <w:rsid w:val="00054881"/>
    <w:rsid w:val="000559DA"/>
    <w:rsid w:val="000561EB"/>
    <w:rsid w:val="00056CAF"/>
    <w:rsid w:val="000574C6"/>
    <w:rsid w:val="00061804"/>
    <w:rsid w:val="00062136"/>
    <w:rsid w:val="00062AD0"/>
    <w:rsid w:val="0006531E"/>
    <w:rsid w:val="000657F3"/>
    <w:rsid w:val="00065E1C"/>
    <w:rsid w:val="00065FE3"/>
    <w:rsid w:val="0007035F"/>
    <w:rsid w:val="00071EEE"/>
    <w:rsid w:val="000747CF"/>
    <w:rsid w:val="00077125"/>
    <w:rsid w:val="0007799F"/>
    <w:rsid w:val="00080BE2"/>
    <w:rsid w:val="00080FFA"/>
    <w:rsid w:val="000830B5"/>
    <w:rsid w:val="000837CA"/>
    <w:rsid w:val="00085CBD"/>
    <w:rsid w:val="00086AE7"/>
    <w:rsid w:val="00090DF2"/>
    <w:rsid w:val="000927B5"/>
    <w:rsid w:val="00095CA2"/>
    <w:rsid w:val="000961B8"/>
    <w:rsid w:val="000972A5"/>
    <w:rsid w:val="00097E0B"/>
    <w:rsid w:val="000A0D2C"/>
    <w:rsid w:val="000A0FC4"/>
    <w:rsid w:val="000A267B"/>
    <w:rsid w:val="000A2C9F"/>
    <w:rsid w:val="000A3A43"/>
    <w:rsid w:val="000A42EB"/>
    <w:rsid w:val="000B0D3A"/>
    <w:rsid w:val="000B2124"/>
    <w:rsid w:val="000B5DB2"/>
    <w:rsid w:val="000B5F5A"/>
    <w:rsid w:val="000B683F"/>
    <w:rsid w:val="000C1051"/>
    <w:rsid w:val="000C1C04"/>
    <w:rsid w:val="000C4E73"/>
    <w:rsid w:val="000C5DBA"/>
    <w:rsid w:val="000C76F4"/>
    <w:rsid w:val="000D05CC"/>
    <w:rsid w:val="000D1C60"/>
    <w:rsid w:val="000D2C11"/>
    <w:rsid w:val="000D60B5"/>
    <w:rsid w:val="000E2938"/>
    <w:rsid w:val="000E33EA"/>
    <w:rsid w:val="000E4305"/>
    <w:rsid w:val="000F0E93"/>
    <w:rsid w:val="000F3991"/>
    <w:rsid w:val="000F5332"/>
    <w:rsid w:val="000F764C"/>
    <w:rsid w:val="0010055D"/>
    <w:rsid w:val="001025D3"/>
    <w:rsid w:val="001037A5"/>
    <w:rsid w:val="00103F14"/>
    <w:rsid w:val="001058ED"/>
    <w:rsid w:val="00107BD0"/>
    <w:rsid w:val="0011370F"/>
    <w:rsid w:val="0012116D"/>
    <w:rsid w:val="001239C6"/>
    <w:rsid w:val="0012475B"/>
    <w:rsid w:val="00124B9D"/>
    <w:rsid w:val="00126747"/>
    <w:rsid w:val="00127172"/>
    <w:rsid w:val="00127D47"/>
    <w:rsid w:val="001329F6"/>
    <w:rsid w:val="00134D5A"/>
    <w:rsid w:val="001352FE"/>
    <w:rsid w:val="00135D57"/>
    <w:rsid w:val="0014175D"/>
    <w:rsid w:val="00144622"/>
    <w:rsid w:val="0015085E"/>
    <w:rsid w:val="00150DB2"/>
    <w:rsid w:val="00151763"/>
    <w:rsid w:val="00153B2E"/>
    <w:rsid w:val="00155EC9"/>
    <w:rsid w:val="00156226"/>
    <w:rsid w:val="00156A4D"/>
    <w:rsid w:val="00170413"/>
    <w:rsid w:val="0017078C"/>
    <w:rsid w:val="00170AB4"/>
    <w:rsid w:val="00171336"/>
    <w:rsid w:val="001729FF"/>
    <w:rsid w:val="001734A2"/>
    <w:rsid w:val="0017451B"/>
    <w:rsid w:val="00180F23"/>
    <w:rsid w:val="00181973"/>
    <w:rsid w:val="00186242"/>
    <w:rsid w:val="00186FE8"/>
    <w:rsid w:val="001874DE"/>
    <w:rsid w:val="00187CF2"/>
    <w:rsid w:val="00190871"/>
    <w:rsid w:val="0019507B"/>
    <w:rsid w:val="00196923"/>
    <w:rsid w:val="00197B8B"/>
    <w:rsid w:val="001A0C5E"/>
    <w:rsid w:val="001A5226"/>
    <w:rsid w:val="001A5AB0"/>
    <w:rsid w:val="001A6D13"/>
    <w:rsid w:val="001A6D17"/>
    <w:rsid w:val="001A7102"/>
    <w:rsid w:val="001B102F"/>
    <w:rsid w:val="001B1A9E"/>
    <w:rsid w:val="001B34E0"/>
    <w:rsid w:val="001B3B29"/>
    <w:rsid w:val="001B7461"/>
    <w:rsid w:val="001C13C4"/>
    <w:rsid w:val="001C19EA"/>
    <w:rsid w:val="001C4E6C"/>
    <w:rsid w:val="001C625E"/>
    <w:rsid w:val="001C64B1"/>
    <w:rsid w:val="001C6EC8"/>
    <w:rsid w:val="001C6F02"/>
    <w:rsid w:val="001D56BF"/>
    <w:rsid w:val="001D744B"/>
    <w:rsid w:val="001D7A28"/>
    <w:rsid w:val="001D7D18"/>
    <w:rsid w:val="001D7E00"/>
    <w:rsid w:val="001E4CEB"/>
    <w:rsid w:val="001E6A87"/>
    <w:rsid w:val="001F0B09"/>
    <w:rsid w:val="001F1096"/>
    <w:rsid w:val="001F2CC3"/>
    <w:rsid w:val="001F6424"/>
    <w:rsid w:val="001F6C7D"/>
    <w:rsid w:val="001F6FB1"/>
    <w:rsid w:val="0020054F"/>
    <w:rsid w:val="00201362"/>
    <w:rsid w:val="00201AD9"/>
    <w:rsid w:val="00202FC8"/>
    <w:rsid w:val="00210DEC"/>
    <w:rsid w:val="00212F25"/>
    <w:rsid w:val="00220B0B"/>
    <w:rsid w:val="00220E8D"/>
    <w:rsid w:val="00222400"/>
    <w:rsid w:val="002236CB"/>
    <w:rsid w:val="00226AE0"/>
    <w:rsid w:val="002323C3"/>
    <w:rsid w:val="002369D3"/>
    <w:rsid w:val="00237A50"/>
    <w:rsid w:val="0024106B"/>
    <w:rsid w:val="00243115"/>
    <w:rsid w:val="002435B8"/>
    <w:rsid w:val="00244609"/>
    <w:rsid w:val="0024726A"/>
    <w:rsid w:val="002502D7"/>
    <w:rsid w:val="00254D90"/>
    <w:rsid w:val="002564A3"/>
    <w:rsid w:val="002611A4"/>
    <w:rsid w:val="00261619"/>
    <w:rsid w:val="00265B99"/>
    <w:rsid w:val="002726FF"/>
    <w:rsid w:val="00272C1F"/>
    <w:rsid w:val="002733BB"/>
    <w:rsid w:val="0027396E"/>
    <w:rsid w:val="00275051"/>
    <w:rsid w:val="00281509"/>
    <w:rsid w:val="00281FAC"/>
    <w:rsid w:val="00282879"/>
    <w:rsid w:val="00285F49"/>
    <w:rsid w:val="00291DE3"/>
    <w:rsid w:val="00293BDF"/>
    <w:rsid w:val="00294D00"/>
    <w:rsid w:val="002A0A31"/>
    <w:rsid w:val="002A6A76"/>
    <w:rsid w:val="002B1549"/>
    <w:rsid w:val="002B2EB3"/>
    <w:rsid w:val="002B6847"/>
    <w:rsid w:val="002B77D1"/>
    <w:rsid w:val="002C0D4F"/>
    <w:rsid w:val="002C343E"/>
    <w:rsid w:val="002C5C05"/>
    <w:rsid w:val="002C7A49"/>
    <w:rsid w:val="002D44D0"/>
    <w:rsid w:val="002D4657"/>
    <w:rsid w:val="002D64B0"/>
    <w:rsid w:val="002D6818"/>
    <w:rsid w:val="002E3C10"/>
    <w:rsid w:val="002E5BF3"/>
    <w:rsid w:val="002E648A"/>
    <w:rsid w:val="002E6FA1"/>
    <w:rsid w:val="002F0EC9"/>
    <w:rsid w:val="002F42F3"/>
    <w:rsid w:val="002F4F73"/>
    <w:rsid w:val="002F4F91"/>
    <w:rsid w:val="00301CB8"/>
    <w:rsid w:val="0030286E"/>
    <w:rsid w:val="00310244"/>
    <w:rsid w:val="00312A0D"/>
    <w:rsid w:val="00313920"/>
    <w:rsid w:val="003149E8"/>
    <w:rsid w:val="0031517F"/>
    <w:rsid w:val="00315194"/>
    <w:rsid w:val="00322BCD"/>
    <w:rsid w:val="00323C33"/>
    <w:rsid w:val="003242AB"/>
    <w:rsid w:val="00325C4A"/>
    <w:rsid w:val="003263A7"/>
    <w:rsid w:val="00330927"/>
    <w:rsid w:val="00330CF3"/>
    <w:rsid w:val="0033166E"/>
    <w:rsid w:val="00331E8B"/>
    <w:rsid w:val="00332F19"/>
    <w:rsid w:val="00332F45"/>
    <w:rsid w:val="003339E4"/>
    <w:rsid w:val="00334908"/>
    <w:rsid w:val="00335A63"/>
    <w:rsid w:val="003418D1"/>
    <w:rsid w:val="0034205D"/>
    <w:rsid w:val="003429F5"/>
    <w:rsid w:val="00343E88"/>
    <w:rsid w:val="0034546C"/>
    <w:rsid w:val="003455FD"/>
    <w:rsid w:val="0034670C"/>
    <w:rsid w:val="00350642"/>
    <w:rsid w:val="00350ACF"/>
    <w:rsid w:val="00353BB3"/>
    <w:rsid w:val="00355886"/>
    <w:rsid w:val="00356F57"/>
    <w:rsid w:val="003578F0"/>
    <w:rsid w:val="003702C1"/>
    <w:rsid w:val="00370972"/>
    <w:rsid w:val="00374391"/>
    <w:rsid w:val="00377363"/>
    <w:rsid w:val="003841D4"/>
    <w:rsid w:val="003875EE"/>
    <w:rsid w:val="003906C6"/>
    <w:rsid w:val="0039152C"/>
    <w:rsid w:val="00396FCF"/>
    <w:rsid w:val="003A0F8A"/>
    <w:rsid w:val="003A1664"/>
    <w:rsid w:val="003A56C6"/>
    <w:rsid w:val="003B125E"/>
    <w:rsid w:val="003B4122"/>
    <w:rsid w:val="003B571D"/>
    <w:rsid w:val="003B5EAB"/>
    <w:rsid w:val="003C3342"/>
    <w:rsid w:val="003C6848"/>
    <w:rsid w:val="003D16FD"/>
    <w:rsid w:val="003D335A"/>
    <w:rsid w:val="003D4329"/>
    <w:rsid w:val="003D7CF0"/>
    <w:rsid w:val="003E03BC"/>
    <w:rsid w:val="003E2799"/>
    <w:rsid w:val="003E2BF5"/>
    <w:rsid w:val="003E3A1C"/>
    <w:rsid w:val="003E6612"/>
    <w:rsid w:val="003E6C55"/>
    <w:rsid w:val="003F3B29"/>
    <w:rsid w:val="003F7608"/>
    <w:rsid w:val="003F7617"/>
    <w:rsid w:val="00402801"/>
    <w:rsid w:val="00403F93"/>
    <w:rsid w:val="00404A40"/>
    <w:rsid w:val="00407A4A"/>
    <w:rsid w:val="00413118"/>
    <w:rsid w:val="00414FC5"/>
    <w:rsid w:val="00415665"/>
    <w:rsid w:val="004213DB"/>
    <w:rsid w:val="0042193F"/>
    <w:rsid w:val="00421D92"/>
    <w:rsid w:val="00422B11"/>
    <w:rsid w:val="00423957"/>
    <w:rsid w:val="00424DDC"/>
    <w:rsid w:val="00425080"/>
    <w:rsid w:val="004264D1"/>
    <w:rsid w:val="0042779E"/>
    <w:rsid w:val="00427F94"/>
    <w:rsid w:val="0043668B"/>
    <w:rsid w:val="0044006B"/>
    <w:rsid w:val="00444A47"/>
    <w:rsid w:val="00444BC7"/>
    <w:rsid w:val="00444F38"/>
    <w:rsid w:val="0044686D"/>
    <w:rsid w:val="00446959"/>
    <w:rsid w:val="00447899"/>
    <w:rsid w:val="00456CFB"/>
    <w:rsid w:val="00461E0E"/>
    <w:rsid w:val="00463A25"/>
    <w:rsid w:val="00464FDB"/>
    <w:rsid w:val="00466961"/>
    <w:rsid w:val="00470F7B"/>
    <w:rsid w:val="004739AC"/>
    <w:rsid w:val="004744BB"/>
    <w:rsid w:val="004746BC"/>
    <w:rsid w:val="00474851"/>
    <w:rsid w:val="00480466"/>
    <w:rsid w:val="00481943"/>
    <w:rsid w:val="004840EC"/>
    <w:rsid w:val="00484F6F"/>
    <w:rsid w:val="00487D1E"/>
    <w:rsid w:val="0049256E"/>
    <w:rsid w:val="004937DD"/>
    <w:rsid w:val="004A1BD9"/>
    <w:rsid w:val="004A6762"/>
    <w:rsid w:val="004B517F"/>
    <w:rsid w:val="004B54B3"/>
    <w:rsid w:val="004B646B"/>
    <w:rsid w:val="004B7170"/>
    <w:rsid w:val="004C04A8"/>
    <w:rsid w:val="004C18D7"/>
    <w:rsid w:val="004C19EC"/>
    <w:rsid w:val="004C47A3"/>
    <w:rsid w:val="004C6870"/>
    <w:rsid w:val="004D01ED"/>
    <w:rsid w:val="004D065C"/>
    <w:rsid w:val="004D1F97"/>
    <w:rsid w:val="004D5DDF"/>
    <w:rsid w:val="004D5F15"/>
    <w:rsid w:val="004E0076"/>
    <w:rsid w:val="004E10B6"/>
    <w:rsid w:val="004E150D"/>
    <w:rsid w:val="004E3120"/>
    <w:rsid w:val="004E459E"/>
    <w:rsid w:val="004E6838"/>
    <w:rsid w:val="004F09FE"/>
    <w:rsid w:val="004F2025"/>
    <w:rsid w:val="004F20E6"/>
    <w:rsid w:val="004F215A"/>
    <w:rsid w:val="004F21EF"/>
    <w:rsid w:val="004F482F"/>
    <w:rsid w:val="004F5B22"/>
    <w:rsid w:val="004F79EF"/>
    <w:rsid w:val="005023D6"/>
    <w:rsid w:val="00503E16"/>
    <w:rsid w:val="005115AD"/>
    <w:rsid w:val="0051467B"/>
    <w:rsid w:val="00517020"/>
    <w:rsid w:val="0052186D"/>
    <w:rsid w:val="005219E9"/>
    <w:rsid w:val="005221EB"/>
    <w:rsid w:val="005243A6"/>
    <w:rsid w:val="00524629"/>
    <w:rsid w:val="0052524D"/>
    <w:rsid w:val="00525B94"/>
    <w:rsid w:val="0052678B"/>
    <w:rsid w:val="00531967"/>
    <w:rsid w:val="00533177"/>
    <w:rsid w:val="0053363B"/>
    <w:rsid w:val="00533B86"/>
    <w:rsid w:val="00535090"/>
    <w:rsid w:val="00540558"/>
    <w:rsid w:val="00543201"/>
    <w:rsid w:val="0055162E"/>
    <w:rsid w:val="00551960"/>
    <w:rsid w:val="00553CF9"/>
    <w:rsid w:val="00554383"/>
    <w:rsid w:val="00554FC2"/>
    <w:rsid w:val="005554A7"/>
    <w:rsid w:val="005558EC"/>
    <w:rsid w:val="00556BCE"/>
    <w:rsid w:val="00557DEB"/>
    <w:rsid w:val="005703A3"/>
    <w:rsid w:val="00570F19"/>
    <w:rsid w:val="00573CB1"/>
    <w:rsid w:val="00574840"/>
    <w:rsid w:val="0058039C"/>
    <w:rsid w:val="0058394B"/>
    <w:rsid w:val="00583C13"/>
    <w:rsid w:val="005842F0"/>
    <w:rsid w:val="0058662C"/>
    <w:rsid w:val="00586A9C"/>
    <w:rsid w:val="00590B7F"/>
    <w:rsid w:val="00590FC0"/>
    <w:rsid w:val="0059182C"/>
    <w:rsid w:val="00593382"/>
    <w:rsid w:val="00595F16"/>
    <w:rsid w:val="005964A4"/>
    <w:rsid w:val="00596721"/>
    <w:rsid w:val="005A0417"/>
    <w:rsid w:val="005A2CA6"/>
    <w:rsid w:val="005A621A"/>
    <w:rsid w:val="005B1EC6"/>
    <w:rsid w:val="005B2D56"/>
    <w:rsid w:val="005B3648"/>
    <w:rsid w:val="005C7C54"/>
    <w:rsid w:val="005D054C"/>
    <w:rsid w:val="005D71AF"/>
    <w:rsid w:val="005E09E0"/>
    <w:rsid w:val="005E1085"/>
    <w:rsid w:val="005E125A"/>
    <w:rsid w:val="005E601A"/>
    <w:rsid w:val="005E6721"/>
    <w:rsid w:val="005E7FE2"/>
    <w:rsid w:val="005F06A6"/>
    <w:rsid w:val="005F3371"/>
    <w:rsid w:val="005F3D04"/>
    <w:rsid w:val="005F3DA5"/>
    <w:rsid w:val="005F7F34"/>
    <w:rsid w:val="00604563"/>
    <w:rsid w:val="006068FD"/>
    <w:rsid w:val="00606B05"/>
    <w:rsid w:val="006072B9"/>
    <w:rsid w:val="00611419"/>
    <w:rsid w:val="0061227E"/>
    <w:rsid w:val="00617701"/>
    <w:rsid w:val="00622D7D"/>
    <w:rsid w:val="00623C44"/>
    <w:rsid w:val="00624C62"/>
    <w:rsid w:val="006251B5"/>
    <w:rsid w:val="00631576"/>
    <w:rsid w:val="00632025"/>
    <w:rsid w:val="006322B1"/>
    <w:rsid w:val="006330DC"/>
    <w:rsid w:val="0063358B"/>
    <w:rsid w:val="00644158"/>
    <w:rsid w:val="0064577F"/>
    <w:rsid w:val="00645AAD"/>
    <w:rsid w:val="00646747"/>
    <w:rsid w:val="00650BB9"/>
    <w:rsid w:val="006517E5"/>
    <w:rsid w:val="00652A31"/>
    <w:rsid w:val="00654072"/>
    <w:rsid w:val="00654352"/>
    <w:rsid w:val="00660804"/>
    <w:rsid w:val="00660D37"/>
    <w:rsid w:val="006662C6"/>
    <w:rsid w:val="00666A7A"/>
    <w:rsid w:val="006745AA"/>
    <w:rsid w:val="006758A2"/>
    <w:rsid w:val="006776F9"/>
    <w:rsid w:val="00677AAB"/>
    <w:rsid w:val="00680A3A"/>
    <w:rsid w:val="00681D8A"/>
    <w:rsid w:val="006875F3"/>
    <w:rsid w:val="006901DB"/>
    <w:rsid w:val="006919AB"/>
    <w:rsid w:val="0069298C"/>
    <w:rsid w:val="00692EC7"/>
    <w:rsid w:val="0069585F"/>
    <w:rsid w:val="006A1DF6"/>
    <w:rsid w:val="006C1381"/>
    <w:rsid w:val="006C4223"/>
    <w:rsid w:val="006D5AE6"/>
    <w:rsid w:val="006E2216"/>
    <w:rsid w:val="006E383B"/>
    <w:rsid w:val="006E3E53"/>
    <w:rsid w:val="006E4AA5"/>
    <w:rsid w:val="006E5497"/>
    <w:rsid w:val="006F1DE9"/>
    <w:rsid w:val="006F3956"/>
    <w:rsid w:val="006F44F9"/>
    <w:rsid w:val="006F5F51"/>
    <w:rsid w:val="006F7230"/>
    <w:rsid w:val="00703E35"/>
    <w:rsid w:val="00703ECC"/>
    <w:rsid w:val="007057B7"/>
    <w:rsid w:val="00711C05"/>
    <w:rsid w:val="00713290"/>
    <w:rsid w:val="00714C69"/>
    <w:rsid w:val="0071508C"/>
    <w:rsid w:val="00715CC7"/>
    <w:rsid w:val="0072044B"/>
    <w:rsid w:val="007205BC"/>
    <w:rsid w:val="00721BC1"/>
    <w:rsid w:val="007237FB"/>
    <w:rsid w:val="007327A0"/>
    <w:rsid w:val="007347A1"/>
    <w:rsid w:val="0074184F"/>
    <w:rsid w:val="007448E7"/>
    <w:rsid w:val="00746D46"/>
    <w:rsid w:val="00747396"/>
    <w:rsid w:val="007505A8"/>
    <w:rsid w:val="00751D7B"/>
    <w:rsid w:val="007579A3"/>
    <w:rsid w:val="00762CA5"/>
    <w:rsid w:val="00763B8A"/>
    <w:rsid w:val="00765E46"/>
    <w:rsid w:val="007724F7"/>
    <w:rsid w:val="007768F7"/>
    <w:rsid w:val="00777284"/>
    <w:rsid w:val="00777440"/>
    <w:rsid w:val="00782652"/>
    <w:rsid w:val="00783E82"/>
    <w:rsid w:val="0078474C"/>
    <w:rsid w:val="00786CDA"/>
    <w:rsid w:val="007926C5"/>
    <w:rsid w:val="00792B64"/>
    <w:rsid w:val="00793E61"/>
    <w:rsid w:val="007942CD"/>
    <w:rsid w:val="0079458E"/>
    <w:rsid w:val="0079635C"/>
    <w:rsid w:val="00796376"/>
    <w:rsid w:val="0079780A"/>
    <w:rsid w:val="007A1D8F"/>
    <w:rsid w:val="007A36C8"/>
    <w:rsid w:val="007A6603"/>
    <w:rsid w:val="007A7FEB"/>
    <w:rsid w:val="007B0349"/>
    <w:rsid w:val="007B3C47"/>
    <w:rsid w:val="007B435E"/>
    <w:rsid w:val="007B4527"/>
    <w:rsid w:val="007B5F7E"/>
    <w:rsid w:val="007B715B"/>
    <w:rsid w:val="007C08F6"/>
    <w:rsid w:val="007C4FC2"/>
    <w:rsid w:val="007C5280"/>
    <w:rsid w:val="007C635C"/>
    <w:rsid w:val="007C6F4F"/>
    <w:rsid w:val="007C6FA5"/>
    <w:rsid w:val="007C718E"/>
    <w:rsid w:val="007D3A3B"/>
    <w:rsid w:val="007D4A84"/>
    <w:rsid w:val="007D6DD2"/>
    <w:rsid w:val="007D75A4"/>
    <w:rsid w:val="007F4DFF"/>
    <w:rsid w:val="007F53A4"/>
    <w:rsid w:val="007F769D"/>
    <w:rsid w:val="008000D8"/>
    <w:rsid w:val="00802EB4"/>
    <w:rsid w:val="00803DBA"/>
    <w:rsid w:val="0080470D"/>
    <w:rsid w:val="0080543A"/>
    <w:rsid w:val="008107B2"/>
    <w:rsid w:val="00815F9E"/>
    <w:rsid w:val="0082051A"/>
    <w:rsid w:val="0082504E"/>
    <w:rsid w:val="00825411"/>
    <w:rsid w:val="008261AB"/>
    <w:rsid w:val="00827E36"/>
    <w:rsid w:val="0083172E"/>
    <w:rsid w:val="008320CE"/>
    <w:rsid w:val="00833007"/>
    <w:rsid w:val="008410D7"/>
    <w:rsid w:val="008426B2"/>
    <w:rsid w:val="00842C35"/>
    <w:rsid w:val="00842DAE"/>
    <w:rsid w:val="0084479E"/>
    <w:rsid w:val="00844E83"/>
    <w:rsid w:val="0085024F"/>
    <w:rsid w:val="00854216"/>
    <w:rsid w:val="008568C7"/>
    <w:rsid w:val="00857EE6"/>
    <w:rsid w:val="00860B97"/>
    <w:rsid w:val="00864C87"/>
    <w:rsid w:val="008744E8"/>
    <w:rsid w:val="00876225"/>
    <w:rsid w:val="0087783A"/>
    <w:rsid w:val="008818FE"/>
    <w:rsid w:val="008845DB"/>
    <w:rsid w:val="00891D1E"/>
    <w:rsid w:val="008920B4"/>
    <w:rsid w:val="00894B1C"/>
    <w:rsid w:val="008A10DB"/>
    <w:rsid w:val="008A37CF"/>
    <w:rsid w:val="008B00FB"/>
    <w:rsid w:val="008B0FA9"/>
    <w:rsid w:val="008B1FD5"/>
    <w:rsid w:val="008B3DF4"/>
    <w:rsid w:val="008B4FE9"/>
    <w:rsid w:val="008C5C9C"/>
    <w:rsid w:val="008C6A9D"/>
    <w:rsid w:val="008C7816"/>
    <w:rsid w:val="008D17FD"/>
    <w:rsid w:val="008D23A9"/>
    <w:rsid w:val="008D342B"/>
    <w:rsid w:val="008D67E2"/>
    <w:rsid w:val="008E2F2D"/>
    <w:rsid w:val="008E3736"/>
    <w:rsid w:val="008E44D7"/>
    <w:rsid w:val="008E4837"/>
    <w:rsid w:val="008E4BB8"/>
    <w:rsid w:val="008E6933"/>
    <w:rsid w:val="008E75FE"/>
    <w:rsid w:val="008E79DC"/>
    <w:rsid w:val="008F072F"/>
    <w:rsid w:val="008F1C28"/>
    <w:rsid w:val="00900010"/>
    <w:rsid w:val="00900707"/>
    <w:rsid w:val="0090677A"/>
    <w:rsid w:val="009069BF"/>
    <w:rsid w:val="00912A87"/>
    <w:rsid w:val="00913997"/>
    <w:rsid w:val="00915C1C"/>
    <w:rsid w:val="009205F4"/>
    <w:rsid w:val="0092206D"/>
    <w:rsid w:val="0092264C"/>
    <w:rsid w:val="009227F0"/>
    <w:rsid w:val="009267B0"/>
    <w:rsid w:val="009300D1"/>
    <w:rsid w:val="00931845"/>
    <w:rsid w:val="00932C19"/>
    <w:rsid w:val="00933400"/>
    <w:rsid w:val="009336D1"/>
    <w:rsid w:val="009352AB"/>
    <w:rsid w:val="009363DD"/>
    <w:rsid w:val="0094091E"/>
    <w:rsid w:val="00941488"/>
    <w:rsid w:val="009459B9"/>
    <w:rsid w:val="00953058"/>
    <w:rsid w:val="00954C4D"/>
    <w:rsid w:val="00954F88"/>
    <w:rsid w:val="00956BD7"/>
    <w:rsid w:val="00957195"/>
    <w:rsid w:val="00961161"/>
    <w:rsid w:val="00961905"/>
    <w:rsid w:val="00961E94"/>
    <w:rsid w:val="009644DE"/>
    <w:rsid w:val="00974188"/>
    <w:rsid w:val="00981BFF"/>
    <w:rsid w:val="009837D8"/>
    <w:rsid w:val="00990C30"/>
    <w:rsid w:val="00990EE3"/>
    <w:rsid w:val="00991E97"/>
    <w:rsid w:val="00997399"/>
    <w:rsid w:val="009B0916"/>
    <w:rsid w:val="009B228A"/>
    <w:rsid w:val="009B44FC"/>
    <w:rsid w:val="009B4801"/>
    <w:rsid w:val="009B4EC6"/>
    <w:rsid w:val="009B6B66"/>
    <w:rsid w:val="009B6FEE"/>
    <w:rsid w:val="009C0D00"/>
    <w:rsid w:val="009C1178"/>
    <w:rsid w:val="009C2518"/>
    <w:rsid w:val="009C2B94"/>
    <w:rsid w:val="009C2BB6"/>
    <w:rsid w:val="009C2CB1"/>
    <w:rsid w:val="009C603F"/>
    <w:rsid w:val="009C6D59"/>
    <w:rsid w:val="009C76B3"/>
    <w:rsid w:val="009D08A0"/>
    <w:rsid w:val="009D0B7B"/>
    <w:rsid w:val="009D4B31"/>
    <w:rsid w:val="009D67BA"/>
    <w:rsid w:val="009F15EF"/>
    <w:rsid w:val="009F2145"/>
    <w:rsid w:val="009F4DC4"/>
    <w:rsid w:val="009F5B54"/>
    <w:rsid w:val="009F7C72"/>
    <w:rsid w:val="00A01D2A"/>
    <w:rsid w:val="00A02C83"/>
    <w:rsid w:val="00A038AC"/>
    <w:rsid w:val="00A15A4F"/>
    <w:rsid w:val="00A16EA3"/>
    <w:rsid w:val="00A2347D"/>
    <w:rsid w:val="00A25271"/>
    <w:rsid w:val="00A30B76"/>
    <w:rsid w:val="00A35CB5"/>
    <w:rsid w:val="00A377EE"/>
    <w:rsid w:val="00A404CF"/>
    <w:rsid w:val="00A404ED"/>
    <w:rsid w:val="00A40BA9"/>
    <w:rsid w:val="00A43412"/>
    <w:rsid w:val="00A50C0D"/>
    <w:rsid w:val="00A5114E"/>
    <w:rsid w:val="00A53B4A"/>
    <w:rsid w:val="00A54910"/>
    <w:rsid w:val="00A55158"/>
    <w:rsid w:val="00A55FE0"/>
    <w:rsid w:val="00A6014B"/>
    <w:rsid w:val="00A62308"/>
    <w:rsid w:val="00A63067"/>
    <w:rsid w:val="00A63318"/>
    <w:rsid w:val="00A63771"/>
    <w:rsid w:val="00A6602E"/>
    <w:rsid w:val="00A71ECB"/>
    <w:rsid w:val="00A72DD5"/>
    <w:rsid w:val="00A77444"/>
    <w:rsid w:val="00A8687F"/>
    <w:rsid w:val="00A913E5"/>
    <w:rsid w:val="00A916A8"/>
    <w:rsid w:val="00A923B1"/>
    <w:rsid w:val="00A9476B"/>
    <w:rsid w:val="00AA47B6"/>
    <w:rsid w:val="00AA5C71"/>
    <w:rsid w:val="00AA6CF8"/>
    <w:rsid w:val="00AB4A1A"/>
    <w:rsid w:val="00AB587A"/>
    <w:rsid w:val="00AB5B6D"/>
    <w:rsid w:val="00AC1667"/>
    <w:rsid w:val="00AC243C"/>
    <w:rsid w:val="00AC2943"/>
    <w:rsid w:val="00AC356C"/>
    <w:rsid w:val="00AC4977"/>
    <w:rsid w:val="00AC5B13"/>
    <w:rsid w:val="00AC5EA4"/>
    <w:rsid w:val="00AC6805"/>
    <w:rsid w:val="00AD21CB"/>
    <w:rsid w:val="00AD25BC"/>
    <w:rsid w:val="00AD3B00"/>
    <w:rsid w:val="00AD4267"/>
    <w:rsid w:val="00AD5CFB"/>
    <w:rsid w:val="00AD737E"/>
    <w:rsid w:val="00AD7CDE"/>
    <w:rsid w:val="00AE1D41"/>
    <w:rsid w:val="00AE445D"/>
    <w:rsid w:val="00AE5DAF"/>
    <w:rsid w:val="00AF7852"/>
    <w:rsid w:val="00B07568"/>
    <w:rsid w:val="00B10A79"/>
    <w:rsid w:val="00B11050"/>
    <w:rsid w:val="00B11385"/>
    <w:rsid w:val="00B11EBA"/>
    <w:rsid w:val="00B11F12"/>
    <w:rsid w:val="00B128F1"/>
    <w:rsid w:val="00B13974"/>
    <w:rsid w:val="00B1464E"/>
    <w:rsid w:val="00B14C63"/>
    <w:rsid w:val="00B160B5"/>
    <w:rsid w:val="00B26300"/>
    <w:rsid w:val="00B27A48"/>
    <w:rsid w:val="00B27DF8"/>
    <w:rsid w:val="00B30130"/>
    <w:rsid w:val="00B305D6"/>
    <w:rsid w:val="00B32179"/>
    <w:rsid w:val="00B33DEC"/>
    <w:rsid w:val="00B3694B"/>
    <w:rsid w:val="00B441D1"/>
    <w:rsid w:val="00B448B2"/>
    <w:rsid w:val="00B46522"/>
    <w:rsid w:val="00B508A8"/>
    <w:rsid w:val="00B50F2E"/>
    <w:rsid w:val="00B51023"/>
    <w:rsid w:val="00B515A2"/>
    <w:rsid w:val="00B543E2"/>
    <w:rsid w:val="00B54BB3"/>
    <w:rsid w:val="00B6185D"/>
    <w:rsid w:val="00B65906"/>
    <w:rsid w:val="00B66AA2"/>
    <w:rsid w:val="00B67585"/>
    <w:rsid w:val="00B718A7"/>
    <w:rsid w:val="00B768E7"/>
    <w:rsid w:val="00B879BE"/>
    <w:rsid w:val="00B90224"/>
    <w:rsid w:val="00B90521"/>
    <w:rsid w:val="00B90B4B"/>
    <w:rsid w:val="00B9171D"/>
    <w:rsid w:val="00B92724"/>
    <w:rsid w:val="00B931B3"/>
    <w:rsid w:val="00B97180"/>
    <w:rsid w:val="00BA004D"/>
    <w:rsid w:val="00BA089E"/>
    <w:rsid w:val="00BA0C9C"/>
    <w:rsid w:val="00BA3324"/>
    <w:rsid w:val="00BA4D6E"/>
    <w:rsid w:val="00BA6A13"/>
    <w:rsid w:val="00BB0622"/>
    <w:rsid w:val="00BB338E"/>
    <w:rsid w:val="00BB41A9"/>
    <w:rsid w:val="00BB4833"/>
    <w:rsid w:val="00BB5186"/>
    <w:rsid w:val="00BB5620"/>
    <w:rsid w:val="00BB65BE"/>
    <w:rsid w:val="00BC261F"/>
    <w:rsid w:val="00BC3462"/>
    <w:rsid w:val="00BC3621"/>
    <w:rsid w:val="00BC5BFE"/>
    <w:rsid w:val="00BD4FBE"/>
    <w:rsid w:val="00BD6D2F"/>
    <w:rsid w:val="00BE1B9E"/>
    <w:rsid w:val="00BE2635"/>
    <w:rsid w:val="00BE5B3F"/>
    <w:rsid w:val="00BE7E78"/>
    <w:rsid w:val="00BF1124"/>
    <w:rsid w:val="00BF120A"/>
    <w:rsid w:val="00BF28EE"/>
    <w:rsid w:val="00BF5B5C"/>
    <w:rsid w:val="00BF616E"/>
    <w:rsid w:val="00BF61C4"/>
    <w:rsid w:val="00BF6506"/>
    <w:rsid w:val="00BF666A"/>
    <w:rsid w:val="00BF6A00"/>
    <w:rsid w:val="00C0146D"/>
    <w:rsid w:val="00C04F09"/>
    <w:rsid w:val="00C109C9"/>
    <w:rsid w:val="00C16CF5"/>
    <w:rsid w:val="00C17FCD"/>
    <w:rsid w:val="00C21046"/>
    <w:rsid w:val="00C2300A"/>
    <w:rsid w:val="00C27B53"/>
    <w:rsid w:val="00C30CA6"/>
    <w:rsid w:val="00C35F10"/>
    <w:rsid w:val="00C37B82"/>
    <w:rsid w:val="00C408D9"/>
    <w:rsid w:val="00C41E9A"/>
    <w:rsid w:val="00C41EEC"/>
    <w:rsid w:val="00C43C7E"/>
    <w:rsid w:val="00C45584"/>
    <w:rsid w:val="00C518B5"/>
    <w:rsid w:val="00C520CF"/>
    <w:rsid w:val="00C53727"/>
    <w:rsid w:val="00C53800"/>
    <w:rsid w:val="00C54920"/>
    <w:rsid w:val="00C576A3"/>
    <w:rsid w:val="00C57EA4"/>
    <w:rsid w:val="00C626D0"/>
    <w:rsid w:val="00C62AD3"/>
    <w:rsid w:val="00C63312"/>
    <w:rsid w:val="00C635EC"/>
    <w:rsid w:val="00C635F2"/>
    <w:rsid w:val="00C64296"/>
    <w:rsid w:val="00C66BD7"/>
    <w:rsid w:val="00C72314"/>
    <w:rsid w:val="00C7289C"/>
    <w:rsid w:val="00C7314C"/>
    <w:rsid w:val="00C73463"/>
    <w:rsid w:val="00C735F8"/>
    <w:rsid w:val="00C74848"/>
    <w:rsid w:val="00C74DD6"/>
    <w:rsid w:val="00C82F1C"/>
    <w:rsid w:val="00C83921"/>
    <w:rsid w:val="00C843F6"/>
    <w:rsid w:val="00C84770"/>
    <w:rsid w:val="00C84C62"/>
    <w:rsid w:val="00C857A4"/>
    <w:rsid w:val="00C861C4"/>
    <w:rsid w:val="00C90E17"/>
    <w:rsid w:val="00C91E14"/>
    <w:rsid w:val="00C926D9"/>
    <w:rsid w:val="00C94FDB"/>
    <w:rsid w:val="00C95640"/>
    <w:rsid w:val="00C95953"/>
    <w:rsid w:val="00C96018"/>
    <w:rsid w:val="00C97351"/>
    <w:rsid w:val="00CA2796"/>
    <w:rsid w:val="00CA4037"/>
    <w:rsid w:val="00CA4A8E"/>
    <w:rsid w:val="00CA5AE7"/>
    <w:rsid w:val="00CA620D"/>
    <w:rsid w:val="00CA72BE"/>
    <w:rsid w:val="00CB19A5"/>
    <w:rsid w:val="00CB3A94"/>
    <w:rsid w:val="00CB3B4F"/>
    <w:rsid w:val="00CB4A03"/>
    <w:rsid w:val="00CB6608"/>
    <w:rsid w:val="00CC0060"/>
    <w:rsid w:val="00CC09D6"/>
    <w:rsid w:val="00CC32FF"/>
    <w:rsid w:val="00CC756B"/>
    <w:rsid w:val="00CD4DE9"/>
    <w:rsid w:val="00CD64EA"/>
    <w:rsid w:val="00CD74D1"/>
    <w:rsid w:val="00CE0146"/>
    <w:rsid w:val="00CE3366"/>
    <w:rsid w:val="00CF2893"/>
    <w:rsid w:val="00CF37EE"/>
    <w:rsid w:val="00CF382A"/>
    <w:rsid w:val="00CF3FAB"/>
    <w:rsid w:val="00CF5FDF"/>
    <w:rsid w:val="00CF6474"/>
    <w:rsid w:val="00CF70F9"/>
    <w:rsid w:val="00D05792"/>
    <w:rsid w:val="00D05845"/>
    <w:rsid w:val="00D06A21"/>
    <w:rsid w:val="00D12757"/>
    <w:rsid w:val="00D137DF"/>
    <w:rsid w:val="00D17058"/>
    <w:rsid w:val="00D17299"/>
    <w:rsid w:val="00D21C22"/>
    <w:rsid w:val="00D24D3E"/>
    <w:rsid w:val="00D2662F"/>
    <w:rsid w:val="00D26DD1"/>
    <w:rsid w:val="00D312F0"/>
    <w:rsid w:val="00D3271C"/>
    <w:rsid w:val="00D336A1"/>
    <w:rsid w:val="00D34757"/>
    <w:rsid w:val="00D351F3"/>
    <w:rsid w:val="00D366D6"/>
    <w:rsid w:val="00D37AC7"/>
    <w:rsid w:val="00D400AF"/>
    <w:rsid w:val="00D45D75"/>
    <w:rsid w:val="00D46085"/>
    <w:rsid w:val="00D462AF"/>
    <w:rsid w:val="00D4775F"/>
    <w:rsid w:val="00D50677"/>
    <w:rsid w:val="00D50B80"/>
    <w:rsid w:val="00D52FAB"/>
    <w:rsid w:val="00D53247"/>
    <w:rsid w:val="00D56112"/>
    <w:rsid w:val="00D5706B"/>
    <w:rsid w:val="00D618D6"/>
    <w:rsid w:val="00D631F3"/>
    <w:rsid w:val="00D640AF"/>
    <w:rsid w:val="00D73A3C"/>
    <w:rsid w:val="00D758F6"/>
    <w:rsid w:val="00D75AF8"/>
    <w:rsid w:val="00D75C55"/>
    <w:rsid w:val="00D7664E"/>
    <w:rsid w:val="00D80927"/>
    <w:rsid w:val="00D8243C"/>
    <w:rsid w:val="00D82B9A"/>
    <w:rsid w:val="00D8444F"/>
    <w:rsid w:val="00D90F7B"/>
    <w:rsid w:val="00D91909"/>
    <w:rsid w:val="00D92687"/>
    <w:rsid w:val="00D9424D"/>
    <w:rsid w:val="00D95608"/>
    <w:rsid w:val="00D9612C"/>
    <w:rsid w:val="00D979AB"/>
    <w:rsid w:val="00DA0DA8"/>
    <w:rsid w:val="00DA296D"/>
    <w:rsid w:val="00DA3F48"/>
    <w:rsid w:val="00DA40B2"/>
    <w:rsid w:val="00DA4755"/>
    <w:rsid w:val="00DB3278"/>
    <w:rsid w:val="00DB53C2"/>
    <w:rsid w:val="00DB55BF"/>
    <w:rsid w:val="00DB7CC0"/>
    <w:rsid w:val="00DC0FDD"/>
    <w:rsid w:val="00DC1788"/>
    <w:rsid w:val="00DC2ECB"/>
    <w:rsid w:val="00DC3998"/>
    <w:rsid w:val="00DC546F"/>
    <w:rsid w:val="00DC7458"/>
    <w:rsid w:val="00DD01DA"/>
    <w:rsid w:val="00DD0EE5"/>
    <w:rsid w:val="00DD1FA5"/>
    <w:rsid w:val="00DD4BB1"/>
    <w:rsid w:val="00DD5F19"/>
    <w:rsid w:val="00DE0401"/>
    <w:rsid w:val="00DE1D36"/>
    <w:rsid w:val="00DE26F8"/>
    <w:rsid w:val="00DE4E46"/>
    <w:rsid w:val="00DE6192"/>
    <w:rsid w:val="00DF199B"/>
    <w:rsid w:val="00DF31FD"/>
    <w:rsid w:val="00E00FA9"/>
    <w:rsid w:val="00E03351"/>
    <w:rsid w:val="00E1006D"/>
    <w:rsid w:val="00E12E94"/>
    <w:rsid w:val="00E14C45"/>
    <w:rsid w:val="00E152EB"/>
    <w:rsid w:val="00E22B64"/>
    <w:rsid w:val="00E2301F"/>
    <w:rsid w:val="00E241E6"/>
    <w:rsid w:val="00E242DA"/>
    <w:rsid w:val="00E24CC1"/>
    <w:rsid w:val="00E25067"/>
    <w:rsid w:val="00E273FA"/>
    <w:rsid w:val="00E27519"/>
    <w:rsid w:val="00E33683"/>
    <w:rsid w:val="00E35842"/>
    <w:rsid w:val="00E358F4"/>
    <w:rsid w:val="00E4161D"/>
    <w:rsid w:val="00E41C9F"/>
    <w:rsid w:val="00E44E3D"/>
    <w:rsid w:val="00E45764"/>
    <w:rsid w:val="00E4780A"/>
    <w:rsid w:val="00E51370"/>
    <w:rsid w:val="00E54080"/>
    <w:rsid w:val="00E575F3"/>
    <w:rsid w:val="00E57AFB"/>
    <w:rsid w:val="00E73656"/>
    <w:rsid w:val="00E84059"/>
    <w:rsid w:val="00E85478"/>
    <w:rsid w:val="00E93946"/>
    <w:rsid w:val="00E9683F"/>
    <w:rsid w:val="00E96FC4"/>
    <w:rsid w:val="00E97299"/>
    <w:rsid w:val="00EA2327"/>
    <w:rsid w:val="00EA42D8"/>
    <w:rsid w:val="00EA7F90"/>
    <w:rsid w:val="00EA7F9F"/>
    <w:rsid w:val="00EB0E9B"/>
    <w:rsid w:val="00EB26DF"/>
    <w:rsid w:val="00EC07F0"/>
    <w:rsid w:val="00EC22A3"/>
    <w:rsid w:val="00EC5992"/>
    <w:rsid w:val="00EC77DA"/>
    <w:rsid w:val="00ED172E"/>
    <w:rsid w:val="00ED2F55"/>
    <w:rsid w:val="00ED77B5"/>
    <w:rsid w:val="00EE1FFC"/>
    <w:rsid w:val="00EE519A"/>
    <w:rsid w:val="00EE58C9"/>
    <w:rsid w:val="00EF04B6"/>
    <w:rsid w:val="00EF3AFA"/>
    <w:rsid w:val="00EF3BCB"/>
    <w:rsid w:val="00EF6517"/>
    <w:rsid w:val="00F01D0D"/>
    <w:rsid w:val="00F040EA"/>
    <w:rsid w:val="00F06835"/>
    <w:rsid w:val="00F071BC"/>
    <w:rsid w:val="00F14002"/>
    <w:rsid w:val="00F149DE"/>
    <w:rsid w:val="00F16036"/>
    <w:rsid w:val="00F165B2"/>
    <w:rsid w:val="00F17455"/>
    <w:rsid w:val="00F20C5B"/>
    <w:rsid w:val="00F211C1"/>
    <w:rsid w:val="00F21848"/>
    <w:rsid w:val="00F21DA2"/>
    <w:rsid w:val="00F22111"/>
    <w:rsid w:val="00F2308B"/>
    <w:rsid w:val="00F24A84"/>
    <w:rsid w:val="00F27842"/>
    <w:rsid w:val="00F27B2F"/>
    <w:rsid w:val="00F3010B"/>
    <w:rsid w:val="00F347A3"/>
    <w:rsid w:val="00F360E1"/>
    <w:rsid w:val="00F43E9C"/>
    <w:rsid w:val="00F4725B"/>
    <w:rsid w:val="00F50620"/>
    <w:rsid w:val="00F53A9F"/>
    <w:rsid w:val="00F61F34"/>
    <w:rsid w:val="00F634BC"/>
    <w:rsid w:val="00F63DE8"/>
    <w:rsid w:val="00F65E53"/>
    <w:rsid w:val="00F66DE3"/>
    <w:rsid w:val="00F71176"/>
    <w:rsid w:val="00F713C5"/>
    <w:rsid w:val="00F72021"/>
    <w:rsid w:val="00F72273"/>
    <w:rsid w:val="00F72433"/>
    <w:rsid w:val="00F72BC9"/>
    <w:rsid w:val="00F76A37"/>
    <w:rsid w:val="00F85552"/>
    <w:rsid w:val="00F96386"/>
    <w:rsid w:val="00F968E9"/>
    <w:rsid w:val="00FA02B2"/>
    <w:rsid w:val="00FA15A2"/>
    <w:rsid w:val="00FA2B9B"/>
    <w:rsid w:val="00FA4D25"/>
    <w:rsid w:val="00FB06BE"/>
    <w:rsid w:val="00FB0ED2"/>
    <w:rsid w:val="00FB1B80"/>
    <w:rsid w:val="00FB1CC7"/>
    <w:rsid w:val="00FB2025"/>
    <w:rsid w:val="00FB2AC3"/>
    <w:rsid w:val="00FB2BAA"/>
    <w:rsid w:val="00FB2F27"/>
    <w:rsid w:val="00FB3905"/>
    <w:rsid w:val="00FB4261"/>
    <w:rsid w:val="00FB703A"/>
    <w:rsid w:val="00FC0B6B"/>
    <w:rsid w:val="00FC1F17"/>
    <w:rsid w:val="00FC7D99"/>
    <w:rsid w:val="00FE1FFA"/>
    <w:rsid w:val="00FE593C"/>
    <w:rsid w:val="00FE5E32"/>
    <w:rsid w:val="00FF112D"/>
    <w:rsid w:val="00FF1F76"/>
    <w:rsid w:val="00FF48A1"/>
    <w:rsid w:val="00FF7A4D"/>
    <w:rsid w:val="1A5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5F555"/>
  <w15:docId w15:val="{417AA6B1-6202-465A-BC42-FF166D1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FC"/>
    <w:rPr>
      <w:rFonts w:ascii="Tahoma" w:hAnsi="Tahoma" w:cs="Tahoma"/>
      <w:sz w:val="16"/>
      <w:szCs w:val="16"/>
    </w:rPr>
  </w:style>
  <w:style w:type="character" w:customStyle="1" w:styleId="xxcontentpasted0">
    <w:name w:val="x_x_contentpasted0"/>
    <w:basedOn w:val="DefaultParagraphFont"/>
    <w:rsid w:val="00EF6517"/>
  </w:style>
  <w:style w:type="character" w:customStyle="1" w:styleId="xxmark1hvpy4fp9">
    <w:name w:val="x_x_mark1hvpy4fp9"/>
    <w:basedOn w:val="DefaultParagraphFont"/>
    <w:rsid w:val="00EF6517"/>
  </w:style>
  <w:style w:type="paragraph" w:styleId="NormalWeb">
    <w:name w:val="Normal (Web)"/>
    <w:basedOn w:val="Normal"/>
    <w:uiPriority w:val="99"/>
    <w:unhideWhenUsed/>
    <w:rsid w:val="00DD1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282879"/>
    <w:pPr>
      <w:spacing w:after="0"/>
    </w:pPr>
    <w:rPr>
      <w:rFonts w:eastAsiaTheme="minorEastAsia"/>
      <w:lang w:val="en-GB"/>
    </w:rPr>
  </w:style>
  <w:style w:type="paragraph" w:customStyle="1" w:styleId="contentpasted21">
    <w:name w:val="contentpasted21"/>
    <w:basedOn w:val="Normal"/>
    <w:rsid w:val="00AE5DAF"/>
    <w:pPr>
      <w:spacing w:before="100" w:beforeAutospacing="1" w:after="100" w:afterAutospacing="1"/>
    </w:pPr>
    <w:rPr>
      <w:rFonts w:ascii="Calibri" w:eastAsiaTheme="minorEastAsia" w:hAnsi="Calibri" w:cs="Calibri"/>
      <w:lang w:val="en-GB" w:eastAsia="en-GB"/>
    </w:rPr>
  </w:style>
  <w:style w:type="character" w:customStyle="1" w:styleId="contentpasted1">
    <w:name w:val="contentpasted1"/>
    <w:basedOn w:val="DefaultParagraphFont"/>
    <w:rsid w:val="00AE5DAF"/>
  </w:style>
  <w:style w:type="character" w:customStyle="1" w:styleId="contentpasted2">
    <w:name w:val="contentpasted2"/>
    <w:basedOn w:val="DefaultParagraphFont"/>
    <w:rsid w:val="00AE5DAF"/>
  </w:style>
  <w:style w:type="character" w:customStyle="1" w:styleId="contentpasted3">
    <w:name w:val="contentpasted3"/>
    <w:basedOn w:val="DefaultParagraphFont"/>
    <w:rsid w:val="00AE5DAF"/>
  </w:style>
  <w:style w:type="character" w:customStyle="1" w:styleId="contentpasted7">
    <w:name w:val="contentpasted7"/>
    <w:basedOn w:val="DefaultParagraphFont"/>
    <w:rsid w:val="00AE5DAF"/>
  </w:style>
  <w:style w:type="table" w:styleId="TableGrid">
    <w:name w:val="Table Grid"/>
    <w:basedOn w:val="TableNormal"/>
    <w:uiPriority w:val="59"/>
    <w:rsid w:val="00A5491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65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4657"/>
  </w:style>
  <w:style w:type="paragraph" w:styleId="Footer">
    <w:name w:val="footer"/>
    <w:basedOn w:val="Normal"/>
    <w:link w:val="FooterChar"/>
    <w:uiPriority w:val="99"/>
    <w:unhideWhenUsed/>
    <w:rsid w:val="002D46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epbritaintidy.org/get-involved/support-our-campaigns/great-british-spring-clea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0759-3B14-4096-B1B5-9A69D136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miller</dc:creator>
  <cp:lastModifiedBy>claire miller</cp:lastModifiedBy>
  <cp:revision>169</cp:revision>
  <cp:lastPrinted>2024-03-09T14:03:00Z</cp:lastPrinted>
  <dcterms:created xsi:type="dcterms:W3CDTF">2024-05-05T14:32:00Z</dcterms:created>
  <dcterms:modified xsi:type="dcterms:W3CDTF">2024-07-09T13:51:00Z</dcterms:modified>
</cp:coreProperties>
</file>