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3B72" w14:textId="77777777" w:rsidR="00C4541F" w:rsidRDefault="00C4541F" w:rsidP="003D6B8C">
      <w:pPr>
        <w:spacing w:after="0"/>
        <w:jc w:val="center"/>
        <w:rPr>
          <w:rFonts w:cs="Arial"/>
        </w:rPr>
      </w:pPr>
    </w:p>
    <w:p w14:paraId="0AE559EA" w14:textId="58512412" w:rsidR="00B156FA" w:rsidRPr="00E23BB4" w:rsidRDefault="00E23BB4" w:rsidP="00E23BB4">
      <w:pPr>
        <w:rPr>
          <w:rFonts w:cs="Arial"/>
          <w:b/>
          <w:bCs/>
        </w:rPr>
      </w:pPr>
      <w:r w:rsidRPr="00E23BB4">
        <w:rPr>
          <w:rFonts w:cs="Arial"/>
          <w:b/>
          <w:bCs/>
        </w:rPr>
        <w:t>Minutes of E</w:t>
      </w:r>
      <w:r w:rsidR="00A67830" w:rsidRPr="00E23BB4">
        <w:rPr>
          <w:rFonts w:cs="Arial"/>
          <w:b/>
          <w:bCs/>
        </w:rPr>
        <w:t xml:space="preserve">lectronic meeting of </w:t>
      </w:r>
      <w:proofErr w:type="spellStart"/>
      <w:r w:rsidRPr="00E23BB4">
        <w:rPr>
          <w:rFonts w:cs="Arial"/>
          <w:b/>
          <w:bCs/>
        </w:rPr>
        <w:t>Edlingham</w:t>
      </w:r>
      <w:proofErr w:type="spellEnd"/>
      <w:r w:rsidR="00A67830" w:rsidRPr="00E23BB4">
        <w:rPr>
          <w:rFonts w:cs="Arial"/>
          <w:b/>
          <w:bCs/>
        </w:rPr>
        <w:t xml:space="preserve"> Parish Council held </w:t>
      </w:r>
      <w:r w:rsidR="0003653D" w:rsidRPr="00E23BB4">
        <w:rPr>
          <w:rFonts w:cs="Arial"/>
          <w:b/>
          <w:bCs/>
        </w:rPr>
        <w:t>at</w:t>
      </w:r>
      <w:r w:rsidR="00A67830" w:rsidRPr="00E23BB4">
        <w:rPr>
          <w:rFonts w:cs="Arial"/>
          <w:b/>
          <w:bCs/>
        </w:rPr>
        <w:t xml:space="preserve"> 8pm on</w:t>
      </w:r>
      <w:r w:rsidR="0003653D" w:rsidRPr="00E23BB4">
        <w:rPr>
          <w:rFonts w:cs="Arial"/>
          <w:b/>
          <w:bCs/>
        </w:rPr>
        <w:t xml:space="preserve"> Tuesday 21st</w:t>
      </w:r>
      <w:r w:rsidR="00A67830" w:rsidRPr="00E23BB4">
        <w:rPr>
          <w:rFonts w:cs="Arial"/>
          <w:b/>
          <w:bCs/>
        </w:rPr>
        <w:t xml:space="preserve"> July 2020 </w:t>
      </w:r>
    </w:p>
    <w:p w14:paraId="62AADA8A" w14:textId="77777777" w:rsidR="00E23BB4" w:rsidRDefault="00E23BB4" w:rsidP="00E23BB4">
      <w:pPr>
        <w:spacing w:after="0"/>
        <w:jc w:val="both"/>
      </w:pPr>
      <w:r>
        <w:rPr>
          <w:b/>
        </w:rPr>
        <w:t>Those present:</w:t>
      </w:r>
      <w:r>
        <w:rPr>
          <w:b/>
        </w:rPr>
        <w:tab/>
      </w:r>
      <w:r>
        <w:t xml:space="preserve">Cllr C Blythe (Chairman), Cllr R Robson, Cllr </w:t>
      </w:r>
      <w:r w:rsidRPr="007A1F93">
        <w:t xml:space="preserve">N </w:t>
      </w:r>
      <w:r>
        <w:t xml:space="preserve">Hargreaves, Cllr G </w:t>
      </w:r>
      <w:proofErr w:type="spellStart"/>
      <w:r>
        <w:t>Herdman</w:t>
      </w:r>
      <w:proofErr w:type="spellEnd"/>
      <w:r>
        <w:t xml:space="preserve">, Cllr T Drummond, Cllr A Hall, </w:t>
      </w:r>
    </w:p>
    <w:p w14:paraId="4F8ED0F9" w14:textId="77777777" w:rsidR="00E23BB4" w:rsidRPr="00A71036" w:rsidRDefault="00E23BB4" w:rsidP="00E23BB4">
      <w:pPr>
        <w:spacing w:after="0"/>
        <w:jc w:val="both"/>
      </w:pPr>
      <w:r>
        <w:t xml:space="preserve">C Miller (Clerk), </w:t>
      </w:r>
      <w:r>
        <w:rPr>
          <w:bCs/>
        </w:rPr>
        <w:t>W Pattison (County Cllr)</w:t>
      </w:r>
    </w:p>
    <w:p w14:paraId="072F9845" w14:textId="77777777" w:rsidR="00E23BB4" w:rsidRDefault="00E23BB4" w:rsidP="00370511">
      <w:pPr>
        <w:spacing w:after="0"/>
        <w:jc w:val="both"/>
        <w:rPr>
          <w:b/>
        </w:rPr>
      </w:pPr>
    </w:p>
    <w:p w14:paraId="1EFF3323" w14:textId="47F138CD" w:rsidR="00127FD1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50093A">
        <w:rPr>
          <w:b/>
        </w:rPr>
        <w:t>/</w:t>
      </w:r>
      <w:r w:rsidR="00C4541F">
        <w:rPr>
          <w:b/>
        </w:rPr>
        <w:t>20</w:t>
      </w:r>
      <w:r w:rsidR="003334C9">
        <w:rPr>
          <w:b/>
        </w:rPr>
        <w:tab/>
      </w:r>
      <w:r w:rsidR="00F64FB9" w:rsidRPr="00370511">
        <w:rPr>
          <w:b/>
        </w:rPr>
        <w:t>Apologies for Absence</w:t>
      </w:r>
    </w:p>
    <w:p w14:paraId="0C1CF0FC" w14:textId="77777777" w:rsidR="00E23BB4" w:rsidRDefault="00E23BB4" w:rsidP="00370511">
      <w:pPr>
        <w:spacing w:after="0"/>
        <w:jc w:val="both"/>
        <w:rPr>
          <w:b/>
        </w:rPr>
      </w:pPr>
    </w:p>
    <w:p w14:paraId="3F5982EE" w14:textId="4D55A539" w:rsidR="00127FD1" w:rsidRDefault="00664BF1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</w:t>
      </w:r>
      <w:r w:rsidR="00DE70E9">
        <w:rPr>
          <w:rFonts w:ascii="Calibri" w:hAnsi="Calibri" w:cs="Arial"/>
          <w:b/>
        </w:rPr>
        <w:t>20</w:t>
      </w:r>
      <w:r w:rsidR="00836C8C">
        <w:rPr>
          <w:rFonts w:ascii="Calibri" w:hAnsi="Calibri" w:cs="Arial"/>
          <w:b/>
        </w:rPr>
        <w:t>/</w:t>
      </w:r>
      <w:r w:rsidR="00C4541F">
        <w:rPr>
          <w:rFonts w:ascii="Calibri" w:hAnsi="Calibri" w:cs="Arial"/>
          <w:b/>
        </w:rPr>
        <w:t>21</w:t>
      </w:r>
      <w:r w:rsidR="0096421D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69B065F4" w14:textId="77777777" w:rsidR="00E23BB4" w:rsidRPr="00127FD1" w:rsidRDefault="00E23BB4" w:rsidP="007E5177">
      <w:pPr>
        <w:spacing w:after="0"/>
        <w:rPr>
          <w:rFonts w:ascii="Calibri" w:hAnsi="Calibri" w:cs="Arial"/>
          <w:b/>
        </w:rPr>
      </w:pPr>
    </w:p>
    <w:p w14:paraId="4C6D3435" w14:textId="2F443136" w:rsidR="00A6487B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2</w:t>
      </w:r>
      <w:r w:rsidR="00AE4A4B">
        <w:rPr>
          <w:b/>
        </w:rPr>
        <w:tab/>
      </w:r>
      <w:r w:rsidR="007A1126" w:rsidRPr="007A1126">
        <w:rPr>
          <w:b/>
        </w:rPr>
        <w:t xml:space="preserve">Minutes of previous </w:t>
      </w:r>
      <w:r>
        <w:rPr>
          <w:b/>
        </w:rPr>
        <w:t xml:space="preserve">meeting held </w:t>
      </w:r>
      <w:r w:rsidR="00C4541F">
        <w:rPr>
          <w:b/>
        </w:rPr>
        <w:t>24</w:t>
      </w:r>
      <w:r w:rsidR="00C4541F" w:rsidRPr="00C4541F">
        <w:rPr>
          <w:b/>
          <w:vertAlign w:val="superscript"/>
        </w:rPr>
        <w:t>th</w:t>
      </w:r>
      <w:r w:rsidR="00C4541F">
        <w:rPr>
          <w:b/>
        </w:rPr>
        <w:t xml:space="preserve"> February 2020</w:t>
      </w:r>
    </w:p>
    <w:p w14:paraId="6620A9D9" w14:textId="401CC648" w:rsidR="00E23BB4" w:rsidRDefault="00E23BB4" w:rsidP="00370511">
      <w:pPr>
        <w:spacing w:after="0"/>
        <w:jc w:val="both"/>
        <w:rPr>
          <w:bCs/>
        </w:rPr>
      </w:pPr>
      <w:r>
        <w:rPr>
          <w:bCs/>
        </w:rPr>
        <w:t>The minutes of the previous meeting held 24</w:t>
      </w:r>
      <w:r w:rsidRPr="00E23BB4">
        <w:rPr>
          <w:bCs/>
          <w:vertAlign w:val="superscript"/>
        </w:rPr>
        <w:t>th</w:t>
      </w:r>
      <w:r>
        <w:rPr>
          <w:bCs/>
        </w:rPr>
        <w:t xml:space="preserve"> February 2020 were accepted as a true record.</w:t>
      </w:r>
    </w:p>
    <w:p w14:paraId="2AEF8BB4" w14:textId="77777777" w:rsidR="00E23BB4" w:rsidRPr="00E23BB4" w:rsidRDefault="00E23BB4" w:rsidP="00370511">
      <w:pPr>
        <w:spacing w:after="0"/>
        <w:jc w:val="both"/>
        <w:rPr>
          <w:bCs/>
        </w:rPr>
      </w:pPr>
    </w:p>
    <w:p w14:paraId="1478BA69" w14:textId="7480CAEC" w:rsidR="007A1126" w:rsidRP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3</w:t>
      </w:r>
      <w:r w:rsidR="0050093A">
        <w:rPr>
          <w:b/>
        </w:rPr>
        <w:tab/>
      </w:r>
      <w:r w:rsidR="007A1126" w:rsidRPr="007A1126">
        <w:rPr>
          <w:b/>
        </w:rPr>
        <w:t xml:space="preserve">Matters </w:t>
      </w:r>
      <w:r w:rsidR="00591F1D">
        <w:rPr>
          <w:b/>
        </w:rPr>
        <w:t>a</w:t>
      </w:r>
      <w:r w:rsidR="007A1126" w:rsidRPr="007A1126">
        <w:rPr>
          <w:b/>
        </w:rPr>
        <w:t>rising from previous meeting</w:t>
      </w:r>
      <w:r w:rsidR="006514DE">
        <w:rPr>
          <w:b/>
        </w:rPr>
        <w:t xml:space="preserve"> </w:t>
      </w:r>
      <w:r>
        <w:rPr>
          <w:b/>
        </w:rPr>
        <w:t xml:space="preserve">held </w:t>
      </w:r>
      <w:r w:rsidR="00C4541F">
        <w:rPr>
          <w:b/>
        </w:rPr>
        <w:t>24</w:t>
      </w:r>
      <w:r w:rsidR="00C4541F" w:rsidRPr="00C4541F">
        <w:rPr>
          <w:b/>
          <w:vertAlign w:val="superscript"/>
        </w:rPr>
        <w:t>th</w:t>
      </w:r>
      <w:r w:rsidR="00C4541F">
        <w:rPr>
          <w:b/>
        </w:rPr>
        <w:t xml:space="preserve"> February 2020</w:t>
      </w:r>
    </w:p>
    <w:p w14:paraId="7F8766B4" w14:textId="15FB7538" w:rsidR="00C0210B" w:rsidRPr="00E23BB4" w:rsidRDefault="00C0210B" w:rsidP="003E0AF9">
      <w:pPr>
        <w:spacing w:after="0"/>
        <w:ind w:left="1440" w:hanging="1440"/>
        <w:jc w:val="both"/>
        <w:rPr>
          <w:b/>
        </w:rPr>
      </w:pPr>
      <w:r w:rsidRPr="00E23BB4">
        <w:rPr>
          <w:b/>
        </w:rPr>
        <w:t>2020/2</w:t>
      </w:r>
      <w:r w:rsidR="0003653D" w:rsidRPr="00E23BB4">
        <w:rPr>
          <w:b/>
        </w:rPr>
        <w:t>3</w:t>
      </w:r>
      <w:r w:rsidRPr="00E23BB4">
        <w:rPr>
          <w:b/>
        </w:rPr>
        <w:t>/01</w:t>
      </w:r>
      <w:r w:rsidRPr="00E23BB4">
        <w:rPr>
          <w:b/>
        </w:rPr>
        <w:tab/>
      </w:r>
      <w:r w:rsidR="00B94523" w:rsidRPr="00E23BB4">
        <w:rPr>
          <w:b/>
        </w:rPr>
        <w:t>Definitive Map and Statement and recording of highway status</w:t>
      </w:r>
      <w:r w:rsidR="003859A3" w:rsidRPr="00E23BB4">
        <w:rPr>
          <w:b/>
        </w:rPr>
        <w:t xml:space="preserve"> – Confirmation of Definitive Map Modification Order (No 17), 2019 Byway Open to All Traffic No 30</w:t>
      </w:r>
    </w:p>
    <w:p w14:paraId="78BD0EA6" w14:textId="177E05BE" w:rsidR="00C0210B" w:rsidRPr="00E23BB4" w:rsidRDefault="00C0210B" w:rsidP="00C615F7">
      <w:pPr>
        <w:spacing w:after="0"/>
        <w:jc w:val="both"/>
        <w:rPr>
          <w:b/>
        </w:rPr>
      </w:pPr>
      <w:r w:rsidRPr="00E23BB4">
        <w:rPr>
          <w:b/>
        </w:rPr>
        <w:t>2020/2</w:t>
      </w:r>
      <w:r w:rsidR="0003653D" w:rsidRPr="00E23BB4">
        <w:rPr>
          <w:b/>
        </w:rPr>
        <w:t>3</w:t>
      </w:r>
      <w:r w:rsidRPr="00E23BB4">
        <w:rPr>
          <w:b/>
        </w:rPr>
        <w:t>/02</w:t>
      </w:r>
      <w:r w:rsidRPr="00E23BB4">
        <w:rPr>
          <w:b/>
        </w:rPr>
        <w:tab/>
        <w:t>Road maintenance within the parish</w:t>
      </w:r>
    </w:p>
    <w:p w14:paraId="1615BEBB" w14:textId="77777777" w:rsidR="0003653D" w:rsidRDefault="0003653D" w:rsidP="00C615F7">
      <w:pPr>
        <w:spacing w:after="0"/>
        <w:jc w:val="both"/>
        <w:rPr>
          <w:b/>
        </w:rPr>
      </w:pPr>
    </w:p>
    <w:p w14:paraId="6CA0C8AD" w14:textId="6F727C41" w:rsidR="00C615F7" w:rsidRDefault="00C615F7" w:rsidP="00C615F7">
      <w:pPr>
        <w:spacing w:after="0"/>
        <w:jc w:val="both"/>
        <w:rPr>
          <w:b/>
        </w:rPr>
      </w:pPr>
      <w:r>
        <w:rPr>
          <w:b/>
        </w:rPr>
        <w:t>2020/</w:t>
      </w:r>
      <w:r w:rsidR="00C4541F">
        <w:rPr>
          <w:b/>
        </w:rPr>
        <w:t>2</w:t>
      </w:r>
      <w:r w:rsidR="0003653D">
        <w:rPr>
          <w:b/>
        </w:rPr>
        <w:t>4</w:t>
      </w:r>
      <w:r>
        <w:rPr>
          <w:b/>
        </w:rPr>
        <w:tab/>
        <w:t>County Cllr Update</w:t>
      </w:r>
    </w:p>
    <w:p w14:paraId="42E9DC92" w14:textId="77777777" w:rsidR="0050093A" w:rsidRDefault="0050093A" w:rsidP="00370511">
      <w:pPr>
        <w:spacing w:after="0"/>
        <w:jc w:val="both"/>
        <w:rPr>
          <w:b/>
        </w:rPr>
      </w:pPr>
    </w:p>
    <w:p w14:paraId="769409DC" w14:textId="01534B79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5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06E495CD" w:rsidR="00103594" w:rsidRDefault="00664BF1" w:rsidP="00103594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5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  <w:r w:rsidR="006D50A1">
        <w:rPr>
          <w:b/>
        </w:rPr>
        <w:t>:</w:t>
      </w:r>
    </w:p>
    <w:p w14:paraId="1AD79B54" w14:textId="032EDCCD" w:rsidR="0023266A" w:rsidRDefault="0023266A" w:rsidP="0023266A">
      <w:pPr>
        <w:pStyle w:val="ListParagraph"/>
        <w:numPr>
          <w:ilvl w:val="0"/>
          <w:numId w:val="18"/>
        </w:numPr>
        <w:spacing w:after="0"/>
        <w:jc w:val="both"/>
        <w:rPr>
          <w:bCs/>
        </w:rPr>
      </w:pPr>
      <w:r w:rsidRPr="0023266A">
        <w:rPr>
          <w:bCs/>
        </w:rPr>
        <w:t xml:space="preserve">20/00878/LBC: Former Coach House and Kennels, </w:t>
      </w:r>
      <w:proofErr w:type="spellStart"/>
      <w:r w:rsidRPr="0023266A">
        <w:rPr>
          <w:bCs/>
        </w:rPr>
        <w:t>Lemmington</w:t>
      </w:r>
      <w:proofErr w:type="spellEnd"/>
      <w:r w:rsidRPr="0023266A">
        <w:rPr>
          <w:bCs/>
        </w:rPr>
        <w:t xml:space="preserve"> Hall, Listed Building Consent: Enclosure of terrace with glazed screen, new stove and flue, amendments to kitchen doorway </w:t>
      </w:r>
      <w:r w:rsidR="00A73703">
        <w:rPr>
          <w:b/>
        </w:rPr>
        <w:t>AND APPROVED</w:t>
      </w:r>
    </w:p>
    <w:p w14:paraId="0DF7CE7E" w14:textId="02B744E8" w:rsidR="002005AE" w:rsidRPr="0023266A" w:rsidRDefault="002005AE" w:rsidP="0023266A">
      <w:pPr>
        <w:pStyle w:val="ListParagraph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 xml:space="preserve">20/00628/FUL: Former Coach House and Kennels, </w:t>
      </w:r>
      <w:proofErr w:type="spellStart"/>
      <w:r>
        <w:rPr>
          <w:bCs/>
        </w:rPr>
        <w:t>Lemmington</w:t>
      </w:r>
      <w:proofErr w:type="spellEnd"/>
      <w:r>
        <w:rPr>
          <w:bCs/>
        </w:rPr>
        <w:t xml:space="preserve"> Hall: New air source heat pump and solar panels.  Enclosure of terrace with glazed screen, removal of chimney, new stove and flue, amendments to kitchen doorway and kitchen </w:t>
      </w:r>
      <w:proofErr w:type="spellStart"/>
      <w:r>
        <w:rPr>
          <w:bCs/>
        </w:rPr>
        <w:t>rooflights</w:t>
      </w:r>
      <w:proofErr w:type="spellEnd"/>
      <w:r w:rsidR="00641351">
        <w:rPr>
          <w:bCs/>
        </w:rPr>
        <w:t xml:space="preserve"> </w:t>
      </w:r>
      <w:r w:rsidR="00641351">
        <w:rPr>
          <w:b/>
        </w:rPr>
        <w:t>AND APPROVED.</w:t>
      </w:r>
    </w:p>
    <w:p w14:paraId="6863780D" w14:textId="44FF392B" w:rsidR="006D503F" w:rsidRDefault="00A24F3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2020/</w:t>
      </w:r>
      <w:r w:rsidR="00C4541F">
        <w:rPr>
          <w:b/>
        </w:rPr>
        <w:t>2</w:t>
      </w:r>
      <w:r w:rsidR="0003653D">
        <w:rPr>
          <w:b/>
        </w:rPr>
        <w:t>5</w:t>
      </w:r>
      <w:r>
        <w:rPr>
          <w:b/>
        </w:rPr>
        <w:t>/0</w:t>
      </w:r>
      <w:r w:rsidR="00F66546">
        <w:rPr>
          <w:b/>
        </w:rPr>
        <w:t>2</w:t>
      </w:r>
      <w:r>
        <w:rPr>
          <w:b/>
        </w:rPr>
        <w:tab/>
        <w:t xml:space="preserve">Notice of Planning Application </w:t>
      </w:r>
      <w:r w:rsidR="00EA5AA7">
        <w:rPr>
          <w:b/>
        </w:rPr>
        <w:t>appeal to Planning Inspectorate</w:t>
      </w:r>
    </w:p>
    <w:p w14:paraId="1C4EBF3E" w14:textId="09FE14E6" w:rsidR="00EA5AA7" w:rsidRPr="00EA5AA7" w:rsidRDefault="00EA5AA7" w:rsidP="00EA5AA7">
      <w:pPr>
        <w:pStyle w:val="ListParagraph"/>
        <w:numPr>
          <w:ilvl w:val="0"/>
          <w:numId w:val="20"/>
        </w:numPr>
        <w:spacing w:after="0"/>
        <w:jc w:val="both"/>
        <w:rPr>
          <w:bCs/>
        </w:rPr>
      </w:pPr>
      <w:r>
        <w:rPr>
          <w:bCs/>
        </w:rPr>
        <w:t>19/00974/FUL: Land North East of Black Lough change of use from agricultural to C3 unit leisure development and associated groundworks as part of farm diversification</w:t>
      </w:r>
    </w:p>
    <w:p w14:paraId="4D056648" w14:textId="7128649A" w:rsidR="00C4541F" w:rsidRDefault="00C0210B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2020/2</w:t>
      </w:r>
      <w:r w:rsidR="0003653D">
        <w:rPr>
          <w:b/>
        </w:rPr>
        <w:t>5</w:t>
      </w:r>
      <w:r>
        <w:rPr>
          <w:b/>
        </w:rPr>
        <w:t>/03</w:t>
      </w:r>
      <w:r>
        <w:rPr>
          <w:b/>
        </w:rPr>
        <w:tab/>
        <w:t xml:space="preserve">Planning Applications relating to </w:t>
      </w:r>
      <w:proofErr w:type="spellStart"/>
      <w:r>
        <w:rPr>
          <w:b/>
        </w:rPr>
        <w:t>Lemmington</w:t>
      </w:r>
      <w:proofErr w:type="spellEnd"/>
      <w:r>
        <w:rPr>
          <w:b/>
        </w:rPr>
        <w:t xml:space="preserve"> Hall</w:t>
      </w:r>
    </w:p>
    <w:p w14:paraId="537FE42F" w14:textId="77777777" w:rsidR="006F7F26" w:rsidRDefault="006F7F26" w:rsidP="00F954D4">
      <w:pPr>
        <w:pStyle w:val="ListParagraph"/>
        <w:spacing w:after="0"/>
        <w:ind w:left="0"/>
        <w:jc w:val="both"/>
        <w:rPr>
          <w:b/>
        </w:rPr>
      </w:pPr>
    </w:p>
    <w:p w14:paraId="2EFBFF76" w14:textId="6F4F626D" w:rsidR="00674819" w:rsidRDefault="00664BF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6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7FA310C6" w14:textId="77777777" w:rsidR="006F7F26" w:rsidRDefault="006F7F26" w:rsidP="00370511">
      <w:pPr>
        <w:spacing w:after="0"/>
        <w:jc w:val="both"/>
        <w:rPr>
          <w:b/>
        </w:rPr>
      </w:pPr>
    </w:p>
    <w:p w14:paraId="14841ADA" w14:textId="6C61D130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7</w:t>
      </w:r>
      <w:r w:rsidR="0096421D">
        <w:rPr>
          <w:b/>
        </w:rPr>
        <w:tab/>
      </w:r>
      <w:r w:rsidR="007A1126" w:rsidRPr="007A1126">
        <w:rPr>
          <w:b/>
        </w:rPr>
        <w:t>Finance</w:t>
      </w:r>
    </w:p>
    <w:p w14:paraId="4C4E4777" w14:textId="11445FD9" w:rsidR="0096421D" w:rsidRDefault="00735FF5" w:rsidP="00370511">
      <w:pPr>
        <w:spacing w:after="0"/>
        <w:jc w:val="both"/>
        <w:rPr>
          <w:b/>
        </w:rPr>
      </w:pPr>
      <w:r>
        <w:rPr>
          <w:b/>
        </w:rPr>
        <w:t>2020/</w:t>
      </w:r>
      <w:r w:rsidR="00C4541F">
        <w:rPr>
          <w:b/>
        </w:rPr>
        <w:t>2</w:t>
      </w:r>
      <w:r w:rsidR="0003653D">
        <w:rPr>
          <w:b/>
        </w:rPr>
        <w:t>7</w:t>
      </w:r>
      <w:r>
        <w:rPr>
          <w:b/>
        </w:rPr>
        <w:t>/01</w:t>
      </w:r>
      <w:r>
        <w:rPr>
          <w:b/>
        </w:rPr>
        <w:tab/>
        <w:t>To approve the following payments</w:t>
      </w:r>
    </w:p>
    <w:p w14:paraId="0F73438D" w14:textId="6EBE7B46" w:rsidR="004B1AFB" w:rsidRDefault="004B1AFB" w:rsidP="004B1AFB">
      <w:pPr>
        <w:pStyle w:val="ListParagraph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NALC – annual subscription - £68.84</w:t>
      </w:r>
    </w:p>
    <w:p w14:paraId="5A05E9AF" w14:textId="0B45631D" w:rsidR="006F7F26" w:rsidRDefault="00E23BB4" w:rsidP="00370511">
      <w:pPr>
        <w:spacing w:after="0"/>
        <w:jc w:val="both"/>
        <w:rPr>
          <w:bCs/>
        </w:rPr>
      </w:pPr>
      <w:r>
        <w:rPr>
          <w:bCs/>
        </w:rPr>
        <w:t xml:space="preserve">The payment was </w:t>
      </w:r>
      <w:proofErr w:type="spellStart"/>
      <w:r>
        <w:rPr>
          <w:bCs/>
        </w:rPr>
        <w:t>authorised</w:t>
      </w:r>
      <w:proofErr w:type="spellEnd"/>
    </w:p>
    <w:p w14:paraId="7FF7F572" w14:textId="77777777" w:rsidR="00E23BB4" w:rsidRPr="00E23BB4" w:rsidRDefault="00E23BB4" w:rsidP="00370511">
      <w:pPr>
        <w:spacing w:after="0"/>
        <w:jc w:val="both"/>
        <w:rPr>
          <w:bCs/>
        </w:rPr>
      </w:pPr>
    </w:p>
    <w:p w14:paraId="3A399802" w14:textId="2DC78354" w:rsidR="00591F1D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370511">
        <w:rPr>
          <w:b/>
        </w:rPr>
        <w:t>/</w:t>
      </w:r>
      <w:r w:rsidR="0003653D">
        <w:rPr>
          <w:b/>
        </w:rPr>
        <w:t>28</w:t>
      </w:r>
      <w:r w:rsidR="00127FD1">
        <w:rPr>
          <w:b/>
        </w:rPr>
        <w:tab/>
      </w:r>
      <w:proofErr w:type="spellStart"/>
      <w:r w:rsidR="00370511">
        <w:rPr>
          <w:b/>
        </w:rPr>
        <w:t>Neighbourhood</w:t>
      </w:r>
      <w:proofErr w:type="spellEnd"/>
      <w:r w:rsidR="00370511">
        <w:rPr>
          <w:b/>
        </w:rPr>
        <w:t xml:space="preserve"> Managemen</w:t>
      </w:r>
      <w:r w:rsidR="0050093A">
        <w:rPr>
          <w:b/>
        </w:rPr>
        <w:t>t</w:t>
      </w:r>
    </w:p>
    <w:p w14:paraId="26F7B59F" w14:textId="77777777" w:rsidR="006F7F26" w:rsidRDefault="006F7F26" w:rsidP="00370511">
      <w:pPr>
        <w:spacing w:after="0"/>
        <w:jc w:val="both"/>
        <w:rPr>
          <w:b/>
        </w:rPr>
      </w:pPr>
    </w:p>
    <w:p w14:paraId="5668B967" w14:textId="2FE2B2F2" w:rsidR="00152D85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152D85">
        <w:rPr>
          <w:b/>
        </w:rPr>
        <w:t>/</w:t>
      </w:r>
      <w:r w:rsidR="0003653D">
        <w:rPr>
          <w:b/>
        </w:rPr>
        <w:t>29</w:t>
      </w:r>
      <w:r w:rsidR="00152D85">
        <w:rPr>
          <w:b/>
        </w:rPr>
        <w:tab/>
      </w:r>
      <w:proofErr w:type="spellStart"/>
      <w:r w:rsidR="00152D85">
        <w:rPr>
          <w:b/>
        </w:rPr>
        <w:t>Edlingham</w:t>
      </w:r>
      <w:proofErr w:type="spellEnd"/>
      <w:r w:rsidR="00152D85">
        <w:rPr>
          <w:b/>
        </w:rPr>
        <w:t xml:space="preserve"> Community Association</w:t>
      </w:r>
    </w:p>
    <w:p w14:paraId="6C48C6DE" w14:textId="77777777" w:rsidR="006F7F26" w:rsidRDefault="006F7F26" w:rsidP="00C454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bookmarkStart w:id="0" w:name="_Hlk2508732"/>
    </w:p>
    <w:p w14:paraId="6BB9FDB8" w14:textId="07FF6816" w:rsidR="00C4541F" w:rsidRDefault="00C4541F" w:rsidP="00C454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2020/3</w:t>
      </w:r>
      <w:r w:rsidR="0003653D">
        <w:rPr>
          <w:rFonts w:cs="Arial"/>
          <w:b/>
        </w:rPr>
        <w:t>0</w:t>
      </w:r>
      <w:r>
        <w:rPr>
          <w:rFonts w:cs="Arial"/>
          <w:b/>
        </w:rPr>
        <w:tab/>
        <w:t>Audit of Accounts year ending 31/3/20</w:t>
      </w:r>
    </w:p>
    <w:p w14:paraId="59477514" w14:textId="6690132B" w:rsidR="00C4541F" w:rsidRDefault="00C4541F" w:rsidP="00C4541F">
      <w:pPr>
        <w:spacing w:after="0"/>
        <w:rPr>
          <w:b/>
          <w:bCs/>
        </w:rPr>
      </w:pPr>
      <w:r w:rsidRPr="00E23BB4">
        <w:rPr>
          <w:b/>
          <w:bCs/>
        </w:rPr>
        <w:t>2020/3</w:t>
      </w:r>
      <w:r w:rsidR="0003653D" w:rsidRPr="00E23BB4">
        <w:rPr>
          <w:b/>
          <w:bCs/>
        </w:rPr>
        <w:t>0</w:t>
      </w:r>
      <w:r w:rsidRPr="00E23BB4">
        <w:rPr>
          <w:b/>
          <w:bCs/>
        </w:rPr>
        <w:t>/01</w:t>
      </w:r>
      <w:r w:rsidRPr="00E23BB4">
        <w:rPr>
          <w:b/>
          <w:bCs/>
        </w:rPr>
        <w:tab/>
        <w:t>To consider and agree any actions arising from the report of the internal auditor</w:t>
      </w:r>
    </w:p>
    <w:p w14:paraId="403C4318" w14:textId="18F55491" w:rsidR="00E23BB4" w:rsidRDefault="00E23BB4" w:rsidP="00C4541F">
      <w:pPr>
        <w:spacing w:after="0"/>
      </w:pPr>
      <w:r>
        <w:t>There were no matters arising from the report of the internal auditor.</w:t>
      </w:r>
    </w:p>
    <w:p w14:paraId="16B9F993" w14:textId="77777777" w:rsidR="00E23BB4" w:rsidRPr="00E23BB4" w:rsidRDefault="00E23BB4" w:rsidP="00C4541F">
      <w:pPr>
        <w:spacing w:after="0"/>
      </w:pPr>
    </w:p>
    <w:p w14:paraId="25635636" w14:textId="554FA86E" w:rsidR="00C4541F" w:rsidRPr="00E23BB4" w:rsidRDefault="00C4541F" w:rsidP="00C4541F">
      <w:pPr>
        <w:spacing w:after="0"/>
        <w:rPr>
          <w:b/>
          <w:bCs/>
        </w:rPr>
      </w:pPr>
      <w:r w:rsidRPr="00E23BB4">
        <w:rPr>
          <w:b/>
          <w:bCs/>
        </w:rPr>
        <w:t>2020/3</w:t>
      </w:r>
      <w:r w:rsidR="0003653D" w:rsidRPr="00E23BB4">
        <w:rPr>
          <w:b/>
          <w:bCs/>
        </w:rPr>
        <w:t>0</w:t>
      </w:r>
      <w:r w:rsidRPr="00E23BB4">
        <w:rPr>
          <w:b/>
          <w:bCs/>
        </w:rPr>
        <w:t>/02</w:t>
      </w:r>
      <w:r w:rsidRPr="00E23BB4">
        <w:rPr>
          <w:b/>
          <w:bCs/>
        </w:rPr>
        <w:tab/>
        <w:t>To approve the Governance Statement</w:t>
      </w:r>
    </w:p>
    <w:p w14:paraId="08EE6BAD" w14:textId="36027CED" w:rsidR="00E23BB4" w:rsidRDefault="00E23BB4" w:rsidP="00C4541F">
      <w:pPr>
        <w:spacing w:after="0"/>
      </w:pPr>
      <w:r>
        <w:t>It was resolved to approve the governance statement.</w:t>
      </w:r>
    </w:p>
    <w:p w14:paraId="187F581B" w14:textId="77777777" w:rsidR="00E23BB4" w:rsidRPr="00E23BB4" w:rsidRDefault="00E23BB4" w:rsidP="00C4541F">
      <w:pPr>
        <w:spacing w:after="0"/>
      </w:pPr>
    </w:p>
    <w:p w14:paraId="6EEF1634" w14:textId="77A82709" w:rsidR="00C4541F" w:rsidRPr="00E23BB4" w:rsidRDefault="00C4541F" w:rsidP="00C4541F">
      <w:pPr>
        <w:spacing w:after="0"/>
        <w:rPr>
          <w:b/>
          <w:bCs/>
        </w:rPr>
      </w:pPr>
      <w:r w:rsidRPr="00E23BB4">
        <w:rPr>
          <w:b/>
          <w:bCs/>
        </w:rPr>
        <w:t>2020/3</w:t>
      </w:r>
      <w:r w:rsidR="0003653D" w:rsidRPr="00E23BB4">
        <w:rPr>
          <w:b/>
          <w:bCs/>
        </w:rPr>
        <w:t>0</w:t>
      </w:r>
      <w:r w:rsidRPr="00E23BB4">
        <w:rPr>
          <w:b/>
          <w:bCs/>
        </w:rPr>
        <w:t>/03</w:t>
      </w:r>
      <w:r w:rsidRPr="00E23BB4">
        <w:rPr>
          <w:b/>
          <w:bCs/>
        </w:rPr>
        <w:tab/>
        <w:t>To approve the draft annual accounts for 201</w:t>
      </w:r>
      <w:r w:rsidR="006F7F26" w:rsidRPr="00E23BB4">
        <w:rPr>
          <w:b/>
          <w:bCs/>
        </w:rPr>
        <w:t>9</w:t>
      </w:r>
      <w:r w:rsidRPr="00E23BB4">
        <w:rPr>
          <w:b/>
          <w:bCs/>
        </w:rPr>
        <w:t>/20</w:t>
      </w:r>
      <w:r w:rsidR="006F7F26" w:rsidRPr="00E23BB4">
        <w:rPr>
          <w:b/>
          <w:bCs/>
        </w:rPr>
        <w:t>20</w:t>
      </w:r>
    </w:p>
    <w:p w14:paraId="57AE7855" w14:textId="765356DA" w:rsidR="00E23BB4" w:rsidRDefault="00E23BB4" w:rsidP="00C4541F">
      <w:pPr>
        <w:spacing w:after="0"/>
      </w:pPr>
      <w:r>
        <w:t>It was resolved to approve the accounts for 2019/2020.</w:t>
      </w:r>
    </w:p>
    <w:p w14:paraId="7637DC82" w14:textId="77777777" w:rsidR="00E23BB4" w:rsidRPr="00E23BB4" w:rsidRDefault="00E23BB4" w:rsidP="00C4541F">
      <w:pPr>
        <w:spacing w:after="0"/>
      </w:pPr>
    </w:p>
    <w:p w14:paraId="6533B8C2" w14:textId="6863CCA3" w:rsidR="00C4541F" w:rsidRPr="00E23BB4" w:rsidRDefault="00C4541F" w:rsidP="00C4541F">
      <w:pPr>
        <w:spacing w:after="0"/>
        <w:rPr>
          <w:b/>
          <w:bCs/>
        </w:rPr>
      </w:pPr>
      <w:r w:rsidRPr="00E23BB4">
        <w:rPr>
          <w:b/>
          <w:bCs/>
        </w:rPr>
        <w:t>2020/3</w:t>
      </w:r>
      <w:r w:rsidR="0003653D" w:rsidRPr="00E23BB4">
        <w:rPr>
          <w:b/>
          <w:bCs/>
        </w:rPr>
        <w:t>0</w:t>
      </w:r>
      <w:r w:rsidRPr="00E23BB4">
        <w:rPr>
          <w:b/>
          <w:bCs/>
        </w:rPr>
        <w:t>/04</w:t>
      </w:r>
      <w:r w:rsidRPr="00E23BB4">
        <w:rPr>
          <w:b/>
          <w:bCs/>
        </w:rPr>
        <w:tab/>
        <w:t>To approve the Accounting Statement and explanation of variances</w:t>
      </w:r>
    </w:p>
    <w:p w14:paraId="78D8D6B5" w14:textId="51DE7200" w:rsidR="00E23BB4" w:rsidRDefault="00E23BB4" w:rsidP="00C4541F">
      <w:pPr>
        <w:spacing w:after="0"/>
      </w:pPr>
      <w:r>
        <w:t>It was resolved to approve the accounting statement and explanation of variances.</w:t>
      </w:r>
    </w:p>
    <w:p w14:paraId="5DC83D65" w14:textId="77777777" w:rsidR="00E23BB4" w:rsidRPr="00E23BB4" w:rsidRDefault="00E23BB4" w:rsidP="00C4541F">
      <w:pPr>
        <w:spacing w:after="0"/>
      </w:pPr>
    </w:p>
    <w:p w14:paraId="0C43CBA9" w14:textId="5813560B" w:rsidR="00C4541F" w:rsidRPr="00E23BB4" w:rsidRDefault="00C4541F" w:rsidP="00C4541F">
      <w:pPr>
        <w:spacing w:after="0"/>
        <w:rPr>
          <w:b/>
          <w:bCs/>
        </w:rPr>
      </w:pPr>
      <w:r w:rsidRPr="00E23BB4">
        <w:rPr>
          <w:b/>
          <w:bCs/>
        </w:rPr>
        <w:lastRenderedPageBreak/>
        <w:t>2020/3</w:t>
      </w:r>
      <w:r w:rsidR="0003653D" w:rsidRPr="00E23BB4">
        <w:rPr>
          <w:b/>
          <w:bCs/>
        </w:rPr>
        <w:t>0</w:t>
      </w:r>
      <w:r w:rsidRPr="00E23BB4">
        <w:rPr>
          <w:b/>
          <w:bCs/>
        </w:rPr>
        <w:t>/05</w:t>
      </w:r>
      <w:r w:rsidRPr="00E23BB4">
        <w:rPr>
          <w:b/>
          <w:bCs/>
        </w:rPr>
        <w:tab/>
        <w:t>To approve the Exemption Certificate</w:t>
      </w:r>
    </w:p>
    <w:bookmarkEnd w:id="0"/>
    <w:p w14:paraId="4E91731E" w14:textId="2F659C5A" w:rsidR="006F7F26" w:rsidRDefault="00E23BB4" w:rsidP="00370511">
      <w:pPr>
        <w:spacing w:after="0"/>
        <w:jc w:val="both"/>
        <w:rPr>
          <w:bCs/>
        </w:rPr>
      </w:pPr>
      <w:r>
        <w:rPr>
          <w:bCs/>
        </w:rPr>
        <w:t>It was resolved to approve the exemption certificate.</w:t>
      </w:r>
    </w:p>
    <w:p w14:paraId="682BFA24" w14:textId="77777777" w:rsidR="00E23BB4" w:rsidRPr="00E23BB4" w:rsidRDefault="00E23BB4" w:rsidP="00370511">
      <w:pPr>
        <w:spacing w:after="0"/>
        <w:jc w:val="both"/>
        <w:rPr>
          <w:bCs/>
        </w:rPr>
      </w:pPr>
    </w:p>
    <w:p w14:paraId="1EEC05E7" w14:textId="3F02194D" w:rsidR="004F13CB" w:rsidRPr="006F7F26" w:rsidRDefault="004F13CB" w:rsidP="00370511">
      <w:pPr>
        <w:spacing w:after="0"/>
        <w:jc w:val="both"/>
        <w:rPr>
          <w:b/>
        </w:rPr>
      </w:pPr>
      <w:r w:rsidRPr="006F7F26">
        <w:rPr>
          <w:b/>
        </w:rPr>
        <w:t>2020/3</w:t>
      </w:r>
      <w:r w:rsidR="0003653D" w:rsidRPr="006F7F26">
        <w:rPr>
          <w:b/>
        </w:rPr>
        <w:t>1</w:t>
      </w:r>
      <w:r w:rsidRPr="006F7F26">
        <w:rPr>
          <w:b/>
        </w:rPr>
        <w:tab/>
        <w:t xml:space="preserve">Website Accessibility </w:t>
      </w:r>
      <w:r w:rsidR="006F7F26">
        <w:rPr>
          <w:b/>
        </w:rPr>
        <w:t>Regulations</w:t>
      </w:r>
    </w:p>
    <w:p w14:paraId="6286887F" w14:textId="145D873A" w:rsidR="006F7F26" w:rsidRDefault="00E23BB4" w:rsidP="00370511">
      <w:pPr>
        <w:spacing w:after="0"/>
        <w:jc w:val="both"/>
        <w:rPr>
          <w:bCs/>
        </w:rPr>
      </w:pPr>
      <w:r>
        <w:rPr>
          <w:bCs/>
        </w:rPr>
        <w:t xml:space="preserve">Regulations were being introduced relating to local government web-sites having to be accessible to all.  The current free </w:t>
      </w:r>
      <w:proofErr w:type="spellStart"/>
      <w:r>
        <w:rPr>
          <w:bCs/>
        </w:rPr>
        <w:t>Spanglefish</w:t>
      </w:r>
      <w:proofErr w:type="spellEnd"/>
      <w:r>
        <w:rPr>
          <w:bCs/>
        </w:rPr>
        <w:t xml:space="preserve"> site could be upgraded  for an annual charge of £105</w:t>
      </w:r>
    </w:p>
    <w:p w14:paraId="7EFF9621" w14:textId="77777777" w:rsidR="00E23BB4" w:rsidRPr="00E23BB4" w:rsidRDefault="00E23BB4" w:rsidP="00370511">
      <w:pPr>
        <w:spacing w:after="0"/>
        <w:jc w:val="both"/>
        <w:rPr>
          <w:bCs/>
        </w:rPr>
      </w:pPr>
    </w:p>
    <w:p w14:paraId="0B7624FB" w14:textId="3CFA1F10" w:rsidR="004F13CB" w:rsidRDefault="004F13CB" w:rsidP="00370511">
      <w:pPr>
        <w:spacing w:after="0"/>
        <w:jc w:val="both"/>
        <w:rPr>
          <w:b/>
        </w:rPr>
      </w:pPr>
      <w:r>
        <w:rPr>
          <w:b/>
        </w:rPr>
        <w:t>2020/3</w:t>
      </w:r>
      <w:r w:rsidR="0003653D">
        <w:rPr>
          <w:b/>
        </w:rPr>
        <w:t>2</w:t>
      </w:r>
      <w:r>
        <w:rPr>
          <w:b/>
        </w:rPr>
        <w:tab/>
        <w:t>Superfast broadband for rural communities</w:t>
      </w:r>
    </w:p>
    <w:p w14:paraId="56F3B077" w14:textId="77777777" w:rsidR="006F7F26" w:rsidRDefault="006F7F26" w:rsidP="00370511">
      <w:pPr>
        <w:spacing w:after="0"/>
        <w:jc w:val="both"/>
        <w:rPr>
          <w:b/>
        </w:rPr>
      </w:pPr>
    </w:p>
    <w:p w14:paraId="2729ACB9" w14:textId="5E2F4840" w:rsidR="00DE70E9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13223">
        <w:rPr>
          <w:b/>
        </w:rPr>
        <w:t>/</w:t>
      </w:r>
      <w:r w:rsidR="00C4541F">
        <w:rPr>
          <w:b/>
        </w:rPr>
        <w:t>3</w:t>
      </w:r>
      <w:r w:rsidR="0003653D">
        <w:rPr>
          <w:b/>
        </w:rPr>
        <w:t>3</w:t>
      </w:r>
      <w:r w:rsidR="00152D85">
        <w:rPr>
          <w:b/>
        </w:rPr>
        <w:tab/>
      </w:r>
      <w:r w:rsidR="00266542">
        <w:rPr>
          <w:b/>
        </w:rPr>
        <w:t>Urgent Busines</w:t>
      </w:r>
      <w:r w:rsidR="00DE70E9">
        <w:rPr>
          <w:b/>
        </w:rPr>
        <w:t>s</w:t>
      </w:r>
    </w:p>
    <w:p w14:paraId="0D5200C0" w14:textId="4980D6D5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901F29">
        <w:rPr>
          <w:b/>
        </w:rPr>
        <w:t>/</w:t>
      </w:r>
      <w:r w:rsidR="00C4541F">
        <w:rPr>
          <w:b/>
        </w:rPr>
        <w:t>3</w:t>
      </w:r>
      <w:r w:rsidR="0003653D">
        <w:rPr>
          <w:b/>
        </w:rPr>
        <w:t>4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1DF36D17" w14:textId="06C6C615" w:rsidR="00F42C76" w:rsidRDefault="00F42C76" w:rsidP="00370511">
      <w:pPr>
        <w:spacing w:after="0"/>
        <w:jc w:val="both"/>
        <w:rPr>
          <w:b/>
        </w:rPr>
      </w:pP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bookmarkStart w:id="1" w:name="_GoBack"/>
      <w:r>
        <w:rPr>
          <w:noProof/>
          <w:lang w:val="en-GB" w:eastAsia="en-GB"/>
        </w:rPr>
        <w:drawing>
          <wp:inline distT="0" distB="0" distL="0" distR="0" wp14:anchorId="5866979F" wp14:editId="701567E0">
            <wp:extent cx="1476375" cy="781050"/>
            <wp:effectExtent l="0" t="0" r="9525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45EBDBB1" w:rsidR="00A10BA9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04580147" w14:textId="3F35AA74" w:rsidR="00D45977" w:rsidRDefault="00D45977" w:rsidP="00677CDA">
      <w:pPr>
        <w:spacing w:after="0"/>
        <w:rPr>
          <w:rFonts w:cs="Arial"/>
        </w:rPr>
      </w:pPr>
    </w:p>
    <w:p w14:paraId="08D8FDAF" w14:textId="04AB96BB" w:rsidR="00D45977" w:rsidRPr="0064638C" w:rsidRDefault="00735FF5" w:rsidP="00677CDA">
      <w:pPr>
        <w:spacing w:after="0"/>
        <w:rPr>
          <w:rFonts w:cs="Arial"/>
        </w:rPr>
      </w:pPr>
      <w:r>
        <w:rPr>
          <w:rFonts w:cs="Arial"/>
        </w:rPr>
        <w:t>1</w:t>
      </w:r>
      <w:r w:rsidR="003E0AF9">
        <w:rPr>
          <w:rFonts w:cs="Arial"/>
        </w:rPr>
        <w:t>1</w:t>
      </w:r>
      <w:r w:rsidRPr="00735FF5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="004F13CB">
        <w:rPr>
          <w:rFonts w:cs="Arial"/>
        </w:rPr>
        <w:t xml:space="preserve">July </w:t>
      </w:r>
      <w:r w:rsidR="00DE70E9">
        <w:rPr>
          <w:rFonts w:cs="Arial"/>
        </w:rPr>
        <w:t>2020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B94C" w14:textId="77777777" w:rsidR="00BF011A" w:rsidRDefault="00BF011A" w:rsidP="009F0188">
      <w:pPr>
        <w:spacing w:after="0"/>
      </w:pPr>
      <w:r>
        <w:separator/>
      </w:r>
    </w:p>
  </w:endnote>
  <w:endnote w:type="continuationSeparator" w:id="0">
    <w:p w14:paraId="06609ABE" w14:textId="77777777" w:rsidR="00BF011A" w:rsidRDefault="00BF011A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F47F" w14:textId="77777777" w:rsidR="00BF011A" w:rsidRDefault="00BF011A" w:rsidP="009F0188">
      <w:pPr>
        <w:spacing w:after="0"/>
      </w:pPr>
      <w:r>
        <w:separator/>
      </w:r>
    </w:p>
  </w:footnote>
  <w:footnote w:type="continuationSeparator" w:id="0">
    <w:p w14:paraId="4789E22B" w14:textId="77777777" w:rsidR="00BF011A" w:rsidRDefault="00BF011A" w:rsidP="009F01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E2"/>
    <w:multiLevelType w:val="hybridMultilevel"/>
    <w:tmpl w:val="915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3D4"/>
    <w:multiLevelType w:val="hybridMultilevel"/>
    <w:tmpl w:val="17CC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50E"/>
    <w:multiLevelType w:val="hybridMultilevel"/>
    <w:tmpl w:val="472A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C79"/>
    <w:multiLevelType w:val="hybridMultilevel"/>
    <w:tmpl w:val="1F20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5C3"/>
    <w:multiLevelType w:val="hybridMultilevel"/>
    <w:tmpl w:val="4ED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3C3"/>
    <w:multiLevelType w:val="hybridMultilevel"/>
    <w:tmpl w:val="EF98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D00"/>
    <w:multiLevelType w:val="hybridMultilevel"/>
    <w:tmpl w:val="096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1780"/>
    <w:multiLevelType w:val="hybridMultilevel"/>
    <w:tmpl w:val="8326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86BAC"/>
    <w:multiLevelType w:val="hybridMultilevel"/>
    <w:tmpl w:val="044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B1F88"/>
    <w:multiLevelType w:val="hybridMultilevel"/>
    <w:tmpl w:val="B054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2310E"/>
    <w:multiLevelType w:val="hybridMultilevel"/>
    <w:tmpl w:val="3004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18FE"/>
    <w:multiLevelType w:val="hybridMultilevel"/>
    <w:tmpl w:val="F808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0DFE"/>
    <w:multiLevelType w:val="hybridMultilevel"/>
    <w:tmpl w:val="D786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9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3"/>
  </w:num>
  <w:num w:numId="14">
    <w:abstractNumId w:val="1"/>
  </w:num>
  <w:num w:numId="15">
    <w:abstractNumId w:val="4"/>
  </w:num>
  <w:num w:numId="16">
    <w:abstractNumId w:val="18"/>
  </w:num>
  <w:num w:numId="17">
    <w:abstractNumId w:val="6"/>
  </w:num>
  <w:num w:numId="18">
    <w:abstractNumId w:val="17"/>
  </w:num>
  <w:num w:numId="19">
    <w:abstractNumId w:val="16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7002"/>
    <w:rsid w:val="00017958"/>
    <w:rsid w:val="00027EA7"/>
    <w:rsid w:val="0003653D"/>
    <w:rsid w:val="0003685D"/>
    <w:rsid w:val="000448C8"/>
    <w:rsid w:val="00050E0B"/>
    <w:rsid w:val="0006108C"/>
    <w:rsid w:val="0006406D"/>
    <w:rsid w:val="00064AEE"/>
    <w:rsid w:val="000654C7"/>
    <w:rsid w:val="00072118"/>
    <w:rsid w:val="00073FDB"/>
    <w:rsid w:val="000A0E95"/>
    <w:rsid w:val="000A1D3D"/>
    <w:rsid w:val="000A213D"/>
    <w:rsid w:val="000A3094"/>
    <w:rsid w:val="000B0CE1"/>
    <w:rsid w:val="000B6125"/>
    <w:rsid w:val="000D0377"/>
    <w:rsid w:val="000D793B"/>
    <w:rsid w:val="000E30C2"/>
    <w:rsid w:val="000E3E41"/>
    <w:rsid w:val="000E6A81"/>
    <w:rsid w:val="001012D2"/>
    <w:rsid w:val="00103594"/>
    <w:rsid w:val="001055D7"/>
    <w:rsid w:val="00105F33"/>
    <w:rsid w:val="00127FD1"/>
    <w:rsid w:val="00140EE4"/>
    <w:rsid w:val="001463DA"/>
    <w:rsid w:val="00152D85"/>
    <w:rsid w:val="001744C6"/>
    <w:rsid w:val="001779E4"/>
    <w:rsid w:val="00177EAD"/>
    <w:rsid w:val="0018597F"/>
    <w:rsid w:val="00190B7B"/>
    <w:rsid w:val="001A487A"/>
    <w:rsid w:val="001C02B5"/>
    <w:rsid w:val="001C19DE"/>
    <w:rsid w:val="001C4D23"/>
    <w:rsid w:val="001D11FE"/>
    <w:rsid w:val="001E44B8"/>
    <w:rsid w:val="001E6BE7"/>
    <w:rsid w:val="001F0763"/>
    <w:rsid w:val="001F0B09"/>
    <w:rsid w:val="001F142B"/>
    <w:rsid w:val="001F171A"/>
    <w:rsid w:val="001F38CB"/>
    <w:rsid w:val="002002BD"/>
    <w:rsid w:val="002005AE"/>
    <w:rsid w:val="00201681"/>
    <w:rsid w:val="00203672"/>
    <w:rsid w:val="00204735"/>
    <w:rsid w:val="00207C3F"/>
    <w:rsid w:val="002126D0"/>
    <w:rsid w:val="00215630"/>
    <w:rsid w:val="00223F4F"/>
    <w:rsid w:val="00224528"/>
    <w:rsid w:val="002259CF"/>
    <w:rsid w:val="00225B58"/>
    <w:rsid w:val="0023266A"/>
    <w:rsid w:val="00232BB7"/>
    <w:rsid w:val="00245E8F"/>
    <w:rsid w:val="002471E9"/>
    <w:rsid w:val="0024753B"/>
    <w:rsid w:val="00251BEF"/>
    <w:rsid w:val="00255665"/>
    <w:rsid w:val="002576D1"/>
    <w:rsid w:val="00266542"/>
    <w:rsid w:val="0027014C"/>
    <w:rsid w:val="00270890"/>
    <w:rsid w:val="00274120"/>
    <w:rsid w:val="0027445B"/>
    <w:rsid w:val="00274847"/>
    <w:rsid w:val="00276F53"/>
    <w:rsid w:val="00276F71"/>
    <w:rsid w:val="002820E3"/>
    <w:rsid w:val="0028551E"/>
    <w:rsid w:val="0029173B"/>
    <w:rsid w:val="00292BC8"/>
    <w:rsid w:val="00294D44"/>
    <w:rsid w:val="002A37BE"/>
    <w:rsid w:val="002A37EA"/>
    <w:rsid w:val="002A586E"/>
    <w:rsid w:val="002A6F52"/>
    <w:rsid w:val="002B20AA"/>
    <w:rsid w:val="002C72B4"/>
    <w:rsid w:val="002D0C06"/>
    <w:rsid w:val="002D4373"/>
    <w:rsid w:val="002D6511"/>
    <w:rsid w:val="002D6CF0"/>
    <w:rsid w:val="002E4804"/>
    <w:rsid w:val="002F3D6F"/>
    <w:rsid w:val="002F4C47"/>
    <w:rsid w:val="002F7E19"/>
    <w:rsid w:val="0030022E"/>
    <w:rsid w:val="00310C9D"/>
    <w:rsid w:val="00313E5B"/>
    <w:rsid w:val="00315E8A"/>
    <w:rsid w:val="003325E1"/>
    <w:rsid w:val="003334C9"/>
    <w:rsid w:val="003363DA"/>
    <w:rsid w:val="003426A6"/>
    <w:rsid w:val="00356DE1"/>
    <w:rsid w:val="00360249"/>
    <w:rsid w:val="00361D77"/>
    <w:rsid w:val="00370511"/>
    <w:rsid w:val="00384CA9"/>
    <w:rsid w:val="0038556A"/>
    <w:rsid w:val="003859A3"/>
    <w:rsid w:val="00387CC7"/>
    <w:rsid w:val="00392E53"/>
    <w:rsid w:val="003938F6"/>
    <w:rsid w:val="003A1755"/>
    <w:rsid w:val="003B1CB7"/>
    <w:rsid w:val="003B77D6"/>
    <w:rsid w:val="003C635E"/>
    <w:rsid w:val="003D4E26"/>
    <w:rsid w:val="003D6B8C"/>
    <w:rsid w:val="003E04A1"/>
    <w:rsid w:val="003E0AF9"/>
    <w:rsid w:val="003E2F58"/>
    <w:rsid w:val="003E32C8"/>
    <w:rsid w:val="003E5AE8"/>
    <w:rsid w:val="003F00E6"/>
    <w:rsid w:val="003F2C66"/>
    <w:rsid w:val="00411144"/>
    <w:rsid w:val="00413223"/>
    <w:rsid w:val="00414AA2"/>
    <w:rsid w:val="00433591"/>
    <w:rsid w:val="00434541"/>
    <w:rsid w:val="00434D57"/>
    <w:rsid w:val="0043598E"/>
    <w:rsid w:val="004371FB"/>
    <w:rsid w:val="00443C1C"/>
    <w:rsid w:val="00453521"/>
    <w:rsid w:val="00461217"/>
    <w:rsid w:val="004613CC"/>
    <w:rsid w:val="0046489C"/>
    <w:rsid w:val="00476CD9"/>
    <w:rsid w:val="004A3FA4"/>
    <w:rsid w:val="004A6274"/>
    <w:rsid w:val="004B1AFB"/>
    <w:rsid w:val="004B7581"/>
    <w:rsid w:val="004C2E27"/>
    <w:rsid w:val="004C3D15"/>
    <w:rsid w:val="004D0DE9"/>
    <w:rsid w:val="004E5F24"/>
    <w:rsid w:val="004E6706"/>
    <w:rsid w:val="004F083D"/>
    <w:rsid w:val="004F13CB"/>
    <w:rsid w:val="0050093A"/>
    <w:rsid w:val="00504A5E"/>
    <w:rsid w:val="005073DE"/>
    <w:rsid w:val="00531CBD"/>
    <w:rsid w:val="0053210F"/>
    <w:rsid w:val="00534C2D"/>
    <w:rsid w:val="00544806"/>
    <w:rsid w:val="00546A86"/>
    <w:rsid w:val="00551752"/>
    <w:rsid w:val="00552D1B"/>
    <w:rsid w:val="00553595"/>
    <w:rsid w:val="00553653"/>
    <w:rsid w:val="005608C5"/>
    <w:rsid w:val="00560C42"/>
    <w:rsid w:val="00563B86"/>
    <w:rsid w:val="005715B2"/>
    <w:rsid w:val="00573B51"/>
    <w:rsid w:val="00585C28"/>
    <w:rsid w:val="00591F1D"/>
    <w:rsid w:val="00596C3F"/>
    <w:rsid w:val="005A18BC"/>
    <w:rsid w:val="005A6A73"/>
    <w:rsid w:val="005B20C6"/>
    <w:rsid w:val="005B6CD4"/>
    <w:rsid w:val="005C31DC"/>
    <w:rsid w:val="005C347B"/>
    <w:rsid w:val="005C66F7"/>
    <w:rsid w:val="005D6312"/>
    <w:rsid w:val="005E145A"/>
    <w:rsid w:val="005E7519"/>
    <w:rsid w:val="005F2971"/>
    <w:rsid w:val="005F54BF"/>
    <w:rsid w:val="005F77F9"/>
    <w:rsid w:val="00604279"/>
    <w:rsid w:val="0061019B"/>
    <w:rsid w:val="00610719"/>
    <w:rsid w:val="00613164"/>
    <w:rsid w:val="00617BD5"/>
    <w:rsid w:val="00633054"/>
    <w:rsid w:val="00636FB3"/>
    <w:rsid w:val="00637087"/>
    <w:rsid w:val="006403BB"/>
    <w:rsid w:val="00641351"/>
    <w:rsid w:val="00645DD1"/>
    <w:rsid w:val="0064638C"/>
    <w:rsid w:val="006514DE"/>
    <w:rsid w:val="00652B99"/>
    <w:rsid w:val="00657651"/>
    <w:rsid w:val="00664BF1"/>
    <w:rsid w:val="0067102E"/>
    <w:rsid w:val="00674405"/>
    <w:rsid w:val="00674819"/>
    <w:rsid w:val="00677CDA"/>
    <w:rsid w:val="006821A4"/>
    <w:rsid w:val="00682FDB"/>
    <w:rsid w:val="00687564"/>
    <w:rsid w:val="006910FA"/>
    <w:rsid w:val="006A1068"/>
    <w:rsid w:val="006A4839"/>
    <w:rsid w:val="006B7D6B"/>
    <w:rsid w:val="006C32D2"/>
    <w:rsid w:val="006C546E"/>
    <w:rsid w:val="006C7FAE"/>
    <w:rsid w:val="006D0209"/>
    <w:rsid w:val="006D2699"/>
    <w:rsid w:val="006D503F"/>
    <w:rsid w:val="006D50A1"/>
    <w:rsid w:val="006F02C4"/>
    <w:rsid w:val="006F3E9E"/>
    <w:rsid w:val="006F7F26"/>
    <w:rsid w:val="007047C7"/>
    <w:rsid w:val="007106B4"/>
    <w:rsid w:val="00715797"/>
    <w:rsid w:val="007209FA"/>
    <w:rsid w:val="00727F9C"/>
    <w:rsid w:val="00734126"/>
    <w:rsid w:val="00735FF5"/>
    <w:rsid w:val="007364E3"/>
    <w:rsid w:val="0074240F"/>
    <w:rsid w:val="007428DD"/>
    <w:rsid w:val="00743927"/>
    <w:rsid w:val="00754CE2"/>
    <w:rsid w:val="00760E16"/>
    <w:rsid w:val="0077177D"/>
    <w:rsid w:val="0078307A"/>
    <w:rsid w:val="00785A43"/>
    <w:rsid w:val="00785C73"/>
    <w:rsid w:val="00786867"/>
    <w:rsid w:val="00793439"/>
    <w:rsid w:val="00794144"/>
    <w:rsid w:val="0079775D"/>
    <w:rsid w:val="007A1126"/>
    <w:rsid w:val="007A3FA8"/>
    <w:rsid w:val="007B2619"/>
    <w:rsid w:val="007B3BA8"/>
    <w:rsid w:val="007B3FBB"/>
    <w:rsid w:val="007B74DE"/>
    <w:rsid w:val="007C2CF0"/>
    <w:rsid w:val="007C3D2F"/>
    <w:rsid w:val="007C4913"/>
    <w:rsid w:val="007D366A"/>
    <w:rsid w:val="007E3930"/>
    <w:rsid w:val="007E5119"/>
    <w:rsid w:val="007E5177"/>
    <w:rsid w:val="007F0640"/>
    <w:rsid w:val="007F4671"/>
    <w:rsid w:val="007F5E7E"/>
    <w:rsid w:val="007F69B3"/>
    <w:rsid w:val="0080393A"/>
    <w:rsid w:val="008046A3"/>
    <w:rsid w:val="008132C3"/>
    <w:rsid w:val="00817AF9"/>
    <w:rsid w:val="008363EC"/>
    <w:rsid w:val="00836C8C"/>
    <w:rsid w:val="0084122B"/>
    <w:rsid w:val="0084685C"/>
    <w:rsid w:val="00881825"/>
    <w:rsid w:val="00896E55"/>
    <w:rsid w:val="008A4173"/>
    <w:rsid w:val="008A66DF"/>
    <w:rsid w:val="008A7A4E"/>
    <w:rsid w:val="008B1214"/>
    <w:rsid w:val="008B545D"/>
    <w:rsid w:val="008D043E"/>
    <w:rsid w:val="008D17B4"/>
    <w:rsid w:val="008E581F"/>
    <w:rsid w:val="008E7C02"/>
    <w:rsid w:val="008F4503"/>
    <w:rsid w:val="008F47F4"/>
    <w:rsid w:val="008F653F"/>
    <w:rsid w:val="0090030F"/>
    <w:rsid w:val="009004CD"/>
    <w:rsid w:val="00901572"/>
    <w:rsid w:val="00901F29"/>
    <w:rsid w:val="00905CAF"/>
    <w:rsid w:val="0090743B"/>
    <w:rsid w:val="00915C1C"/>
    <w:rsid w:val="00921BEF"/>
    <w:rsid w:val="00924E73"/>
    <w:rsid w:val="0092719E"/>
    <w:rsid w:val="0093478A"/>
    <w:rsid w:val="00936B04"/>
    <w:rsid w:val="00941838"/>
    <w:rsid w:val="00950AF1"/>
    <w:rsid w:val="009542D5"/>
    <w:rsid w:val="009561F6"/>
    <w:rsid w:val="0096421D"/>
    <w:rsid w:val="00981318"/>
    <w:rsid w:val="00983954"/>
    <w:rsid w:val="009860F2"/>
    <w:rsid w:val="0099358A"/>
    <w:rsid w:val="009A5BFC"/>
    <w:rsid w:val="009B3A2F"/>
    <w:rsid w:val="009B4CE5"/>
    <w:rsid w:val="009B5B16"/>
    <w:rsid w:val="009C2117"/>
    <w:rsid w:val="009C6A61"/>
    <w:rsid w:val="009C71E4"/>
    <w:rsid w:val="009E4F6C"/>
    <w:rsid w:val="009E7180"/>
    <w:rsid w:val="009F0188"/>
    <w:rsid w:val="009F06EF"/>
    <w:rsid w:val="00A04504"/>
    <w:rsid w:val="00A04526"/>
    <w:rsid w:val="00A103A3"/>
    <w:rsid w:val="00A10BA9"/>
    <w:rsid w:val="00A24F31"/>
    <w:rsid w:val="00A2676C"/>
    <w:rsid w:val="00A400D1"/>
    <w:rsid w:val="00A40ADC"/>
    <w:rsid w:val="00A42952"/>
    <w:rsid w:val="00A53716"/>
    <w:rsid w:val="00A6487B"/>
    <w:rsid w:val="00A67830"/>
    <w:rsid w:val="00A70DAB"/>
    <w:rsid w:val="00A73703"/>
    <w:rsid w:val="00A9089F"/>
    <w:rsid w:val="00A90BC4"/>
    <w:rsid w:val="00A920C2"/>
    <w:rsid w:val="00AA3D61"/>
    <w:rsid w:val="00AA6A67"/>
    <w:rsid w:val="00AC3159"/>
    <w:rsid w:val="00AD0686"/>
    <w:rsid w:val="00AD3456"/>
    <w:rsid w:val="00AD4124"/>
    <w:rsid w:val="00AE28ED"/>
    <w:rsid w:val="00AE2D9D"/>
    <w:rsid w:val="00AE4A4B"/>
    <w:rsid w:val="00AF4391"/>
    <w:rsid w:val="00AF7D73"/>
    <w:rsid w:val="00B0766D"/>
    <w:rsid w:val="00B156FA"/>
    <w:rsid w:val="00B17149"/>
    <w:rsid w:val="00B23F36"/>
    <w:rsid w:val="00B261D9"/>
    <w:rsid w:val="00B267C0"/>
    <w:rsid w:val="00B37B76"/>
    <w:rsid w:val="00B406D2"/>
    <w:rsid w:val="00B41B1F"/>
    <w:rsid w:val="00B423A0"/>
    <w:rsid w:val="00B44BCC"/>
    <w:rsid w:val="00B51819"/>
    <w:rsid w:val="00B5188F"/>
    <w:rsid w:val="00B53AE3"/>
    <w:rsid w:val="00B60D3B"/>
    <w:rsid w:val="00B63FB2"/>
    <w:rsid w:val="00B7219D"/>
    <w:rsid w:val="00B72418"/>
    <w:rsid w:val="00B8344E"/>
    <w:rsid w:val="00B843EE"/>
    <w:rsid w:val="00B8680C"/>
    <w:rsid w:val="00B92724"/>
    <w:rsid w:val="00B94523"/>
    <w:rsid w:val="00B9626F"/>
    <w:rsid w:val="00BA0652"/>
    <w:rsid w:val="00BA55BF"/>
    <w:rsid w:val="00BB52C1"/>
    <w:rsid w:val="00BC5274"/>
    <w:rsid w:val="00BC7F41"/>
    <w:rsid w:val="00BD0C69"/>
    <w:rsid w:val="00BD3F53"/>
    <w:rsid w:val="00BE0179"/>
    <w:rsid w:val="00BE614F"/>
    <w:rsid w:val="00BF011A"/>
    <w:rsid w:val="00BF2A38"/>
    <w:rsid w:val="00BF5E91"/>
    <w:rsid w:val="00C00C10"/>
    <w:rsid w:val="00C0210B"/>
    <w:rsid w:val="00C06F80"/>
    <w:rsid w:val="00C13A80"/>
    <w:rsid w:val="00C14605"/>
    <w:rsid w:val="00C1736D"/>
    <w:rsid w:val="00C2020C"/>
    <w:rsid w:val="00C2065C"/>
    <w:rsid w:val="00C44F6E"/>
    <w:rsid w:val="00C4541F"/>
    <w:rsid w:val="00C466FA"/>
    <w:rsid w:val="00C615F7"/>
    <w:rsid w:val="00C63A67"/>
    <w:rsid w:val="00C657DC"/>
    <w:rsid w:val="00C677AF"/>
    <w:rsid w:val="00C72EFD"/>
    <w:rsid w:val="00C75942"/>
    <w:rsid w:val="00C869A7"/>
    <w:rsid w:val="00C90971"/>
    <w:rsid w:val="00C95132"/>
    <w:rsid w:val="00CA11E2"/>
    <w:rsid w:val="00CA5105"/>
    <w:rsid w:val="00CB200A"/>
    <w:rsid w:val="00CB2728"/>
    <w:rsid w:val="00CB624A"/>
    <w:rsid w:val="00CB7187"/>
    <w:rsid w:val="00CB7535"/>
    <w:rsid w:val="00CC30BA"/>
    <w:rsid w:val="00CC3DBC"/>
    <w:rsid w:val="00CC5078"/>
    <w:rsid w:val="00CC7CAC"/>
    <w:rsid w:val="00CD120C"/>
    <w:rsid w:val="00CE6BAD"/>
    <w:rsid w:val="00CF2583"/>
    <w:rsid w:val="00CF6E0C"/>
    <w:rsid w:val="00D148D9"/>
    <w:rsid w:val="00D16D94"/>
    <w:rsid w:val="00D36554"/>
    <w:rsid w:val="00D411FF"/>
    <w:rsid w:val="00D44324"/>
    <w:rsid w:val="00D45977"/>
    <w:rsid w:val="00D471A5"/>
    <w:rsid w:val="00D47E9F"/>
    <w:rsid w:val="00D6685B"/>
    <w:rsid w:val="00D738A8"/>
    <w:rsid w:val="00D8230E"/>
    <w:rsid w:val="00D908C4"/>
    <w:rsid w:val="00D90B31"/>
    <w:rsid w:val="00D93532"/>
    <w:rsid w:val="00D96EA9"/>
    <w:rsid w:val="00DA7DAD"/>
    <w:rsid w:val="00DB0339"/>
    <w:rsid w:val="00DB5ABC"/>
    <w:rsid w:val="00DB6164"/>
    <w:rsid w:val="00DB6464"/>
    <w:rsid w:val="00DD2FB1"/>
    <w:rsid w:val="00DE3E4A"/>
    <w:rsid w:val="00DE588A"/>
    <w:rsid w:val="00DE70E9"/>
    <w:rsid w:val="00DF0A1E"/>
    <w:rsid w:val="00DF2D4E"/>
    <w:rsid w:val="00DF72C5"/>
    <w:rsid w:val="00E04502"/>
    <w:rsid w:val="00E158F1"/>
    <w:rsid w:val="00E23BB4"/>
    <w:rsid w:val="00E255F8"/>
    <w:rsid w:val="00E408A9"/>
    <w:rsid w:val="00E41333"/>
    <w:rsid w:val="00E42A90"/>
    <w:rsid w:val="00E45193"/>
    <w:rsid w:val="00E53545"/>
    <w:rsid w:val="00E615DF"/>
    <w:rsid w:val="00E63CF3"/>
    <w:rsid w:val="00E63E1B"/>
    <w:rsid w:val="00E70748"/>
    <w:rsid w:val="00E75C14"/>
    <w:rsid w:val="00E76049"/>
    <w:rsid w:val="00E82E0A"/>
    <w:rsid w:val="00E87BDC"/>
    <w:rsid w:val="00EA5AA7"/>
    <w:rsid w:val="00EB6A24"/>
    <w:rsid w:val="00ED0EBA"/>
    <w:rsid w:val="00ED1BC4"/>
    <w:rsid w:val="00ED20BF"/>
    <w:rsid w:val="00EE29F4"/>
    <w:rsid w:val="00EE58F8"/>
    <w:rsid w:val="00F03536"/>
    <w:rsid w:val="00F060D9"/>
    <w:rsid w:val="00F11724"/>
    <w:rsid w:val="00F12EA4"/>
    <w:rsid w:val="00F20A3D"/>
    <w:rsid w:val="00F249FC"/>
    <w:rsid w:val="00F2540C"/>
    <w:rsid w:val="00F31402"/>
    <w:rsid w:val="00F376E3"/>
    <w:rsid w:val="00F40F08"/>
    <w:rsid w:val="00F42BD3"/>
    <w:rsid w:val="00F42C76"/>
    <w:rsid w:val="00F43679"/>
    <w:rsid w:val="00F537E7"/>
    <w:rsid w:val="00F57B64"/>
    <w:rsid w:val="00F61EAC"/>
    <w:rsid w:val="00F63F94"/>
    <w:rsid w:val="00F64FB9"/>
    <w:rsid w:val="00F66546"/>
    <w:rsid w:val="00F76F75"/>
    <w:rsid w:val="00F855CB"/>
    <w:rsid w:val="00F9098B"/>
    <w:rsid w:val="00F915F3"/>
    <w:rsid w:val="00F93CAA"/>
    <w:rsid w:val="00F948C6"/>
    <w:rsid w:val="00F954D4"/>
    <w:rsid w:val="00FA3A7B"/>
    <w:rsid w:val="00FB1D62"/>
    <w:rsid w:val="00FB439C"/>
    <w:rsid w:val="00FC3D34"/>
    <w:rsid w:val="00FC40DD"/>
    <w:rsid w:val="00FC6431"/>
    <w:rsid w:val="00FD101D"/>
    <w:rsid w:val="00FE0F8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D4FB-0D09-4370-B880-46A47691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2020-02-14T12:57:00Z</cp:lastPrinted>
  <dcterms:created xsi:type="dcterms:W3CDTF">2020-08-11T15:33:00Z</dcterms:created>
  <dcterms:modified xsi:type="dcterms:W3CDTF">2020-08-11T15:33:00Z</dcterms:modified>
</cp:coreProperties>
</file>