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B8BB" w14:textId="29F84CAE" w:rsidR="002B43A5" w:rsidRPr="008D2A8E" w:rsidRDefault="008D2A8E" w:rsidP="008D2A8E">
      <w:pPr>
        <w:rPr>
          <w:rFonts w:ascii="Segoe UI" w:hAnsi="Segoe UI" w:cs="Segoe UI"/>
          <w:b/>
          <w:bCs/>
          <w:color w:val="201F1E"/>
          <w:sz w:val="23"/>
          <w:szCs w:val="23"/>
          <w:shd w:val="clear" w:color="auto" w:fill="FFFFFF"/>
        </w:rPr>
      </w:pPr>
      <w:r w:rsidRPr="008D2A8E">
        <w:rPr>
          <w:rFonts w:cs="Arial"/>
          <w:b/>
          <w:bCs/>
        </w:rPr>
        <w:t>Minutes of</w:t>
      </w:r>
      <w:r w:rsidR="00A67830" w:rsidRPr="008D2A8E">
        <w:rPr>
          <w:rFonts w:cs="Arial"/>
          <w:b/>
          <w:bCs/>
        </w:rPr>
        <w:t xml:space="preserve"> electronic meeting of </w:t>
      </w:r>
      <w:r w:rsidRPr="008D2A8E">
        <w:rPr>
          <w:rFonts w:cs="Arial"/>
          <w:b/>
          <w:bCs/>
        </w:rPr>
        <w:t>Edlingham</w:t>
      </w:r>
      <w:r w:rsidR="00A67830" w:rsidRPr="008D2A8E">
        <w:rPr>
          <w:rFonts w:cs="Arial"/>
          <w:b/>
          <w:bCs/>
        </w:rPr>
        <w:t xml:space="preserve"> Parish Council  held </w:t>
      </w:r>
      <w:r w:rsidR="0003653D" w:rsidRPr="008D2A8E">
        <w:rPr>
          <w:rFonts w:cs="Arial"/>
          <w:b/>
          <w:bCs/>
        </w:rPr>
        <w:t>at</w:t>
      </w:r>
      <w:r w:rsidR="00A67830" w:rsidRPr="008D2A8E">
        <w:rPr>
          <w:rFonts w:cs="Arial"/>
          <w:b/>
          <w:bCs/>
        </w:rPr>
        <w:t xml:space="preserve"> </w:t>
      </w:r>
      <w:r w:rsidR="0080743B" w:rsidRPr="008D2A8E">
        <w:rPr>
          <w:rFonts w:cs="Arial"/>
          <w:b/>
          <w:bCs/>
        </w:rPr>
        <w:t>730</w:t>
      </w:r>
      <w:r w:rsidR="00A67830" w:rsidRPr="008D2A8E">
        <w:rPr>
          <w:rFonts w:cs="Arial"/>
          <w:b/>
          <w:bCs/>
        </w:rPr>
        <w:t>pm on</w:t>
      </w:r>
      <w:r w:rsidR="0003653D" w:rsidRPr="008D2A8E">
        <w:rPr>
          <w:rFonts w:cs="Arial"/>
          <w:b/>
          <w:bCs/>
        </w:rPr>
        <w:t xml:space="preserve"> Tuesday</w:t>
      </w:r>
      <w:r w:rsidR="00523770" w:rsidRPr="008D2A8E">
        <w:rPr>
          <w:rFonts w:cs="Arial"/>
          <w:b/>
          <w:bCs/>
        </w:rPr>
        <w:t xml:space="preserve"> </w:t>
      </w:r>
      <w:r w:rsidR="007357BB" w:rsidRPr="008D2A8E">
        <w:rPr>
          <w:rFonts w:cs="Arial"/>
          <w:b/>
          <w:bCs/>
        </w:rPr>
        <w:t>16th</w:t>
      </w:r>
      <w:r w:rsidR="008B6406" w:rsidRPr="008D2A8E">
        <w:rPr>
          <w:rFonts w:cs="Arial"/>
          <w:b/>
          <w:bCs/>
        </w:rPr>
        <w:t xml:space="preserve"> February 2021 </w:t>
      </w:r>
    </w:p>
    <w:p w14:paraId="45F1D3D2" w14:textId="1F7CBFBC" w:rsidR="00B11060" w:rsidRDefault="008D2A8E" w:rsidP="00370511">
      <w:pPr>
        <w:spacing w:after="0"/>
        <w:jc w:val="both"/>
        <w:rPr>
          <w:bCs/>
        </w:rPr>
      </w:pPr>
      <w:r>
        <w:rPr>
          <w:b/>
        </w:rPr>
        <w:t>Those Present:</w:t>
      </w:r>
      <w:r>
        <w:rPr>
          <w:b/>
        </w:rPr>
        <w:tab/>
      </w:r>
      <w:r w:rsidR="007D4DF3">
        <w:rPr>
          <w:bCs/>
        </w:rPr>
        <w:t xml:space="preserve">Cllr C Blythe (Chairman), </w:t>
      </w:r>
      <w:r w:rsidR="00B11060">
        <w:rPr>
          <w:bCs/>
        </w:rPr>
        <w:t xml:space="preserve">Cllr T Drummond, Cllr R Robson, Cllr J Herdman, Cllr G Herdman, </w:t>
      </w:r>
      <w:r w:rsidR="003A1F07">
        <w:rPr>
          <w:bCs/>
        </w:rPr>
        <w:t>Cllr A Hall</w:t>
      </w:r>
    </w:p>
    <w:p w14:paraId="0C26C13F" w14:textId="6C12BD09" w:rsidR="002B43A5" w:rsidRPr="007D4DF3" w:rsidRDefault="007D4DF3" w:rsidP="00370511">
      <w:pPr>
        <w:spacing w:after="0"/>
        <w:jc w:val="both"/>
        <w:rPr>
          <w:bCs/>
        </w:rPr>
      </w:pPr>
      <w:r>
        <w:rPr>
          <w:bCs/>
        </w:rPr>
        <w:t>Cllr  County Cllr W Pattison, C Miller</w:t>
      </w:r>
      <w:r w:rsidR="00B11060">
        <w:rPr>
          <w:bCs/>
        </w:rPr>
        <w:t xml:space="preserve"> (</w:t>
      </w:r>
      <w:r>
        <w:rPr>
          <w:bCs/>
        </w:rPr>
        <w:t>Clerk</w:t>
      </w:r>
      <w:r w:rsidR="00B11060">
        <w:rPr>
          <w:bCs/>
        </w:rPr>
        <w:t>)</w:t>
      </w:r>
      <w:r w:rsidR="003A1F07">
        <w:rPr>
          <w:bCs/>
        </w:rPr>
        <w:t>, two members of the p</w:t>
      </w:r>
      <w:r w:rsidR="00254D51">
        <w:rPr>
          <w:bCs/>
        </w:rPr>
        <w:t>ublic</w:t>
      </w:r>
    </w:p>
    <w:p w14:paraId="0C0D67A3" w14:textId="77777777" w:rsidR="00C77844" w:rsidRDefault="00C77844" w:rsidP="00370511">
      <w:pPr>
        <w:spacing w:after="0"/>
        <w:jc w:val="both"/>
        <w:rPr>
          <w:b/>
        </w:rPr>
      </w:pPr>
    </w:p>
    <w:p w14:paraId="1EFF3323" w14:textId="2B05795B" w:rsidR="00127FD1" w:rsidRDefault="008B6406" w:rsidP="00370511">
      <w:pPr>
        <w:spacing w:after="0"/>
        <w:jc w:val="both"/>
        <w:rPr>
          <w:b/>
        </w:rPr>
      </w:pPr>
      <w:r>
        <w:rPr>
          <w:b/>
        </w:rPr>
        <w:t>2021</w:t>
      </w:r>
      <w:r w:rsidR="0050093A">
        <w:rPr>
          <w:b/>
        </w:rPr>
        <w:t>/</w:t>
      </w:r>
      <w:r>
        <w:rPr>
          <w:b/>
        </w:rPr>
        <w:t>01</w:t>
      </w:r>
      <w:r w:rsidR="003334C9">
        <w:rPr>
          <w:b/>
        </w:rPr>
        <w:tab/>
      </w:r>
      <w:r w:rsidR="00F64FB9" w:rsidRPr="00370511">
        <w:rPr>
          <w:b/>
        </w:rPr>
        <w:t>Apologies for Absence</w:t>
      </w:r>
    </w:p>
    <w:p w14:paraId="394F4E0F" w14:textId="77777777" w:rsidR="003E470B" w:rsidRDefault="003E470B" w:rsidP="003E470B">
      <w:pPr>
        <w:spacing w:after="0"/>
        <w:jc w:val="both"/>
        <w:rPr>
          <w:bCs/>
        </w:rPr>
      </w:pPr>
      <w:r>
        <w:rPr>
          <w:bCs/>
        </w:rPr>
        <w:t>Cllr N Hargreaves</w:t>
      </w:r>
    </w:p>
    <w:p w14:paraId="6C7D85A0" w14:textId="77777777" w:rsidR="008D2A8E" w:rsidRDefault="008D2A8E" w:rsidP="007E5177">
      <w:pPr>
        <w:spacing w:after="0"/>
        <w:rPr>
          <w:rFonts w:ascii="Calibri" w:hAnsi="Calibri" w:cs="Arial"/>
          <w:b/>
        </w:rPr>
      </w:pPr>
    </w:p>
    <w:p w14:paraId="3F5982EE" w14:textId="46455292" w:rsidR="00127FD1" w:rsidRPr="00127FD1" w:rsidRDefault="008B6406" w:rsidP="007E5177">
      <w:pPr>
        <w:spacing w:after="0"/>
        <w:rPr>
          <w:rFonts w:ascii="Calibri" w:hAnsi="Calibri" w:cs="Arial"/>
          <w:b/>
        </w:rPr>
      </w:pPr>
      <w:r>
        <w:rPr>
          <w:rFonts w:ascii="Calibri" w:hAnsi="Calibri" w:cs="Arial"/>
          <w:b/>
        </w:rPr>
        <w:t>2021</w:t>
      </w:r>
      <w:r w:rsidR="00836C8C">
        <w:rPr>
          <w:rFonts w:ascii="Calibri" w:hAnsi="Calibri" w:cs="Arial"/>
          <w:b/>
        </w:rPr>
        <w:t>/</w:t>
      </w:r>
      <w:r>
        <w:rPr>
          <w:rFonts w:ascii="Calibri" w:hAnsi="Calibri" w:cs="Arial"/>
          <w:b/>
        </w:rPr>
        <w:t>02</w:t>
      </w:r>
      <w:r w:rsidR="0096421D">
        <w:rPr>
          <w:rFonts w:ascii="Calibri" w:hAnsi="Calibri" w:cs="Arial"/>
          <w:b/>
        </w:rPr>
        <w:tab/>
      </w:r>
      <w:r w:rsidR="00127FD1">
        <w:rPr>
          <w:rFonts w:ascii="Calibri" w:hAnsi="Calibri" w:cs="Arial"/>
          <w:b/>
        </w:rPr>
        <w:t>Declaration of Interests</w:t>
      </w:r>
    </w:p>
    <w:p w14:paraId="11134331" w14:textId="32F138CD" w:rsidR="00C77844" w:rsidRDefault="00CB1FC9" w:rsidP="00370511">
      <w:pPr>
        <w:spacing w:after="0"/>
        <w:jc w:val="both"/>
        <w:rPr>
          <w:bCs/>
        </w:rPr>
      </w:pPr>
      <w:r>
        <w:rPr>
          <w:bCs/>
        </w:rPr>
        <w:t>There were no Declaration of Interests.</w:t>
      </w:r>
    </w:p>
    <w:p w14:paraId="6B1CCCDD" w14:textId="77777777" w:rsidR="00CB1FC9" w:rsidRPr="00C77844" w:rsidRDefault="00CB1FC9" w:rsidP="00370511">
      <w:pPr>
        <w:spacing w:after="0"/>
        <w:jc w:val="both"/>
        <w:rPr>
          <w:bCs/>
        </w:rPr>
      </w:pPr>
    </w:p>
    <w:p w14:paraId="4C6D3435" w14:textId="267C3C1E" w:rsidR="00A6487B" w:rsidRDefault="008B6406" w:rsidP="00370511">
      <w:pPr>
        <w:spacing w:after="0"/>
        <w:jc w:val="both"/>
        <w:rPr>
          <w:b/>
        </w:rPr>
      </w:pPr>
      <w:r>
        <w:rPr>
          <w:b/>
        </w:rPr>
        <w:t>2021/03</w:t>
      </w:r>
      <w:r w:rsidR="00AE4A4B">
        <w:rPr>
          <w:b/>
        </w:rPr>
        <w:tab/>
      </w:r>
      <w:r w:rsidR="007A1126" w:rsidRPr="007A1126">
        <w:rPr>
          <w:b/>
        </w:rPr>
        <w:t xml:space="preserve">Minutes of previous </w:t>
      </w:r>
      <w:r w:rsidR="00664BF1">
        <w:rPr>
          <w:b/>
        </w:rPr>
        <w:t xml:space="preserve">meeting held </w:t>
      </w:r>
      <w:r>
        <w:rPr>
          <w:b/>
        </w:rPr>
        <w:t>Tuesday 17</w:t>
      </w:r>
      <w:r w:rsidRPr="008B6406">
        <w:rPr>
          <w:b/>
          <w:vertAlign w:val="superscript"/>
        </w:rPr>
        <w:t>th</w:t>
      </w:r>
      <w:r>
        <w:rPr>
          <w:b/>
        </w:rPr>
        <w:t xml:space="preserve"> November</w:t>
      </w:r>
      <w:r w:rsidR="00C4541F">
        <w:rPr>
          <w:b/>
        </w:rPr>
        <w:t xml:space="preserve"> </w:t>
      </w:r>
      <w:r>
        <w:rPr>
          <w:b/>
        </w:rPr>
        <w:t>2020</w:t>
      </w:r>
    </w:p>
    <w:p w14:paraId="1A2CBB15" w14:textId="0C9F0519" w:rsidR="008D2A8E" w:rsidRDefault="008D2A8E" w:rsidP="00370511">
      <w:pPr>
        <w:spacing w:after="0"/>
        <w:jc w:val="both"/>
        <w:rPr>
          <w:bCs/>
        </w:rPr>
      </w:pPr>
      <w:r>
        <w:rPr>
          <w:bCs/>
        </w:rPr>
        <w:t>It was resolved that the minutes of the previous meeting held on Tuesday 17</w:t>
      </w:r>
      <w:r w:rsidRPr="008D2A8E">
        <w:rPr>
          <w:bCs/>
          <w:vertAlign w:val="superscript"/>
        </w:rPr>
        <w:t>th</w:t>
      </w:r>
      <w:r>
        <w:rPr>
          <w:bCs/>
        </w:rPr>
        <w:t xml:space="preserve"> November 2020 be accepted as a true record.</w:t>
      </w:r>
    </w:p>
    <w:p w14:paraId="4B935970" w14:textId="77777777" w:rsidR="008D2A8E" w:rsidRPr="008D2A8E" w:rsidRDefault="008D2A8E" w:rsidP="00370511">
      <w:pPr>
        <w:spacing w:after="0"/>
        <w:jc w:val="both"/>
        <w:rPr>
          <w:bCs/>
        </w:rPr>
      </w:pPr>
    </w:p>
    <w:p w14:paraId="1478BA69" w14:textId="36DEBE06" w:rsidR="007A1126" w:rsidRPr="007A1126" w:rsidRDefault="008B6406" w:rsidP="00370511">
      <w:pPr>
        <w:spacing w:after="0"/>
        <w:jc w:val="both"/>
        <w:rPr>
          <w:b/>
        </w:rPr>
      </w:pPr>
      <w:r>
        <w:rPr>
          <w:b/>
        </w:rPr>
        <w:t>2021</w:t>
      </w:r>
      <w:r w:rsidR="004B7581">
        <w:rPr>
          <w:b/>
        </w:rPr>
        <w:t>/</w:t>
      </w:r>
      <w:r>
        <w:rPr>
          <w:b/>
        </w:rPr>
        <w:t>04</w:t>
      </w:r>
      <w:r>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sidR="00664BF1">
        <w:rPr>
          <w:b/>
        </w:rPr>
        <w:t xml:space="preserve">held </w:t>
      </w:r>
      <w:r>
        <w:rPr>
          <w:b/>
        </w:rPr>
        <w:t>Tuesday 17</w:t>
      </w:r>
      <w:r w:rsidRPr="008B6406">
        <w:rPr>
          <w:b/>
          <w:vertAlign w:val="superscript"/>
        </w:rPr>
        <w:t>th</w:t>
      </w:r>
      <w:r>
        <w:rPr>
          <w:b/>
        </w:rPr>
        <w:t xml:space="preserve"> November 2020</w:t>
      </w:r>
    </w:p>
    <w:p w14:paraId="431595C7" w14:textId="13A61331" w:rsidR="00254D51" w:rsidRDefault="008B6406" w:rsidP="00C615F7">
      <w:pPr>
        <w:spacing w:after="0"/>
        <w:jc w:val="both"/>
        <w:rPr>
          <w:b/>
        </w:rPr>
      </w:pPr>
      <w:r w:rsidRPr="00CB1FC9">
        <w:rPr>
          <w:b/>
        </w:rPr>
        <w:t>2021</w:t>
      </w:r>
      <w:r w:rsidR="00C0210B" w:rsidRPr="00CB1FC9">
        <w:rPr>
          <w:b/>
        </w:rPr>
        <w:t>/</w:t>
      </w:r>
      <w:r w:rsidRPr="00CB1FC9">
        <w:rPr>
          <w:b/>
        </w:rPr>
        <w:t>04</w:t>
      </w:r>
      <w:r w:rsidR="00C0210B" w:rsidRPr="00CB1FC9">
        <w:rPr>
          <w:b/>
        </w:rPr>
        <w:t>/0</w:t>
      </w:r>
      <w:r w:rsidRPr="00CB1FC9">
        <w:rPr>
          <w:b/>
        </w:rPr>
        <w:t>1</w:t>
      </w:r>
      <w:r w:rsidR="00C0210B" w:rsidRPr="00CB1FC9">
        <w:rPr>
          <w:b/>
        </w:rPr>
        <w:tab/>
        <w:t>Road maintenance within the parish</w:t>
      </w:r>
    </w:p>
    <w:p w14:paraId="4C3BBDEC" w14:textId="1E0EAF38" w:rsidR="00BA195C" w:rsidRDefault="00105869" w:rsidP="00C615F7">
      <w:pPr>
        <w:spacing w:after="0"/>
        <w:jc w:val="both"/>
        <w:rPr>
          <w:bCs/>
        </w:rPr>
      </w:pPr>
      <w:r>
        <w:rPr>
          <w:bCs/>
        </w:rPr>
        <w:t xml:space="preserve">Cllr R Robson of the opinion that gritting in </w:t>
      </w:r>
      <w:proofErr w:type="spellStart"/>
      <w:r>
        <w:rPr>
          <w:bCs/>
        </w:rPr>
        <w:t>Edlingham</w:t>
      </w:r>
      <w:proofErr w:type="spellEnd"/>
      <w:r>
        <w:rPr>
          <w:bCs/>
        </w:rPr>
        <w:t xml:space="preserve"> had been poor</w:t>
      </w:r>
      <w:r w:rsidR="00406D20">
        <w:rPr>
          <w:bCs/>
        </w:rPr>
        <w:t>,</w:t>
      </w:r>
      <w:r w:rsidR="00254D51">
        <w:rPr>
          <w:bCs/>
        </w:rPr>
        <w:t xml:space="preserve"> h</w:t>
      </w:r>
      <w:r>
        <w:rPr>
          <w:bCs/>
        </w:rPr>
        <w:t>ad witnessed a gritter travelling through the village but not actually spreading grit, and</w:t>
      </w:r>
      <w:r w:rsidR="00BA195C">
        <w:rPr>
          <w:bCs/>
        </w:rPr>
        <w:t xml:space="preserve"> </w:t>
      </w:r>
      <w:r>
        <w:rPr>
          <w:bCs/>
        </w:rPr>
        <w:t xml:space="preserve">grit </w:t>
      </w:r>
      <w:r w:rsidR="00BA195C">
        <w:rPr>
          <w:bCs/>
        </w:rPr>
        <w:t xml:space="preserve">in bins </w:t>
      </w:r>
      <w:r w:rsidR="00040E8B">
        <w:rPr>
          <w:bCs/>
        </w:rPr>
        <w:t xml:space="preserve">left over </w:t>
      </w:r>
      <w:r w:rsidR="00BA195C">
        <w:rPr>
          <w:bCs/>
        </w:rPr>
        <w:t>from previous years can become unusable</w:t>
      </w:r>
      <w:r>
        <w:rPr>
          <w:bCs/>
        </w:rPr>
        <w:t>.</w:t>
      </w:r>
      <w:r w:rsidR="00BA195C">
        <w:rPr>
          <w:bCs/>
        </w:rPr>
        <w:t xml:space="preserve">  </w:t>
      </w:r>
      <w:r w:rsidR="00406D20">
        <w:rPr>
          <w:bCs/>
        </w:rPr>
        <w:t>(</w:t>
      </w:r>
      <w:r w:rsidR="00BA195C">
        <w:rPr>
          <w:bCs/>
        </w:rPr>
        <w:t xml:space="preserve">The Parish Council could finance </w:t>
      </w:r>
      <w:r w:rsidR="00254D51">
        <w:rPr>
          <w:bCs/>
        </w:rPr>
        <w:t>additional</w:t>
      </w:r>
      <w:r w:rsidR="00BA195C">
        <w:rPr>
          <w:bCs/>
        </w:rPr>
        <w:t xml:space="preserve"> bins and grit at a cost of £250-£300</w:t>
      </w:r>
      <w:r w:rsidR="00406D20">
        <w:rPr>
          <w:bCs/>
        </w:rPr>
        <w:t>)</w:t>
      </w:r>
      <w:r w:rsidR="00BA195C">
        <w:rPr>
          <w:bCs/>
        </w:rPr>
        <w:t>.</w:t>
      </w:r>
      <w:r w:rsidR="0035051A">
        <w:rPr>
          <w:bCs/>
        </w:rPr>
        <w:t xml:space="preserve">  Clerk to contact John Hunter who is in charge of gritting</w:t>
      </w:r>
      <w:r w:rsidR="00C310F2">
        <w:rPr>
          <w:bCs/>
        </w:rPr>
        <w:t xml:space="preserve"> regarding </w:t>
      </w:r>
      <w:r w:rsidR="008A3519">
        <w:rPr>
          <w:bCs/>
        </w:rPr>
        <w:t xml:space="preserve"> </w:t>
      </w:r>
      <w:r w:rsidR="00254D51">
        <w:rPr>
          <w:bCs/>
        </w:rPr>
        <w:t>concerns raised above</w:t>
      </w:r>
      <w:r w:rsidR="008A3519">
        <w:rPr>
          <w:bCs/>
        </w:rPr>
        <w:t>.</w:t>
      </w:r>
      <w:r w:rsidR="00235E0B">
        <w:rPr>
          <w:bCs/>
        </w:rPr>
        <w:t xml:space="preserve">  Top of Lemmington Bank had received patching</w:t>
      </w:r>
      <w:r w:rsidR="00040E8B">
        <w:rPr>
          <w:bCs/>
        </w:rPr>
        <w:t xml:space="preserve"> </w:t>
      </w:r>
      <w:proofErr w:type="gramStart"/>
      <w:r w:rsidR="00040E8B">
        <w:rPr>
          <w:bCs/>
        </w:rPr>
        <w:t>works</w:t>
      </w:r>
      <w:r w:rsidR="00235E0B">
        <w:rPr>
          <w:bCs/>
        </w:rPr>
        <w:t>,</w:t>
      </w:r>
      <w:proofErr w:type="gramEnd"/>
      <w:r w:rsidR="00235E0B">
        <w:rPr>
          <w:bCs/>
        </w:rPr>
        <w:t xml:space="preserve"> however the road was in no better condition</w:t>
      </w:r>
      <w:r w:rsidR="003A1F07">
        <w:rPr>
          <w:bCs/>
        </w:rPr>
        <w:t xml:space="preserve">, </w:t>
      </w:r>
      <w:r w:rsidR="00040E8B">
        <w:rPr>
          <w:bCs/>
        </w:rPr>
        <w:t xml:space="preserve">and </w:t>
      </w:r>
      <w:r w:rsidR="003A1F07">
        <w:rPr>
          <w:bCs/>
        </w:rPr>
        <w:t xml:space="preserve">Clerk </w:t>
      </w:r>
      <w:r w:rsidR="00040E8B">
        <w:rPr>
          <w:bCs/>
        </w:rPr>
        <w:t>would</w:t>
      </w:r>
      <w:r w:rsidR="003A1F07">
        <w:rPr>
          <w:bCs/>
        </w:rPr>
        <w:t xml:space="preserve"> contact northernareahighways to state the repair is inadequate, and request the</w:t>
      </w:r>
      <w:r w:rsidR="0053224A">
        <w:rPr>
          <w:bCs/>
        </w:rPr>
        <w:t xml:space="preserve"> County Council</w:t>
      </w:r>
      <w:r w:rsidR="003A1F07">
        <w:rPr>
          <w:bCs/>
        </w:rPr>
        <w:t xml:space="preserve"> carry out an inspection.</w:t>
      </w:r>
      <w:r w:rsidR="00C71AF8">
        <w:rPr>
          <w:bCs/>
        </w:rPr>
        <w:t xml:space="preserve"> </w:t>
      </w:r>
      <w:r w:rsidR="00402A88">
        <w:rPr>
          <w:bCs/>
        </w:rPr>
        <w:t xml:space="preserve">  There were ongoing problems with an influx of visitors to Thrunton Woods with County Council not responding to complaints</w:t>
      </w:r>
      <w:r w:rsidR="00406D20">
        <w:rPr>
          <w:bCs/>
        </w:rPr>
        <w:t>,</w:t>
      </w:r>
      <w:r w:rsidR="00254D51">
        <w:rPr>
          <w:bCs/>
        </w:rPr>
        <w:t xml:space="preserve"> and</w:t>
      </w:r>
      <w:r w:rsidR="00207868">
        <w:rPr>
          <w:bCs/>
        </w:rPr>
        <w:t xml:space="preserve"> the road impassable at times</w:t>
      </w:r>
      <w:r w:rsidR="00402A88">
        <w:rPr>
          <w:bCs/>
        </w:rPr>
        <w:t xml:space="preserve">.  </w:t>
      </w:r>
      <w:r w:rsidR="009305B6">
        <w:rPr>
          <w:bCs/>
        </w:rPr>
        <w:t>Cllr C Blythe to send email of complaint to County Cllr who would forward to Graham Bucknall and North</w:t>
      </w:r>
      <w:r w:rsidR="00040E8B">
        <w:rPr>
          <w:bCs/>
        </w:rPr>
        <w:t>ern</w:t>
      </w:r>
      <w:r w:rsidR="009305B6">
        <w:rPr>
          <w:bCs/>
        </w:rPr>
        <w:t xml:space="preserve"> Area Highways.</w:t>
      </w:r>
      <w:r w:rsidR="004936C8">
        <w:rPr>
          <w:bCs/>
        </w:rPr>
        <w:t xml:space="preserve"> </w:t>
      </w:r>
      <w:r w:rsidR="00AA0EB2">
        <w:rPr>
          <w:bCs/>
        </w:rPr>
        <w:t xml:space="preserve"> </w:t>
      </w:r>
    </w:p>
    <w:p w14:paraId="78BD0EA6" w14:textId="5338FC81" w:rsidR="00C0210B" w:rsidRPr="009D0B12" w:rsidRDefault="005D37BE" w:rsidP="00C615F7">
      <w:pPr>
        <w:spacing w:after="0"/>
        <w:jc w:val="both"/>
        <w:rPr>
          <w:bCs/>
        </w:rPr>
      </w:pPr>
      <w:r>
        <w:rPr>
          <w:bCs/>
        </w:rPr>
        <w:t xml:space="preserve">  </w:t>
      </w:r>
      <w:r w:rsidR="0051188A">
        <w:rPr>
          <w:bCs/>
        </w:rPr>
        <w:t xml:space="preserve">    </w:t>
      </w:r>
      <w:r w:rsidR="007823C2">
        <w:rPr>
          <w:bCs/>
        </w:rPr>
        <w:t xml:space="preserve">  </w:t>
      </w:r>
      <w:r w:rsidR="000C6FAA">
        <w:rPr>
          <w:bCs/>
        </w:rPr>
        <w:t xml:space="preserve">  </w:t>
      </w:r>
      <w:r w:rsidR="00105869">
        <w:rPr>
          <w:bCs/>
        </w:rPr>
        <w:t xml:space="preserve">   </w:t>
      </w:r>
    </w:p>
    <w:p w14:paraId="0340D59D" w14:textId="23D1A3EC" w:rsidR="00BE787E" w:rsidRPr="00D54A60" w:rsidRDefault="00BE787E" w:rsidP="00C615F7">
      <w:pPr>
        <w:spacing w:after="0"/>
        <w:jc w:val="both"/>
        <w:rPr>
          <w:bCs/>
        </w:rPr>
      </w:pPr>
      <w:r w:rsidRPr="00CB1FC9">
        <w:rPr>
          <w:b/>
        </w:rPr>
        <w:t>2021/04/02</w:t>
      </w:r>
      <w:r w:rsidRPr="00CB1FC9">
        <w:rPr>
          <w:b/>
        </w:rPr>
        <w:tab/>
        <w:t>Problems due to off road vehicles</w:t>
      </w:r>
      <w:r w:rsidR="00705DAE" w:rsidRPr="00CB1FC9">
        <w:rPr>
          <w:b/>
        </w:rPr>
        <w:t xml:space="preserve"> within the parish</w:t>
      </w:r>
    </w:p>
    <w:p w14:paraId="1615BEBB" w14:textId="1D76008A" w:rsidR="0003653D" w:rsidRDefault="003377CB" w:rsidP="00C615F7">
      <w:pPr>
        <w:spacing w:after="0"/>
        <w:jc w:val="both"/>
        <w:rPr>
          <w:bCs/>
        </w:rPr>
      </w:pPr>
      <w:r>
        <w:rPr>
          <w:bCs/>
        </w:rPr>
        <w:t xml:space="preserve">The </w:t>
      </w:r>
      <w:r w:rsidR="00406D20">
        <w:rPr>
          <w:bCs/>
        </w:rPr>
        <w:t xml:space="preserve">area </w:t>
      </w:r>
      <w:r w:rsidR="008E3138">
        <w:rPr>
          <w:bCs/>
        </w:rPr>
        <w:t xml:space="preserve">through </w:t>
      </w:r>
      <w:proofErr w:type="spellStart"/>
      <w:r w:rsidR="008E3138">
        <w:rPr>
          <w:bCs/>
        </w:rPr>
        <w:t>Lemmington</w:t>
      </w:r>
      <w:proofErr w:type="spellEnd"/>
      <w:r w:rsidR="008E3138">
        <w:rPr>
          <w:bCs/>
        </w:rPr>
        <w:t xml:space="preserve"> Mill </w:t>
      </w:r>
      <w:bookmarkStart w:id="0" w:name="_GoBack"/>
      <w:bookmarkEnd w:id="0"/>
      <w:r>
        <w:rPr>
          <w:bCs/>
        </w:rPr>
        <w:t>is an unsurfaced county road and  a right of way for all types of vehicles.</w:t>
      </w:r>
      <w:r w:rsidR="00924B9A">
        <w:rPr>
          <w:bCs/>
        </w:rPr>
        <w:t xml:space="preserve">  Clerk and Cllr C Blythe had contacted Northumbria Police with no response and County Cllr suggest</w:t>
      </w:r>
      <w:r w:rsidR="00254D51">
        <w:rPr>
          <w:bCs/>
        </w:rPr>
        <w:t>ed</w:t>
      </w:r>
      <w:r w:rsidR="00924B9A">
        <w:rPr>
          <w:bCs/>
        </w:rPr>
        <w:t xml:space="preserve"> contacting the Community Inspector</w:t>
      </w:r>
      <w:r w:rsidR="00AA0EB2">
        <w:rPr>
          <w:bCs/>
        </w:rPr>
        <w:t xml:space="preserve"> or the Police Crime Commissioner.</w:t>
      </w:r>
      <w:r w:rsidR="003423E8">
        <w:rPr>
          <w:bCs/>
        </w:rPr>
        <w:t xml:space="preserve">  </w:t>
      </w:r>
      <w:r w:rsidR="00040E8B">
        <w:rPr>
          <w:bCs/>
        </w:rPr>
        <w:t xml:space="preserve">Parking problems at </w:t>
      </w:r>
      <w:r w:rsidR="003423E8">
        <w:rPr>
          <w:bCs/>
        </w:rPr>
        <w:t>Thrunton woods is a traffic management issue and Richard Mckenzie/Neil Snowdon at the County Council should be contacted.</w:t>
      </w:r>
      <w:r w:rsidR="003035FE">
        <w:rPr>
          <w:bCs/>
        </w:rPr>
        <w:t xml:space="preserve"> </w:t>
      </w:r>
      <w:r w:rsidR="00443E8A">
        <w:rPr>
          <w:bCs/>
        </w:rPr>
        <w:t xml:space="preserve">  </w:t>
      </w:r>
      <w:r w:rsidR="00DA44A7">
        <w:rPr>
          <w:bCs/>
        </w:rPr>
        <w:t xml:space="preserve">  </w:t>
      </w:r>
      <w:r w:rsidR="00836DB7">
        <w:rPr>
          <w:bCs/>
        </w:rPr>
        <w:t xml:space="preserve">  </w:t>
      </w:r>
      <w:r w:rsidR="00BD7D48">
        <w:rPr>
          <w:bCs/>
        </w:rPr>
        <w:t xml:space="preserve">  </w:t>
      </w:r>
      <w:r w:rsidR="00BE7CAE">
        <w:rPr>
          <w:bCs/>
        </w:rPr>
        <w:t xml:space="preserve">  </w:t>
      </w:r>
      <w:r w:rsidR="00497B82">
        <w:rPr>
          <w:bCs/>
        </w:rPr>
        <w:t xml:space="preserve">  </w:t>
      </w:r>
      <w:r w:rsidR="006F226D">
        <w:rPr>
          <w:bCs/>
        </w:rPr>
        <w:t xml:space="preserve">  </w:t>
      </w:r>
      <w:r w:rsidR="00480650">
        <w:rPr>
          <w:bCs/>
        </w:rPr>
        <w:t xml:space="preserve">  </w:t>
      </w:r>
      <w:r w:rsidR="000C29D4">
        <w:rPr>
          <w:bCs/>
        </w:rPr>
        <w:t xml:space="preserve">  </w:t>
      </w:r>
    </w:p>
    <w:p w14:paraId="793CB7FC" w14:textId="77777777" w:rsidR="00402A88" w:rsidRPr="003377CB" w:rsidRDefault="00402A88" w:rsidP="00C615F7">
      <w:pPr>
        <w:spacing w:after="0"/>
        <w:jc w:val="both"/>
        <w:rPr>
          <w:bCs/>
        </w:rPr>
      </w:pPr>
    </w:p>
    <w:p w14:paraId="6CA0C8AD" w14:textId="74EA0BBD" w:rsidR="00C615F7" w:rsidRDefault="008B6406" w:rsidP="00C615F7">
      <w:pPr>
        <w:spacing w:after="0"/>
        <w:jc w:val="both"/>
        <w:rPr>
          <w:b/>
        </w:rPr>
      </w:pPr>
      <w:r>
        <w:rPr>
          <w:b/>
        </w:rPr>
        <w:t>2021</w:t>
      </w:r>
      <w:r w:rsidR="00C615F7">
        <w:rPr>
          <w:b/>
        </w:rPr>
        <w:t>/</w:t>
      </w:r>
      <w:r>
        <w:rPr>
          <w:b/>
        </w:rPr>
        <w:t>05</w:t>
      </w:r>
      <w:r w:rsidR="00C615F7">
        <w:rPr>
          <w:b/>
        </w:rPr>
        <w:tab/>
        <w:t>County Cllr Update</w:t>
      </w:r>
    </w:p>
    <w:p w14:paraId="51D1493F" w14:textId="28EDC89E" w:rsidR="003035FE" w:rsidRPr="003035FE" w:rsidRDefault="0025424A" w:rsidP="00C615F7">
      <w:pPr>
        <w:spacing w:after="0"/>
        <w:jc w:val="both"/>
        <w:rPr>
          <w:bCs/>
        </w:rPr>
      </w:pPr>
      <w:r>
        <w:rPr>
          <w:bCs/>
        </w:rPr>
        <w:t>Local Council Elections scheduled for 6</w:t>
      </w:r>
      <w:r w:rsidRPr="0025424A">
        <w:rPr>
          <w:bCs/>
          <w:vertAlign w:val="superscript"/>
        </w:rPr>
        <w:t>th</w:t>
      </w:r>
      <w:r>
        <w:rPr>
          <w:bCs/>
        </w:rPr>
        <w:t xml:space="preserve"> May 2021, with County Cllr to deal with issues before then, and thanks were given to Wendy</w:t>
      </w:r>
      <w:r w:rsidR="00040E8B">
        <w:rPr>
          <w:bCs/>
        </w:rPr>
        <w:t xml:space="preserve"> Pattison</w:t>
      </w:r>
      <w:r>
        <w:rPr>
          <w:bCs/>
        </w:rPr>
        <w:t>.</w:t>
      </w:r>
      <w:r w:rsidR="00367F7D">
        <w:rPr>
          <w:bCs/>
        </w:rPr>
        <w:t xml:space="preserve">  R Mckenzie was to contact English Heritage regarding proposals for car parking at Edlingham.</w:t>
      </w:r>
      <w:r w:rsidR="0048319E">
        <w:rPr>
          <w:bCs/>
        </w:rPr>
        <w:t xml:space="preserve">  </w:t>
      </w:r>
      <w:r>
        <w:rPr>
          <w:bCs/>
        </w:rPr>
        <w:t xml:space="preserve">  </w:t>
      </w:r>
    </w:p>
    <w:p w14:paraId="42E9DC92" w14:textId="374128DA" w:rsidR="0050093A" w:rsidRDefault="0050093A" w:rsidP="00370511">
      <w:pPr>
        <w:spacing w:after="0"/>
        <w:jc w:val="both"/>
        <w:rPr>
          <w:bCs/>
        </w:rPr>
      </w:pPr>
    </w:p>
    <w:p w14:paraId="769409DC" w14:textId="238EF937" w:rsidR="007A1126" w:rsidRDefault="008B6406" w:rsidP="00370511">
      <w:pPr>
        <w:spacing w:after="0"/>
        <w:jc w:val="both"/>
        <w:rPr>
          <w:b/>
        </w:rPr>
      </w:pPr>
      <w:r>
        <w:rPr>
          <w:b/>
        </w:rPr>
        <w:t>2021</w:t>
      </w:r>
      <w:r w:rsidR="004B7581">
        <w:rPr>
          <w:b/>
        </w:rPr>
        <w:t>/</w:t>
      </w:r>
      <w:r>
        <w:rPr>
          <w:b/>
        </w:rPr>
        <w:t>06</w:t>
      </w:r>
      <w:r w:rsidR="00370511">
        <w:rPr>
          <w:b/>
        </w:rPr>
        <w:tab/>
      </w:r>
      <w:r w:rsidR="007A1126" w:rsidRPr="007A1126">
        <w:rPr>
          <w:b/>
        </w:rPr>
        <w:t>Planning</w:t>
      </w:r>
    </w:p>
    <w:p w14:paraId="284B3436" w14:textId="610DD827" w:rsidR="00103594" w:rsidRDefault="008B6406" w:rsidP="00103594">
      <w:pPr>
        <w:spacing w:after="0"/>
        <w:jc w:val="both"/>
        <w:rPr>
          <w:b/>
        </w:rPr>
      </w:pPr>
      <w:r>
        <w:rPr>
          <w:b/>
        </w:rPr>
        <w:t>2021</w:t>
      </w:r>
      <w:r w:rsidR="004B7581">
        <w:rPr>
          <w:b/>
        </w:rPr>
        <w:t>/</w:t>
      </w:r>
      <w:r>
        <w:rPr>
          <w:b/>
        </w:rPr>
        <w:t>06</w:t>
      </w:r>
      <w:r w:rsidR="00370511">
        <w:rPr>
          <w:b/>
        </w:rPr>
        <w:t>/01</w:t>
      </w:r>
      <w:r w:rsidR="00370511">
        <w:rPr>
          <w:b/>
        </w:rPr>
        <w:tab/>
      </w:r>
      <w:r w:rsidR="00BD3F53">
        <w:rPr>
          <w:b/>
        </w:rPr>
        <w:t>Planning Applications</w:t>
      </w:r>
      <w:r w:rsidR="003363DA">
        <w:rPr>
          <w:b/>
        </w:rPr>
        <w:t xml:space="preserve"> received</w:t>
      </w:r>
    </w:p>
    <w:p w14:paraId="6B2A2CA1" w14:textId="1B4BAC30" w:rsidR="00731D65" w:rsidRDefault="00731D65" w:rsidP="00731D65">
      <w:pPr>
        <w:pStyle w:val="ListParagraph"/>
        <w:numPr>
          <w:ilvl w:val="0"/>
          <w:numId w:val="22"/>
        </w:numPr>
        <w:spacing w:after="0"/>
        <w:jc w:val="both"/>
        <w:rPr>
          <w:bCs/>
        </w:rPr>
      </w:pPr>
      <w:r>
        <w:rPr>
          <w:bCs/>
        </w:rPr>
        <w:t>21/00237/FUL: The Granary, Overthwarts – garden outbuilding for use as home office, garden room and garden storage</w:t>
      </w:r>
      <w:r w:rsidR="0036369C">
        <w:rPr>
          <w:bCs/>
        </w:rPr>
        <w:t xml:space="preserve"> – Cllr A Hall declared an interest – no objections.</w:t>
      </w:r>
    </w:p>
    <w:p w14:paraId="41196A34" w14:textId="77777777" w:rsidR="0036369C" w:rsidRPr="00731D65" w:rsidRDefault="0036369C" w:rsidP="003F202F">
      <w:pPr>
        <w:pStyle w:val="ListParagraph"/>
        <w:spacing w:after="0"/>
        <w:jc w:val="both"/>
        <w:rPr>
          <w:bCs/>
        </w:rPr>
      </w:pPr>
    </w:p>
    <w:p w14:paraId="4D056648" w14:textId="070C32A6" w:rsidR="00C4541F" w:rsidRDefault="008B6406" w:rsidP="00F954D4">
      <w:pPr>
        <w:pStyle w:val="ListParagraph"/>
        <w:spacing w:after="0"/>
        <w:ind w:left="0"/>
        <w:jc w:val="both"/>
        <w:rPr>
          <w:b/>
        </w:rPr>
      </w:pPr>
      <w:r>
        <w:rPr>
          <w:b/>
        </w:rPr>
        <w:t>2021</w:t>
      </w:r>
      <w:r w:rsidR="00C0210B">
        <w:rPr>
          <w:b/>
        </w:rPr>
        <w:t>/</w:t>
      </w:r>
      <w:r>
        <w:rPr>
          <w:b/>
        </w:rPr>
        <w:t>06</w:t>
      </w:r>
      <w:r w:rsidR="00C0210B">
        <w:rPr>
          <w:b/>
        </w:rPr>
        <w:t>/0</w:t>
      </w:r>
      <w:r w:rsidR="008C22C5">
        <w:rPr>
          <w:b/>
        </w:rPr>
        <w:t>2</w:t>
      </w:r>
      <w:r w:rsidR="00C0210B">
        <w:rPr>
          <w:b/>
        </w:rPr>
        <w:tab/>
        <w:t>Planning Applications relating to Lemmington Hall</w:t>
      </w:r>
    </w:p>
    <w:p w14:paraId="79FFB10A" w14:textId="0A4AC69E" w:rsidR="0036369C" w:rsidRDefault="00014485" w:rsidP="00F954D4">
      <w:pPr>
        <w:pStyle w:val="ListParagraph"/>
        <w:spacing w:after="0"/>
        <w:ind w:left="0"/>
        <w:jc w:val="both"/>
        <w:rPr>
          <w:bCs/>
        </w:rPr>
      </w:pPr>
      <w:r>
        <w:rPr>
          <w:bCs/>
        </w:rPr>
        <w:t xml:space="preserve">A </w:t>
      </w:r>
      <w:proofErr w:type="gramStart"/>
      <w:r>
        <w:rPr>
          <w:bCs/>
        </w:rPr>
        <w:t xml:space="preserve">licence  </w:t>
      </w:r>
      <w:r w:rsidR="00040E8B">
        <w:rPr>
          <w:bCs/>
        </w:rPr>
        <w:t>to</w:t>
      </w:r>
      <w:proofErr w:type="gramEnd"/>
      <w:r w:rsidR="00040E8B">
        <w:rPr>
          <w:bCs/>
        </w:rPr>
        <w:t xml:space="preserve"> </w:t>
      </w:r>
      <w:r>
        <w:rPr>
          <w:bCs/>
        </w:rPr>
        <w:t xml:space="preserve">hold weddings </w:t>
      </w:r>
      <w:r w:rsidR="00040E8B">
        <w:rPr>
          <w:bCs/>
        </w:rPr>
        <w:t>at</w:t>
      </w:r>
      <w:r>
        <w:rPr>
          <w:bCs/>
        </w:rPr>
        <w:t xml:space="preserve"> the</w:t>
      </w:r>
      <w:r w:rsidR="00040E8B">
        <w:rPr>
          <w:bCs/>
        </w:rPr>
        <w:t xml:space="preserve"> </w:t>
      </w:r>
      <w:r>
        <w:rPr>
          <w:bCs/>
        </w:rPr>
        <w:t>hall</w:t>
      </w:r>
      <w:r w:rsidR="00040E8B">
        <w:rPr>
          <w:bCs/>
        </w:rPr>
        <w:t xml:space="preserve"> had been</w:t>
      </w:r>
      <w:r>
        <w:rPr>
          <w:bCs/>
        </w:rPr>
        <w:t xml:space="preserve"> </w:t>
      </w:r>
      <w:r w:rsidR="00040E8B">
        <w:rPr>
          <w:bCs/>
        </w:rPr>
        <w:t xml:space="preserve">approved </w:t>
      </w:r>
      <w:r>
        <w:rPr>
          <w:bCs/>
        </w:rPr>
        <w:t>since 2008</w:t>
      </w:r>
      <w:r w:rsidR="00406D20">
        <w:rPr>
          <w:bCs/>
        </w:rPr>
        <w:t>.  An</w:t>
      </w:r>
      <w:r>
        <w:rPr>
          <w:bCs/>
        </w:rPr>
        <w:t xml:space="preserve"> application for a wedding licence is not part of the planning process, with 12 </w:t>
      </w:r>
      <w:r w:rsidR="00040E8B">
        <w:rPr>
          <w:bCs/>
        </w:rPr>
        <w:t xml:space="preserve">weddings </w:t>
      </w:r>
      <w:r>
        <w:rPr>
          <w:bCs/>
        </w:rPr>
        <w:t xml:space="preserve">per year </w:t>
      </w:r>
      <w:r w:rsidR="00040E8B">
        <w:rPr>
          <w:bCs/>
        </w:rPr>
        <w:t xml:space="preserve">currently </w:t>
      </w:r>
      <w:r>
        <w:rPr>
          <w:bCs/>
        </w:rPr>
        <w:t>permitted. Although the</w:t>
      </w:r>
      <w:r w:rsidR="00040E8B">
        <w:rPr>
          <w:bCs/>
        </w:rPr>
        <w:t xml:space="preserve">re was an application </w:t>
      </w:r>
      <w:r>
        <w:rPr>
          <w:bCs/>
        </w:rPr>
        <w:t>to increase the amount of car parking spaces and number of weddings</w:t>
      </w:r>
      <w:r w:rsidR="00040E8B">
        <w:rPr>
          <w:bCs/>
        </w:rPr>
        <w:t xml:space="preserve">, this </w:t>
      </w:r>
      <w:r>
        <w:rPr>
          <w:bCs/>
        </w:rPr>
        <w:t>was then withdrawn</w:t>
      </w:r>
      <w:r w:rsidR="00040E8B">
        <w:rPr>
          <w:bCs/>
        </w:rPr>
        <w:t>, and i</w:t>
      </w:r>
      <w:r>
        <w:rPr>
          <w:bCs/>
        </w:rPr>
        <w:t>f the</w:t>
      </w:r>
      <w:r w:rsidR="00040E8B">
        <w:rPr>
          <w:bCs/>
        </w:rPr>
        <w:t>re is a</w:t>
      </w:r>
      <w:r>
        <w:rPr>
          <w:bCs/>
        </w:rPr>
        <w:t xml:space="preserve"> need to increase the</w:t>
      </w:r>
      <w:r w:rsidR="00040E8B">
        <w:rPr>
          <w:bCs/>
        </w:rPr>
        <w:t xml:space="preserve"> number of</w:t>
      </w:r>
      <w:r>
        <w:rPr>
          <w:bCs/>
        </w:rPr>
        <w:t xml:space="preserve"> weddings per year, a traffic management plan has to be submitte</w:t>
      </w:r>
      <w:r w:rsidR="00040E8B">
        <w:rPr>
          <w:bCs/>
        </w:rPr>
        <w:t>d</w:t>
      </w:r>
      <w:r w:rsidR="00254D51">
        <w:rPr>
          <w:bCs/>
        </w:rPr>
        <w:t xml:space="preserve">.  </w:t>
      </w:r>
      <w:r w:rsidR="00040E8B">
        <w:rPr>
          <w:bCs/>
        </w:rPr>
        <w:t>It was agreed t</w:t>
      </w:r>
      <w:r w:rsidR="004840D6">
        <w:rPr>
          <w:bCs/>
        </w:rPr>
        <w:t>he road could not be sustained with extra vehicular access.</w:t>
      </w:r>
      <w:r w:rsidR="007621D6">
        <w:rPr>
          <w:bCs/>
        </w:rPr>
        <w:t xml:space="preserve">  </w:t>
      </w:r>
      <w:r w:rsidR="00080FD2">
        <w:rPr>
          <w:bCs/>
        </w:rPr>
        <w:t xml:space="preserve">  </w:t>
      </w:r>
      <w:r w:rsidR="004840D6">
        <w:rPr>
          <w:bCs/>
        </w:rPr>
        <w:t xml:space="preserve">  </w:t>
      </w:r>
      <w:r w:rsidR="00AB0151">
        <w:rPr>
          <w:bCs/>
        </w:rPr>
        <w:t xml:space="preserve">  </w:t>
      </w:r>
      <w:r w:rsidR="00E35858">
        <w:rPr>
          <w:bCs/>
        </w:rPr>
        <w:t xml:space="preserve">  </w:t>
      </w:r>
      <w:r w:rsidR="00CE28C3">
        <w:rPr>
          <w:bCs/>
        </w:rPr>
        <w:t xml:space="preserve">  </w:t>
      </w:r>
      <w:r w:rsidR="002B74A1">
        <w:rPr>
          <w:bCs/>
        </w:rPr>
        <w:t xml:space="preserve">  </w:t>
      </w:r>
      <w:r w:rsidR="00224F5E">
        <w:rPr>
          <w:bCs/>
        </w:rPr>
        <w:t xml:space="preserve">  </w:t>
      </w:r>
      <w:r>
        <w:rPr>
          <w:bCs/>
        </w:rPr>
        <w:t xml:space="preserve"> </w:t>
      </w:r>
    </w:p>
    <w:p w14:paraId="73C51030" w14:textId="77777777" w:rsidR="003F202F" w:rsidRPr="0036369C" w:rsidRDefault="003F202F" w:rsidP="00F954D4">
      <w:pPr>
        <w:pStyle w:val="ListParagraph"/>
        <w:spacing w:after="0"/>
        <w:ind w:left="0"/>
        <w:jc w:val="both"/>
        <w:rPr>
          <w:bCs/>
        </w:rPr>
      </w:pPr>
    </w:p>
    <w:p w14:paraId="721D3FED" w14:textId="52EADD62" w:rsidR="00D51A60" w:rsidRPr="00705DAE" w:rsidRDefault="00D51A60" w:rsidP="00705DAE">
      <w:pPr>
        <w:spacing w:after="0"/>
        <w:ind w:left="1440" w:hanging="1440"/>
        <w:jc w:val="both"/>
        <w:rPr>
          <w:b/>
        </w:rPr>
      </w:pPr>
      <w:r w:rsidRPr="00705DAE">
        <w:rPr>
          <w:b/>
        </w:rPr>
        <w:t>2021/06/0</w:t>
      </w:r>
      <w:r w:rsidR="004C0A01">
        <w:rPr>
          <w:b/>
        </w:rPr>
        <w:t>3</w:t>
      </w:r>
      <w:r w:rsidRPr="00705DAE">
        <w:rPr>
          <w:b/>
        </w:rPr>
        <w:tab/>
        <w:t xml:space="preserve">The Northumberland Sandstone Ridges &amp; Vales – a Valued Landscape – Alison Farmer Associates January 2021 (the Study) – Request from Northumberland and Newcastle Society for </w:t>
      </w:r>
      <w:r w:rsidR="00851C7F">
        <w:rPr>
          <w:b/>
        </w:rPr>
        <w:t>E</w:t>
      </w:r>
      <w:r w:rsidRPr="00705DAE">
        <w:rPr>
          <w:b/>
        </w:rPr>
        <w:t>PC to give its support to the conclusions of the report</w:t>
      </w:r>
    </w:p>
    <w:p w14:paraId="5AE9CC59" w14:textId="5CFC2961" w:rsidR="00451481" w:rsidRDefault="0016268A" w:rsidP="00370511">
      <w:pPr>
        <w:spacing w:after="0"/>
        <w:jc w:val="both"/>
        <w:rPr>
          <w:bCs/>
        </w:rPr>
      </w:pPr>
      <w:r>
        <w:rPr>
          <w:bCs/>
        </w:rPr>
        <w:lastRenderedPageBreak/>
        <w:t xml:space="preserve">The Northumberland and Newcastle Society </w:t>
      </w:r>
      <w:r w:rsidR="00254D51">
        <w:rPr>
          <w:bCs/>
        </w:rPr>
        <w:t>were</w:t>
      </w:r>
      <w:r w:rsidR="00040E8B">
        <w:rPr>
          <w:bCs/>
        </w:rPr>
        <w:t xml:space="preserve"> concerned with </w:t>
      </w:r>
      <w:r>
        <w:rPr>
          <w:bCs/>
        </w:rPr>
        <w:t xml:space="preserve">the welfare of the visual aspect of Northumberland.  The County Council were to commission their own report which had not happened, </w:t>
      </w:r>
      <w:r w:rsidR="00040E8B">
        <w:rPr>
          <w:bCs/>
        </w:rPr>
        <w:t>and with t</w:t>
      </w:r>
      <w:r>
        <w:rPr>
          <w:bCs/>
        </w:rPr>
        <w:t>he new Core Strategy almost complete</w:t>
      </w:r>
      <w:r w:rsidR="00040E8B">
        <w:rPr>
          <w:bCs/>
        </w:rPr>
        <w:t>,</w:t>
      </w:r>
      <w:r>
        <w:rPr>
          <w:bCs/>
        </w:rPr>
        <w:t xml:space="preserve"> support is wanted for the NNS proposals so there is some protection for landscapes.</w:t>
      </w:r>
      <w:r w:rsidR="00451481">
        <w:rPr>
          <w:bCs/>
        </w:rPr>
        <w:t xml:space="preserve">  </w:t>
      </w:r>
      <w:r w:rsidR="00665CBA">
        <w:rPr>
          <w:bCs/>
        </w:rPr>
        <w:t>There was an option to agree with the broad conclusions of the study</w:t>
      </w:r>
      <w:r w:rsidR="00040E8B">
        <w:rPr>
          <w:bCs/>
        </w:rPr>
        <w:t>,</w:t>
      </w:r>
      <w:r w:rsidR="00665CBA">
        <w:rPr>
          <w:bCs/>
        </w:rPr>
        <w:t xml:space="preserve"> or agree to the broad conclusions with some variation that could be pertinent to Edlingham parish</w:t>
      </w:r>
      <w:r w:rsidR="00D609AB">
        <w:rPr>
          <w:bCs/>
        </w:rPr>
        <w:t>.</w:t>
      </w:r>
      <w:r w:rsidR="00BC61F9">
        <w:rPr>
          <w:bCs/>
        </w:rPr>
        <w:t xml:space="preserve">  </w:t>
      </w:r>
      <w:r w:rsidR="00406D20">
        <w:rPr>
          <w:bCs/>
        </w:rPr>
        <w:t xml:space="preserve">After discussion, </w:t>
      </w:r>
      <w:r w:rsidR="009736FE">
        <w:rPr>
          <w:bCs/>
        </w:rPr>
        <w:t>no agreement could be reached</w:t>
      </w:r>
      <w:r w:rsidR="00406D20">
        <w:rPr>
          <w:bCs/>
        </w:rPr>
        <w:t xml:space="preserve"> as to supporting the proposals.</w:t>
      </w:r>
    </w:p>
    <w:p w14:paraId="6056F339" w14:textId="5851F326" w:rsidR="008D2A8E" w:rsidRPr="0016268A" w:rsidRDefault="004B2A61" w:rsidP="00370511">
      <w:pPr>
        <w:spacing w:after="0"/>
        <w:jc w:val="both"/>
        <w:rPr>
          <w:bCs/>
        </w:rPr>
      </w:pPr>
      <w:r>
        <w:rPr>
          <w:bCs/>
        </w:rPr>
        <w:t xml:space="preserve">  </w:t>
      </w:r>
      <w:r w:rsidR="001C74E2">
        <w:rPr>
          <w:bCs/>
        </w:rPr>
        <w:t xml:space="preserve">  </w:t>
      </w:r>
      <w:r w:rsidR="0016268A">
        <w:rPr>
          <w:bCs/>
        </w:rPr>
        <w:t xml:space="preserve">  </w:t>
      </w:r>
      <w:r w:rsidR="001C74E2">
        <w:rPr>
          <w:bCs/>
        </w:rPr>
        <w:t xml:space="preserve"> </w:t>
      </w:r>
    </w:p>
    <w:p w14:paraId="14841ADA" w14:textId="6EDAF0DB" w:rsidR="007A1126" w:rsidRDefault="008B6406" w:rsidP="00370511">
      <w:pPr>
        <w:spacing w:after="0"/>
        <w:jc w:val="both"/>
        <w:rPr>
          <w:b/>
        </w:rPr>
      </w:pPr>
      <w:r>
        <w:rPr>
          <w:b/>
        </w:rPr>
        <w:t>2021</w:t>
      </w:r>
      <w:r w:rsidR="004B7581">
        <w:rPr>
          <w:b/>
        </w:rPr>
        <w:t>/</w:t>
      </w:r>
      <w:r>
        <w:rPr>
          <w:b/>
        </w:rPr>
        <w:t>0</w:t>
      </w:r>
      <w:r w:rsidR="00116731">
        <w:rPr>
          <w:b/>
        </w:rPr>
        <w:t>7</w:t>
      </w:r>
      <w:r w:rsidR="0096421D">
        <w:rPr>
          <w:b/>
        </w:rPr>
        <w:tab/>
      </w:r>
      <w:r w:rsidR="007A1126" w:rsidRPr="007A1126">
        <w:rPr>
          <w:b/>
        </w:rPr>
        <w:t>Finance</w:t>
      </w:r>
    </w:p>
    <w:p w14:paraId="4C4E4777" w14:textId="0B34D329" w:rsidR="0096421D" w:rsidRDefault="008B6406" w:rsidP="00370511">
      <w:pPr>
        <w:spacing w:after="0"/>
        <w:jc w:val="both"/>
        <w:rPr>
          <w:b/>
        </w:rPr>
      </w:pPr>
      <w:r>
        <w:rPr>
          <w:b/>
        </w:rPr>
        <w:t>2021</w:t>
      </w:r>
      <w:r w:rsidR="00735FF5">
        <w:rPr>
          <w:b/>
        </w:rPr>
        <w:t>/</w:t>
      </w:r>
      <w:r>
        <w:rPr>
          <w:b/>
        </w:rPr>
        <w:t>0</w:t>
      </w:r>
      <w:r w:rsidR="00116731">
        <w:rPr>
          <w:b/>
        </w:rPr>
        <w:t>7</w:t>
      </w:r>
      <w:r w:rsidR="00735FF5">
        <w:rPr>
          <w:b/>
        </w:rPr>
        <w:t>/01</w:t>
      </w:r>
      <w:r w:rsidR="00735FF5">
        <w:rPr>
          <w:b/>
        </w:rPr>
        <w:tab/>
        <w:t>To approve the following payments</w:t>
      </w:r>
    </w:p>
    <w:p w14:paraId="7B1EC0DA" w14:textId="6B435978" w:rsidR="008B6406" w:rsidRDefault="008B6406" w:rsidP="008B6406">
      <w:pPr>
        <w:pStyle w:val="ListParagraph"/>
        <w:numPr>
          <w:ilvl w:val="0"/>
          <w:numId w:val="21"/>
        </w:numPr>
        <w:spacing w:after="0"/>
        <w:jc w:val="both"/>
        <w:rPr>
          <w:bCs/>
        </w:rPr>
      </w:pPr>
      <w:r>
        <w:rPr>
          <w:bCs/>
        </w:rPr>
        <w:t>C Miller – annual salary and expenses</w:t>
      </w:r>
      <w:r w:rsidR="002B43A5">
        <w:rPr>
          <w:bCs/>
        </w:rPr>
        <w:t xml:space="preserve"> - £308.64</w:t>
      </w:r>
    </w:p>
    <w:p w14:paraId="11CC4F87" w14:textId="2E08964D" w:rsidR="002B43A5" w:rsidRDefault="002B43A5" w:rsidP="008B6406">
      <w:pPr>
        <w:pStyle w:val="ListParagraph"/>
        <w:numPr>
          <w:ilvl w:val="0"/>
          <w:numId w:val="21"/>
        </w:numPr>
        <w:spacing w:after="0"/>
        <w:jc w:val="both"/>
        <w:rPr>
          <w:bCs/>
        </w:rPr>
      </w:pPr>
      <w:r>
        <w:rPr>
          <w:bCs/>
        </w:rPr>
        <w:t>HMRC – PAYE - £73.80</w:t>
      </w:r>
    </w:p>
    <w:p w14:paraId="44958710" w14:textId="01709C1E" w:rsidR="008D2A8E" w:rsidRPr="008D2A8E" w:rsidRDefault="008D2A8E" w:rsidP="00370511">
      <w:pPr>
        <w:spacing w:after="0"/>
        <w:jc w:val="both"/>
        <w:rPr>
          <w:bCs/>
        </w:rPr>
      </w:pPr>
      <w:r>
        <w:rPr>
          <w:bCs/>
        </w:rPr>
        <w:t>It was resolved to approve the payments.</w:t>
      </w:r>
    </w:p>
    <w:p w14:paraId="285B6585" w14:textId="77777777" w:rsidR="008D2A8E" w:rsidRDefault="008D2A8E" w:rsidP="00370511">
      <w:pPr>
        <w:spacing w:after="0"/>
        <w:jc w:val="both"/>
        <w:rPr>
          <w:b/>
        </w:rPr>
      </w:pPr>
    </w:p>
    <w:p w14:paraId="3A399802" w14:textId="376B3EF7" w:rsidR="00591F1D" w:rsidRDefault="008B6406" w:rsidP="00370511">
      <w:pPr>
        <w:spacing w:after="0"/>
        <w:jc w:val="both"/>
        <w:rPr>
          <w:b/>
        </w:rPr>
      </w:pPr>
      <w:r>
        <w:rPr>
          <w:b/>
        </w:rPr>
        <w:t>2021</w:t>
      </w:r>
      <w:r w:rsidR="00370511">
        <w:rPr>
          <w:b/>
        </w:rPr>
        <w:t>/</w:t>
      </w:r>
      <w:r>
        <w:rPr>
          <w:b/>
        </w:rPr>
        <w:t>0</w:t>
      </w:r>
      <w:r w:rsidR="00116731">
        <w:rPr>
          <w:b/>
        </w:rPr>
        <w:t>8</w:t>
      </w:r>
      <w:r w:rsidR="00127FD1">
        <w:rPr>
          <w:b/>
        </w:rPr>
        <w:tab/>
      </w:r>
      <w:r w:rsidR="00370511">
        <w:rPr>
          <w:b/>
        </w:rPr>
        <w:t>Neighbourhood Managemen</w:t>
      </w:r>
      <w:r w:rsidR="0050093A">
        <w:rPr>
          <w:b/>
        </w:rPr>
        <w:t>t</w:t>
      </w:r>
    </w:p>
    <w:p w14:paraId="136B8422" w14:textId="5A87CEF5" w:rsidR="008D2A8E" w:rsidRPr="00C74F22" w:rsidRDefault="005B155F" w:rsidP="00370511">
      <w:pPr>
        <w:spacing w:after="0"/>
        <w:jc w:val="both"/>
        <w:rPr>
          <w:bCs/>
        </w:rPr>
      </w:pPr>
      <w:r>
        <w:rPr>
          <w:bCs/>
        </w:rPr>
        <w:t>Nothing to discuss.</w:t>
      </w:r>
    </w:p>
    <w:p w14:paraId="4CC04F0A" w14:textId="77777777" w:rsidR="009736FE" w:rsidRDefault="009736FE" w:rsidP="00370511">
      <w:pPr>
        <w:spacing w:after="0"/>
        <w:jc w:val="both"/>
        <w:rPr>
          <w:b/>
        </w:rPr>
      </w:pPr>
    </w:p>
    <w:p w14:paraId="0B7624FB" w14:textId="458B7DF2" w:rsidR="004F13CB" w:rsidRDefault="008B6406" w:rsidP="00370511">
      <w:pPr>
        <w:spacing w:after="0"/>
        <w:jc w:val="both"/>
        <w:rPr>
          <w:b/>
        </w:rPr>
      </w:pPr>
      <w:r>
        <w:rPr>
          <w:b/>
        </w:rPr>
        <w:t>2021</w:t>
      </w:r>
      <w:r w:rsidR="004F13CB">
        <w:rPr>
          <w:b/>
        </w:rPr>
        <w:t>/</w:t>
      </w:r>
      <w:r w:rsidR="00116731">
        <w:rPr>
          <w:b/>
        </w:rPr>
        <w:t>09</w:t>
      </w:r>
      <w:r w:rsidR="004F13CB">
        <w:rPr>
          <w:b/>
        </w:rPr>
        <w:tab/>
        <w:t>Superfast broadband for rural communities</w:t>
      </w:r>
    </w:p>
    <w:p w14:paraId="331C5D3D" w14:textId="3A4789BA" w:rsidR="008D2A8E" w:rsidRPr="005B155F" w:rsidRDefault="00A80F96" w:rsidP="00040E8B">
      <w:pPr>
        <w:pStyle w:val="ListParagraph"/>
        <w:spacing w:after="0"/>
        <w:ind w:left="0"/>
        <w:rPr>
          <w:bCs/>
        </w:rPr>
      </w:pPr>
      <w:r>
        <w:rPr>
          <w:bCs/>
        </w:rPr>
        <w:t xml:space="preserve">Alncom had set up 4G mesh systems within the parish, with speed increased from 1.1 to 20.  The rural broadband fund was being pushed via the County Council, however the area was </w:t>
      </w:r>
      <w:r w:rsidR="00040E8B">
        <w:rPr>
          <w:bCs/>
        </w:rPr>
        <w:t xml:space="preserve">thought to be too </w:t>
      </w:r>
      <w:r>
        <w:rPr>
          <w:bCs/>
        </w:rPr>
        <w:t xml:space="preserve">remote to produce a community </w:t>
      </w:r>
      <w:r w:rsidR="00040E8B">
        <w:rPr>
          <w:bCs/>
        </w:rPr>
        <w:t>for</w:t>
      </w:r>
      <w:r>
        <w:rPr>
          <w:bCs/>
        </w:rPr>
        <w:t xml:space="preserve"> British Telecom </w:t>
      </w:r>
      <w:r w:rsidR="00040E8B">
        <w:rPr>
          <w:bCs/>
        </w:rPr>
        <w:t>to be involved with</w:t>
      </w:r>
      <w:r>
        <w:rPr>
          <w:bCs/>
        </w:rPr>
        <w:t>.</w:t>
      </w:r>
    </w:p>
    <w:p w14:paraId="61539D7E" w14:textId="77777777" w:rsidR="005B155F" w:rsidRDefault="005B155F" w:rsidP="00AF4CC7">
      <w:pPr>
        <w:pStyle w:val="ListParagraph"/>
        <w:spacing w:after="0"/>
        <w:ind w:left="-283" w:firstLine="283"/>
        <w:rPr>
          <w:b/>
        </w:rPr>
      </w:pPr>
    </w:p>
    <w:p w14:paraId="66E51BC1" w14:textId="1EB8D050"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0</w:t>
      </w:r>
      <w:r w:rsidRPr="00F66546">
        <w:rPr>
          <w:b/>
        </w:rPr>
        <w:tab/>
        <w:t>Review of Internal Auditor and Internal Controls</w:t>
      </w:r>
    </w:p>
    <w:p w14:paraId="26F7875A" w14:textId="3C44CB06" w:rsidR="008D2A8E" w:rsidRDefault="008D2A8E" w:rsidP="008D2A8E">
      <w:pPr>
        <w:pStyle w:val="ListParagraph"/>
        <w:spacing w:after="0"/>
        <w:ind w:left="0"/>
        <w:rPr>
          <w:bCs/>
        </w:rPr>
      </w:pPr>
      <w:r>
        <w:rPr>
          <w:b/>
        </w:rPr>
        <w:t>I</w:t>
      </w:r>
      <w:r>
        <w:rPr>
          <w:bCs/>
        </w:rPr>
        <w:t>t was resolved to re-engage D Metcalf as internal auditor 202</w:t>
      </w:r>
      <w:r w:rsidR="00A80F96">
        <w:rPr>
          <w:bCs/>
        </w:rPr>
        <w:t>1</w:t>
      </w:r>
      <w:r>
        <w:rPr>
          <w:bCs/>
        </w:rPr>
        <w:t>-202</w:t>
      </w:r>
      <w:r w:rsidR="00A80F96">
        <w:rPr>
          <w:bCs/>
        </w:rPr>
        <w:t>2</w:t>
      </w:r>
      <w:r>
        <w:rPr>
          <w:bCs/>
        </w:rPr>
        <w:t>.  It was resolved the current system of internal controls was sufficient for the present needs of the Parish Council.</w:t>
      </w:r>
    </w:p>
    <w:p w14:paraId="4C459CC0" w14:textId="77777777" w:rsidR="008D2A8E" w:rsidRPr="008D2A8E" w:rsidRDefault="008D2A8E" w:rsidP="00AF4CC7">
      <w:pPr>
        <w:pStyle w:val="ListParagraph"/>
        <w:spacing w:after="0"/>
        <w:ind w:left="-283" w:firstLine="283"/>
        <w:rPr>
          <w:bCs/>
        </w:rPr>
      </w:pPr>
    </w:p>
    <w:p w14:paraId="7E66A4C2" w14:textId="6231AE45"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1</w:t>
      </w:r>
      <w:r w:rsidRPr="00F66546">
        <w:rPr>
          <w:b/>
        </w:rPr>
        <w:tab/>
        <w:t>Review of Risk Assessment</w:t>
      </w:r>
    </w:p>
    <w:p w14:paraId="693EBBAF" w14:textId="68FE92FE" w:rsidR="008D2A8E" w:rsidRDefault="00A6336B" w:rsidP="00AF4CC7">
      <w:pPr>
        <w:pStyle w:val="ListParagraph"/>
        <w:spacing w:after="0"/>
        <w:ind w:left="-283" w:firstLine="283"/>
        <w:rPr>
          <w:bCs/>
        </w:rPr>
      </w:pPr>
      <w:r>
        <w:rPr>
          <w:bCs/>
        </w:rPr>
        <w:t>It was resolved the Risk Assessment was sufficient for the present needs of the Parish Council.</w:t>
      </w:r>
    </w:p>
    <w:p w14:paraId="0959FED5" w14:textId="77777777" w:rsidR="00A6336B" w:rsidRPr="008D2A8E" w:rsidRDefault="00A6336B" w:rsidP="00AF4CC7">
      <w:pPr>
        <w:pStyle w:val="ListParagraph"/>
        <w:spacing w:after="0"/>
        <w:ind w:left="-283" w:firstLine="283"/>
        <w:rPr>
          <w:bCs/>
        </w:rPr>
      </w:pPr>
    </w:p>
    <w:p w14:paraId="42CBAB06" w14:textId="01104BF6"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2</w:t>
      </w:r>
      <w:r w:rsidRPr="00F66546">
        <w:rPr>
          <w:b/>
        </w:rPr>
        <w:tab/>
        <w:t>Review of Asset Register</w:t>
      </w:r>
    </w:p>
    <w:p w14:paraId="41C2FC58" w14:textId="684EC158" w:rsidR="008D2A8E" w:rsidRDefault="00A6336B" w:rsidP="00AF4CC7">
      <w:pPr>
        <w:pStyle w:val="ListParagraph"/>
        <w:spacing w:after="0"/>
        <w:ind w:left="-283" w:firstLine="283"/>
        <w:rPr>
          <w:bCs/>
        </w:rPr>
      </w:pPr>
      <w:r>
        <w:rPr>
          <w:bCs/>
        </w:rPr>
        <w:t>It was resolved the register was a true record of the assets of the Parish Council.</w:t>
      </w:r>
    </w:p>
    <w:p w14:paraId="206D37A3" w14:textId="77777777" w:rsidR="00A6336B" w:rsidRPr="00A6336B" w:rsidRDefault="00A6336B" w:rsidP="00AF4CC7">
      <w:pPr>
        <w:pStyle w:val="ListParagraph"/>
        <w:spacing w:after="0"/>
        <w:ind w:left="-283" w:firstLine="283"/>
        <w:rPr>
          <w:bCs/>
        </w:rPr>
      </w:pPr>
    </w:p>
    <w:p w14:paraId="1A6CEB76" w14:textId="26B325EF"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3</w:t>
      </w:r>
      <w:r w:rsidRPr="00F66546">
        <w:rPr>
          <w:b/>
        </w:rPr>
        <w:tab/>
        <w:t>Review of insurance policy</w:t>
      </w:r>
    </w:p>
    <w:p w14:paraId="6A4EE10D" w14:textId="01886E27" w:rsidR="008D2A8E" w:rsidRDefault="00685E7B" w:rsidP="00370511">
      <w:pPr>
        <w:spacing w:after="0"/>
        <w:jc w:val="both"/>
        <w:rPr>
          <w:bCs/>
        </w:rPr>
      </w:pPr>
      <w:r>
        <w:rPr>
          <w:bCs/>
        </w:rPr>
        <w:t>Insurance values included in Risk Assessment and which were considered adequate for the present needs of the Parish Council.</w:t>
      </w:r>
    </w:p>
    <w:p w14:paraId="2889F5D7" w14:textId="77777777" w:rsidR="00685E7B" w:rsidRPr="00A6336B" w:rsidRDefault="00685E7B" w:rsidP="00370511">
      <w:pPr>
        <w:spacing w:after="0"/>
        <w:jc w:val="both"/>
        <w:rPr>
          <w:bCs/>
        </w:rPr>
      </w:pPr>
    </w:p>
    <w:p w14:paraId="07F541AC" w14:textId="7057907C" w:rsidR="00AF4CC7" w:rsidRDefault="00AF4CC7" w:rsidP="00370511">
      <w:pPr>
        <w:spacing w:after="0"/>
        <w:jc w:val="both"/>
        <w:rPr>
          <w:b/>
        </w:rPr>
      </w:pPr>
      <w:r>
        <w:rPr>
          <w:b/>
        </w:rPr>
        <w:t>2021/1</w:t>
      </w:r>
      <w:r w:rsidR="00116731">
        <w:rPr>
          <w:b/>
        </w:rPr>
        <w:t>4</w:t>
      </w:r>
      <w:r>
        <w:rPr>
          <w:b/>
        </w:rPr>
        <w:tab/>
        <w:t>Review of Standing Orders</w:t>
      </w:r>
    </w:p>
    <w:p w14:paraId="3862821E" w14:textId="1898AED8" w:rsidR="008D2A8E" w:rsidRDefault="00685E7B" w:rsidP="00370511">
      <w:pPr>
        <w:spacing w:after="0"/>
        <w:jc w:val="both"/>
        <w:rPr>
          <w:bCs/>
        </w:rPr>
      </w:pPr>
      <w:r>
        <w:rPr>
          <w:bCs/>
        </w:rPr>
        <w:t>Standing Orders considered adequate for the present needs of the Parish Council.</w:t>
      </w:r>
    </w:p>
    <w:p w14:paraId="34785F2C" w14:textId="77777777" w:rsidR="00685E7B" w:rsidRPr="00685E7B" w:rsidRDefault="00685E7B" w:rsidP="00370511">
      <w:pPr>
        <w:spacing w:after="0"/>
        <w:jc w:val="both"/>
        <w:rPr>
          <w:bCs/>
        </w:rPr>
      </w:pPr>
    </w:p>
    <w:p w14:paraId="0E44AEB7" w14:textId="6F1CA13D" w:rsidR="007357BB" w:rsidRDefault="007357BB" w:rsidP="00370511">
      <w:pPr>
        <w:spacing w:after="0"/>
        <w:jc w:val="both"/>
        <w:rPr>
          <w:b/>
        </w:rPr>
      </w:pPr>
      <w:r>
        <w:rPr>
          <w:b/>
        </w:rPr>
        <w:t>2021/1</w:t>
      </w:r>
      <w:r w:rsidR="00116731">
        <w:rPr>
          <w:b/>
        </w:rPr>
        <w:t>5</w:t>
      </w:r>
      <w:r>
        <w:rPr>
          <w:b/>
        </w:rPr>
        <w:tab/>
        <w:t>Review of Bank Signatories</w:t>
      </w:r>
    </w:p>
    <w:p w14:paraId="020C4942" w14:textId="50CC4887" w:rsidR="00AF4CC7" w:rsidRDefault="008D2A8E" w:rsidP="00370511">
      <w:pPr>
        <w:spacing w:after="0"/>
        <w:jc w:val="both"/>
        <w:rPr>
          <w:bCs/>
        </w:rPr>
      </w:pPr>
      <w:r>
        <w:rPr>
          <w:bCs/>
        </w:rPr>
        <w:t>Cllr C Blythe and Clerk current bank signatories and which was resolved as sufficient for the present needs of the Parish Council.</w:t>
      </w:r>
    </w:p>
    <w:p w14:paraId="48073829" w14:textId="77777777" w:rsidR="00406D20" w:rsidRDefault="00406D20" w:rsidP="00370511">
      <w:pPr>
        <w:spacing w:after="0"/>
        <w:jc w:val="both"/>
        <w:rPr>
          <w:bCs/>
        </w:rPr>
      </w:pPr>
    </w:p>
    <w:p w14:paraId="0D5200C0" w14:textId="36269489" w:rsidR="007A1126" w:rsidRDefault="008B6406" w:rsidP="00370511">
      <w:pPr>
        <w:spacing w:after="0"/>
        <w:jc w:val="both"/>
        <w:rPr>
          <w:b/>
        </w:rPr>
      </w:pPr>
      <w:r>
        <w:rPr>
          <w:b/>
        </w:rPr>
        <w:t>2021</w:t>
      </w:r>
      <w:r w:rsidR="00901F29">
        <w:rPr>
          <w:b/>
        </w:rPr>
        <w:t>/</w:t>
      </w:r>
      <w:r>
        <w:rPr>
          <w:b/>
        </w:rPr>
        <w:t>1</w:t>
      </w:r>
      <w:r w:rsidR="00116731">
        <w:rPr>
          <w:b/>
        </w:rPr>
        <w:t>6</w:t>
      </w:r>
      <w:r w:rsidR="00207C3F">
        <w:rPr>
          <w:b/>
        </w:rPr>
        <w:tab/>
      </w:r>
      <w:r w:rsidR="007A1126" w:rsidRPr="007A1126">
        <w:rPr>
          <w:b/>
        </w:rPr>
        <w:t>Date of Next Meeting</w:t>
      </w:r>
    </w:p>
    <w:p w14:paraId="011D2B3B" w14:textId="71F0D653" w:rsidR="008D2A8E" w:rsidRPr="008D2A8E" w:rsidRDefault="008D2A8E" w:rsidP="00370511">
      <w:pPr>
        <w:spacing w:after="0"/>
        <w:jc w:val="both"/>
        <w:rPr>
          <w:bCs/>
        </w:rPr>
      </w:pPr>
      <w:r>
        <w:rPr>
          <w:bCs/>
        </w:rPr>
        <w:t xml:space="preserve">The next meeting of Edlingham Parish Council will be held on </w:t>
      </w:r>
      <w:r w:rsidR="007A70C4">
        <w:rPr>
          <w:bCs/>
        </w:rPr>
        <w:t>Monday 17</w:t>
      </w:r>
      <w:r w:rsidRPr="008D2A8E">
        <w:rPr>
          <w:bCs/>
          <w:vertAlign w:val="superscript"/>
        </w:rPr>
        <w:t>th</w:t>
      </w:r>
      <w:r>
        <w:rPr>
          <w:bCs/>
        </w:rPr>
        <w:t xml:space="preserve"> May 2021 commencing 8pm.</w:t>
      </w:r>
    </w:p>
    <w:p w14:paraId="21CE8AD4" w14:textId="77777777" w:rsidR="008E3138" w:rsidRDefault="008E3138" w:rsidP="0038556A">
      <w:pPr>
        <w:rPr>
          <w:rFonts w:ascii="Arial" w:hAnsi="Arial" w:cs="Arial"/>
        </w:rPr>
      </w:pPr>
    </w:p>
    <w:p w14:paraId="66358B20" w14:textId="68947161" w:rsidR="0038556A" w:rsidRPr="00705D2B" w:rsidRDefault="0038556A" w:rsidP="0038556A">
      <w:pPr>
        <w:rPr>
          <w:rFonts w:ascii="Arial" w:hAnsi="Arial" w:cs="Arial"/>
        </w:rPr>
      </w:pPr>
      <w:r>
        <w:rPr>
          <w:noProof/>
          <w:lang w:val="en-GB" w:eastAsia="en-GB"/>
        </w:rPr>
        <w:drawing>
          <wp:inline distT="0" distB="0" distL="0" distR="0" wp14:anchorId="5866979F" wp14:editId="247145F9">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36EE9683" w14:textId="75BF9F57" w:rsidR="00254D51" w:rsidRDefault="0038556A" w:rsidP="00254D51">
      <w:pPr>
        <w:spacing w:after="0"/>
        <w:rPr>
          <w:rFonts w:cs="Arial"/>
        </w:rPr>
      </w:pPr>
      <w:r w:rsidRPr="0064638C">
        <w:rPr>
          <w:rFonts w:cs="Arial"/>
        </w:rPr>
        <w:lastRenderedPageBreak/>
        <w:t>Parish Clerk</w:t>
      </w:r>
      <w:r w:rsidR="00254D51">
        <w:rPr>
          <w:rFonts w:cs="Arial"/>
        </w:rPr>
        <w:t>, t</w:t>
      </w:r>
      <w:r w:rsidR="00685E7B">
        <w:rPr>
          <w:rFonts w:cs="Arial"/>
        </w:rPr>
        <w:t xml:space="preserve">he meeting closed at </w:t>
      </w:r>
      <w:r w:rsidR="00040E8B">
        <w:rPr>
          <w:rFonts w:cs="Arial"/>
        </w:rPr>
        <w:t>830pm</w:t>
      </w:r>
      <w:r w:rsidR="00254D51">
        <w:rPr>
          <w:rFonts w:cs="Arial"/>
        </w:rPr>
        <w:t xml:space="preserve"> </w:t>
      </w:r>
    </w:p>
    <w:p w14:paraId="3B1965E3" w14:textId="7D68C230" w:rsidR="005B20C6" w:rsidRPr="0064638C" w:rsidRDefault="005B20C6" w:rsidP="00254D51">
      <w:pPr>
        <w:spacing w:after="0"/>
        <w:jc w:val="center"/>
        <w:rPr>
          <w:b/>
        </w:rPr>
      </w:pPr>
      <w:r w:rsidRPr="0064638C">
        <w:rPr>
          <w:rFonts w:cs="Arial"/>
          <w:b/>
        </w:rPr>
        <w:t>www.parish-council.com/edlingham/links.asp</w:t>
      </w:r>
    </w:p>
    <w:sectPr w:rsidR="005B20C6" w:rsidRPr="0064638C" w:rsidSect="00A6487B">
      <w:headerReference w:type="even" r:id="rId9"/>
      <w:headerReference w:type="default" r:id="rId10"/>
      <w:footerReference w:type="even" r:id="rId11"/>
      <w:footerReference w:type="default" r:id="rId12"/>
      <w:headerReference w:type="first" r:id="rId13"/>
      <w:footerReference w:type="first" r:id="rId14"/>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3D52" w14:textId="77777777" w:rsidR="00E534F7" w:rsidRDefault="00E534F7" w:rsidP="009F0188">
      <w:pPr>
        <w:spacing w:after="0"/>
      </w:pPr>
      <w:r>
        <w:separator/>
      </w:r>
    </w:p>
  </w:endnote>
  <w:endnote w:type="continuationSeparator" w:id="0">
    <w:p w14:paraId="5E5C7C84" w14:textId="77777777" w:rsidR="00E534F7" w:rsidRDefault="00E534F7"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F71B" w14:textId="77777777" w:rsidR="003D0721" w:rsidRDefault="003D0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A15A" w14:textId="77777777" w:rsidR="003D0721" w:rsidRDefault="003D0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DB82" w14:textId="77777777" w:rsidR="003D0721" w:rsidRDefault="003D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762C" w14:textId="77777777" w:rsidR="00E534F7" w:rsidRDefault="00E534F7" w:rsidP="009F0188">
      <w:pPr>
        <w:spacing w:after="0"/>
      </w:pPr>
      <w:r>
        <w:separator/>
      </w:r>
    </w:p>
  </w:footnote>
  <w:footnote w:type="continuationSeparator" w:id="0">
    <w:p w14:paraId="26C9CE35" w14:textId="77777777" w:rsidR="00E534F7" w:rsidRDefault="00E534F7" w:rsidP="009F0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B8E8" w14:textId="77777777" w:rsidR="003D0721" w:rsidRDefault="003D0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18203"/>
      <w:docPartObj>
        <w:docPartGallery w:val="Watermarks"/>
        <w:docPartUnique/>
      </w:docPartObj>
    </w:sdtPr>
    <w:sdtEndPr/>
    <w:sdtContent>
      <w:p w14:paraId="13860623" w14:textId="7CA6137D" w:rsidR="003D0721" w:rsidRDefault="00E534F7">
        <w:pPr>
          <w:pStyle w:val="Header"/>
        </w:pPr>
        <w:r>
          <w:rPr>
            <w:noProof/>
          </w:rPr>
          <w:pict w14:anchorId="1C3ED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DB15" w14:textId="77777777" w:rsidR="003D0721" w:rsidRDefault="003D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50E"/>
    <w:multiLevelType w:val="hybridMultilevel"/>
    <w:tmpl w:val="472A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C3"/>
    <w:multiLevelType w:val="hybridMultilevel"/>
    <w:tmpl w:val="4ED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63C3"/>
    <w:multiLevelType w:val="hybridMultilevel"/>
    <w:tmpl w:val="EF98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97831"/>
    <w:multiLevelType w:val="hybridMultilevel"/>
    <w:tmpl w:val="CBB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E1011"/>
    <w:multiLevelType w:val="hybridMultilevel"/>
    <w:tmpl w:val="13D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F2310E"/>
    <w:multiLevelType w:val="hybridMultilevel"/>
    <w:tmpl w:val="300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18FE"/>
    <w:multiLevelType w:val="hybridMultilevel"/>
    <w:tmpl w:val="F80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90DFE"/>
    <w:multiLevelType w:val="hybridMultilevel"/>
    <w:tmpl w:val="D78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21"/>
  </w:num>
  <w:num w:numId="5">
    <w:abstractNumId w:val="7"/>
  </w:num>
  <w:num w:numId="6">
    <w:abstractNumId w:val="11"/>
  </w:num>
  <w:num w:numId="7">
    <w:abstractNumId w:val="9"/>
  </w:num>
  <w:num w:numId="8">
    <w:abstractNumId w:val="5"/>
  </w:num>
  <w:num w:numId="9">
    <w:abstractNumId w:val="15"/>
  </w:num>
  <w:num w:numId="10">
    <w:abstractNumId w:val="0"/>
  </w:num>
  <w:num w:numId="11">
    <w:abstractNumId w:val="12"/>
  </w:num>
  <w:num w:numId="12">
    <w:abstractNumId w:val="14"/>
  </w:num>
  <w:num w:numId="13">
    <w:abstractNumId w:val="3"/>
  </w:num>
  <w:num w:numId="14">
    <w:abstractNumId w:val="1"/>
  </w:num>
  <w:num w:numId="15">
    <w:abstractNumId w:val="4"/>
  </w:num>
  <w:num w:numId="16">
    <w:abstractNumId w:val="20"/>
  </w:num>
  <w:num w:numId="17">
    <w:abstractNumId w:val="6"/>
  </w:num>
  <w:num w:numId="18">
    <w:abstractNumId w:val="19"/>
  </w:num>
  <w:num w:numId="19">
    <w:abstractNumId w:val="18"/>
  </w:num>
  <w:num w:numId="20">
    <w:abstractNumId w:val="2"/>
  </w:num>
  <w:num w:numId="21">
    <w:abstractNumId w:val="10"/>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4485"/>
    <w:rsid w:val="00017002"/>
    <w:rsid w:val="00017958"/>
    <w:rsid w:val="00026698"/>
    <w:rsid w:val="00027EA7"/>
    <w:rsid w:val="0003653D"/>
    <w:rsid w:val="0003685D"/>
    <w:rsid w:val="00040E8B"/>
    <w:rsid w:val="000448C8"/>
    <w:rsid w:val="00050E0B"/>
    <w:rsid w:val="0006108C"/>
    <w:rsid w:val="0006406D"/>
    <w:rsid w:val="00064AEE"/>
    <w:rsid w:val="000654C7"/>
    <w:rsid w:val="00072118"/>
    <w:rsid w:val="00073FDB"/>
    <w:rsid w:val="00080FD2"/>
    <w:rsid w:val="000A0E95"/>
    <w:rsid w:val="000A1D3D"/>
    <w:rsid w:val="000A213D"/>
    <w:rsid w:val="000A3094"/>
    <w:rsid w:val="000A7303"/>
    <w:rsid w:val="000B0CE1"/>
    <w:rsid w:val="000B6125"/>
    <w:rsid w:val="000C29D4"/>
    <w:rsid w:val="000C6FAA"/>
    <w:rsid w:val="000D0377"/>
    <w:rsid w:val="000D793B"/>
    <w:rsid w:val="000E30C2"/>
    <w:rsid w:val="000E3E41"/>
    <w:rsid w:val="000E6A81"/>
    <w:rsid w:val="000F2EC8"/>
    <w:rsid w:val="001012D2"/>
    <w:rsid w:val="00103594"/>
    <w:rsid w:val="001055D7"/>
    <w:rsid w:val="00105869"/>
    <w:rsid w:val="00105F33"/>
    <w:rsid w:val="00116731"/>
    <w:rsid w:val="00127FD1"/>
    <w:rsid w:val="00140EE4"/>
    <w:rsid w:val="001463DA"/>
    <w:rsid w:val="00152D85"/>
    <w:rsid w:val="0016268A"/>
    <w:rsid w:val="001744C6"/>
    <w:rsid w:val="001779E4"/>
    <w:rsid w:val="00177EAD"/>
    <w:rsid w:val="00182E74"/>
    <w:rsid w:val="0018597F"/>
    <w:rsid w:val="00190B7B"/>
    <w:rsid w:val="001A487A"/>
    <w:rsid w:val="001C02B5"/>
    <w:rsid w:val="001C19DE"/>
    <w:rsid w:val="001C4D23"/>
    <w:rsid w:val="001C74E2"/>
    <w:rsid w:val="001D11FE"/>
    <w:rsid w:val="001E44B8"/>
    <w:rsid w:val="001E6BE7"/>
    <w:rsid w:val="001F0763"/>
    <w:rsid w:val="001F0B09"/>
    <w:rsid w:val="001F142B"/>
    <w:rsid w:val="001F171A"/>
    <w:rsid w:val="001F38CB"/>
    <w:rsid w:val="002002BD"/>
    <w:rsid w:val="002005AE"/>
    <w:rsid w:val="00201681"/>
    <w:rsid w:val="00203672"/>
    <w:rsid w:val="00204735"/>
    <w:rsid w:val="00207868"/>
    <w:rsid w:val="00207C3F"/>
    <w:rsid w:val="002126D0"/>
    <w:rsid w:val="00215630"/>
    <w:rsid w:val="00223F4F"/>
    <w:rsid w:val="00224528"/>
    <w:rsid w:val="00224F5E"/>
    <w:rsid w:val="002259CF"/>
    <w:rsid w:val="00225B58"/>
    <w:rsid w:val="0023212A"/>
    <w:rsid w:val="0023266A"/>
    <w:rsid w:val="00232BB7"/>
    <w:rsid w:val="00235E0B"/>
    <w:rsid w:val="00245E8F"/>
    <w:rsid w:val="002471E9"/>
    <w:rsid w:val="0024753B"/>
    <w:rsid w:val="00251BEF"/>
    <w:rsid w:val="0025424A"/>
    <w:rsid w:val="00254D51"/>
    <w:rsid w:val="00255665"/>
    <w:rsid w:val="002576D1"/>
    <w:rsid w:val="00265561"/>
    <w:rsid w:val="00266542"/>
    <w:rsid w:val="0027014C"/>
    <w:rsid w:val="00270890"/>
    <w:rsid w:val="00274120"/>
    <w:rsid w:val="0027445B"/>
    <w:rsid w:val="00274847"/>
    <w:rsid w:val="00276F53"/>
    <w:rsid w:val="00276F71"/>
    <w:rsid w:val="002820E3"/>
    <w:rsid w:val="0028551E"/>
    <w:rsid w:val="0029173B"/>
    <w:rsid w:val="00292BC8"/>
    <w:rsid w:val="00294D44"/>
    <w:rsid w:val="002A37BE"/>
    <w:rsid w:val="002A37EA"/>
    <w:rsid w:val="002A586E"/>
    <w:rsid w:val="002A6F52"/>
    <w:rsid w:val="002B43A5"/>
    <w:rsid w:val="002B74A1"/>
    <w:rsid w:val="002C72B4"/>
    <w:rsid w:val="002D0C06"/>
    <w:rsid w:val="002D1D5E"/>
    <w:rsid w:val="002D4373"/>
    <w:rsid w:val="002D6368"/>
    <w:rsid w:val="002D6511"/>
    <w:rsid w:val="002D6CF0"/>
    <w:rsid w:val="002E4804"/>
    <w:rsid w:val="002F3D6F"/>
    <w:rsid w:val="002F4C47"/>
    <w:rsid w:val="002F7E19"/>
    <w:rsid w:val="0030022E"/>
    <w:rsid w:val="003035FE"/>
    <w:rsid w:val="00310C9D"/>
    <w:rsid w:val="00313E5B"/>
    <w:rsid w:val="00315E8A"/>
    <w:rsid w:val="003325E1"/>
    <w:rsid w:val="003334C9"/>
    <w:rsid w:val="003363DA"/>
    <w:rsid w:val="003377CB"/>
    <w:rsid w:val="003423E8"/>
    <w:rsid w:val="003426A6"/>
    <w:rsid w:val="0035051A"/>
    <w:rsid w:val="00356DE1"/>
    <w:rsid w:val="00360249"/>
    <w:rsid w:val="00361D77"/>
    <w:rsid w:val="0036369C"/>
    <w:rsid w:val="00367F7D"/>
    <w:rsid w:val="00370511"/>
    <w:rsid w:val="003776B7"/>
    <w:rsid w:val="00384CA9"/>
    <w:rsid w:val="0038556A"/>
    <w:rsid w:val="003859A3"/>
    <w:rsid w:val="00387CC7"/>
    <w:rsid w:val="00392E53"/>
    <w:rsid w:val="003938F6"/>
    <w:rsid w:val="003A1755"/>
    <w:rsid w:val="003A1F07"/>
    <w:rsid w:val="003B1CB7"/>
    <w:rsid w:val="003B77D6"/>
    <w:rsid w:val="003C635E"/>
    <w:rsid w:val="003C6F92"/>
    <w:rsid w:val="003D0721"/>
    <w:rsid w:val="003D3171"/>
    <w:rsid w:val="003D4E26"/>
    <w:rsid w:val="003D6B8C"/>
    <w:rsid w:val="003E04A1"/>
    <w:rsid w:val="003E0AF9"/>
    <w:rsid w:val="003E1A9D"/>
    <w:rsid w:val="003E2F58"/>
    <w:rsid w:val="003E32C8"/>
    <w:rsid w:val="003E3DCA"/>
    <w:rsid w:val="003E470B"/>
    <w:rsid w:val="003E5AE8"/>
    <w:rsid w:val="003E7450"/>
    <w:rsid w:val="003F00E6"/>
    <w:rsid w:val="003F202F"/>
    <w:rsid w:val="003F2C66"/>
    <w:rsid w:val="00402A88"/>
    <w:rsid w:val="004062AF"/>
    <w:rsid w:val="00406D20"/>
    <w:rsid w:val="00410734"/>
    <w:rsid w:val="00411144"/>
    <w:rsid w:val="00413223"/>
    <w:rsid w:val="00414AA2"/>
    <w:rsid w:val="00433591"/>
    <w:rsid w:val="00434541"/>
    <w:rsid w:val="00434D57"/>
    <w:rsid w:val="0043598E"/>
    <w:rsid w:val="00435D4B"/>
    <w:rsid w:val="004371FB"/>
    <w:rsid w:val="00443C1C"/>
    <w:rsid w:val="00443E8A"/>
    <w:rsid w:val="00451481"/>
    <w:rsid w:val="00453521"/>
    <w:rsid w:val="00461217"/>
    <w:rsid w:val="004613CC"/>
    <w:rsid w:val="0046489C"/>
    <w:rsid w:val="00476CD9"/>
    <w:rsid w:val="00480650"/>
    <w:rsid w:val="0048319E"/>
    <w:rsid w:val="0048356B"/>
    <w:rsid w:val="004840D6"/>
    <w:rsid w:val="00486736"/>
    <w:rsid w:val="004936C8"/>
    <w:rsid w:val="00497B82"/>
    <w:rsid w:val="004A3FA4"/>
    <w:rsid w:val="004A6274"/>
    <w:rsid w:val="004B1AFB"/>
    <w:rsid w:val="004B2A61"/>
    <w:rsid w:val="004B7581"/>
    <w:rsid w:val="004C0A01"/>
    <w:rsid w:val="004C2E27"/>
    <w:rsid w:val="004C3D15"/>
    <w:rsid w:val="004D0DE9"/>
    <w:rsid w:val="004E5F24"/>
    <w:rsid w:val="004E6706"/>
    <w:rsid w:val="004F083D"/>
    <w:rsid w:val="004F13CB"/>
    <w:rsid w:val="0050093A"/>
    <w:rsid w:val="00504A5E"/>
    <w:rsid w:val="0050632F"/>
    <w:rsid w:val="005073DE"/>
    <w:rsid w:val="0051188A"/>
    <w:rsid w:val="00523770"/>
    <w:rsid w:val="00531CBD"/>
    <w:rsid w:val="0053210F"/>
    <w:rsid w:val="0053224A"/>
    <w:rsid w:val="005343C3"/>
    <w:rsid w:val="00534C2D"/>
    <w:rsid w:val="00544806"/>
    <w:rsid w:val="00546A86"/>
    <w:rsid w:val="00551752"/>
    <w:rsid w:val="00552D1B"/>
    <w:rsid w:val="005532E7"/>
    <w:rsid w:val="00553595"/>
    <w:rsid w:val="00553653"/>
    <w:rsid w:val="005608C5"/>
    <w:rsid w:val="00560C42"/>
    <w:rsid w:val="00563B86"/>
    <w:rsid w:val="005715B2"/>
    <w:rsid w:val="00573B51"/>
    <w:rsid w:val="0057467D"/>
    <w:rsid w:val="00585C28"/>
    <w:rsid w:val="00591F1D"/>
    <w:rsid w:val="00596C3F"/>
    <w:rsid w:val="005A18BC"/>
    <w:rsid w:val="005A6A73"/>
    <w:rsid w:val="005B155F"/>
    <w:rsid w:val="005B20C6"/>
    <w:rsid w:val="005B6CD4"/>
    <w:rsid w:val="005C09C4"/>
    <w:rsid w:val="005C31DC"/>
    <w:rsid w:val="005C347B"/>
    <w:rsid w:val="005C66F7"/>
    <w:rsid w:val="005D37BE"/>
    <w:rsid w:val="005D6312"/>
    <w:rsid w:val="005E145A"/>
    <w:rsid w:val="005E7519"/>
    <w:rsid w:val="005F0366"/>
    <w:rsid w:val="005F2971"/>
    <w:rsid w:val="005F54BF"/>
    <w:rsid w:val="005F77F9"/>
    <w:rsid w:val="00604279"/>
    <w:rsid w:val="00606312"/>
    <w:rsid w:val="0061019B"/>
    <w:rsid w:val="00610719"/>
    <w:rsid w:val="00613164"/>
    <w:rsid w:val="00617BD5"/>
    <w:rsid w:val="00630C82"/>
    <w:rsid w:val="00633054"/>
    <w:rsid w:val="00636FB3"/>
    <w:rsid w:val="00637087"/>
    <w:rsid w:val="006403BB"/>
    <w:rsid w:val="00641351"/>
    <w:rsid w:val="00645DD1"/>
    <w:rsid w:val="0064638C"/>
    <w:rsid w:val="006514DE"/>
    <w:rsid w:val="00652B99"/>
    <w:rsid w:val="00654D5C"/>
    <w:rsid w:val="00657651"/>
    <w:rsid w:val="00664BF1"/>
    <w:rsid w:val="00665696"/>
    <w:rsid w:val="00665CBA"/>
    <w:rsid w:val="0067102E"/>
    <w:rsid w:val="00672EB5"/>
    <w:rsid w:val="00674405"/>
    <w:rsid w:val="00674819"/>
    <w:rsid w:val="00677CDA"/>
    <w:rsid w:val="006821A4"/>
    <w:rsid w:val="00682FDB"/>
    <w:rsid w:val="00685E7B"/>
    <w:rsid w:val="00687564"/>
    <w:rsid w:val="006910FA"/>
    <w:rsid w:val="006A1068"/>
    <w:rsid w:val="006A4839"/>
    <w:rsid w:val="006B7D6B"/>
    <w:rsid w:val="006C32D2"/>
    <w:rsid w:val="006C546E"/>
    <w:rsid w:val="006C7FAE"/>
    <w:rsid w:val="006D0209"/>
    <w:rsid w:val="006D2699"/>
    <w:rsid w:val="006D503F"/>
    <w:rsid w:val="006D50A1"/>
    <w:rsid w:val="006F02C4"/>
    <w:rsid w:val="006F226D"/>
    <w:rsid w:val="006F3E9E"/>
    <w:rsid w:val="006F7F26"/>
    <w:rsid w:val="007047C7"/>
    <w:rsid w:val="00705DAE"/>
    <w:rsid w:val="007106B4"/>
    <w:rsid w:val="00715797"/>
    <w:rsid w:val="007209FA"/>
    <w:rsid w:val="00727F9C"/>
    <w:rsid w:val="00731D65"/>
    <w:rsid w:val="00734126"/>
    <w:rsid w:val="007357BB"/>
    <w:rsid w:val="00735FF5"/>
    <w:rsid w:val="007364E3"/>
    <w:rsid w:val="0074240F"/>
    <w:rsid w:val="007428DD"/>
    <w:rsid w:val="00743927"/>
    <w:rsid w:val="00754CE2"/>
    <w:rsid w:val="00760E16"/>
    <w:rsid w:val="007621D6"/>
    <w:rsid w:val="0077177D"/>
    <w:rsid w:val="00773FCE"/>
    <w:rsid w:val="007823C2"/>
    <w:rsid w:val="0078307A"/>
    <w:rsid w:val="00785A43"/>
    <w:rsid w:val="00785C73"/>
    <w:rsid w:val="00786867"/>
    <w:rsid w:val="00793439"/>
    <w:rsid w:val="00794144"/>
    <w:rsid w:val="00795B3E"/>
    <w:rsid w:val="0079775D"/>
    <w:rsid w:val="007A1126"/>
    <w:rsid w:val="007A3FA8"/>
    <w:rsid w:val="007A70C4"/>
    <w:rsid w:val="007B2619"/>
    <w:rsid w:val="007B3BA8"/>
    <w:rsid w:val="007B3FBB"/>
    <w:rsid w:val="007B74DE"/>
    <w:rsid w:val="007C2CF0"/>
    <w:rsid w:val="007C3D2F"/>
    <w:rsid w:val="007C4913"/>
    <w:rsid w:val="007C5D5C"/>
    <w:rsid w:val="007D366A"/>
    <w:rsid w:val="007D4DF3"/>
    <w:rsid w:val="007E0B58"/>
    <w:rsid w:val="007E3930"/>
    <w:rsid w:val="007E5119"/>
    <w:rsid w:val="007E5177"/>
    <w:rsid w:val="007F0374"/>
    <w:rsid w:val="007F0640"/>
    <w:rsid w:val="007F4671"/>
    <w:rsid w:val="007F5E7E"/>
    <w:rsid w:val="007F69B3"/>
    <w:rsid w:val="0080393A"/>
    <w:rsid w:val="008046A3"/>
    <w:rsid w:val="0080743B"/>
    <w:rsid w:val="008132C3"/>
    <w:rsid w:val="00817AF9"/>
    <w:rsid w:val="00831D5E"/>
    <w:rsid w:val="008363EC"/>
    <w:rsid w:val="00836C8C"/>
    <w:rsid w:val="00836DB7"/>
    <w:rsid w:val="0084122B"/>
    <w:rsid w:val="0084685C"/>
    <w:rsid w:val="00851C7F"/>
    <w:rsid w:val="00855F13"/>
    <w:rsid w:val="00881825"/>
    <w:rsid w:val="00896E55"/>
    <w:rsid w:val="008A3519"/>
    <w:rsid w:val="008A4173"/>
    <w:rsid w:val="008A66DF"/>
    <w:rsid w:val="008A7A4E"/>
    <w:rsid w:val="008B0682"/>
    <w:rsid w:val="008B1214"/>
    <w:rsid w:val="008B545D"/>
    <w:rsid w:val="008B59D3"/>
    <w:rsid w:val="008B6406"/>
    <w:rsid w:val="008B6C00"/>
    <w:rsid w:val="008C22C5"/>
    <w:rsid w:val="008D043E"/>
    <w:rsid w:val="008D17B4"/>
    <w:rsid w:val="008D2A8E"/>
    <w:rsid w:val="008E3138"/>
    <w:rsid w:val="008E4E23"/>
    <w:rsid w:val="008E581F"/>
    <w:rsid w:val="008E7C02"/>
    <w:rsid w:val="008F4503"/>
    <w:rsid w:val="008F47F4"/>
    <w:rsid w:val="008F653F"/>
    <w:rsid w:val="0090030F"/>
    <w:rsid w:val="009004CD"/>
    <w:rsid w:val="00901F29"/>
    <w:rsid w:val="00905CAF"/>
    <w:rsid w:val="0090743B"/>
    <w:rsid w:val="00915C1C"/>
    <w:rsid w:val="00921BEF"/>
    <w:rsid w:val="00922B55"/>
    <w:rsid w:val="00924B9A"/>
    <w:rsid w:val="00924E73"/>
    <w:rsid w:val="0092719E"/>
    <w:rsid w:val="009305B6"/>
    <w:rsid w:val="0093478A"/>
    <w:rsid w:val="00936B04"/>
    <w:rsid w:val="0093776B"/>
    <w:rsid w:val="00941838"/>
    <w:rsid w:val="00950AF1"/>
    <w:rsid w:val="009542D5"/>
    <w:rsid w:val="009561F6"/>
    <w:rsid w:val="0096421D"/>
    <w:rsid w:val="009736FE"/>
    <w:rsid w:val="00981318"/>
    <w:rsid w:val="00983954"/>
    <w:rsid w:val="009860F2"/>
    <w:rsid w:val="0099358A"/>
    <w:rsid w:val="009A5BFC"/>
    <w:rsid w:val="009B3A2F"/>
    <w:rsid w:val="009B4CE5"/>
    <w:rsid w:val="009B5B16"/>
    <w:rsid w:val="009C2117"/>
    <w:rsid w:val="009C6A61"/>
    <w:rsid w:val="009C71E4"/>
    <w:rsid w:val="009D0B12"/>
    <w:rsid w:val="009E4F6C"/>
    <w:rsid w:val="009E7180"/>
    <w:rsid w:val="009F0188"/>
    <w:rsid w:val="009F06EF"/>
    <w:rsid w:val="009F3921"/>
    <w:rsid w:val="00A04504"/>
    <w:rsid w:val="00A04526"/>
    <w:rsid w:val="00A103A3"/>
    <w:rsid w:val="00A10BA9"/>
    <w:rsid w:val="00A24F31"/>
    <w:rsid w:val="00A2676C"/>
    <w:rsid w:val="00A400D1"/>
    <w:rsid w:val="00A40ADC"/>
    <w:rsid w:val="00A42952"/>
    <w:rsid w:val="00A53716"/>
    <w:rsid w:val="00A6336B"/>
    <w:rsid w:val="00A6487B"/>
    <w:rsid w:val="00A67830"/>
    <w:rsid w:val="00A70DAB"/>
    <w:rsid w:val="00A73703"/>
    <w:rsid w:val="00A80029"/>
    <w:rsid w:val="00A80F96"/>
    <w:rsid w:val="00A82D38"/>
    <w:rsid w:val="00A9052F"/>
    <w:rsid w:val="00A9089F"/>
    <w:rsid w:val="00A90BC4"/>
    <w:rsid w:val="00A920C2"/>
    <w:rsid w:val="00AA0EB2"/>
    <w:rsid w:val="00AA2E72"/>
    <w:rsid w:val="00AA3D61"/>
    <w:rsid w:val="00AA6A67"/>
    <w:rsid w:val="00AB0151"/>
    <w:rsid w:val="00AB2F16"/>
    <w:rsid w:val="00AC3159"/>
    <w:rsid w:val="00AD0686"/>
    <w:rsid w:val="00AD3456"/>
    <w:rsid w:val="00AD4124"/>
    <w:rsid w:val="00AE28ED"/>
    <w:rsid w:val="00AE2D9D"/>
    <w:rsid w:val="00AE4A4B"/>
    <w:rsid w:val="00AF4391"/>
    <w:rsid w:val="00AF4CC7"/>
    <w:rsid w:val="00AF7D73"/>
    <w:rsid w:val="00B0766D"/>
    <w:rsid w:val="00B11060"/>
    <w:rsid w:val="00B156FA"/>
    <w:rsid w:val="00B17149"/>
    <w:rsid w:val="00B20E2A"/>
    <w:rsid w:val="00B23F36"/>
    <w:rsid w:val="00B253E2"/>
    <w:rsid w:val="00B261D9"/>
    <w:rsid w:val="00B267C0"/>
    <w:rsid w:val="00B31E24"/>
    <w:rsid w:val="00B35D2B"/>
    <w:rsid w:val="00B37B76"/>
    <w:rsid w:val="00B406D2"/>
    <w:rsid w:val="00B41B1F"/>
    <w:rsid w:val="00B423A0"/>
    <w:rsid w:val="00B44BCC"/>
    <w:rsid w:val="00B51819"/>
    <w:rsid w:val="00B5188F"/>
    <w:rsid w:val="00B53AE3"/>
    <w:rsid w:val="00B60D3B"/>
    <w:rsid w:val="00B63FB2"/>
    <w:rsid w:val="00B7219D"/>
    <w:rsid w:val="00B72418"/>
    <w:rsid w:val="00B8344E"/>
    <w:rsid w:val="00B843EE"/>
    <w:rsid w:val="00B8680C"/>
    <w:rsid w:val="00B92724"/>
    <w:rsid w:val="00B94523"/>
    <w:rsid w:val="00B9626F"/>
    <w:rsid w:val="00BA0652"/>
    <w:rsid w:val="00BA195C"/>
    <w:rsid w:val="00BA55BF"/>
    <w:rsid w:val="00BB52C1"/>
    <w:rsid w:val="00BC5274"/>
    <w:rsid w:val="00BC61F9"/>
    <w:rsid w:val="00BC7F41"/>
    <w:rsid w:val="00BD0C69"/>
    <w:rsid w:val="00BD3F53"/>
    <w:rsid w:val="00BD6BAC"/>
    <w:rsid w:val="00BD7D48"/>
    <w:rsid w:val="00BE0179"/>
    <w:rsid w:val="00BE614F"/>
    <w:rsid w:val="00BE787E"/>
    <w:rsid w:val="00BE7CAE"/>
    <w:rsid w:val="00BF2A38"/>
    <w:rsid w:val="00BF5E91"/>
    <w:rsid w:val="00C00C10"/>
    <w:rsid w:val="00C0210B"/>
    <w:rsid w:val="00C06F80"/>
    <w:rsid w:val="00C13A80"/>
    <w:rsid w:val="00C14605"/>
    <w:rsid w:val="00C1736D"/>
    <w:rsid w:val="00C2020C"/>
    <w:rsid w:val="00C2065C"/>
    <w:rsid w:val="00C310F2"/>
    <w:rsid w:val="00C44F6E"/>
    <w:rsid w:val="00C4541F"/>
    <w:rsid w:val="00C466FA"/>
    <w:rsid w:val="00C615F7"/>
    <w:rsid w:val="00C63A67"/>
    <w:rsid w:val="00C657DC"/>
    <w:rsid w:val="00C677AF"/>
    <w:rsid w:val="00C71AF8"/>
    <w:rsid w:val="00C72EFD"/>
    <w:rsid w:val="00C74F22"/>
    <w:rsid w:val="00C75942"/>
    <w:rsid w:val="00C77844"/>
    <w:rsid w:val="00C869A7"/>
    <w:rsid w:val="00C90971"/>
    <w:rsid w:val="00C95132"/>
    <w:rsid w:val="00CA11E2"/>
    <w:rsid w:val="00CA26D4"/>
    <w:rsid w:val="00CA5105"/>
    <w:rsid w:val="00CB1FC9"/>
    <w:rsid w:val="00CB200A"/>
    <w:rsid w:val="00CB2728"/>
    <w:rsid w:val="00CB624A"/>
    <w:rsid w:val="00CB7187"/>
    <w:rsid w:val="00CB7535"/>
    <w:rsid w:val="00CC30BA"/>
    <w:rsid w:val="00CC3DBC"/>
    <w:rsid w:val="00CC5078"/>
    <w:rsid w:val="00CC7CAC"/>
    <w:rsid w:val="00CD120C"/>
    <w:rsid w:val="00CE28C3"/>
    <w:rsid w:val="00CE6BAD"/>
    <w:rsid w:val="00CF0384"/>
    <w:rsid w:val="00CF2583"/>
    <w:rsid w:val="00CF6E0C"/>
    <w:rsid w:val="00D148D9"/>
    <w:rsid w:val="00D16D94"/>
    <w:rsid w:val="00D36554"/>
    <w:rsid w:val="00D411FF"/>
    <w:rsid w:val="00D44324"/>
    <w:rsid w:val="00D45977"/>
    <w:rsid w:val="00D471A5"/>
    <w:rsid w:val="00D47E9F"/>
    <w:rsid w:val="00D51A60"/>
    <w:rsid w:val="00D54A60"/>
    <w:rsid w:val="00D609AB"/>
    <w:rsid w:val="00D6685B"/>
    <w:rsid w:val="00D738A8"/>
    <w:rsid w:val="00D8230E"/>
    <w:rsid w:val="00D908C4"/>
    <w:rsid w:val="00D90B31"/>
    <w:rsid w:val="00D93532"/>
    <w:rsid w:val="00D96EA9"/>
    <w:rsid w:val="00DA44A7"/>
    <w:rsid w:val="00DA7DAD"/>
    <w:rsid w:val="00DB0339"/>
    <w:rsid w:val="00DB5ABC"/>
    <w:rsid w:val="00DB6164"/>
    <w:rsid w:val="00DB6464"/>
    <w:rsid w:val="00DD2FB1"/>
    <w:rsid w:val="00DE3E4A"/>
    <w:rsid w:val="00DE588A"/>
    <w:rsid w:val="00DE70E9"/>
    <w:rsid w:val="00DF0A1E"/>
    <w:rsid w:val="00DF2D4E"/>
    <w:rsid w:val="00DF72C5"/>
    <w:rsid w:val="00E01D81"/>
    <w:rsid w:val="00E04502"/>
    <w:rsid w:val="00E158F1"/>
    <w:rsid w:val="00E255F8"/>
    <w:rsid w:val="00E35858"/>
    <w:rsid w:val="00E408A9"/>
    <w:rsid w:val="00E41333"/>
    <w:rsid w:val="00E42A90"/>
    <w:rsid w:val="00E45193"/>
    <w:rsid w:val="00E534F7"/>
    <w:rsid w:val="00E53545"/>
    <w:rsid w:val="00E615DF"/>
    <w:rsid w:val="00E63CF3"/>
    <w:rsid w:val="00E63E1B"/>
    <w:rsid w:val="00E671B7"/>
    <w:rsid w:val="00E70748"/>
    <w:rsid w:val="00E75C14"/>
    <w:rsid w:val="00E76049"/>
    <w:rsid w:val="00E82E0A"/>
    <w:rsid w:val="00E87BDC"/>
    <w:rsid w:val="00EA5AA7"/>
    <w:rsid w:val="00EB6A24"/>
    <w:rsid w:val="00EC517A"/>
    <w:rsid w:val="00ED0EBA"/>
    <w:rsid w:val="00ED1BC4"/>
    <w:rsid w:val="00ED20BF"/>
    <w:rsid w:val="00EE29F4"/>
    <w:rsid w:val="00EE58F8"/>
    <w:rsid w:val="00EF182C"/>
    <w:rsid w:val="00F03536"/>
    <w:rsid w:val="00F060D9"/>
    <w:rsid w:val="00F11724"/>
    <w:rsid w:val="00F12EA4"/>
    <w:rsid w:val="00F15886"/>
    <w:rsid w:val="00F17FB5"/>
    <w:rsid w:val="00F20A3D"/>
    <w:rsid w:val="00F2215F"/>
    <w:rsid w:val="00F249FC"/>
    <w:rsid w:val="00F2540C"/>
    <w:rsid w:val="00F31402"/>
    <w:rsid w:val="00F376E3"/>
    <w:rsid w:val="00F40F08"/>
    <w:rsid w:val="00F42BD3"/>
    <w:rsid w:val="00F42C76"/>
    <w:rsid w:val="00F43679"/>
    <w:rsid w:val="00F537E7"/>
    <w:rsid w:val="00F549CB"/>
    <w:rsid w:val="00F551A8"/>
    <w:rsid w:val="00F57B64"/>
    <w:rsid w:val="00F61EAC"/>
    <w:rsid w:val="00F63F94"/>
    <w:rsid w:val="00F64FB9"/>
    <w:rsid w:val="00F66546"/>
    <w:rsid w:val="00F76F75"/>
    <w:rsid w:val="00F855CB"/>
    <w:rsid w:val="00F9098B"/>
    <w:rsid w:val="00F915F3"/>
    <w:rsid w:val="00F93CAA"/>
    <w:rsid w:val="00F948C6"/>
    <w:rsid w:val="00F954D4"/>
    <w:rsid w:val="00FA1FB6"/>
    <w:rsid w:val="00FA3A7B"/>
    <w:rsid w:val="00FB1D62"/>
    <w:rsid w:val="00FB439C"/>
    <w:rsid w:val="00FC3D34"/>
    <w:rsid w:val="00FC40DD"/>
    <w:rsid w:val="00FC6431"/>
    <w:rsid w:val="00FD101D"/>
    <w:rsid w:val="00FD773E"/>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1055-C6F7-4053-960A-D696BFAF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2021-02-18T08:58:00Z</cp:lastPrinted>
  <dcterms:created xsi:type="dcterms:W3CDTF">2021-02-18T09:07:00Z</dcterms:created>
  <dcterms:modified xsi:type="dcterms:W3CDTF">2021-02-18T09:07:00Z</dcterms:modified>
</cp:coreProperties>
</file>