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9" w:rsidRDefault="00171BFC" w:rsidP="00171BFC">
      <w:pPr>
        <w:rPr>
          <w:rFonts w:cs="Arial"/>
        </w:rPr>
      </w:pPr>
      <w:r w:rsidRPr="00171BFC">
        <w:rPr>
          <w:rFonts w:cs="Arial"/>
        </w:rPr>
        <w:t>Minutes of</w:t>
      </w:r>
      <w:r w:rsidR="009C2E59" w:rsidRPr="00171BFC">
        <w:rPr>
          <w:rFonts w:cs="Arial"/>
        </w:rPr>
        <w:t xml:space="preserve"> meeting of </w:t>
      </w:r>
      <w:proofErr w:type="spellStart"/>
      <w:r w:rsidR="009C2E59" w:rsidRPr="00171BFC">
        <w:rPr>
          <w:rFonts w:cs="Arial"/>
        </w:rPr>
        <w:t>Bavington</w:t>
      </w:r>
      <w:proofErr w:type="spellEnd"/>
      <w:r w:rsidR="009C2E59" w:rsidRPr="00171BFC">
        <w:rPr>
          <w:rFonts w:cs="Arial"/>
        </w:rPr>
        <w:t xml:space="preserve"> Parish</w:t>
      </w:r>
      <w:r w:rsidR="001503F9" w:rsidRPr="00171BFC">
        <w:rPr>
          <w:rFonts w:cs="Arial"/>
        </w:rPr>
        <w:t xml:space="preserve"> </w:t>
      </w:r>
      <w:proofErr w:type="gramStart"/>
      <w:r w:rsidR="001503F9" w:rsidRPr="00171BFC">
        <w:rPr>
          <w:rFonts w:cs="Arial"/>
        </w:rPr>
        <w:t>Council  held</w:t>
      </w:r>
      <w:proofErr w:type="gramEnd"/>
      <w:r w:rsidR="001503F9" w:rsidRPr="00171BFC">
        <w:rPr>
          <w:rFonts w:cs="Arial"/>
        </w:rPr>
        <w:t xml:space="preserve"> on Thursday</w:t>
      </w:r>
      <w:r w:rsidR="00344E67" w:rsidRPr="00171BFC">
        <w:rPr>
          <w:rFonts w:cs="Arial"/>
        </w:rPr>
        <w:t xml:space="preserve"> </w:t>
      </w:r>
      <w:r w:rsidR="00675AD3" w:rsidRPr="00171BFC">
        <w:rPr>
          <w:rFonts w:cs="Arial"/>
        </w:rPr>
        <w:t>9th</w:t>
      </w:r>
      <w:r w:rsidR="00D9296A" w:rsidRPr="00171BFC">
        <w:rPr>
          <w:rFonts w:cs="Arial"/>
        </w:rPr>
        <w:t xml:space="preserve"> February 2017</w:t>
      </w:r>
      <w:r w:rsidR="009C2E59" w:rsidRPr="00171BFC">
        <w:rPr>
          <w:rFonts w:cs="Arial"/>
        </w:rPr>
        <w:t xml:space="preserve">, commencing </w:t>
      </w:r>
      <w:r w:rsidR="00675AD3" w:rsidRPr="00171BFC">
        <w:rPr>
          <w:rFonts w:cs="Arial"/>
        </w:rPr>
        <w:t>630</w:t>
      </w:r>
      <w:r w:rsidR="009C2E59" w:rsidRPr="00171BFC">
        <w:rPr>
          <w:rFonts w:cs="Arial"/>
        </w:rPr>
        <w:t xml:space="preserve">pm at </w:t>
      </w:r>
      <w:r w:rsidR="00675AD3" w:rsidRPr="00171BFC">
        <w:rPr>
          <w:rFonts w:cs="Arial"/>
        </w:rPr>
        <w:t>Ladywell</w:t>
      </w:r>
      <w:r w:rsidR="00515D08" w:rsidRPr="00171BFC">
        <w:rPr>
          <w:rFonts w:cs="Arial"/>
        </w:rPr>
        <w:t>, Great Bavington</w:t>
      </w:r>
    </w:p>
    <w:p w:rsidR="00171BFC" w:rsidRDefault="00171BFC" w:rsidP="00171BFC">
      <w:pPr>
        <w:spacing w:after="0"/>
      </w:pPr>
      <w:r w:rsidRPr="00171BFC">
        <w:rPr>
          <w:rFonts w:cs="Arial"/>
          <w:b/>
        </w:rPr>
        <w:t>Those Present:</w:t>
      </w:r>
      <w:r w:rsidRPr="00171BFC">
        <w:t xml:space="preserve"> </w:t>
      </w:r>
      <w:r w:rsidR="00552E72">
        <w:t xml:space="preserve"> Carol Brodie (Chairman</w:t>
      </w:r>
      <w:proofErr w:type="gramStart"/>
      <w:r w:rsidR="00552E72">
        <w:t>)</w:t>
      </w:r>
      <w:r w:rsidRPr="00552E72">
        <w:rPr>
          <w:b/>
        </w:rPr>
        <w:t xml:space="preserve"> </w:t>
      </w:r>
      <w:r w:rsidR="00552E72" w:rsidRPr="00552E72">
        <w:rPr>
          <w:b/>
        </w:rPr>
        <w:t>,</w:t>
      </w:r>
      <w:proofErr w:type="gramEnd"/>
      <w:r w:rsidR="00552E72" w:rsidRPr="00552E72">
        <w:rPr>
          <w:b/>
        </w:rPr>
        <w:t xml:space="preserve"> </w:t>
      </w:r>
      <w:r w:rsidR="00552E72" w:rsidRPr="00552E72">
        <w:t>Nicola Bell</w:t>
      </w:r>
      <w:r>
        <w:t>, Richard Tay</w:t>
      </w:r>
      <w:r w:rsidR="00552E72">
        <w:t>lor, John Spearman, Peter Acton</w:t>
      </w:r>
    </w:p>
    <w:p w:rsidR="00171BFC" w:rsidRDefault="00BC017D" w:rsidP="00171BFC">
      <w:pPr>
        <w:spacing w:after="0"/>
      </w:pPr>
      <w:r>
        <w:rPr>
          <w:b/>
        </w:rPr>
        <w:t>In Attendance:</w:t>
      </w:r>
      <w:r>
        <w:rPr>
          <w:b/>
        </w:rPr>
        <w:tab/>
      </w:r>
      <w:r w:rsidR="00171BFC">
        <w:t>Claire Miller (Clerk)</w:t>
      </w:r>
      <w:r>
        <w:t>, Peter Ramsden</w:t>
      </w:r>
    </w:p>
    <w:p w:rsidR="008B15EC" w:rsidRPr="00BF0B4D" w:rsidRDefault="00BF0B4D" w:rsidP="00171BFC">
      <w:r>
        <w:t>Carol welcomed back and i</w:t>
      </w:r>
      <w:r w:rsidR="008B15EC" w:rsidRPr="00BF0B4D">
        <w:t xml:space="preserve">t was extremely pleasing </w:t>
      </w:r>
      <w:r>
        <w:t>for the Chairman to be holding the meeting</w:t>
      </w:r>
      <w:r w:rsidR="008B15EC" w:rsidRPr="00BF0B4D">
        <w:t>.</w:t>
      </w:r>
    </w:p>
    <w:p w:rsidR="00C8766F" w:rsidRPr="00171BFC" w:rsidRDefault="004D4982" w:rsidP="004D4982">
      <w:pPr>
        <w:spacing w:after="0"/>
        <w:rPr>
          <w:b/>
        </w:rPr>
      </w:pPr>
      <w:r w:rsidRPr="00171BFC">
        <w:rPr>
          <w:b/>
        </w:rPr>
        <w:t>201</w:t>
      </w:r>
      <w:r w:rsidR="00D9296A" w:rsidRPr="00171BFC">
        <w:rPr>
          <w:b/>
        </w:rPr>
        <w:t>7</w:t>
      </w:r>
      <w:r w:rsidRPr="00171BFC">
        <w:rPr>
          <w:b/>
        </w:rPr>
        <w:t>/</w:t>
      </w:r>
      <w:r w:rsidR="00D9296A" w:rsidRPr="00171BFC">
        <w:rPr>
          <w:b/>
        </w:rPr>
        <w:t>01</w:t>
      </w:r>
      <w:r w:rsidRPr="00171BFC">
        <w:rPr>
          <w:b/>
        </w:rPr>
        <w:tab/>
      </w:r>
      <w:r w:rsidR="00C8766F" w:rsidRPr="00171BFC">
        <w:rPr>
          <w:b/>
        </w:rPr>
        <w:t>Apologies for Absence</w:t>
      </w:r>
    </w:p>
    <w:p w:rsidR="001F7576" w:rsidRDefault="00552E72" w:rsidP="004D4982">
      <w:pPr>
        <w:spacing w:after="0"/>
      </w:pPr>
      <w:r>
        <w:t>Catherine Hogg</w:t>
      </w:r>
    </w:p>
    <w:p w:rsidR="00552E72" w:rsidRPr="00552E72" w:rsidRDefault="00552E72" w:rsidP="004D4982">
      <w:pPr>
        <w:spacing w:after="0"/>
      </w:pPr>
    </w:p>
    <w:p w:rsidR="004D3692" w:rsidRDefault="00D9296A" w:rsidP="004D3692">
      <w:pPr>
        <w:spacing w:after="0"/>
        <w:rPr>
          <w:b/>
        </w:rPr>
      </w:pPr>
      <w:r w:rsidRPr="00171BFC">
        <w:rPr>
          <w:b/>
        </w:rPr>
        <w:t>2017/02</w:t>
      </w:r>
      <w:r w:rsidR="004D4982" w:rsidRPr="00171BFC">
        <w:rPr>
          <w:b/>
        </w:rPr>
        <w:tab/>
      </w:r>
      <w:r w:rsidR="00C8766F" w:rsidRPr="00171BFC">
        <w:rPr>
          <w:b/>
        </w:rPr>
        <w:t>Disclosure of interests by members regarding agenda items</w:t>
      </w:r>
    </w:p>
    <w:p w:rsidR="00552E72" w:rsidRPr="00552E72" w:rsidRDefault="00552E72" w:rsidP="004D3692">
      <w:pPr>
        <w:spacing w:after="0"/>
      </w:pPr>
      <w:r>
        <w:t>There were no Declaration of Interests.</w:t>
      </w:r>
    </w:p>
    <w:p w:rsidR="00C8766F" w:rsidRPr="00171BFC" w:rsidRDefault="00C8766F" w:rsidP="004D4982">
      <w:pPr>
        <w:pStyle w:val="ListParagraph"/>
        <w:tabs>
          <w:tab w:val="left" w:pos="1260"/>
        </w:tabs>
        <w:spacing w:after="0"/>
        <w:rPr>
          <w:b/>
        </w:rPr>
      </w:pPr>
    </w:p>
    <w:p w:rsidR="00C8766F" w:rsidRDefault="004248BC" w:rsidP="004D4982">
      <w:pPr>
        <w:spacing w:after="0"/>
        <w:rPr>
          <w:b/>
        </w:rPr>
      </w:pPr>
      <w:r w:rsidRPr="00171BFC">
        <w:rPr>
          <w:b/>
        </w:rPr>
        <w:t>201</w:t>
      </w:r>
      <w:r w:rsidR="00D9296A" w:rsidRPr="00171BFC">
        <w:rPr>
          <w:b/>
        </w:rPr>
        <w:t>7</w:t>
      </w:r>
      <w:r w:rsidRPr="00171BFC">
        <w:rPr>
          <w:b/>
        </w:rPr>
        <w:t>/</w:t>
      </w:r>
      <w:r w:rsidR="00D9296A" w:rsidRPr="00171BFC">
        <w:rPr>
          <w:b/>
        </w:rPr>
        <w:t>03</w:t>
      </w:r>
      <w:r w:rsidR="004D4982" w:rsidRPr="00171BFC">
        <w:rPr>
          <w:b/>
        </w:rPr>
        <w:tab/>
      </w:r>
      <w:r w:rsidR="00C8766F" w:rsidRPr="00171BFC">
        <w:rPr>
          <w:b/>
        </w:rPr>
        <w:t xml:space="preserve">Approval of minutes taken at the </w:t>
      </w:r>
      <w:r w:rsidR="004C167E" w:rsidRPr="00171BFC">
        <w:rPr>
          <w:b/>
        </w:rPr>
        <w:t xml:space="preserve">meeting </w:t>
      </w:r>
      <w:r w:rsidR="004D4982" w:rsidRPr="00171BFC">
        <w:rPr>
          <w:b/>
        </w:rPr>
        <w:t xml:space="preserve">held </w:t>
      </w:r>
      <w:r w:rsidR="00D9296A" w:rsidRPr="00171BFC">
        <w:rPr>
          <w:b/>
        </w:rPr>
        <w:t xml:space="preserve"> 10</w:t>
      </w:r>
      <w:r w:rsidR="00D9296A" w:rsidRPr="00171BFC">
        <w:rPr>
          <w:b/>
          <w:vertAlign w:val="superscript"/>
        </w:rPr>
        <w:t>th</w:t>
      </w:r>
      <w:r w:rsidR="00D9296A" w:rsidRPr="00171BFC">
        <w:rPr>
          <w:b/>
        </w:rPr>
        <w:t xml:space="preserve"> November 2016</w:t>
      </w:r>
    </w:p>
    <w:p w:rsidR="00171BFC" w:rsidRPr="00171BFC" w:rsidRDefault="00171BFC" w:rsidP="004D4982">
      <w:pPr>
        <w:spacing w:after="0"/>
      </w:pPr>
      <w:r>
        <w:t>The minutes of the previous meeting were agreed as a true record</w:t>
      </w:r>
    </w:p>
    <w:p w:rsidR="004D4982" w:rsidRPr="00171BFC" w:rsidRDefault="004D4982" w:rsidP="004D4982">
      <w:pPr>
        <w:pStyle w:val="ListParagraph"/>
        <w:spacing w:after="0"/>
        <w:rPr>
          <w:b/>
        </w:rPr>
      </w:pPr>
    </w:p>
    <w:p w:rsidR="005367C2" w:rsidRPr="003F5EA8" w:rsidRDefault="004248BC" w:rsidP="003F5EA8">
      <w:pPr>
        <w:spacing w:after="0"/>
        <w:rPr>
          <w:b/>
        </w:rPr>
      </w:pPr>
      <w:r w:rsidRPr="00171BFC">
        <w:rPr>
          <w:b/>
        </w:rPr>
        <w:t>201</w:t>
      </w:r>
      <w:r w:rsidR="00D9296A" w:rsidRPr="00171BFC">
        <w:rPr>
          <w:b/>
        </w:rPr>
        <w:t>7</w:t>
      </w:r>
      <w:r w:rsidRPr="00171BFC">
        <w:rPr>
          <w:b/>
        </w:rPr>
        <w:t>/</w:t>
      </w:r>
      <w:r w:rsidR="00D9296A" w:rsidRPr="00171BFC">
        <w:rPr>
          <w:b/>
        </w:rPr>
        <w:t>04</w:t>
      </w:r>
      <w:r w:rsidR="004D4982" w:rsidRPr="00171BFC">
        <w:rPr>
          <w:b/>
        </w:rPr>
        <w:tab/>
      </w:r>
      <w:r w:rsidR="004C167E" w:rsidRPr="00171BFC">
        <w:rPr>
          <w:b/>
        </w:rPr>
        <w:t xml:space="preserve">Matters arising from meeting </w:t>
      </w:r>
      <w:r w:rsidR="00B63FAC" w:rsidRPr="00171BFC">
        <w:rPr>
          <w:b/>
        </w:rPr>
        <w:t xml:space="preserve">held </w:t>
      </w:r>
      <w:r w:rsidR="00D9296A" w:rsidRPr="00171BFC">
        <w:rPr>
          <w:b/>
        </w:rPr>
        <w:t>10</w:t>
      </w:r>
      <w:r w:rsidR="00D9296A" w:rsidRPr="00171BFC">
        <w:rPr>
          <w:b/>
          <w:vertAlign w:val="superscript"/>
        </w:rPr>
        <w:t>th</w:t>
      </w:r>
      <w:r w:rsidR="00D9296A" w:rsidRPr="00171BFC">
        <w:rPr>
          <w:b/>
        </w:rPr>
        <w:t xml:space="preserve"> November</w:t>
      </w:r>
      <w:r w:rsidR="00B63FAC" w:rsidRPr="00171BFC">
        <w:rPr>
          <w:b/>
        </w:rPr>
        <w:t xml:space="preserve"> 2016</w:t>
      </w:r>
    </w:p>
    <w:p w:rsidR="007E3F4F" w:rsidRDefault="003F5EA8" w:rsidP="007E3F4F">
      <w:pPr>
        <w:pStyle w:val="ListParagraph"/>
        <w:numPr>
          <w:ilvl w:val="0"/>
          <w:numId w:val="23"/>
        </w:numPr>
        <w:spacing w:after="0"/>
      </w:pPr>
      <w:r>
        <w:t xml:space="preserve">Peter Ramsden had met with </w:t>
      </w:r>
      <w:r w:rsidR="00FA7819">
        <w:t xml:space="preserve">County Council Officer </w:t>
      </w:r>
      <w:r>
        <w:t xml:space="preserve">who </w:t>
      </w:r>
      <w:r w:rsidR="00FA7819">
        <w:t xml:space="preserve">was </w:t>
      </w:r>
      <w:r w:rsidR="007A32E5">
        <w:t xml:space="preserve">then </w:t>
      </w:r>
      <w:r w:rsidR="00FA7819">
        <w:t xml:space="preserve">to meet with quarry manager </w:t>
      </w:r>
      <w:proofErr w:type="gramStart"/>
      <w:r w:rsidR="00FA7819">
        <w:t>regarding  Divet</w:t>
      </w:r>
      <w:proofErr w:type="gramEnd"/>
      <w:r w:rsidR="00FA7819">
        <w:t xml:space="preserve"> Hill</w:t>
      </w:r>
      <w:r w:rsidR="007A32E5">
        <w:t xml:space="preserve"> bridleway</w:t>
      </w:r>
      <w:r>
        <w:t>, however no further information had been received</w:t>
      </w:r>
      <w:r w:rsidR="00644D42">
        <w:t>, Peter Ramsden to chase up</w:t>
      </w:r>
      <w:r>
        <w:t xml:space="preserve">.  </w:t>
      </w:r>
    </w:p>
    <w:p w:rsidR="003F5EA8" w:rsidRDefault="003F5EA8" w:rsidP="003F5EA8">
      <w:pPr>
        <w:pStyle w:val="ListParagraph"/>
        <w:numPr>
          <w:ilvl w:val="0"/>
          <w:numId w:val="23"/>
        </w:numPr>
        <w:spacing w:after="0"/>
      </w:pPr>
      <w:r>
        <w:t>County Council had confirmed th</w:t>
      </w:r>
      <w:r w:rsidR="007A32E5">
        <w:t>ey would action tree works, if trees o</w:t>
      </w:r>
      <w:r>
        <w:t>n their land, however Parish Council would need to contact landowners, if required, and it was agreed  Clerk would write to Mr Sanders, tenant of Bavingron Hill Head Farm.</w:t>
      </w:r>
    </w:p>
    <w:p w:rsidR="003F5EA8" w:rsidRPr="007E3F4F" w:rsidRDefault="007A32E5" w:rsidP="003F5EA8">
      <w:pPr>
        <w:pStyle w:val="ListParagraph"/>
        <w:numPr>
          <w:ilvl w:val="0"/>
          <w:numId w:val="23"/>
        </w:numPr>
        <w:spacing w:after="0"/>
      </w:pPr>
      <w:r>
        <w:t>County Council had stated the c</w:t>
      </w:r>
      <w:r w:rsidR="003F5EA8">
        <w:t xml:space="preserve">attlegrid at Bavington suffers ongoing problems due to </w:t>
      </w:r>
      <w:r>
        <w:t xml:space="preserve">the </w:t>
      </w:r>
      <w:r w:rsidR="003F5EA8">
        <w:t xml:space="preserve">heavy volumes of agricultural traffic, </w:t>
      </w:r>
      <w:r>
        <w:t>and</w:t>
      </w:r>
      <w:r w:rsidR="003F5EA8">
        <w:t xml:space="preserve"> had also investigated gulley works but this would not solve drainage problems.  Clerk to </w:t>
      </w:r>
      <w:r>
        <w:t>request</w:t>
      </w:r>
      <w:r w:rsidR="003F5EA8">
        <w:t xml:space="preserve"> cleansing schedule and </w:t>
      </w:r>
      <w:r>
        <w:t xml:space="preserve">enquire of </w:t>
      </w:r>
      <w:r w:rsidR="003F5EA8">
        <w:t xml:space="preserve"> maintenance </w:t>
      </w:r>
      <w:r>
        <w:t>requirements</w:t>
      </w:r>
      <w:r w:rsidR="003F5EA8">
        <w:t xml:space="preserve"> regarding clearing of cattle grids.</w:t>
      </w:r>
    </w:p>
    <w:p w:rsidR="004D4982" w:rsidRPr="00171BFC" w:rsidRDefault="004D4982" w:rsidP="004D4982">
      <w:pPr>
        <w:pStyle w:val="ListParagraph"/>
        <w:spacing w:after="0"/>
        <w:rPr>
          <w:b/>
        </w:rPr>
      </w:pPr>
    </w:p>
    <w:p w:rsidR="00C8766F" w:rsidRPr="00171BFC" w:rsidRDefault="00B63FAC" w:rsidP="004D4982">
      <w:pPr>
        <w:spacing w:after="0"/>
        <w:rPr>
          <w:b/>
        </w:rPr>
      </w:pPr>
      <w:r w:rsidRPr="00171BFC">
        <w:rPr>
          <w:b/>
        </w:rPr>
        <w:t>201</w:t>
      </w:r>
      <w:r w:rsidR="00D9296A" w:rsidRPr="00171BFC">
        <w:rPr>
          <w:b/>
        </w:rPr>
        <w:t>7</w:t>
      </w:r>
      <w:r w:rsidRPr="00171BFC">
        <w:rPr>
          <w:b/>
        </w:rPr>
        <w:t>/</w:t>
      </w:r>
      <w:r w:rsidR="00D9296A" w:rsidRPr="00171BFC">
        <w:rPr>
          <w:b/>
        </w:rPr>
        <w:t>05</w:t>
      </w:r>
      <w:r w:rsidR="004D4982" w:rsidRPr="00171BFC">
        <w:rPr>
          <w:b/>
        </w:rPr>
        <w:tab/>
      </w:r>
      <w:r w:rsidR="00C8766F" w:rsidRPr="00171BFC">
        <w:rPr>
          <w:b/>
        </w:rPr>
        <w:t>Correspondence</w:t>
      </w:r>
    </w:p>
    <w:p w:rsidR="0052028C" w:rsidRPr="00171BFC" w:rsidRDefault="0052028C" w:rsidP="00B1330A">
      <w:pPr>
        <w:pStyle w:val="ListParagraph"/>
        <w:numPr>
          <w:ilvl w:val="0"/>
          <w:numId w:val="22"/>
        </w:numPr>
        <w:spacing w:after="0"/>
        <w:jc w:val="both"/>
      </w:pPr>
      <w:r w:rsidRPr="00171BFC">
        <w:t>Northumberland County Council – Archaeology in Northumberland</w:t>
      </w:r>
    </w:p>
    <w:p w:rsidR="0052028C" w:rsidRPr="00171BFC" w:rsidRDefault="0052028C" w:rsidP="00B1330A">
      <w:pPr>
        <w:pStyle w:val="ListParagraph"/>
        <w:numPr>
          <w:ilvl w:val="0"/>
          <w:numId w:val="22"/>
        </w:numPr>
        <w:spacing w:after="0"/>
        <w:jc w:val="both"/>
      </w:pPr>
      <w:r w:rsidRPr="00171BFC">
        <w:t>Northumberland County Council – Winter Services</w:t>
      </w:r>
    </w:p>
    <w:p w:rsidR="004D5E3E" w:rsidRPr="00171BFC" w:rsidRDefault="004D5E3E" w:rsidP="004D5E3E">
      <w:pPr>
        <w:pStyle w:val="ListParagraph"/>
        <w:numPr>
          <w:ilvl w:val="0"/>
          <w:numId w:val="21"/>
        </w:numPr>
        <w:spacing w:after="0"/>
        <w:jc w:val="both"/>
      </w:pPr>
      <w:r w:rsidRPr="00171BFC">
        <w:t>CAN – Getabout Access Scheme</w:t>
      </w:r>
      <w:r w:rsidR="007E3F4F">
        <w:t xml:space="preserve"> – a scheme to aid persons with transport difficulties</w:t>
      </w:r>
      <w:r w:rsidR="008730DC">
        <w:t>, such as enabling person’s to attend hospital appointments</w:t>
      </w:r>
      <w:r w:rsidR="007E3F4F">
        <w:t>, and request</w:t>
      </w:r>
      <w:r w:rsidR="007A32E5">
        <w:t>ing</w:t>
      </w:r>
      <w:r w:rsidR="007E3F4F">
        <w:t xml:space="preserve"> the PC work with CAN as part of the project</w:t>
      </w:r>
      <w:r w:rsidR="00031E3E">
        <w:t>.  It was agreed current transport services should be looked at, possibly rationed, and streamlined.</w:t>
      </w:r>
    </w:p>
    <w:p w:rsidR="00675AD3" w:rsidRDefault="00675AD3" w:rsidP="004D5E3E">
      <w:pPr>
        <w:pStyle w:val="ListParagraph"/>
        <w:numPr>
          <w:ilvl w:val="0"/>
          <w:numId w:val="21"/>
        </w:numPr>
        <w:spacing w:after="0"/>
        <w:jc w:val="both"/>
      </w:pPr>
      <w:r w:rsidRPr="00171BFC">
        <w:t>Mr Prender re: Ray Fell Steering Group</w:t>
      </w:r>
      <w:r w:rsidR="00031E3E">
        <w:t xml:space="preserve"> </w:t>
      </w:r>
      <w:r w:rsidR="00B01A60">
        <w:t>–</w:t>
      </w:r>
      <w:r w:rsidR="00031E3E">
        <w:t xml:space="preserve"> </w:t>
      </w:r>
      <w:r w:rsidR="00644D42">
        <w:t>it is i</w:t>
      </w:r>
      <w:r w:rsidR="00B01A60">
        <w:t xml:space="preserve">mportant funding monies </w:t>
      </w:r>
      <w:r w:rsidR="00644D42">
        <w:t>are s</w:t>
      </w:r>
      <w:r w:rsidR="00B01A60">
        <w:t xml:space="preserve">pent appropriately, with a small grant </w:t>
      </w:r>
      <w:r w:rsidR="00BF0B4D">
        <w:t xml:space="preserve">scheme </w:t>
      </w:r>
      <w:r w:rsidR="00B01A60">
        <w:t xml:space="preserve">to be provided, and a strong feeling community initiatives </w:t>
      </w:r>
      <w:r w:rsidR="00BF0B4D">
        <w:t>would be</w:t>
      </w:r>
      <w:r w:rsidR="00644D42">
        <w:t xml:space="preserve"> </w:t>
      </w:r>
      <w:r w:rsidR="00BC017D">
        <w:t xml:space="preserve">required </w:t>
      </w:r>
      <w:r w:rsidR="00B01A60">
        <w:t xml:space="preserve">to improve infrastructure, and legacy fund </w:t>
      </w:r>
      <w:r w:rsidR="007A32E5">
        <w:t xml:space="preserve">be </w:t>
      </w:r>
      <w:r w:rsidR="00B01A60">
        <w:t xml:space="preserve">created.   Precise details of fund structure to be finalised </w:t>
      </w:r>
      <w:r w:rsidR="007A32E5">
        <w:t>with</w:t>
      </w:r>
      <w:r w:rsidR="00B01A60">
        <w:t xml:space="preserve"> charitable incorporated </w:t>
      </w:r>
      <w:proofErr w:type="spellStart"/>
      <w:r w:rsidR="00B01A60">
        <w:t>organisation</w:t>
      </w:r>
      <w:proofErr w:type="spellEnd"/>
      <w:r w:rsidR="00B01A60">
        <w:t xml:space="preserve"> to be </w:t>
      </w:r>
      <w:r w:rsidR="00BC017D">
        <w:t>set up</w:t>
      </w:r>
      <w:r w:rsidR="00B01A60">
        <w:t xml:space="preserve">, </w:t>
      </w:r>
      <w:r w:rsidR="007A32E5">
        <w:t>and</w:t>
      </w:r>
      <w:r w:rsidR="00B01A60">
        <w:t xml:space="preserve"> decision makers awarding funds to be unconnected to applicants. As previously minuted, improved broadband/mobile provision greatly required.  However there is bad feeling within the parish regarding Vatenfall’s association with</w:t>
      </w:r>
      <w:r w:rsidR="003F7CC8">
        <w:t xml:space="preserve"> windfarms, but</w:t>
      </w:r>
      <w:r w:rsidR="00C145BD">
        <w:t xml:space="preserve"> the</w:t>
      </w:r>
      <w:r w:rsidR="003F7CC8">
        <w:t xml:space="preserve"> company had gone through due process to achieve planning permission</w:t>
      </w:r>
      <w:r w:rsidR="00301148">
        <w:t>, and fund should be used to benefit all in the parish, whether they agree or not with the windfarm scheme</w:t>
      </w:r>
      <w:r w:rsidR="007A32E5">
        <w:t>.</w:t>
      </w:r>
      <w:r w:rsidR="00761EA8">
        <w:t xml:space="preserve">  B.T. as a utility provider are supposed to provide 97% superfast broadband coverage, and surely they should be providing this service, instead of community </w:t>
      </w:r>
      <w:proofErr w:type="gramStart"/>
      <w:r w:rsidR="00761EA8">
        <w:t>funding  being</w:t>
      </w:r>
      <w:proofErr w:type="gramEnd"/>
      <w:r w:rsidR="00761EA8">
        <w:t xml:space="preserve"> accessed</w:t>
      </w:r>
      <w:r w:rsidR="00BC017D">
        <w:t xml:space="preserve">.  </w:t>
      </w:r>
      <w:r w:rsidR="00814A6B">
        <w:t>Carol Brodie proposed telephone reception</w:t>
      </w:r>
      <w:r w:rsidR="007A32E5">
        <w:t xml:space="preserve"> of </w:t>
      </w:r>
      <w:r w:rsidR="00BC017D">
        <w:t xml:space="preserve">the </w:t>
      </w:r>
      <w:r w:rsidR="007A32E5">
        <w:t>most importance</w:t>
      </w:r>
      <w:r w:rsidR="00814A6B">
        <w:t>, Richard Taylor seconded</w:t>
      </w:r>
      <w:proofErr w:type="gramStart"/>
      <w:r w:rsidR="00814A6B">
        <w:t xml:space="preserve">,  </w:t>
      </w:r>
      <w:r w:rsidR="007A32E5">
        <w:t>and</w:t>
      </w:r>
      <w:proofErr w:type="gramEnd"/>
      <w:r w:rsidR="007A32E5">
        <w:t xml:space="preserve"> it was agreed this </w:t>
      </w:r>
      <w:r w:rsidR="00814A6B">
        <w:t xml:space="preserve"> the  imperative issue.</w:t>
      </w:r>
      <w:r w:rsidR="00946095">
        <w:t xml:space="preserve">  B.T’s plans for this area </w:t>
      </w:r>
      <w:r w:rsidR="00BC017D">
        <w:t>involve</w:t>
      </w:r>
      <w:r w:rsidR="00946095">
        <w:t xml:space="preserve"> current projection for phase two</w:t>
      </w:r>
      <w:r w:rsidR="00BC017D">
        <w:t xml:space="preserve"> being</w:t>
      </w:r>
      <w:r w:rsidR="00570C08">
        <w:t xml:space="preserve"> 36% </w:t>
      </w:r>
      <w:r w:rsidR="00BC017D">
        <w:t xml:space="preserve">coverage </w:t>
      </w:r>
      <w:r w:rsidR="00570C08">
        <w:t xml:space="preserve">by end of phase – Carol </w:t>
      </w:r>
      <w:r w:rsidR="00BC017D">
        <w:t xml:space="preserve">Brodie </w:t>
      </w:r>
      <w:r w:rsidR="00BF0B4D">
        <w:t>suggested</w:t>
      </w:r>
      <w:r w:rsidR="00570C08">
        <w:t xml:space="preserve"> this be put in writing personally to the Parish Council.</w:t>
      </w:r>
      <w:r w:rsidR="00BC5FC9">
        <w:t xml:space="preserve">  </w:t>
      </w:r>
      <w:r w:rsidR="00946095">
        <w:t xml:space="preserve"> </w:t>
      </w:r>
      <w:r w:rsidR="00AE1B0D">
        <w:t xml:space="preserve">Peter Acton proposed </w:t>
      </w:r>
      <w:r w:rsidR="00BC017D">
        <w:t xml:space="preserve">superfast </w:t>
      </w:r>
      <w:proofErr w:type="gramStart"/>
      <w:r w:rsidR="00BC017D">
        <w:t>broadband  as</w:t>
      </w:r>
      <w:proofErr w:type="gramEnd"/>
      <w:r w:rsidR="00BC017D">
        <w:t xml:space="preserve"> </w:t>
      </w:r>
      <w:r w:rsidR="00BF0B4D">
        <w:t xml:space="preserve">a </w:t>
      </w:r>
      <w:r w:rsidR="00BC017D">
        <w:t xml:space="preserve">funding project, </w:t>
      </w:r>
      <w:r w:rsidR="00AE1B0D">
        <w:t xml:space="preserve"> John Spearman seconded</w:t>
      </w:r>
      <w:r w:rsidR="00BC017D">
        <w:t>, carried</w:t>
      </w:r>
      <w:r w:rsidR="00AE1B0D">
        <w:t xml:space="preserve">.  </w:t>
      </w:r>
      <w:r w:rsidR="0011592A">
        <w:t>Cllr Brodie proposed</w:t>
      </w:r>
      <w:r w:rsidR="00BC017D">
        <w:t xml:space="preserve"> and</w:t>
      </w:r>
      <w:r w:rsidR="0011592A">
        <w:t xml:space="preserve"> Cllr Taylor seconded</w:t>
      </w:r>
      <w:r w:rsidR="00BF0B4D">
        <w:t>,</w:t>
      </w:r>
      <w:r w:rsidR="0011592A">
        <w:t xml:space="preserve"> issues such as </w:t>
      </w:r>
      <w:r w:rsidR="00BC017D">
        <w:t xml:space="preserve">improvements to </w:t>
      </w:r>
      <w:r w:rsidR="0011592A">
        <w:t>s</w:t>
      </w:r>
      <w:r w:rsidR="00AE1B0D">
        <w:t>ignage</w:t>
      </w:r>
      <w:r w:rsidR="0011592A">
        <w:t>; road maintenance</w:t>
      </w:r>
      <w:r w:rsidR="00BC017D">
        <w:t>, although</w:t>
      </w:r>
      <w:r w:rsidR="0011592A">
        <w:t xml:space="preserve"> these should be provided through County Council</w:t>
      </w:r>
      <w:r w:rsidR="00644D42">
        <w:t xml:space="preserve"> and</w:t>
      </w:r>
      <w:r w:rsidR="0011592A">
        <w:t xml:space="preserve"> </w:t>
      </w:r>
      <w:r w:rsidR="00BC017D">
        <w:t>care needs to be taken for</w:t>
      </w:r>
      <w:r w:rsidR="0011592A">
        <w:t xml:space="preserve"> funding </w:t>
      </w:r>
      <w:r w:rsidR="00BC017D">
        <w:t>to</w:t>
      </w:r>
      <w:r w:rsidR="0011592A">
        <w:t xml:space="preserve"> be spent inappropriately</w:t>
      </w:r>
      <w:r w:rsidR="00BC017D">
        <w:t>, however agreement reached these also areas of possible funding</w:t>
      </w:r>
      <w:r w:rsidR="00C145BD">
        <w:t>.</w:t>
      </w:r>
      <w:r w:rsidR="00204EB2">
        <w:t xml:space="preserve"> </w:t>
      </w:r>
    </w:p>
    <w:p w:rsidR="00FF0D2A" w:rsidRPr="00171BFC" w:rsidRDefault="00FF0D2A" w:rsidP="00FF0D2A">
      <w:pPr>
        <w:pStyle w:val="ListParagraph"/>
        <w:spacing w:after="0"/>
        <w:rPr>
          <w:b/>
        </w:rPr>
      </w:pPr>
    </w:p>
    <w:p w:rsidR="00CC492F" w:rsidRDefault="004D4982" w:rsidP="004D4982">
      <w:pPr>
        <w:spacing w:after="0"/>
        <w:rPr>
          <w:b/>
        </w:rPr>
      </w:pPr>
      <w:r w:rsidRPr="00171BFC">
        <w:rPr>
          <w:b/>
        </w:rPr>
        <w:t>201</w:t>
      </w:r>
      <w:r w:rsidR="00D9296A" w:rsidRPr="00171BFC">
        <w:rPr>
          <w:b/>
        </w:rPr>
        <w:t>7</w:t>
      </w:r>
      <w:r w:rsidRPr="00171BFC">
        <w:rPr>
          <w:b/>
        </w:rPr>
        <w:t>/</w:t>
      </w:r>
      <w:r w:rsidR="00D9296A" w:rsidRPr="00171BFC">
        <w:rPr>
          <w:b/>
        </w:rPr>
        <w:t>06</w:t>
      </w:r>
      <w:r w:rsidRPr="00171BFC">
        <w:rPr>
          <w:b/>
        </w:rPr>
        <w:tab/>
      </w:r>
      <w:r w:rsidR="00C8766F" w:rsidRPr="00171BFC">
        <w:rPr>
          <w:b/>
        </w:rPr>
        <w:t>Finance</w:t>
      </w:r>
    </w:p>
    <w:p w:rsidR="00204EB2" w:rsidRDefault="00204EB2" w:rsidP="004D4982">
      <w:pPr>
        <w:spacing w:after="0"/>
      </w:pPr>
      <w:r>
        <w:t xml:space="preserve">Grit bin adjacent to </w:t>
      </w:r>
      <w:proofErr w:type="spellStart"/>
      <w:r>
        <w:t>cattlegrid</w:t>
      </w:r>
      <w:proofErr w:type="spellEnd"/>
      <w:r>
        <w:t xml:space="preserve"> on top of bankside </w:t>
      </w:r>
      <w:proofErr w:type="gramStart"/>
      <w:r>
        <w:t>at  North</w:t>
      </w:r>
      <w:proofErr w:type="gramEnd"/>
      <w:r>
        <w:t xml:space="preserve"> Heugh (west of new cattle gri</w:t>
      </w:r>
      <w:r w:rsidR="00C145BD">
        <w:t>d recently installed)</w:t>
      </w:r>
      <w:r w:rsidR="00BC017D">
        <w:t xml:space="preserve"> would be beneficial</w:t>
      </w:r>
      <w:r w:rsidR="00C145BD">
        <w:t xml:space="preserve">, and bin </w:t>
      </w:r>
      <w:r>
        <w:t xml:space="preserve">had disappeared on unnamed road between B6342 and Great </w:t>
      </w:r>
      <w:proofErr w:type="spellStart"/>
      <w:r>
        <w:t>Bavington</w:t>
      </w:r>
      <w:proofErr w:type="spellEnd"/>
      <w:r w:rsidR="00BC017D">
        <w:t xml:space="preserve">.  With </w:t>
      </w:r>
      <w:r w:rsidR="00A45431">
        <w:t xml:space="preserve">grit being dumped on </w:t>
      </w:r>
      <w:proofErr w:type="gramStart"/>
      <w:r w:rsidR="00A45431">
        <w:t>side</w:t>
      </w:r>
      <w:r w:rsidR="00BC017D">
        <w:t xml:space="preserve">s </w:t>
      </w:r>
      <w:r w:rsidR="00A45431">
        <w:t xml:space="preserve"> of</w:t>
      </w:r>
      <w:proofErr w:type="gramEnd"/>
      <w:r w:rsidR="00A45431">
        <w:t xml:space="preserve"> road and being strewn</w:t>
      </w:r>
      <w:r w:rsidR="00AA617A">
        <w:t xml:space="preserve"> by cattle</w:t>
      </w:r>
      <w:r w:rsidR="00BC017D">
        <w:t>, several bins within the parish would</w:t>
      </w:r>
      <w:r w:rsidR="00A45431">
        <w:t xml:space="preserve"> be beneficial</w:t>
      </w:r>
      <w:r w:rsidR="00BC017D">
        <w:t xml:space="preserve"> – Clerk to contact County Council.</w:t>
      </w:r>
      <w:r w:rsidR="00A45431">
        <w:t xml:space="preserve">  </w:t>
      </w:r>
    </w:p>
    <w:p w:rsidR="00204EB2" w:rsidRPr="00171BFC" w:rsidRDefault="00204EB2" w:rsidP="004D4982">
      <w:pPr>
        <w:spacing w:after="0"/>
        <w:rPr>
          <w:b/>
        </w:rPr>
      </w:pPr>
    </w:p>
    <w:p w:rsidR="004D4982" w:rsidRPr="00171BFC" w:rsidRDefault="004248BC" w:rsidP="00C149A5">
      <w:pPr>
        <w:spacing w:after="0"/>
        <w:rPr>
          <w:b/>
        </w:rPr>
      </w:pPr>
      <w:r w:rsidRPr="00171BFC">
        <w:rPr>
          <w:b/>
        </w:rPr>
        <w:t>201</w:t>
      </w:r>
      <w:r w:rsidR="00A67841" w:rsidRPr="00171BFC">
        <w:rPr>
          <w:b/>
        </w:rPr>
        <w:t>7</w:t>
      </w:r>
      <w:r w:rsidRPr="00171BFC">
        <w:rPr>
          <w:b/>
        </w:rPr>
        <w:t>/</w:t>
      </w:r>
      <w:r w:rsidR="00D9296A" w:rsidRPr="00171BFC">
        <w:rPr>
          <w:b/>
        </w:rPr>
        <w:t>06</w:t>
      </w:r>
      <w:r w:rsidR="004D4982" w:rsidRPr="00171BFC">
        <w:rPr>
          <w:b/>
        </w:rPr>
        <w:t>/0</w:t>
      </w:r>
      <w:r w:rsidR="00FF0D2A" w:rsidRPr="00171BFC">
        <w:rPr>
          <w:b/>
        </w:rPr>
        <w:t>1</w:t>
      </w:r>
      <w:r w:rsidR="004D4982" w:rsidRPr="00171BFC">
        <w:rPr>
          <w:b/>
        </w:rPr>
        <w:tab/>
      </w:r>
      <w:r w:rsidR="00171BFC">
        <w:rPr>
          <w:b/>
        </w:rPr>
        <w:t>The following invoices were authorised for payment</w:t>
      </w:r>
    </w:p>
    <w:p w:rsidR="00E5654D" w:rsidRPr="00171BFC" w:rsidRDefault="00D9296A" w:rsidP="004248BC">
      <w:pPr>
        <w:pStyle w:val="ListParagraph"/>
        <w:numPr>
          <w:ilvl w:val="0"/>
          <w:numId w:val="17"/>
        </w:numPr>
        <w:spacing w:after="0"/>
      </w:pPr>
      <w:r w:rsidRPr="00171BFC">
        <w:lastRenderedPageBreak/>
        <w:t>C Miller – annual salary and expenses</w:t>
      </w:r>
      <w:r w:rsidR="00515D08" w:rsidRPr="00171BFC">
        <w:t xml:space="preserve"> - £</w:t>
      </w:r>
      <w:r w:rsidR="00BC4AE0" w:rsidRPr="00171BFC">
        <w:t>575.39</w:t>
      </w:r>
      <w:r w:rsidR="00DD43BD">
        <w:t xml:space="preserve"> – including reimbursement of scanning equipment</w:t>
      </w:r>
      <w:r w:rsidR="006C75B6">
        <w:t xml:space="preserve">.  It was agreed to raise clerk’salary pay scale, </w:t>
      </w:r>
      <w:r w:rsidR="00FC0B78">
        <w:t xml:space="preserve">pay rates </w:t>
      </w:r>
      <w:r w:rsidR="002C1FEC">
        <w:t xml:space="preserve"> to be discussed fuller at next meeting</w:t>
      </w:r>
      <w:r w:rsidR="00FC0B78">
        <w:t xml:space="preserve"> </w:t>
      </w:r>
      <w:r w:rsidR="002C1FEC">
        <w:t>.</w:t>
      </w:r>
    </w:p>
    <w:p w:rsidR="00BC4AE0" w:rsidRDefault="00BC4AE0" w:rsidP="004248BC">
      <w:pPr>
        <w:pStyle w:val="ListParagraph"/>
        <w:numPr>
          <w:ilvl w:val="0"/>
          <w:numId w:val="17"/>
        </w:numPr>
        <w:spacing w:after="0"/>
      </w:pPr>
      <w:r w:rsidRPr="00171BFC">
        <w:t>HMRC - PAYE on above - £109.20</w:t>
      </w:r>
      <w:r w:rsidR="007A32E5">
        <w:t>.</w:t>
      </w:r>
    </w:p>
    <w:p w:rsidR="007A32E5" w:rsidRPr="00171BFC" w:rsidRDefault="007A32E5" w:rsidP="007A32E5">
      <w:pPr>
        <w:pStyle w:val="ListParagraph"/>
        <w:spacing w:after="0"/>
      </w:pPr>
    </w:p>
    <w:p w:rsidR="00A07B5C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D9296A" w:rsidRPr="00171BFC">
        <w:rPr>
          <w:b/>
        </w:rPr>
        <w:t>/06</w:t>
      </w:r>
      <w:r w:rsidR="00A07B5C" w:rsidRPr="00171BFC">
        <w:rPr>
          <w:b/>
        </w:rPr>
        <w:t>/0</w:t>
      </w:r>
      <w:r w:rsidR="00D9296A" w:rsidRPr="00171BFC">
        <w:rPr>
          <w:b/>
        </w:rPr>
        <w:t>2</w:t>
      </w:r>
      <w:r w:rsidR="00A07B5C" w:rsidRPr="00171BFC">
        <w:rPr>
          <w:b/>
        </w:rPr>
        <w:tab/>
        <w:t>To discuss becoming members of Northumberland and Newcastle Society</w:t>
      </w:r>
    </w:p>
    <w:p w:rsidR="00687E86" w:rsidRDefault="002C1FEC" w:rsidP="004D4982">
      <w:pPr>
        <w:spacing w:after="0"/>
      </w:pPr>
      <w:r>
        <w:t>Carol Brodie reque</w:t>
      </w:r>
      <w:r w:rsidR="00FC0B78">
        <w:t>sted this issue be re discussed with the</w:t>
      </w:r>
      <w:r w:rsidR="00CC129F">
        <w:t xml:space="preserve"> </w:t>
      </w:r>
      <w:r w:rsidR="00FC0B78">
        <w:t>fear that additional turbine applications may become apparent within the parish</w:t>
      </w:r>
      <w:r w:rsidR="00C145BD">
        <w:t xml:space="preserve">, and </w:t>
      </w:r>
      <w:r w:rsidR="00644D42">
        <w:t>it would be to the parishes advantage to</w:t>
      </w:r>
      <w:r w:rsidR="00D8626B">
        <w:t xml:space="preserve"> join </w:t>
      </w:r>
      <w:r w:rsidR="00644D42">
        <w:t xml:space="preserve">the </w:t>
      </w:r>
      <w:proofErr w:type="spellStart"/>
      <w:r w:rsidR="00644D42">
        <w:t>organisation</w:t>
      </w:r>
      <w:proofErr w:type="spellEnd"/>
      <w:r w:rsidR="00644D42">
        <w:t>,</w:t>
      </w:r>
      <w:r w:rsidR="00BF0B4D">
        <w:t xml:space="preserve"> at</w:t>
      </w:r>
      <w:r w:rsidR="00644D42">
        <w:t xml:space="preserve"> an</w:t>
      </w:r>
      <w:r w:rsidR="00D8626B">
        <w:t xml:space="preserve"> annual subscription of £30</w:t>
      </w:r>
      <w:r w:rsidR="00C145BD">
        <w:t xml:space="preserve"> -</w:t>
      </w:r>
      <w:r w:rsidR="00D8626B">
        <w:t xml:space="preserve"> Peter Acton seconded</w:t>
      </w:r>
      <w:proofErr w:type="gramStart"/>
      <w:r w:rsidR="00D8626B">
        <w:t>,  carried</w:t>
      </w:r>
      <w:proofErr w:type="gramEnd"/>
      <w:r w:rsidR="00D8626B">
        <w:t xml:space="preserve">. </w:t>
      </w:r>
      <w:r w:rsidR="00C145BD">
        <w:t xml:space="preserve">  Comment made</w:t>
      </w:r>
      <w:r w:rsidR="00644D42">
        <w:t xml:space="preserve"> </w:t>
      </w:r>
      <w:r w:rsidR="00D8626B">
        <w:t xml:space="preserve">there could be diverse views within the parish, however </w:t>
      </w:r>
      <w:r w:rsidR="00644D42">
        <w:t xml:space="preserve">it was majority opinion </w:t>
      </w:r>
      <w:r w:rsidR="00D8626B">
        <w:t xml:space="preserve">more people </w:t>
      </w:r>
      <w:proofErr w:type="gramStart"/>
      <w:r w:rsidR="00D8626B">
        <w:t xml:space="preserve">than </w:t>
      </w:r>
      <w:r w:rsidR="00C145BD">
        <w:t xml:space="preserve"> not</w:t>
      </w:r>
      <w:proofErr w:type="gramEnd"/>
      <w:r w:rsidR="00644D42">
        <w:t xml:space="preserve"> are </w:t>
      </w:r>
      <w:r w:rsidR="00BF0B4D">
        <w:t>against</w:t>
      </w:r>
      <w:r w:rsidR="00D8626B">
        <w:t xml:space="preserve"> turbines.</w:t>
      </w:r>
    </w:p>
    <w:p w:rsidR="002C1FEC" w:rsidRPr="003F7CC8" w:rsidRDefault="002C1FEC" w:rsidP="004D4982">
      <w:pPr>
        <w:spacing w:after="0"/>
      </w:pPr>
    </w:p>
    <w:p w:rsidR="00FF0D2A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52028C" w:rsidRPr="00171BFC">
        <w:rPr>
          <w:b/>
        </w:rPr>
        <w:t>/06/03</w:t>
      </w:r>
      <w:r w:rsidR="0052028C" w:rsidRPr="00171BFC">
        <w:rPr>
          <w:b/>
        </w:rPr>
        <w:tab/>
        <w:t>Request for donation – Northumberland CVA</w:t>
      </w:r>
    </w:p>
    <w:p w:rsidR="00B01A60" w:rsidRDefault="00B01A60" w:rsidP="00515D08">
      <w:pPr>
        <w:spacing w:after="0"/>
      </w:pPr>
      <w:r>
        <w:t>Organisation involved with advice/awarding grants to community groups within Northumberland</w:t>
      </w:r>
      <w:r w:rsidR="00D8626B">
        <w:t xml:space="preserve"> – it was agreed not to donate to this organisation</w:t>
      </w:r>
      <w:r>
        <w:t>.</w:t>
      </w:r>
    </w:p>
    <w:p w:rsidR="00B01A60" w:rsidRPr="00B01A60" w:rsidRDefault="00B01A60" w:rsidP="00515D08">
      <w:pPr>
        <w:spacing w:after="0"/>
      </w:pPr>
    </w:p>
    <w:p w:rsidR="00C145BD" w:rsidRDefault="00A67841" w:rsidP="00515D08">
      <w:pPr>
        <w:spacing w:after="0"/>
        <w:rPr>
          <w:b/>
        </w:rPr>
      </w:pPr>
      <w:r w:rsidRPr="00171BFC">
        <w:rPr>
          <w:b/>
        </w:rPr>
        <w:t>2017</w:t>
      </w:r>
      <w:r w:rsidR="00F078DC" w:rsidRPr="00171BFC">
        <w:rPr>
          <w:b/>
        </w:rPr>
        <w:t>/06/04</w:t>
      </w:r>
      <w:r w:rsidR="00F078DC" w:rsidRPr="00171BFC">
        <w:rPr>
          <w:b/>
        </w:rPr>
        <w:tab/>
        <w:t>Transparency funding</w:t>
      </w:r>
      <w:r w:rsidR="008B15EC">
        <w:rPr>
          <w:b/>
        </w:rPr>
        <w:t xml:space="preserve"> </w:t>
      </w:r>
    </w:p>
    <w:p w:rsidR="00F078DC" w:rsidRDefault="00C145BD" w:rsidP="00515D08">
      <w:pPr>
        <w:spacing w:after="0"/>
      </w:pPr>
      <w:proofErr w:type="gramStart"/>
      <w:r>
        <w:t>Discussed earlier.</w:t>
      </w:r>
      <w:proofErr w:type="gramEnd"/>
    </w:p>
    <w:p w:rsidR="008B15EC" w:rsidRPr="008B15EC" w:rsidRDefault="008B15EC" w:rsidP="00515D08">
      <w:pPr>
        <w:spacing w:after="0"/>
      </w:pPr>
    </w:p>
    <w:p w:rsidR="00B1330A" w:rsidRPr="00171BFC" w:rsidRDefault="00A67841" w:rsidP="00515D08">
      <w:pPr>
        <w:spacing w:after="0"/>
      </w:pPr>
      <w:r w:rsidRPr="00171BFC">
        <w:rPr>
          <w:b/>
        </w:rPr>
        <w:t>2017</w:t>
      </w:r>
      <w:r w:rsidR="00B1330A" w:rsidRPr="00171BFC">
        <w:rPr>
          <w:b/>
        </w:rPr>
        <w:t>/06/0</w:t>
      </w:r>
      <w:r w:rsidR="00675AD3" w:rsidRPr="00171BFC">
        <w:rPr>
          <w:b/>
        </w:rPr>
        <w:t>5</w:t>
      </w:r>
      <w:r w:rsidR="00B1330A" w:rsidRPr="00171BFC">
        <w:rPr>
          <w:b/>
        </w:rPr>
        <w:tab/>
        <w:t xml:space="preserve">Donation acknowledgements – </w:t>
      </w:r>
      <w:r w:rsidR="00B1330A" w:rsidRPr="00171BFC">
        <w:t xml:space="preserve">Tynedale Hospice at Home/Great North Air Ambulance/Northumberland </w:t>
      </w:r>
      <w:r w:rsidR="00675AD3" w:rsidRPr="00171BFC">
        <w:tab/>
      </w:r>
      <w:r w:rsidR="00675AD3" w:rsidRPr="00171BFC">
        <w:tab/>
      </w:r>
      <w:r w:rsidR="00B1330A" w:rsidRPr="00171BFC">
        <w:t>CAN</w:t>
      </w:r>
      <w:r w:rsidR="002C1FEC">
        <w:t xml:space="preserve">, and </w:t>
      </w:r>
      <w:r w:rsidR="00D8626B">
        <w:t xml:space="preserve">verbal </w:t>
      </w:r>
      <w:r w:rsidR="002C1FEC">
        <w:t>thanks given from Thockrington Church.</w:t>
      </w:r>
      <w:r w:rsidR="00D8626B">
        <w:t xml:space="preserve">  </w:t>
      </w:r>
    </w:p>
    <w:p w:rsidR="00675AD3" w:rsidRPr="00171BFC" w:rsidRDefault="00675AD3" w:rsidP="004D4982">
      <w:pPr>
        <w:spacing w:after="0"/>
      </w:pPr>
    </w:p>
    <w:p w:rsidR="00AA1A65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1F7576" w:rsidRPr="00171BFC">
        <w:rPr>
          <w:b/>
        </w:rPr>
        <w:t>/</w:t>
      </w:r>
      <w:r w:rsidR="00D9296A" w:rsidRPr="00171BFC">
        <w:rPr>
          <w:b/>
        </w:rPr>
        <w:t>07</w:t>
      </w:r>
      <w:r w:rsidR="004D4982" w:rsidRPr="00171BFC">
        <w:rPr>
          <w:b/>
        </w:rPr>
        <w:tab/>
      </w:r>
      <w:r w:rsidR="00AA1A65" w:rsidRPr="00171BFC">
        <w:rPr>
          <w:b/>
        </w:rPr>
        <w:t>Planning</w:t>
      </w:r>
    </w:p>
    <w:p w:rsidR="004D4982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D9296A" w:rsidRPr="00171BFC">
        <w:rPr>
          <w:b/>
        </w:rPr>
        <w:t>/07</w:t>
      </w:r>
      <w:r w:rsidR="004D4982" w:rsidRPr="00171BFC">
        <w:rPr>
          <w:b/>
        </w:rPr>
        <w:t>/01</w:t>
      </w:r>
      <w:r w:rsidR="004D4982" w:rsidRPr="00171BFC">
        <w:rPr>
          <w:b/>
        </w:rPr>
        <w:tab/>
        <w:t>Planning Applications</w:t>
      </w:r>
      <w:r w:rsidR="00515D08" w:rsidRPr="00171BFC">
        <w:rPr>
          <w:b/>
        </w:rPr>
        <w:t xml:space="preserve"> received:</w:t>
      </w:r>
    </w:p>
    <w:p w:rsidR="00431B2A" w:rsidRPr="00171BFC" w:rsidRDefault="004C5BC1" w:rsidP="00431B2A">
      <w:pPr>
        <w:pStyle w:val="ListParagraph"/>
        <w:numPr>
          <w:ilvl w:val="0"/>
          <w:numId w:val="20"/>
        </w:numPr>
        <w:spacing w:after="0"/>
      </w:pPr>
      <w:r w:rsidRPr="00171BFC">
        <w:t>16/04140/VARYCO: Divet Hill Quarry, variation of condition 1 (time limit) in order to allow the extraction time to be 31/12/2018 and site restoration to be completed no later than 31/12/2020</w:t>
      </w:r>
      <w:r w:rsidR="0079130C">
        <w:t xml:space="preserve">: </w:t>
      </w:r>
      <w:r w:rsidR="0079130C">
        <w:rPr>
          <w:b/>
        </w:rPr>
        <w:t>Planning Application approval granted.</w:t>
      </w:r>
    </w:p>
    <w:p w:rsidR="004D4982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4248BC" w:rsidRPr="00171BFC">
        <w:rPr>
          <w:b/>
        </w:rPr>
        <w:t>/</w:t>
      </w:r>
      <w:r w:rsidR="00D9296A" w:rsidRPr="00171BFC">
        <w:rPr>
          <w:b/>
        </w:rPr>
        <w:t>07</w:t>
      </w:r>
      <w:r w:rsidR="00757A3B" w:rsidRPr="00171BFC">
        <w:rPr>
          <w:b/>
        </w:rPr>
        <w:t>/02</w:t>
      </w:r>
      <w:r w:rsidR="004D4982" w:rsidRPr="00171BFC">
        <w:rPr>
          <w:b/>
        </w:rPr>
        <w:tab/>
      </w:r>
      <w:r w:rsidR="00431B2A" w:rsidRPr="00171BFC">
        <w:rPr>
          <w:b/>
        </w:rPr>
        <w:t>Refusal of Planning Application</w:t>
      </w:r>
      <w:r w:rsidR="00515D08" w:rsidRPr="00171BFC">
        <w:rPr>
          <w:b/>
        </w:rPr>
        <w:t xml:space="preserve"> received:</w:t>
      </w:r>
    </w:p>
    <w:p w:rsidR="00431B2A" w:rsidRDefault="00431B2A" w:rsidP="00431B2A">
      <w:pPr>
        <w:pStyle w:val="ListParagraph"/>
        <w:numPr>
          <w:ilvl w:val="0"/>
          <w:numId w:val="18"/>
        </w:numPr>
        <w:spacing w:after="0"/>
      </w:pPr>
      <w:r w:rsidRPr="00171BFC">
        <w:t>16/03666/FUL: Mrs C Hogg, Bavington Mount, Capheaton – change of use of existing buildings to residential use and construction of extension on part of footprint of existing shed.</w:t>
      </w:r>
    </w:p>
    <w:p w:rsidR="00431B2A" w:rsidRPr="00171BFC" w:rsidRDefault="00431B2A" w:rsidP="004D4982">
      <w:pPr>
        <w:spacing w:after="0"/>
        <w:rPr>
          <w:b/>
        </w:rPr>
      </w:pPr>
    </w:p>
    <w:p w:rsidR="00675AD3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D9296A" w:rsidRPr="00171BFC">
        <w:rPr>
          <w:b/>
        </w:rPr>
        <w:t>/08</w:t>
      </w:r>
      <w:r w:rsidR="00675AD3" w:rsidRPr="00171BFC">
        <w:rPr>
          <w:b/>
        </w:rPr>
        <w:tab/>
        <w:t>Localism Bill</w:t>
      </w:r>
    </w:p>
    <w:p w:rsidR="00515D08" w:rsidRDefault="00C145BD" w:rsidP="004D4982">
      <w:pPr>
        <w:spacing w:after="0"/>
      </w:pPr>
      <w:r>
        <w:t>Localism bill  meant</w:t>
      </w:r>
      <w:r w:rsidR="00BF678C">
        <w:t xml:space="preserve"> to</w:t>
      </w:r>
      <w:r>
        <w:t xml:space="preserve"> offer</w:t>
      </w:r>
      <w:r w:rsidR="00BF678C">
        <w:t xml:space="preserve"> protect</w:t>
      </w:r>
      <w:r>
        <w:t>ion</w:t>
      </w:r>
      <w:r w:rsidR="00BF678C">
        <w:t xml:space="preserve">, however in order to </w:t>
      </w:r>
      <w:r>
        <w:t xml:space="preserve">create </w:t>
      </w:r>
      <w:r w:rsidR="00BF678C">
        <w:t xml:space="preserve">a </w:t>
      </w:r>
      <w:proofErr w:type="spellStart"/>
      <w:r w:rsidR="00BF678C">
        <w:t>Neighbourhood</w:t>
      </w:r>
      <w:proofErr w:type="spellEnd"/>
      <w:r w:rsidR="00BF678C">
        <w:t xml:space="preserve"> Plan up to £15K required and </w:t>
      </w:r>
      <w:r>
        <w:t>there would still be no</w:t>
      </w:r>
      <w:r w:rsidR="00BF678C">
        <w:t xml:space="preserve"> guarantee such a document would pass </w:t>
      </w:r>
      <w:r>
        <w:t xml:space="preserve"> the final </w:t>
      </w:r>
      <w:r w:rsidR="00BF678C">
        <w:t>inspectors report, therefore</w:t>
      </w:r>
      <w:r>
        <w:t xml:space="preserve"> the</w:t>
      </w:r>
      <w:r w:rsidR="00BF678C">
        <w:t xml:space="preserve"> bill does not seem to work for small communities such</w:t>
      </w:r>
      <w:r w:rsidR="00644D42">
        <w:t xml:space="preserve"> as</w:t>
      </w:r>
      <w:r w:rsidR="00BF678C">
        <w:t xml:space="preserve"> </w:t>
      </w:r>
      <w:r>
        <w:t xml:space="preserve"> </w:t>
      </w:r>
      <w:proofErr w:type="spellStart"/>
      <w:r>
        <w:t>Bavington</w:t>
      </w:r>
      <w:proofErr w:type="spellEnd"/>
      <w:r>
        <w:t xml:space="preserve">.  </w:t>
      </w:r>
      <w:r w:rsidR="00BF678C">
        <w:t xml:space="preserve"> Carol Brodie proposed  this be highlighted to</w:t>
      </w:r>
      <w:r>
        <w:t xml:space="preserve"> local</w:t>
      </w:r>
      <w:r w:rsidR="00BF678C">
        <w:t xml:space="preserve"> MP and request he </w:t>
      </w:r>
      <w:r>
        <w:t>contacts</w:t>
      </w:r>
      <w:r w:rsidR="00BF678C">
        <w:t xml:space="preserve"> </w:t>
      </w:r>
      <w:r>
        <w:t xml:space="preserve">the </w:t>
      </w:r>
      <w:r w:rsidR="00BF678C">
        <w:t xml:space="preserve">Secretary of State and asks for </w:t>
      </w:r>
      <w:r>
        <w:t>their</w:t>
      </w:r>
      <w:r w:rsidR="00BF678C">
        <w:t xml:space="preserve"> guidance in th</w:t>
      </w:r>
      <w:r w:rsidR="00BF0B4D">
        <w:t>is</w:t>
      </w:r>
      <w:r w:rsidR="00BF678C">
        <w:t xml:space="preserve"> matter</w:t>
      </w:r>
      <w:r w:rsidR="00BC017D">
        <w:t xml:space="preserve">, </w:t>
      </w:r>
      <w:r w:rsidR="00644D42">
        <w:t>and to refer</w:t>
      </w:r>
      <w:r w:rsidR="00BC017D">
        <w:t xml:space="preserve"> to</w:t>
      </w:r>
      <w:r w:rsidR="00BF678C">
        <w:t xml:space="preserve"> </w:t>
      </w:r>
      <w:r>
        <w:t xml:space="preserve">the planning </w:t>
      </w:r>
      <w:r w:rsidR="00BF678C">
        <w:t xml:space="preserve">application originally from </w:t>
      </w:r>
      <w:proofErr w:type="spellStart"/>
      <w:r w:rsidR="00BF678C">
        <w:t>Amec</w:t>
      </w:r>
      <w:proofErr w:type="spellEnd"/>
      <w:r w:rsidR="00BF678C">
        <w:t xml:space="preserve"> </w:t>
      </w:r>
      <w:r w:rsidR="00BC017D">
        <w:t xml:space="preserve"> which was rejected</w:t>
      </w:r>
      <w:r w:rsidR="00644D42">
        <w:t>, with</w:t>
      </w:r>
      <w:r w:rsidR="00BC017D">
        <w:t xml:space="preserve">  Ed </w:t>
      </w:r>
      <w:proofErr w:type="spellStart"/>
      <w:r w:rsidR="00BC017D">
        <w:t>Milliband</w:t>
      </w:r>
      <w:proofErr w:type="spellEnd"/>
      <w:r w:rsidR="00BC017D">
        <w:t xml:space="preserve"> then</w:t>
      </w:r>
      <w:r w:rsidR="00BF678C">
        <w:t xml:space="preserve"> overturning</w:t>
      </w:r>
      <w:r w:rsidR="00BC017D">
        <w:t xml:space="preserve"> th</w:t>
      </w:r>
      <w:r w:rsidR="00644D42">
        <w:t>is</w:t>
      </w:r>
      <w:r w:rsidR="00BF678C">
        <w:t xml:space="preserve"> decision and incoming Secretary of State </w:t>
      </w:r>
      <w:r w:rsidR="00644D42">
        <w:t xml:space="preserve">at that time </w:t>
      </w:r>
      <w:r w:rsidR="00BF678C">
        <w:t>ref</w:t>
      </w:r>
      <w:r w:rsidR="00BC017D">
        <w:t xml:space="preserve">using to reopen </w:t>
      </w:r>
      <w:r w:rsidR="00644D42">
        <w:t xml:space="preserve">the </w:t>
      </w:r>
      <w:r w:rsidR="00BC017D">
        <w:t>public enquiry</w:t>
      </w:r>
      <w:r w:rsidR="00BF0B4D">
        <w:t xml:space="preserve"> - </w:t>
      </w:r>
      <w:r w:rsidR="00644D42">
        <w:t>i</w:t>
      </w:r>
      <w:r w:rsidR="00BC017D">
        <w:t>t is</w:t>
      </w:r>
      <w:r w:rsidR="00BF678C">
        <w:t xml:space="preserve"> the PC’s duty to inform the Secretary of State </w:t>
      </w:r>
      <w:r w:rsidR="00BC017D">
        <w:t>the</w:t>
      </w:r>
      <w:r w:rsidR="00BF678C">
        <w:t xml:space="preserve"> bill does not work within a tiny parish, Peter Acton seconded, all in agreement. </w:t>
      </w:r>
      <w:r w:rsidR="00BF0B4D">
        <w:t xml:space="preserve">  </w:t>
      </w:r>
      <w:proofErr w:type="gramStart"/>
      <w:r w:rsidR="00BF0B4D">
        <w:t>Clerk to action.</w:t>
      </w:r>
      <w:bookmarkStart w:id="0" w:name="_GoBack"/>
      <w:bookmarkEnd w:id="0"/>
      <w:proofErr w:type="gramEnd"/>
      <w:r w:rsidR="00BF678C">
        <w:t xml:space="preserve">   </w:t>
      </w:r>
    </w:p>
    <w:p w:rsidR="00BF678C" w:rsidRPr="00552E72" w:rsidRDefault="00BF678C" w:rsidP="004D4982">
      <w:pPr>
        <w:spacing w:after="0"/>
      </w:pPr>
      <w:r>
        <w:t xml:space="preserve"> </w:t>
      </w:r>
    </w:p>
    <w:p w:rsidR="00F34C34" w:rsidRPr="00171BFC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D9296A" w:rsidRPr="00171BFC">
        <w:rPr>
          <w:b/>
        </w:rPr>
        <w:t>/09</w:t>
      </w:r>
      <w:r w:rsidR="00F34C34" w:rsidRPr="00171BFC">
        <w:rPr>
          <w:b/>
        </w:rPr>
        <w:tab/>
        <w:t>Parish Council Web-site</w:t>
      </w:r>
    </w:p>
    <w:p w:rsidR="00515D08" w:rsidRPr="00BF678C" w:rsidRDefault="00BF678C" w:rsidP="004D4982">
      <w:pPr>
        <w:spacing w:after="0"/>
      </w:pPr>
      <w:r>
        <w:t>Two options</w:t>
      </w:r>
      <w:r w:rsidR="00BC017D">
        <w:t xml:space="preserve"> available - </w:t>
      </w:r>
      <w:r>
        <w:t xml:space="preserve">delete </w:t>
      </w:r>
      <w:r w:rsidR="00BC017D">
        <w:t xml:space="preserve">current </w:t>
      </w:r>
      <w:proofErr w:type="spellStart"/>
      <w:proofErr w:type="gramStart"/>
      <w:r>
        <w:t>spanglefish</w:t>
      </w:r>
      <w:proofErr w:type="spellEnd"/>
      <w:r>
        <w:t xml:space="preserve">  site</w:t>
      </w:r>
      <w:proofErr w:type="gramEnd"/>
      <w:r>
        <w:t xml:space="preserve"> and </w:t>
      </w:r>
      <w:r w:rsidR="00401F5E">
        <w:t xml:space="preserve">upgrade to newer version </w:t>
      </w:r>
      <w:r w:rsidR="00BC017D">
        <w:t xml:space="preserve">which allows files to be uploaded, </w:t>
      </w:r>
      <w:r w:rsidR="00401F5E">
        <w:t>or have a page on NALC</w:t>
      </w:r>
      <w:r w:rsidR="00BC017D">
        <w:t xml:space="preserve"> web-site, which would cost approximately £70 (free for the first year).   After discussion it</w:t>
      </w:r>
      <w:r w:rsidR="00401F5E">
        <w:t xml:space="preserve"> was agreed Clerk would set up new version of spanglefish.</w:t>
      </w:r>
    </w:p>
    <w:p w:rsidR="00BF678C" w:rsidRPr="00171BFC" w:rsidRDefault="00BF678C" w:rsidP="004D4982">
      <w:pPr>
        <w:spacing w:after="0"/>
        <w:rPr>
          <w:b/>
        </w:rPr>
      </w:pPr>
    </w:p>
    <w:p w:rsidR="00C8766F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D9296A" w:rsidRPr="00171BFC">
        <w:rPr>
          <w:b/>
        </w:rPr>
        <w:t>/10</w:t>
      </w:r>
      <w:r w:rsidR="004D4982" w:rsidRPr="00171BFC">
        <w:rPr>
          <w:b/>
        </w:rPr>
        <w:tab/>
      </w:r>
      <w:r w:rsidR="00C8766F" w:rsidRPr="00171BFC">
        <w:rPr>
          <w:b/>
        </w:rPr>
        <w:t>Any other Business</w:t>
      </w:r>
    </w:p>
    <w:p w:rsidR="00401F5E" w:rsidRPr="00401F5E" w:rsidRDefault="00401F5E" w:rsidP="004D4982">
      <w:pPr>
        <w:spacing w:after="0"/>
      </w:pPr>
      <w:r>
        <w:t>From 1/1/17 new arrangement for hiring church premises had come into force, with minor amendment to contract and hiring form to Parish Council created</w:t>
      </w:r>
      <w:r w:rsidR="00BC017D">
        <w:t>, which Clerk duly signed</w:t>
      </w:r>
      <w:r>
        <w:t>.</w:t>
      </w:r>
    </w:p>
    <w:p w:rsidR="00C8766F" w:rsidRPr="00171BFC" w:rsidRDefault="00C8766F" w:rsidP="004D4982">
      <w:pPr>
        <w:pStyle w:val="ListParagraph"/>
        <w:spacing w:after="0"/>
        <w:rPr>
          <w:b/>
        </w:rPr>
      </w:pPr>
    </w:p>
    <w:p w:rsidR="00C8766F" w:rsidRDefault="00A67841" w:rsidP="004D4982">
      <w:pPr>
        <w:spacing w:after="0"/>
        <w:rPr>
          <w:b/>
        </w:rPr>
      </w:pPr>
      <w:r w:rsidRPr="00171BFC">
        <w:rPr>
          <w:b/>
        </w:rPr>
        <w:t>2017</w:t>
      </w:r>
      <w:r w:rsidR="00D9296A" w:rsidRPr="00171BFC">
        <w:rPr>
          <w:b/>
        </w:rPr>
        <w:t>/11</w:t>
      </w:r>
      <w:r w:rsidR="004D4982" w:rsidRPr="00171BFC">
        <w:rPr>
          <w:b/>
        </w:rPr>
        <w:tab/>
      </w:r>
      <w:r w:rsidR="00C8766F" w:rsidRPr="00171BFC">
        <w:rPr>
          <w:b/>
        </w:rPr>
        <w:t>Date of Next Meeting</w:t>
      </w:r>
    </w:p>
    <w:p w:rsidR="00FE742E" w:rsidRPr="00FE742E" w:rsidRDefault="00FE742E" w:rsidP="004D4982">
      <w:pPr>
        <w:spacing w:after="0"/>
      </w:pPr>
      <w:r>
        <w:t>The next meeting of Bavington Parish Council will be held on Thursday 4</w:t>
      </w:r>
      <w:r w:rsidRPr="00FE742E">
        <w:rPr>
          <w:vertAlign w:val="superscript"/>
        </w:rPr>
        <w:t>th</w:t>
      </w:r>
      <w:r w:rsidR="007A32E5">
        <w:t xml:space="preserve"> May 2017 commencing 730pm</w:t>
      </w:r>
      <w:r w:rsidR="00BC017D">
        <w:t xml:space="preserve"> at Great </w:t>
      </w:r>
      <w:proofErr w:type="spellStart"/>
      <w:r w:rsidR="00BC017D">
        <w:t>Bavington</w:t>
      </w:r>
      <w:proofErr w:type="spellEnd"/>
      <w:r w:rsidR="00BC017D">
        <w:t xml:space="preserve"> Church Hall.</w:t>
      </w:r>
    </w:p>
    <w:p w:rsidR="00313A76" w:rsidRPr="00171BFC" w:rsidRDefault="00313A76" w:rsidP="004D4982">
      <w:pPr>
        <w:spacing w:after="0"/>
        <w:rPr>
          <w:b/>
        </w:rPr>
      </w:pPr>
      <w:r w:rsidRPr="00171BFC">
        <w:rPr>
          <w:noProof/>
        </w:rPr>
        <w:drawing>
          <wp:inline distT="0" distB="0" distL="0" distR="0" wp14:anchorId="03A8EC62" wp14:editId="02812779">
            <wp:extent cx="1476375" cy="781050"/>
            <wp:effectExtent l="0" t="0" r="9525" b="0"/>
            <wp:docPr id="2" name="Picture 2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59" w:rsidRPr="00171BFC" w:rsidRDefault="007A32E5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>The meeting closed  at 820pm.</w:t>
      </w:r>
    </w:p>
    <w:p w:rsidR="009C2E59" w:rsidRPr="00171BFC" w:rsidRDefault="009C2E59" w:rsidP="009C2E59">
      <w:pPr>
        <w:spacing w:after="0"/>
        <w:rPr>
          <w:rFonts w:cs="Arial"/>
        </w:rPr>
      </w:pPr>
      <w:r w:rsidRPr="00171BFC">
        <w:rPr>
          <w:rFonts w:cs="Arial"/>
        </w:rPr>
        <w:t>Claire Miller</w:t>
      </w:r>
    </w:p>
    <w:p w:rsidR="009C2E59" w:rsidRPr="00171BFC" w:rsidRDefault="009C2E59" w:rsidP="004D4982">
      <w:pPr>
        <w:spacing w:after="0"/>
        <w:rPr>
          <w:b/>
        </w:rPr>
      </w:pPr>
      <w:r w:rsidRPr="00171BFC">
        <w:rPr>
          <w:rFonts w:cs="Arial"/>
        </w:rPr>
        <w:lastRenderedPageBreak/>
        <w:t>Parish Clerk</w:t>
      </w:r>
    </w:p>
    <w:sectPr w:rsidR="009C2E59" w:rsidRPr="00171BFC" w:rsidSect="00313A7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0B2"/>
    <w:multiLevelType w:val="hybridMultilevel"/>
    <w:tmpl w:val="F50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10AFA"/>
    <w:multiLevelType w:val="hybridMultilevel"/>
    <w:tmpl w:val="9A8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22"/>
  </w:num>
  <w:num w:numId="5">
    <w:abstractNumId w:val="21"/>
  </w:num>
  <w:num w:numId="6">
    <w:abstractNumId w:val="18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  <w:num w:numId="21">
    <w:abstractNumId w:val="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0"/>
    <w:rsid w:val="00031E3E"/>
    <w:rsid w:val="00043AF9"/>
    <w:rsid w:val="000F4BAE"/>
    <w:rsid w:val="00111937"/>
    <w:rsid w:val="0011592A"/>
    <w:rsid w:val="001503F9"/>
    <w:rsid w:val="00171BFC"/>
    <w:rsid w:val="001F0B09"/>
    <w:rsid w:val="001F7576"/>
    <w:rsid w:val="00204EB2"/>
    <w:rsid w:val="00273433"/>
    <w:rsid w:val="002909DF"/>
    <w:rsid w:val="002C1FEC"/>
    <w:rsid w:val="00301148"/>
    <w:rsid w:val="00313A76"/>
    <w:rsid w:val="00344E67"/>
    <w:rsid w:val="003743AB"/>
    <w:rsid w:val="00382590"/>
    <w:rsid w:val="003F5EA8"/>
    <w:rsid w:val="003F7CC8"/>
    <w:rsid w:val="00401F5E"/>
    <w:rsid w:val="004248BC"/>
    <w:rsid w:val="00431B2A"/>
    <w:rsid w:val="004656C6"/>
    <w:rsid w:val="004B688F"/>
    <w:rsid w:val="004C167E"/>
    <w:rsid w:val="004C5BC1"/>
    <w:rsid w:val="004D3692"/>
    <w:rsid w:val="004D4982"/>
    <w:rsid w:val="004D5E3E"/>
    <w:rsid w:val="00515D08"/>
    <w:rsid w:val="0052028C"/>
    <w:rsid w:val="005367C2"/>
    <w:rsid w:val="00552E72"/>
    <w:rsid w:val="00553CAD"/>
    <w:rsid w:val="00570C08"/>
    <w:rsid w:val="00642EF3"/>
    <w:rsid w:val="00644D42"/>
    <w:rsid w:val="00674A7D"/>
    <w:rsid w:val="00675AD3"/>
    <w:rsid w:val="00687E86"/>
    <w:rsid w:val="006C75B6"/>
    <w:rsid w:val="006F2697"/>
    <w:rsid w:val="00731EE5"/>
    <w:rsid w:val="00757A3B"/>
    <w:rsid w:val="00761EA8"/>
    <w:rsid w:val="007849BD"/>
    <w:rsid w:val="0079130C"/>
    <w:rsid w:val="007A32E5"/>
    <w:rsid w:val="007D3909"/>
    <w:rsid w:val="007E3F4F"/>
    <w:rsid w:val="00814A6B"/>
    <w:rsid w:val="00827054"/>
    <w:rsid w:val="008730DC"/>
    <w:rsid w:val="008A338F"/>
    <w:rsid w:val="008B15EC"/>
    <w:rsid w:val="008C5C9C"/>
    <w:rsid w:val="00905039"/>
    <w:rsid w:val="009148F6"/>
    <w:rsid w:val="00915C1C"/>
    <w:rsid w:val="00946095"/>
    <w:rsid w:val="00946579"/>
    <w:rsid w:val="0095398E"/>
    <w:rsid w:val="009C2E59"/>
    <w:rsid w:val="009C4415"/>
    <w:rsid w:val="009F4CC8"/>
    <w:rsid w:val="00A07B5C"/>
    <w:rsid w:val="00A45431"/>
    <w:rsid w:val="00A641C4"/>
    <w:rsid w:val="00A67841"/>
    <w:rsid w:val="00AA1A65"/>
    <w:rsid w:val="00AA617A"/>
    <w:rsid w:val="00AE1B0D"/>
    <w:rsid w:val="00B01A60"/>
    <w:rsid w:val="00B1330A"/>
    <w:rsid w:val="00B37119"/>
    <w:rsid w:val="00B45CDE"/>
    <w:rsid w:val="00B63FAC"/>
    <w:rsid w:val="00B92724"/>
    <w:rsid w:val="00BC017D"/>
    <w:rsid w:val="00BC4AE0"/>
    <w:rsid w:val="00BC5FC9"/>
    <w:rsid w:val="00BE7C86"/>
    <w:rsid w:val="00BF0B4D"/>
    <w:rsid w:val="00BF678C"/>
    <w:rsid w:val="00C145BD"/>
    <w:rsid w:val="00C149A5"/>
    <w:rsid w:val="00C21814"/>
    <w:rsid w:val="00C87165"/>
    <w:rsid w:val="00C8766F"/>
    <w:rsid w:val="00CC129F"/>
    <w:rsid w:val="00CC492F"/>
    <w:rsid w:val="00CD4645"/>
    <w:rsid w:val="00D325FC"/>
    <w:rsid w:val="00D3261D"/>
    <w:rsid w:val="00D8626B"/>
    <w:rsid w:val="00D9296A"/>
    <w:rsid w:val="00DA518C"/>
    <w:rsid w:val="00DD43BD"/>
    <w:rsid w:val="00DD666C"/>
    <w:rsid w:val="00E5496E"/>
    <w:rsid w:val="00E5654D"/>
    <w:rsid w:val="00EC58B4"/>
    <w:rsid w:val="00EE152D"/>
    <w:rsid w:val="00F0716B"/>
    <w:rsid w:val="00F078DC"/>
    <w:rsid w:val="00F34C34"/>
    <w:rsid w:val="00F944F6"/>
    <w:rsid w:val="00FA7819"/>
    <w:rsid w:val="00FC0B78"/>
    <w:rsid w:val="00FD467F"/>
    <w:rsid w:val="00FD4D46"/>
    <w:rsid w:val="00FE742E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8</cp:revision>
  <cp:lastPrinted>2017-02-10T08:50:00Z</cp:lastPrinted>
  <dcterms:created xsi:type="dcterms:W3CDTF">2017-02-09T20:10:00Z</dcterms:created>
  <dcterms:modified xsi:type="dcterms:W3CDTF">2017-02-10T08:51:00Z</dcterms:modified>
</cp:coreProperties>
</file>